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5C8" w:rsidRDefault="000F15C8" w:rsidP="00AA4E19"/>
    <w:p w:rsidR="00AA4E19" w:rsidRDefault="00AA4E19" w:rsidP="00E82FE9">
      <w:pPr>
        <w:rPr>
          <w:rtl/>
        </w:rPr>
      </w:pPr>
      <w:bookmarkStart w:id="0" w:name="ET_typistreplace_אחרי_כן_הל_16_10_18"/>
      <w:r>
        <w:rPr>
          <w:rFonts w:hint="cs"/>
          <w:rtl/>
        </w:rPr>
        <w:t>דברי הכנסת</w:t>
      </w:r>
    </w:p>
    <w:p w:rsidR="00AA4E19" w:rsidRDefault="00AA4E19" w:rsidP="00E82FE9">
      <w:pPr>
        <w:rPr>
          <w:rtl/>
        </w:rPr>
      </w:pPr>
      <w:r>
        <w:rPr>
          <w:rFonts w:hint="cs"/>
          <w:rtl/>
        </w:rPr>
        <w:t>חוברת י"ז</w:t>
      </w:r>
    </w:p>
    <w:p w:rsidR="00AA4E19" w:rsidRDefault="00AA4E19" w:rsidP="00E82FE9">
      <w:pPr>
        <w:rPr>
          <w:rtl/>
        </w:rPr>
      </w:pPr>
      <w:r>
        <w:rPr>
          <w:rFonts w:hint="cs"/>
          <w:rtl/>
        </w:rPr>
        <w:t>ישיבה רנ"ט</w:t>
      </w:r>
    </w:p>
    <w:p w:rsidR="00AA4E19" w:rsidRPr="00761A45" w:rsidRDefault="00AA4E19" w:rsidP="00761A45">
      <w:pPr>
        <w:rPr>
          <w:rtl/>
        </w:rPr>
      </w:pPr>
    </w:p>
    <w:bookmarkEnd w:id="0"/>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 w:rsidR="00AA4E19" w:rsidRPr="00761A45" w:rsidRDefault="00AA4E19" w:rsidP="00761A45">
      <w:pPr>
        <w:pStyle w:val="ab"/>
        <w:rPr>
          <w:rtl/>
        </w:rPr>
      </w:pPr>
      <w:bookmarkStart w:id="1" w:name="_Toc190805100"/>
      <w:r w:rsidRPr="00761A45">
        <w:rPr>
          <w:rtl/>
        </w:rPr>
        <w:t>הישיבה ה</w:t>
      </w:r>
      <w:r w:rsidRPr="00761A45">
        <w:rPr>
          <w:rFonts w:hint="cs"/>
          <w:rtl/>
        </w:rPr>
        <w:t>מאתיים-וחמישים-ותשע</w:t>
      </w:r>
      <w:r w:rsidRPr="00761A45">
        <w:rPr>
          <w:rtl/>
        </w:rPr>
        <w:t xml:space="preserve"> של הכנסת העשרים-וחמש</w:t>
      </w:r>
      <w:bookmarkEnd w:id="1"/>
    </w:p>
    <w:p w:rsidR="00AA4E19" w:rsidRPr="00761A45" w:rsidRDefault="00AA4E19" w:rsidP="00761A45">
      <w:pPr>
        <w:pStyle w:val="ac"/>
        <w:rPr>
          <w:rtl/>
        </w:rPr>
      </w:pPr>
      <w:bookmarkStart w:id="2" w:name="_Toc190805101"/>
      <w:r w:rsidRPr="00761A45">
        <w:rPr>
          <w:rtl/>
        </w:rPr>
        <w:t>יום שלישי, כ' בשבט התשפ"ה (18 בפברואר 2025)</w:t>
      </w:r>
      <w:bookmarkEnd w:id="2"/>
    </w:p>
    <w:p w:rsidR="00AA4E19" w:rsidRDefault="00AA4E19" w:rsidP="00761A45">
      <w:pPr>
        <w:pStyle w:val="ad"/>
        <w:rPr>
          <w:rtl/>
        </w:rPr>
      </w:pPr>
      <w:r w:rsidRPr="00761A45">
        <w:rPr>
          <w:rtl/>
        </w:rPr>
        <w:t>ירושלים, הכנסת, שעה 16:00</w:t>
      </w:r>
    </w:p>
    <w:p w:rsidR="00880980" w:rsidRDefault="00880980" w:rsidP="00880980">
      <w:pPr>
        <w:rPr>
          <w:rtl/>
        </w:rPr>
      </w:pPr>
    </w:p>
    <w:p w:rsidR="00880980" w:rsidRDefault="00880980">
      <w:pPr>
        <w:bidi w:val="0"/>
        <w:spacing w:line="240" w:lineRule="auto"/>
        <w:ind w:firstLine="0"/>
        <w:jc w:val="left"/>
        <w:rPr>
          <w:rtl/>
        </w:rPr>
      </w:pPr>
      <w:bookmarkStart w:id="3" w:name="ET_subject_645366_2"/>
      <w:r>
        <w:rPr>
          <w:rtl/>
        </w:rPr>
        <w:br w:type="page"/>
      </w:r>
    </w:p>
    <w:p w:rsidR="00880980" w:rsidRDefault="00880980" w:rsidP="00E5720B">
      <w:pPr>
        <w:pStyle w:val="afd"/>
        <w:rPr>
          <w:noProof/>
        </w:rPr>
      </w:pPr>
      <w:r w:rsidRPr="00880980">
        <w:rPr>
          <w:rtl/>
        </w:rPr>
        <w:lastRenderedPageBreak/>
        <w:t xml:space="preserve">תוכן </w:t>
      </w:r>
      <w:r>
        <w:rPr>
          <w:rFonts w:hint="cs"/>
          <w:rtl/>
        </w:rPr>
        <w:t>ה</w:t>
      </w:r>
      <w:r w:rsidRPr="00880980">
        <w:rPr>
          <w:rtl/>
        </w:rPr>
        <w:t>עניינים</w:t>
      </w:r>
      <w:r>
        <w:rPr>
          <w:rStyle w:val="TagStyle"/>
          <w:vanish w:val="0"/>
        </w:rPr>
        <w:fldChar w:fldCharType="begin"/>
      </w:r>
      <w:r>
        <w:rPr>
          <w:rStyle w:val="TagStyle"/>
          <w:vanish w:val="0"/>
        </w:rPr>
        <w:instrText xml:space="preserve"> TOC \o "1-9" \h \z \t "</w:instrText>
      </w:r>
      <w:r>
        <w:rPr>
          <w:rStyle w:val="TagStyle"/>
          <w:vanish w:val="0"/>
          <w:rtl/>
        </w:rPr>
        <w:instrText>דובר,2,נושא,1,שאילתה,1</w:instrText>
      </w:r>
      <w:r>
        <w:rPr>
          <w:rStyle w:val="TagStyle"/>
          <w:vanish w:val="0"/>
        </w:rPr>
        <w:instrText xml:space="preserve">" </w:instrText>
      </w:r>
      <w:r>
        <w:rPr>
          <w:rStyle w:val="TagStyle"/>
          <w:vanish w:val="0"/>
        </w:rPr>
        <w:fldChar w:fldCharType="separate"/>
      </w:r>
      <w:bookmarkStart w:id="4" w:name="_GoBack"/>
      <w:bookmarkEnd w:id="4"/>
    </w:p>
    <w:p w:rsidR="00880980" w:rsidRDefault="00D36F6E" w:rsidP="00880980">
      <w:pPr>
        <w:pStyle w:val="TOC1"/>
        <w:tabs>
          <w:tab w:val="right" w:leader="dot" w:pos="8296"/>
        </w:tabs>
        <w:ind w:firstLine="0"/>
        <w:rPr>
          <w:noProof/>
        </w:rPr>
      </w:pPr>
      <w:hyperlink w:anchor="_Toc190805102" w:history="1">
        <w:r w:rsidR="00880980" w:rsidRPr="00174EC9">
          <w:rPr>
            <w:rStyle w:val="Hyperlink"/>
            <w:noProof/>
            <w:rtl/>
          </w:rPr>
          <w:t>מסמכים שהונחו על שולחן הכנסת</w:t>
        </w:r>
        <w:r w:rsidR="00880980">
          <w:rPr>
            <w:noProof/>
            <w:webHidden/>
          </w:rPr>
          <w:tab/>
        </w:r>
        <w:r w:rsidR="00880980">
          <w:rPr>
            <w:noProof/>
            <w:webHidden/>
          </w:rPr>
          <w:fldChar w:fldCharType="begin"/>
        </w:r>
        <w:r w:rsidR="00880980">
          <w:rPr>
            <w:noProof/>
            <w:webHidden/>
          </w:rPr>
          <w:instrText xml:space="preserve"> PAGEREF _Toc190805102 \h </w:instrText>
        </w:r>
        <w:r w:rsidR="00880980">
          <w:rPr>
            <w:noProof/>
            <w:webHidden/>
          </w:rPr>
        </w:r>
        <w:r w:rsidR="00880980">
          <w:rPr>
            <w:noProof/>
            <w:webHidden/>
          </w:rPr>
          <w:fldChar w:fldCharType="separate"/>
        </w:r>
        <w:r w:rsidR="00E5720B">
          <w:rPr>
            <w:noProof/>
            <w:webHidden/>
            <w:rtl/>
          </w:rPr>
          <w:t>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03" w:history="1">
        <w:r w:rsidR="00880980" w:rsidRPr="00174EC9">
          <w:rPr>
            <w:rStyle w:val="Hyperlink"/>
            <w:noProof/>
            <w:rtl/>
          </w:rPr>
          <w:t>מזכיר הכנסת דן מרזוק:</w:t>
        </w:r>
        <w:r w:rsidR="00880980">
          <w:rPr>
            <w:noProof/>
            <w:webHidden/>
          </w:rPr>
          <w:tab/>
        </w:r>
        <w:r w:rsidR="00880980">
          <w:rPr>
            <w:noProof/>
            <w:webHidden/>
          </w:rPr>
          <w:fldChar w:fldCharType="begin"/>
        </w:r>
        <w:r w:rsidR="00880980">
          <w:rPr>
            <w:noProof/>
            <w:webHidden/>
          </w:rPr>
          <w:instrText xml:space="preserve"> PAGEREF _Toc190805103 \h </w:instrText>
        </w:r>
        <w:r w:rsidR="00880980">
          <w:rPr>
            <w:noProof/>
            <w:webHidden/>
          </w:rPr>
        </w:r>
        <w:r w:rsidR="00880980">
          <w:rPr>
            <w:noProof/>
            <w:webHidden/>
          </w:rPr>
          <w:fldChar w:fldCharType="separate"/>
        </w:r>
        <w:r w:rsidR="00E5720B">
          <w:rPr>
            <w:noProof/>
            <w:webHidden/>
            <w:rtl/>
          </w:rPr>
          <w:t>4</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04" w:history="1">
        <w:r w:rsidR="00880980" w:rsidRPr="00174EC9">
          <w:rPr>
            <w:rStyle w:val="Hyperlink"/>
            <w:noProof/>
            <w:rtl/>
            <w:lang w:eastAsia="he-IL"/>
          </w:rPr>
          <w:t>נאומים בני דקה</w:t>
        </w:r>
        <w:r w:rsidR="00880980">
          <w:rPr>
            <w:noProof/>
            <w:webHidden/>
          </w:rPr>
          <w:tab/>
        </w:r>
        <w:r w:rsidR="00880980">
          <w:rPr>
            <w:noProof/>
            <w:webHidden/>
          </w:rPr>
          <w:fldChar w:fldCharType="begin"/>
        </w:r>
        <w:r w:rsidR="00880980">
          <w:rPr>
            <w:noProof/>
            <w:webHidden/>
          </w:rPr>
          <w:instrText xml:space="preserve"> PAGEREF _Toc190805104 \h </w:instrText>
        </w:r>
        <w:r w:rsidR="00880980">
          <w:rPr>
            <w:noProof/>
            <w:webHidden/>
          </w:rPr>
        </w:r>
        <w:r w:rsidR="00880980">
          <w:rPr>
            <w:noProof/>
            <w:webHidden/>
          </w:rPr>
          <w:fldChar w:fldCharType="separate"/>
        </w:r>
        <w:r w:rsidR="00E5720B">
          <w:rPr>
            <w:noProof/>
            <w:webHidden/>
            <w:rtl/>
          </w:rPr>
          <w:t>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05" w:history="1">
        <w:r w:rsidR="00880980" w:rsidRPr="00174EC9">
          <w:rPr>
            <w:rStyle w:val="Hyperlink"/>
            <w:noProof/>
            <w:rtl/>
          </w:rPr>
          <w:t>משה סולומון (הציונות הדתית):</w:t>
        </w:r>
        <w:r w:rsidR="00880980">
          <w:rPr>
            <w:noProof/>
            <w:webHidden/>
          </w:rPr>
          <w:tab/>
        </w:r>
        <w:r w:rsidR="00880980">
          <w:rPr>
            <w:noProof/>
            <w:webHidden/>
          </w:rPr>
          <w:fldChar w:fldCharType="begin"/>
        </w:r>
        <w:r w:rsidR="00880980">
          <w:rPr>
            <w:noProof/>
            <w:webHidden/>
          </w:rPr>
          <w:instrText xml:space="preserve"> PAGEREF _Toc190805105 \h </w:instrText>
        </w:r>
        <w:r w:rsidR="00880980">
          <w:rPr>
            <w:noProof/>
            <w:webHidden/>
          </w:rPr>
        </w:r>
        <w:r w:rsidR="00880980">
          <w:rPr>
            <w:noProof/>
            <w:webHidden/>
          </w:rPr>
          <w:fldChar w:fldCharType="separate"/>
        </w:r>
        <w:r w:rsidR="00E5720B">
          <w:rPr>
            <w:noProof/>
            <w:webHidden/>
            <w:rtl/>
          </w:rPr>
          <w:t>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06" w:history="1">
        <w:r w:rsidR="00880980" w:rsidRPr="00174EC9">
          <w:rPr>
            <w:rStyle w:val="Hyperlink"/>
            <w:noProof/>
            <w:rtl/>
          </w:rPr>
          <w:t>ואליד אלהואשלה (רע"מ – הרשימה הערבית המאוחדת):</w:t>
        </w:r>
        <w:r w:rsidR="00880980">
          <w:rPr>
            <w:noProof/>
            <w:webHidden/>
          </w:rPr>
          <w:tab/>
        </w:r>
        <w:r w:rsidR="00880980">
          <w:rPr>
            <w:noProof/>
            <w:webHidden/>
          </w:rPr>
          <w:fldChar w:fldCharType="begin"/>
        </w:r>
        <w:r w:rsidR="00880980">
          <w:rPr>
            <w:noProof/>
            <w:webHidden/>
          </w:rPr>
          <w:instrText xml:space="preserve"> PAGEREF _Toc190805106 \h </w:instrText>
        </w:r>
        <w:r w:rsidR="00880980">
          <w:rPr>
            <w:noProof/>
            <w:webHidden/>
          </w:rPr>
        </w:r>
        <w:r w:rsidR="00880980">
          <w:rPr>
            <w:noProof/>
            <w:webHidden/>
          </w:rPr>
          <w:fldChar w:fldCharType="separate"/>
        </w:r>
        <w:r w:rsidR="00E5720B">
          <w:rPr>
            <w:noProof/>
            <w:webHidden/>
            <w:rtl/>
          </w:rPr>
          <w:t>5</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07" w:history="1">
        <w:r w:rsidR="00880980" w:rsidRPr="00174EC9">
          <w:rPr>
            <w:rStyle w:val="Hyperlink"/>
            <w:noProof/>
            <w:rtl/>
          </w:rPr>
          <w:t>ולדימיר בליאק (יש עתיד):</w:t>
        </w:r>
        <w:r w:rsidR="00880980">
          <w:rPr>
            <w:noProof/>
            <w:webHidden/>
          </w:rPr>
          <w:tab/>
        </w:r>
        <w:r w:rsidR="00880980">
          <w:rPr>
            <w:noProof/>
            <w:webHidden/>
          </w:rPr>
          <w:fldChar w:fldCharType="begin"/>
        </w:r>
        <w:r w:rsidR="00880980">
          <w:rPr>
            <w:noProof/>
            <w:webHidden/>
          </w:rPr>
          <w:instrText xml:space="preserve"> PAGEREF _Toc190805107 \h </w:instrText>
        </w:r>
        <w:r w:rsidR="00880980">
          <w:rPr>
            <w:noProof/>
            <w:webHidden/>
          </w:rPr>
        </w:r>
        <w:r w:rsidR="00880980">
          <w:rPr>
            <w:noProof/>
            <w:webHidden/>
          </w:rPr>
          <w:fldChar w:fldCharType="separate"/>
        </w:r>
        <w:r w:rsidR="00E5720B">
          <w:rPr>
            <w:noProof/>
            <w:webHidden/>
            <w:rtl/>
          </w:rPr>
          <w:t>5</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08" w:history="1">
        <w:r w:rsidR="00880980" w:rsidRPr="00174EC9">
          <w:rPr>
            <w:rStyle w:val="Hyperlink"/>
            <w:noProof/>
            <w:rtl/>
          </w:rPr>
          <w:t>לימור סון הר מלך (עוצמה יהודית):</w:t>
        </w:r>
        <w:r w:rsidR="00880980">
          <w:rPr>
            <w:noProof/>
            <w:webHidden/>
          </w:rPr>
          <w:tab/>
        </w:r>
        <w:r w:rsidR="00880980">
          <w:rPr>
            <w:noProof/>
            <w:webHidden/>
          </w:rPr>
          <w:fldChar w:fldCharType="begin"/>
        </w:r>
        <w:r w:rsidR="00880980">
          <w:rPr>
            <w:noProof/>
            <w:webHidden/>
          </w:rPr>
          <w:instrText xml:space="preserve"> PAGEREF _Toc190805108 \h </w:instrText>
        </w:r>
        <w:r w:rsidR="00880980">
          <w:rPr>
            <w:noProof/>
            <w:webHidden/>
          </w:rPr>
        </w:r>
        <w:r w:rsidR="00880980">
          <w:rPr>
            <w:noProof/>
            <w:webHidden/>
          </w:rPr>
          <w:fldChar w:fldCharType="separate"/>
        </w:r>
        <w:r w:rsidR="00E5720B">
          <w:rPr>
            <w:noProof/>
            <w:webHidden/>
            <w:rtl/>
          </w:rPr>
          <w:t>6</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09" w:history="1">
        <w:r w:rsidR="00880980" w:rsidRPr="00174EC9">
          <w:rPr>
            <w:rStyle w:val="Hyperlink"/>
            <w:noProof/>
            <w:rtl/>
          </w:rPr>
          <w:t>מטי צרפתי הרכבי (יש עתיד):</w:t>
        </w:r>
        <w:r w:rsidR="00880980">
          <w:rPr>
            <w:noProof/>
            <w:webHidden/>
          </w:rPr>
          <w:tab/>
        </w:r>
        <w:r w:rsidR="00880980">
          <w:rPr>
            <w:noProof/>
            <w:webHidden/>
          </w:rPr>
          <w:fldChar w:fldCharType="begin"/>
        </w:r>
        <w:r w:rsidR="00880980">
          <w:rPr>
            <w:noProof/>
            <w:webHidden/>
          </w:rPr>
          <w:instrText xml:space="preserve"> PAGEREF _Toc190805109 \h </w:instrText>
        </w:r>
        <w:r w:rsidR="00880980">
          <w:rPr>
            <w:noProof/>
            <w:webHidden/>
          </w:rPr>
        </w:r>
        <w:r w:rsidR="00880980">
          <w:rPr>
            <w:noProof/>
            <w:webHidden/>
          </w:rPr>
          <w:fldChar w:fldCharType="separate"/>
        </w:r>
        <w:r w:rsidR="00E5720B">
          <w:rPr>
            <w:noProof/>
            <w:webHidden/>
            <w:rtl/>
          </w:rPr>
          <w:t>7</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0" w:history="1">
        <w:r w:rsidR="00880980" w:rsidRPr="00174EC9">
          <w:rPr>
            <w:rStyle w:val="Hyperlink"/>
            <w:noProof/>
            <w:rtl/>
          </w:rPr>
          <w:t>יוסף עטאונה (חד"ש-תע"ל):</w:t>
        </w:r>
        <w:r w:rsidR="00880980">
          <w:rPr>
            <w:noProof/>
            <w:webHidden/>
          </w:rPr>
          <w:tab/>
        </w:r>
        <w:r w:rsidR="00880980">
          <w:rPr>
            <w:noProof/>
            <w:webHidden/>
          </w:rPr>
          <w:fldChar w:fldCharType="begin"/>
        </w:r>
        <w:r w:rsidR="00880980">
          <w:rPr>
            <w:noProof/>
            <w:webHidden/>
          </w:rPr>
          <w:instrText xml:space="preserve"> PAGEREF _Toc190805110 \h </w:instrText>
        </w:r>
        <w:r w:rsidR="00880980">
          <w:rPr>
            <w:noProof/>
            <w:webHidden/>
          </w:rPr>
        </w:r>
        <w:r w:rsidR="00880980">
          <w:rPr>
            <w:noProof/>
            <w:webHidden/>
          </w:rPr>
          <w:fldChar w:fldCharType="separate"/>
        </w:r>
        <w:r w:rsidR="00E5720B">
          <w:rPr>
            <w:noProof/>
            <w:webHidden/>
            <w:rtl/>
          </w:rPr>
          <w:t>7</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11" w:history="1">
        <w:r w:rsidR="00880980" w:rsidRPr="00174EC9">
          <w:rPr>
            <w:rStyle w:val="Hyperlink"/>
            <w:noProof/>
            <w:rtl/>
          </w:rPr>
          <w:t>יום לענייני החברה הערבית</w:t>
        </w:r>
        <w:r w:rsidR="00880980">
          <w:rPr>
            <w:noProof/>
            <w:webHidden/>
          </w:rPr>
          <w:tab/>
        </w:r>
        <w:r w:rsidR="00880980">
          <w:rPr>
            <w:noProof/>
            <w:webHidden/>
          </w:rPr>
          <w:fldChar w:fldCharType="begin"/>
        </w:r>
        <w:r w:rsidR="00880980">
          <w:rPr>
            <w:noProof/>
            <w:webHidden/>
          </w:rPr>
          <w:instrText xml:space="preserve"> PAGEREF _Toc190805111 \h </w:instrText>
        </w:r>
        <w:r w:rsidR="00880980">
          <w:rPr>
            <w:noProof/>
            <w:webHidden/>
          </w:rPr>
        </w:r>
        <w:r w:rsidR="00880980">
          <w:rPr>
            <w:noProof/>
            <w:webHidden/>
          </w:rPr>
          <w:fldChar w:fldCharType="separate"/>
        </w:r>
        <w:r w:rsidR="00E5720B">
          <w:rPr>
            <w:noProof/>
            <w:webHidden/>
            <w:rtl/>
          </w:rPr>
          <w:t>8</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2" w:history="1">
        <w:r w:rsidR="00880980" w:rsidRPr="00174EC9">
          <w:rPr>
            <w:rStyle w:val="Hyperlink"/>
            <w:noProof/>
            <w:rtl/>
          </w:rPr>
          <w:t>מנסור עבאס (רע"מ – הרשימה הערבית המאוחדת):</w:t>
        </w:r>
        <w:r w:rsidR="00880980">
          <w:rPr>
            <w:noProof/>
            <w:webHidden/>
          </w:rPr>
          <w:tab/>
        </w:r>
        <w:r w:rsidR="00880980">
          <w:rPr>
            <w:noProof/>
            <w:webHidden/>
          </w:rPr>
          <w:fldChar w:fldCharType="begin"/>
        </w:r>
        <w:r w:rsidR="00880980">
          <w:rPr>
            <w:noProof/>
            <w:webHidden/>
          </w:rPr>
          <w:instrText xml:space="preserve"> PAGEREF _Toc190805112 \h </w:instrText>
        </w:r>
        <w:r w:rsidR="00880980">
          <w:rPr>
            <w:noProof/>
            <w:webHidden/>
          </w:rPr>
        </w:r>
        <w:r w:rsidR="00880980">
          <w:rPr>
            <w:noProof/>
            <w:webHidden/>
          </w:rPr>
          <w:fldChar w:fldCharType="separate"/>
        </w:r>
        <w:r w:rsidR="00E5720B">
          <w:rPr>
            <w:noProof/>
            <w:webHidden/>
            <w:rtl/>
          </w:rPr>
          <w:t>8</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3" w:history="1">
        <w:r w:rsidR="00880980" w:rsidRPr="00174EC9">
          <w:rPr>
            <w:rStyle w:val="Hyperlink"/>
            <w:noProof/>
            <w:rtl/>
          </w:rPr>
          <w:t>יואב סגלוביץ' (יש עתיד):</w:t>
        </w:r>
        <w:r w:rsidR="00880980">
          <w:rPr>
            <w:noProof/>
            <w:webHidden/>
          </w:rPr>
          <w:tab/>
        </w:r>
        <w:r w:rsidR="00880980">
          <w:rPr>
            <w:noProof/>
            <w:webHidden/>
          </w:rPr>
          <w:fldChar w:fldCharType="begin"/>
        </w:r>
        <w:r w:rsidR="00880980">
          <w:rPr>
            <w:noProof/>
            <w:webHidden/>
          </w:rPr>
          <w:instrText xml:space="preserve"> PAGEREF _Toc190805113 \h </w:instrText>
        </w:r>
        <w:r w:rsidR="00880980">
          <w:rPr>
            <w:noProof/>
            <w:webHidden/>
          </w:rPr>
        </w:r>
        <w:r w:rsidR="00880980">
          <w:rPr>
            <w:noProof/>
            <w:webHidden/>
          </w:rPr>
          <w:fldChar w:fldCharType="separate"/>
        </w:r>
        <w:r w:rsidR="00E5720B">
          <w:rPr>
            <w:noProof/>
            <w:webHidden/>
            <w:rtl/>
          </w:rPr>
          <w:t>10</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4" w:history="1">
        <w:r w:rsidR="00880980" w:rsidRPr="00174EC9">
          <w:rPr>
            <w:rStyle w:val="Hyperlink"/>
            <w:noProof/>
            <w:rtl/>
          </w:rPr>
          <w:t>ינון אזולאי (ש"ס):</w:t>
        </w:r>
        <w:r w:rsidR="00880980">
          <w:rPr>
            <w:noProof/>
            <w:webHidden/>
          </w:rPr>
          <w:tab/>
        </w:r>
        <w:r w:rsidR="00880980">
          <w:rPr>
            <w:noProof/>
            <w:webHidden/>
          </w:rPr>
          <w:fldChar w:fldCharType="begin"/>
        </w:r>
        <w:r w:rsidR="00880980">
          <w:rPr>
            <w:noProof/>
            <w:webHidden/>
          </w:rPr>
          <w:instrText xml:space="preserve"> PAGEREF _Toc190805114 \h </w:instrText>
        </w:r>
        <w:r w:rsidR="00880980">
          <w:rPr>
            <w:noProof/>
            <w:webHidden/>
          </w:rPr>
        </w:r>
        <w:r w:rsidR="00880980">
          <w:rPr>
            <w:noProof/>
            <w:webHidden/>
          </w:rPr>
          <w:fldChar w:fldCharType="separate"/>
        </w:r>
        <w:r w:rsidR="00E5720B">
          <w:rPr>
            <w:noProof/>
            <w:webHidden/>
            <w:rtl/>
          </w:rPr>
          <w:t>12</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5" w:history="1">
        <w:r w:rsidR="00880980" w:rsidRPr="00174EC9">
          <w:rPr>
            <w:rStyle w:val="Hyperlink"/>
            <w:noProof/>
            <w:rtl/>
          </w:rPr>
          <w:t>אלון שוסטר (המחנה הממלכתי):</w:t>
        </w:r>
        <w:r w:rsidR="00880980">
          <w:rPr>
            <w:noProof/>
            <w:webHidden/>
          </w:rPr>
          <w:tab/>
        </w:r>
        <w:r w:rsidR="00880980">
          <w:rPr>
            <w:noProof/>
            <w:webHidden/>
          </w:rPr>
          <w:fldChar w:fldCharType="begin"/>
        </w:r>
        <w:r w:rsidR="00880980">
          <w:rPr>
            <w:noProof/>
            <w:webHidden/>
          </w:rPr>
          <w:instrText xml:space="preserve"> PAGEREF _Toc190805115 \h </w:instrText>
        </w:r>
        <w:r w:rsidR="00880980">
          <w:rPr>
            <w:noProof/>
            <w:webHidden/>
          </w:rPr>
        </w:r>
        <w:r w:rsidR="00880980">
          <w:rPr>
            <w:noProof/>
            <w:webHidden/>
          </w:rPr>
          <w:fldChar w:fldCharType="separate"/>
        </w:r>
        <w:r w:rsidR="00E5720B">
          <w:rPr>
            <w:noProof/>
            <w:webHidden/>
            <w:rtl/>
          </w:rPr>
          <w:t>14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6" w:history="1">
        <w:r w:rsidR="00880980" w:rsidRPr="00174EC9">
          <w:rPr>
            <w:rStyle w:val="Hyperlink"/>
            <w:noProof/>
            <w:rtl/>
          </w:rPr>
          <w:t>איתמר בן גביר (עוצמה יהודית):</w:t>
        </w:r>
        <w:r w:rsidR="00880980">
          <w:rPr>
            <w:noProof/>
            <w:webHidden/>
          </w:rPr>
          <w:tab/>
        </w:r>
        <w:r w:rsidR="00880980">
          <w:rPr>
            <w:noProof/>
            <w:webHidden/>
          </w:rPr>
          <w:fldChar w:fldCharType="begin"/>
        </w:r>
        <w:r w:rsidR="00880980">
          <w:rPr>
            <w:noProof/>
            <w:webHidden/>
          </w:rPr>
          <w:instrText xml:space="preserve"> PAGEREF _Toc190805116 \h </w:instrText>
        </w:r>
        <w:r w:rsidR="00880980">
          <w:rPr>
            <w:noProof/>
            <w:webHidden/>
          </w:rPr>
        </w:r>
        <w:r w:rsidR="00880980">
          <w:rPr>
            <w:noProof/>
            <w:webHidden/>
          </w:rPr>
          <w:fldChar w:fldCharType="separate"/>
        </w:r>
        <w:r w:rsidR="00E5720B">
          <w:rPr>
            <w:noProof/>
            <w:webHidden/>
            <w:rtl/>
          </w:rPr>
          <w:t>15</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7" w:history="1">
        <w:r w:rsidR="00880980" w:rsidRPr="00174EC9">
          <w:rPr>
            <w:rStyle w:val="Hyperlink"/>
            <w:noProof/>
            <w:rtl/>
          </w:rPr>
          <w:t>אחמד טיבי (חד"ש-תע"ל):</w:t>
        </w:r>
        <w:r w:rsidR="00880980">
          <w:rPr>
            <w:noProof/>
            <w:webHidden/>
          </w:rPr>
          <w:tab/>
        </w:r>
        <w:r w:rsidR="00880980">
          <w:rPr>
            <w:noProof/>
            <w:webHidden/>
          </w:rPr>
          <w:fldChar w:fldCharType="begin"/>
        </w:r>
        <w:r w:rsidR="00880980">
          <w:rPr>
            <w:noProof/>
            <w:webHidden/>
          </w:rPr>
          <w:instrText xml:space="preserve"> PAGEREF _Toc190805117 \h </w:instrText>
        </w:r>
        <w:r w:rsidR="00880980">
          <w:rPr>
            <w:noProof/>
            <w:webHidden/>
          </w:rPr>
        </w:r>
        <w:r w:rsidR="00880980">
          <w:rPr>
            <w:noProof/>
            <w:webHidden/>
          </w:rPr>
          <w:fldChar w:fldCharType="separate"/>
        </w:r>
        <w:r w:rsidR="00E5720B">
          <w:rPr>
            <w:noProof/>
            <w:webHidden/>
            <w:rtl/>
          </w:rPr>
          <w:t>24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18" w:history="1">
        <w:r w:rsidR="00880980" w:rsidRPr="00174EC9">
          <w:rPr>
            <w:rStyle w:val="Hyperlink"/>
            <w:noProof/>
            <w:rtl/>
          </w:rPr>
          <w:t>גלעד קריב (העבודה):</w:t>
        </w:r>
        <w:r w:rsidR="00880980">
          <w:rPr>
            <w:noProof/>
            <w:webHidden/>
          </w:rPr>
          <w:tab/>
        </w:r>
        <w:r w:rsidR="00880980">
          <w:rPr>
            <w:noProof/>
            <w:webHidden/>
          </w:rPr>
          <w:fldChar w:fldCharType="begin"/>
        </w:r>
        <w:r w:rsidR="00880980">
          <w:rPr>
            <w:noProof/>
            <w:webHidden/>
          </w:rPr>
          <w:instrText xml:space="preserve"> PAGEREF _Toc190805118 \h </w:instrText>
        </w:r>
        <w:r w:rsidR="00880980">
          <w:rPr>
            <w:noProof/>
            <w:webHidden/>
          </w:rPr>
        </w:r>
        <w:r w:rsidR="00880980">
          <w:rPr>
            <w:noProof/>
            <w:webHidden/>
          </w:rPr>
          <w:fldChar w:fldCharType="separate"/>
        </w:r>
        <w:r w:rsidR="00E5720B">
          <w:rPr>
            <w:noProof/>
            <w:webHidden/>
            <w:rtl/>
          </w:rPr>
          <w:t>25</w:t>
        </w:r>
        <w:r w:rsidR="00880980">
          <w:rPr>
            <w:noProof/>
            <w:webHidden/>
          </w:rPr>
          <w:fldChar w:fldCharType="end"/>
        </w:r>
      </w:hyperlink>
    </w:p>
    <w:p w:rsidR="00880980" w:rsidRDefault="00D36F6E" w:rsidP="00CC38C1">
      <w:pPr>
        <w:pStyle w:val="TOC2"/>
        <w:tabs>
          <w:tab w:val="right" w:leader="dot" w:pos="8296"/>
        </w:tabs>
        <w:ind w:firstLine="0"/>
        <w:rPr>
          <w:noProof/>
        </w:rPr>
      </w:pPr>
      <w:hyperlink w:anchor="_Toc190805119" w:history="1">
        <w:r w:rsidR="00880980" w:rsidRPr="00174EC9">
          <w:rPr>
            <w:rStyle w:val="Hyperlink"/>
            <w:noProof/>
            <w:rtl/>
          </w:rPr>
          <w:t>השר</w:t>
        </w:r>
        <w:r w:rsidR="00880980" w:rsidRPr="00174EC9">
          <w:rPr>
            <w:rStyle w:val="Hyperlink"/>
            <w:noProof/>
            <w:rtl/>
          </w:rPr>
          <w:t xml:space="preserve"> </w:t>
        </w:r>
        <w:r w:rsidR="00880980" w:rsidRPr="00174EC9">
          <w:rPr>
            <w:rStyle w:val="Hyperlink"/>
            <w:noProof/>
            <w:rtl/>
          </w:rPr>
          <w:t>לביטחון לאומי חיים כץ:</w:t>
        </w:r>
        <w:r w:rsidR="00880980">
          <w:rPr>
            <w:noProof/>
            <w:webHidden/>
          </w:rPr>
          <w:tab/>
        </w:r>
        <w:r w:rsidR="00880980">
          <w:rPr>
            <w:noProof/>
            <w:webHidden/>
          </w:rPr>
          <w:fldChar w:fldCharType="begin"/>
        </w:r>
        <w:r w:rsidR="00880980">
          <w:rPr>
            <w:noProof/>
            <w:webHidden/>
          </w:rPr>
          <w:instrText xml:space="preserve"> PAGEREF _Toc190805119 \h </w:instrText>
        </w:r>
        <w:r w:rsidR="00880980">
          <w:rPr>
            <w:noProof/>
            <w:webHidden/>
          </w:rPr>
        </w:r>
        <w:r w:rsidR="00880980">
          <w:rPr>
            <w:noProof/>
            <w:webHidden/>
          </w:rPr>
          <w:fldChar w:fldCharType="separate"/>
        </w:r>
        <w:r w:rsidR="00E5720B">
          <w:rPr>
            <w:noProof/>
            <w:webHidden/>
            <w:rtl/>
          </w:rPr>
          <w:t>28</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20" w:history="1">
        <w:r w:rsidR="00880980" w:rsidRPr="00174EC9">
          <w:rPr>
            <w:rStyle w:val="Hyperlink"/>
            <w:noProof/>
            <w:rtl/>
            <w:lang w:eastAsia="he-IL"/>
          </w:rPr>
          <w:t>הצעת חוק הנוטריונים (תיקון מס' 11) (התליית רישיון מרצון), התשפ"ה–2025</w:t>
        </w:r>
        <w:r w:rsidR="00880980">
          <w:rPr>
            <w:noProof/>
            <w:webHidden/>
          </w:rPr>
          <w:tab/>
        </w:r>
        <w:r w:rsidR="00880980">
          <w:rPr>
            <w:noProof/>
            <w:webHidden/>
          </w:rPr>
          <w:fldChar w:fldCharType="begin"/>
        </w:r>
        <w:r w:rsidR="00880980">
          <w:rPr>
            <w:noProof/>
            <w:webHidden/>
          </w:rPr>
          <w:instrText xml:space="preserve"> PAGEREF _Toc190805120 \h </w:instrText>
        </w:r>
        <w:r w:rsidR="00880980">
          <w:rPr>
            <w:noProof/>
            <w:webHidden/>
          </w:rPr>
        </w:r>
        <w:r w:rsidR="00880980">
          <w:rPr>
            <w:noProof/>
            <w:webHidden/>
          </w:rPr>
          <w:fldChar w:fldCharType="separate"/>
        </w:r>
        <w:r w:rsidR="00E5720B">
          <w:rPr>
            <w:noProof/>
            <w:webHidden/>
            <w:rtl/>
          </w:rPr>
          <w:t>33</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1" w:history="1">
        <w:r w:rsidR="00880980" w:rsidRPr="00174EC9">
          <w:rPr>
            <w:rStyle w:val="Hyperlink"/>
            <w:noProof/>
            <w:rtl/>
          </w:rPr>
          <w:t>מיכל מרים וולדיגר (הציונות הדתית):</w:t>
        </w:r>
        <w:r w:rsidR="00880980">
          <w:rPr>
            <w:noProof/>
            <w:webHidden/>
          </w:rPr>
          <w:tab/>
        </w:r>
        <w:r w:rsidR="00880980">
          <w:rPr>
            <w:noProof/>
            <w:webHidden/>
          </w:rPr>
          <w:fldChar w:fldCharType="begin"/>
        </w:r>
        <w:r w:rsidR="00880980">
          <w:rPr>
            <w:noProof/>
            <w:webHidden/>
          </w:rPr>
          <w:instrText xml:space="preserve"> PAGEREF _Toc190805121 \h </w:instrText>
        </w:r>
        <w:r w:rsidR="00880980">
          <w:rPr>
            <w:noProof/>
            <w:webHidden/>
          </w:rPr>
        </w:r>
        <w:r w:rsidR="00880980">
          <w:rPr>
            <w:noProof/>
            <w:webHidden/>
          </w:rPr>
          <w:fldChar w:fldCharType="separate"/>
        </w:r>
        <w:r w:rsidR="00E5720B">
          <w:rPr>
            <w:noProof/>
            <w:webHidden/>
            <w:rtl/>
          </w:rPr>
          <w:t>33</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2" w:history="1">
        <w:r w:rsidR="00880980" w:rsidRPr="00174EC9">
          <w:rPr>
            <w:rStyle w:val="Hyperlink"/>
            <w:noProof/>
            <w:rtl/>
          </w:rPr>
          <w:t>מיקי לוי (יש עתיד):</w:t>
        </w:r>
        <w:r w:rsidR="00880980">
          <w:rPr>
            <w:noProof/>
            <w:webHidden/>
          </w:rPr>
          <w:tab/>
        </w:r>
        <w:r w:rsidR="00880980">
          <w:rPr>
            <w:noProof/>
            <w:webHidden/>
          </w:rPr>
          <w:fldChar w:fldCharType="begin"/>
        </w:r>
        <w:r w:rsidR="00880980">
          <w:rPr>
            <w:noProof/>
            <w:webHidden/>
          </w:rPr>
          <w:instrText xml:space="preserve"> PAGEREF _Toc190805122 \h </w:instrText>
        </w:r>
        <w:r w:rsidR="00880980">
          <w:rPr>
            <w:noProof/>
            <w:webHidden/>
          </w:rPr>
        </w:r>
        <w:r w:rsidR="00880980">
          <w:rPr>
            <w:noProof/>
            <w:webHidden/>
          </w:rPr>
          <w:fldChar w:fldCharType="separate"/>
        </w:r>
        <w:r w:rsidR="00E5720B">
          <w:rPr>
            <w:noProof/>
            <w:webHidden/>
            <w:rtl/>
          </w:rPr>
          <w:t>34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3" w:history="1">
        <w:r w:rsidR="00880980" w:rsidRPr="00174EC9">
          <w:rPr>
            <w:rStyle w:val="Hyperlink"/>
            <w:noProof/>
            <w:rtl/>
          </w:rPr>
          <w:t>חמד עמאר (ישראל ביתנו):</w:t>
        </w:r>
        <w:r w:rsidR="00880980">
          <w:rPr>
            <w:noProof/>
            <w:webHidden/>
          </w:rPr>
          <w:tab/>
        </w:r>
        <w:r w:rsidR="00880980">
          <w:rPr>
            <w:noProof/>
            <w:webHidden/>
          </w:rPr>
          <w:fldChar w:fldCharType="begin"/>
        </w:r>
        <w:r w:rsidR="00880980">
          <w:rPr>
            <w:noProof/>
            <w:webHidden/>
          </w:rPr>
          <w:instrText xml:space="preserve"> PAGEREF _Toc190805123 \h </w:instrText>
        </w:r>
        <w:r w:rsidR="00880980">
          <w:rPr>
            <w:noProof/>
            <w:webHidden/>
          </w:rPr>
        </w:r>
        <w:r w:rsidR="00880980">
          <w:rPr>
            <w:noProof/>
            <w:webHidden/>
          </w:rPr>
          <w:fldChar w:fldCharType="separate"/>
        </w:r>
        <w:r w:rsidR="00E5720B">
          <w:rPr>
            <w:noProof/>
            <w:webHidden/>
            <w:rtl/>
          </w:rPr>
          <w:t>35</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4" w:history="1">
        <w:r w:rsidR="00880980" w:rsidRPr="00174EC9">
          <w:rPr>
            <w:rStyle w:val="Hyperlink"/>
            <w:noProof/>
            <w:rtl/>
          </w:rPr>
          <w:t>ואליד אלהואשלה (רע"מ – הרשימה הערבית המאוחדת):</w:t>
        </w:r>
        <w:r w:rsidR="00880980">
          <w:rPr>
            <w:noProof/>
            <w:webHidden/>
          </w:rPr>
          <w:tab/>
        </w:r>
        <w:r w:rsidR="00880980">
          <w:rPr>
            <w:noProof/>
            <w:webHidden/>
          </w:rPr>
          <w:fldChar w:fldCharType="begin"/>
        </w:r>
        <w:r w:rsidR="00880980">
          <w:rPr>
            <w:noProof/>
            <w:webHidden/>
          </w:rPr>
          <w:instrText xml:space="preserve"> PAGEREF _Toc190805124 \h </w:instrText>
        </w:r>
        <w:r w:rsidR="00880980">
          <w:rPr>
            <w:noProof/>
            <w:webHidden/>
          </w:rPr>
        </w:r>
        <w:r w:rsidR="00880980">
          <w:rPr>
            <w:noProof/>
            <w:webHidden/>
          </w:rPr>
          <w:fldChar w:fldCharType="separate"/>
        </w:r>
        <w:r w:rsidR="00E5720B">
          <w:rPr>
            <w:noProof/>
            <w:webHidden/>
            <w:rtl/>
          </w:rPr>
          <w:t>36</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5" w:history="1">
        <w:r w:rsidR="00880980" w:rsidRPr="00174EC9">
          <w:rPr>
            <w:rStyle w:val="Hyperlink"/>
            <w:noProof/>
            <w:rtl/>
          </w:rPr>
          <w:t>אימאן ח'טיב יאסין (רע"מ – הרשימה הערבית המאוחדת):</w:t>
        </w:r>
        <w:r w:rsidR="00880980">
          <w:rPr>
            <w:noProof/>
            <w:webHidden/>
          </w:rPr>
          <w:tab/>
        </w:r>
        <w:r w:rsidR="00880980">
          <w:rPr>
            <w:noProof/>
            <w:webHidden/>
          </w:rPr>
          <w:fldChar w:fldCharType="begin"/>
        </w:r>
        <w:r w:rsidR="00880980">
          <w:rPr>
            <w:noProof/>
            <w:webHidden/>
          </w:rPr>
          <w:instrText xml:space="preserve"> PAGEREF _Toc190805125 \h </w:instrText>
        </w:r>
        <w:r w:rsidR="00880980">
          <w:rPr>
            <w:noProof/>
            <w:webHidden/>
          </w:rPr>
        </w:r>
        <w:r w:rsidR="00880980">
          <w:rPr>
            <w:noProof/>
            <w:webHidden/>
          </w:rPr>
          <w:fldChar w:fldCharType="separate"/>
        </w:r>
        <w:r w:rsidR="00E5720B">
          <w:rPr>
            <w:noProof/>
            <w:webHidden/>
            <w:rtl/>
          </w:rPr>
          <w:t>38</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6" w:history="1">
        <w:r w:rsidR="00880980" w:rsidRPr="00174EC9">
          <w:rPr>
            <w:rStyle w:val="Hyperlink"/>
            <w:noProof/>
            <w:rtl/>
          </w:rPr>
          <w:t>יוסף עטאונה (חד"ש-תע"ל):</w:t>
        </w:r>
        <w:r w:rsidR="00880980">
          <w:rPr>
            <w:noProof/>
            <w:webHidden/>
          </w:rPr>
          <w:tab/>
        </w:r>
        <w:r w:rsidR="00880980">
          <w:rPr>
            <w:noProof/>
            <w:webHidden/>
          </w:rPr>
          <w:fldChar w:fldCharType="begin"/>
        </w:r>
        <w:r w:rsidR="00880980">
          <w:rPr>
            <w:noProof/>
            <w:webHidden/>
          </w:rPr>
          <w:instrText xml:space="preserve"> PAGEREF _Toc190805126 \h </w:instrText>
        </w:r>
        <w:r w:rsidR="00880980">
          <w:rPr>
            <w:noProof/>
            <w:webHidden/>
          </w:rPr>
        </w:r>
        <w:r w:rsidR="00880980">
          <w:rPr>
            <w:noProof/>
            <w:webHidden/>
          </w:rPr>
          <w:fldChar w:fldCharType="separate"/>
        </w:r>
        <w:r w:rsidR="00E5720B">
          <w:rPr>
            <w:noProof/>
            <w:webHidden/>
            <w:rtl/>
          </w:rPr>
          <w:t>38</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7" w:history="1">
        <w:r w:rsidR="00880980" w:rsidRPr="00174EC9">
          <w:rPr>
            <w:rStyle w:val="Hyperlink"/>
            <w:noProof/>
            <w:rtl/>
          </w:rPr>
          <w:t>נאור שירי (יש עתיד):</w:t>
        </w:r>
        <w:r w:rsidR="00880980">
          <w:rPr>
            <w:noProof/>
            <w:webHidden/>
          </w:rPr>
          <w:tab/>
        </w:r>
        <w:r w:rsidR="00880980">
          <w:rPr>
            <w:noProof/>
            <w:webHidden/>
          </w:rPr>
          <w:fldChar w:fldCharType="begin"/>
        </w:r>
        <w:r w:rsidR="00880980">
          <w:rPr>
            <w:noProof/>
            <w:webHidden/>
          </w:rPr>
          <w:instrText xml:space="preserve"> PAGEREF _Toc190805127 \h </w:instrText>
        </w:r>
        <w:r w:rsidR="00880980">
          <w:rPr>
            <w:noProof/>
            <w:webHidden/>
          </w:rPr>
        </w:r>
        <w:r w:rsidR="00880980">
          <w:rPr>
            <w:noProof/>
            <w:webHidden/>
          </w:rPr>
          <w:fldChar w:fldCharType="separate"/>
        </w:r>
        <w:r w:rsidR="00E5720B">
          <w:rPr>
            <w:noProof/>
            <w:webHidden/>
            <w:rtl/>
          </w:rPr>
          <w:t>43</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8" w:history="1">
        <w:r w:rsidR="00880980" w:rsidRPr="00174EC9">
          <w:rPr>
            <w:rStyle w:val="Hyperlink"/>
            <w:noProof/>
            <w:rtl/>
          </w:rPr>
          <w:t>ולדימיר בליאק (יש עתיד):</w:t>
        </w:r>
        <w:r w:rsidR="00880980">
          <w:rPr>
            <w:noProof/>
            <w:webHidden/>
          </w:rPr>
          <w:tab/>
        </w:r>
        <w:r w:rsidR="00880980">
          <w:rPr>
            <w:noProof/>
            <w:webHidden/>
          </w:rPr>
          <w:fldChar w:fldCharType="begin"/>
        </w:r>
        <w:r w:rsidR="00880980">
          <w:rPr>
            <w:noProof/>
            <w:webHidden/>
          </w:rPr>
          <w:instrText xml:space="preserve"> PAGEREF _Toc190805128 \h </w:instrText>
        </w:r>
        <w:r w:rsidR="00880980">
          <w:rPr>
            <w:noProof/>
            <w:webHidden/>
          </w:rPr>
        </w:r>
        <w:r w:rsidR="00880980">
          <w:rPr>
            <w:noProof/>
            <w:webHidden/>
          </w:rPr>
          <w:fldChar w:fldCharType="separate"/>
        </w:r>
        <w:r w:rsidR="00E5720B">
          <w:rPr>
            <w:noProof/>
            <w:webHidden/>
            <w:rtl/>
          </w:rPr>
          <w:t>47</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29" w:history="1">
        <w:r w:rsidR="00880980" w:rsidRPr="00174EC9">
          <w:rPr>
            <w:rStyle w:val="Hyperlink"/>
            <w:noProof/>
            <w:rtl/>
          </w:rPr>
          <w:t>אחמד טיבי (חד"ש-תע"ל):</w:t>
        </w:r>
        <w:r w:rsidR="00880980">
          <w:rPr>
            <w:noProof/>
            <w:webHidden/>
          </w:rPr>
          <w:tab/>
        </w:r>
        <w:r w:rsidR="00880980">
          <w:rPr>
            <w:noProof/>
            <w:webHidden/>
          </w:rPr>
          <w:fldChar w:fldCharType="begin"/>
        </w:r>
        <w:r w:rsidR="00880980">
          <w:rPr>
            <w:noProof/>
            <w:webHidden/>
          </w:rPr>
          <w:instrText xml:space="preserve"> PAGEREF _Toc190805129 \h </w:instrText>
        </w:r>
        <w:r w:rsidR="00880980">
          <w:rPr>
            <w:noProof/>
            <w:webHidden/>
          </w:rPr>
        </w:r>
        <w:r w:rsidR="00880980">
          <w:rPr>
            <w:noProof/>
            <w:webHidden/>
          </w:rPr>
          <w:fldChar w:fldCharType="separate"/>
        </w:r>
        <w:r w:rsidR="00E5720B">
          <w:rPr>
            <w:noProof/>
            <w:webHidden/>
            <w:rtl/>
          </w:rPr>
          <w:t>47</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30" w:history="1">
        <w:r w:rsidR="00880980" w:rsidRPr="00174EC9">
          <w:rPr>
            <w:rStyle w:val="Hyperlink"/>
            <w:noProof/>
            <w:rtl/>
          </w:rPr>
          <w:t>אלעזר שטרן (יש עתיד):</w:t>
        </w:r>
        <w:r w:rsidR="00880980">
          <w:rPr>
            <w:noProof/>
            <w:webHidden/>
          </w:rPr>
          <w:tab/>
        </w:r>
        <w:r w:rsidR="00880980">
          <w:rPr>
            <w:noProof/>
            <w:webHidden/>
          </w:rPr>
          <w:fldChar w:fldCharType="begin"/>
        </w:r>
        <w:r w:rsidR="00880980">
          <w:rPr>
            <w:noProof/>
            <w:webHidden/>
          </w:rPr>
          <w:instrText xml:space="preserve"> PAGEREF _Toc190805130 \h </w:instrText>
        </w:r>
        <w:r w:rsidR="00880980">
          <w:rPr>
            <w:noProof/>
            <w:webHidden/>
          </w:rPr>
        </w:r>
        <w:r w:rsidR="00880980">
          <w:rPr>
            <w:noProof/>
            <w:webHidden/>
          </w:rPr>
          <w:fldChar w:fldCharType="separate"/>
        </w:r>
        <w:r w:rsidR="00E5720B">
          <w:rPr>
            <w:noProof/>
            <w:webHidden/>
            <w:rtl/>
          </w:rPr>
          <w:t>50</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31" w:history="1">
        <w:r w:rsidR="00880980" w:rsidRPr="00174EC9">
          <w:rPr>
            <w:rStyle w:val="Hyperlink"/>
            <w:noProof/>
            <w:rtl/>
          </w:rPr>
          <w:t>יאסר חוג'יראת (רע"מ – הרשימה הערבית המאוחדת):</w:t>
        </w:r>
        <w:r w:rsidR="00880980">
          <w:rPr>
            <w:noProof/>
            <w:webHidden/>
          </w:rPr>
          <w:tab/>
        </w:r>
        <w:r w:rsidR="00880980">
          <w:rPr>
            <w:noProof/>
            <w:webHidden/>
          </w:rPr>
          <w:fldChar w:fldCharType="begin"/>
        </w:r>
        <w:r w:rsidR="00880980">
          <w:rPr>
            <w:noProof/>
            <w:webHidden/>
          </w:rPr>
          <w:instrText xml:space="preserve"> PAGEREF _Toc190805131 \h </w:instrText>
        </w:r>
        <w:r w:rsidR="00880980">
          <w:rPr>
            <w:noProof/>
            <w:webHidden/>
          </w:rPr>
        </w:r>
        <w:r w:rsidR="00880980">
          <w:rPr>
            <w:noProof/>
            <w:webHidden/>
          </w:rPr>
          <w:fldChar w:fldCharType="separate"/>
        </w:r>
        <w:r w:rsidR="00E5720B">
          <w:rPr>
            <w:noProof/>
            <w:webHidden/>
            <w:rtl/>
          </w:rPr>
          <w:t>51</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32" w:history="1">
        <w:r w:rsidR="00880980" w:rsidRPr="00174EC9">
          <w:rPr>
            <w:rStyle w:val="Hyperlink"/>
            <w:noProof/>
            <w:rtl/>
          </w:rPr>
          <w:t>אושר שקלים (הליכוד):</w:t>
        </w:r>
        <w:r w:rsidR="00880980">
          <w:rPr>
            <w:noProof/>
            <w:webHidden/>
          </w:rPr>
          <w:tab/>
        </w:r>
        <w:r w:rsidR="00880980">
          <w:rPr>
            <w:noProof/>
            <w:webHidden/>
          </w:rPr>
          <w:fldChar w:fldCharType="begin"/>
        </w:r>
        <w:r w:rsidR="00880980">
          <w:rPr>
            <w:noProof/>
            <w:webHidden/>
          </w:rPr>
          <w:instrText xml:space="preserve"> PAGEREF _Toc190805132 \h </w:instrText>
        </w:r>
        <w:r w:rsidR="00880980">
          <w:rPr>
            <w:noProof/>
            <w:webHidden/>
          </w:rPr>
        </w:r>
        <w:r w:rsidR="00880980">
          <w:rPr>
            <w:noProof/>
            <w:webHidden/>
          </w:rPr>
          <w:fldChar w:fldCharType="separate"/>
        </w:r>
        <w:r w:rsidR="00E5720B">
          <w:rPr>
            <w:noProof/>
            <w:webHidden/>
            <w:rtl/>
          </w:rPr>
          <w:t>52</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33" w:history="1">
        <w:r w:rsidR="00880980" w:rsidRPr="00174EC9">
          <w:rPr>
            <w:rStyle w:val="Hyperlink"/>
            <w:noProof/>
            <w:rtl/>
          </w:rPr>
          <w:t>צגה מלקו (הליכוד):</w:t>
        </w:r>
        <w:r w:rsidR="00880980">
          <w:rPr>
            <w:noProof/>
            <w:webHidden/>
          </w:rPr>
          <w:tab/>
        </w:r>
        <w:r w:rsidR="00880980">
          <w:rPr>
            <w:noProof/>
            <w:webHidden/>
          </w:rPr>
          <w:fldChar w:fldCharType="begin"/>
        </w:r>
        <w:r w:rsidR="00880980">
          <w:rPr>
            <w:noProof/>
            <w:webHidden/>
          </w:rPr>
          <w:instrText xml:space="preserve"> PAGEREF _Toc190805133 \h </w:instrText>
        </w:r>
        <w:r w:rsidR="00880980">
          <w:rPr>
            <w:noProof/>
            <w:webHidden/>
          </w:rPr>
        </w:r>
        <w:r w:rsidR="00880980">
          <w:rPr>
            <w:noProof/>
            <w:webHidden/>
          </w:rPr>
          <w:fldChar w:fldCharType="separate"/>
        </w:r>
        <w:r w:rsidR="00E5720B">
          <w:rPr>
            <w:noProof/>
            <w:webHidden/>
            <w:rtl/>
          </w:rPr>
          <w:t>58</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34" w:history="1">
        <w:r w:rsidR="00880980" w:rsidRPr="00174EC9">
          <w:rPr>
            <w:rStyle w:val="Hyperlink"/>
            <w:noProof/>
            <w:rtl/>
          </w:rPr>
          <w:t>הצעת חוק הגנת השכר (תיקון מס' 32) (הגברת האכיפה – ניכויים משכר עבודה), התשפ"ה–2025</w:t>
        </w:r>
        <w:r w:rsidR="00880980">
          <w:rPr>
            <w:noProof/>
            <w:webHidden/>
          </w:rPr>
          <w:tab/>
        </w:r>
        <w:r w:rsidR="00880980">
          <w:rPr>
            <w:noProof/>
            <w:webHidden/>
          </w:rPr>
          <w:fldChar w:fldCharType="begin"/>
        </w:r>
        <w:r w:rsidR="00880980">
          <w:rPr>
            <w:noProof/>
            <w:webHidden/>
          </w:rPr>
          <w:instrText xml:space="preserve"> PAGEREF _Toc190805134 \h </w:instrText>
        </w:r>
        <w:r w:rsidR="00880980">
          <w:rPr>
            <w:noProof/>
            <w:webHidden/>
          </w:rPr>
        </w:r>
        <w:r w:rsidR="00880980">
          <w:rPr>
            <w:noProof/>
            <w:webHidden/>
          </w:rPr>
          <w:fldChar w:fldCharType="separate"/>
        </w:r>
        <w:r w:rsidR="00E5720B">
          <w:rPr>
            <w:noProof/>
            <w:webHidden/>
            <w:rtl/>
          </w:rPr>
          <w:t>60</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35" w:history="1">
        <w:r w:rsidR="00880980" w:rsidRPr="00174EC9">
          <w:rPr>
            <w:rStyle w:val="Hyperlink"/>
            <w:noProof/>
            <w:rtl/>
          </w:rPr>
          <w:t>אפרת רייטן מרום (העבודה):</w:t>
        </w:r>
        <w:r w:rsidR="00880980">
          <w:rPr>
            <w:noProof/>
            <w:webHidden/>
          </w:rPr>
          <w:tab/>
        </w:r>
        <w:r w:rsidR="00880980">
          <w:rPr>
            <w:noProof/>
            <w:webHidden/>
          </w:rPr>
          <w:fldChar w:fldCharType="begin"/>
        </w:r>
        <w:r w:rsidR="00880980">
          <w:rPr>
            <w:noProof/>
            <w:webHidden/>
          </w:rPr>
          <w:instrText xml:space="preserve"> PAGEREF _Toc190805135 \h </w:instrText>
        </w:r>
        <w:r w:rsidR="00880980">
          <w:rPr>
            <w:noProof/>
            <w:webHidden/>
          </w:rPr>
        </w:r>
        <w:r w:rsidR="00880980">
          <w:rPr>
            <w:noProof/>
            <w:webHidden/>
          </w:rPr>
          <w:fldChar w:fldCharType="separate"/>
        </w:r>
        <w:r w:rsidR="00E5720B">
          <w:rPr>
            <w:noProof/>
            <w:webHidden/>
            <w:rtl/>
          </w:rPr>
          <w:t>60</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36" w:history="1">
        <w:r w:rsidR="00880980" w:rsidRPr="00174EC9">
          <w:rPr>
            <w:rStyle w:val="Hyperlink"/>
            <w:noProof/>
            <w:rtl/>
          </w:rPr>
          <w:t>הצעת חוק הגנת השכר (תיקון – איסור ניכוי חוב או קנס), התשפ"ג–2023</w:t>
        </w:r>
        <w:r w:rsidR="00880980">
          <w:rPr>
            <w:noProof/>
            <w:webHidden/>
          </w:rPr>
          <w:tab/>
        </w:r>
        <w:r w:rsidR="00880980">
          <w:rPr>
            <w:noProof/>
            <w:webHidden/>
          </w:rPr>
          <w:fldChar w:fldCharType="begin"/>
        </w:r>
        <w:r w:rsidR="00880980">
          <w:rPr>
            <w:noProof/>
            <w:webHidden/>
          </w:rPr>
          <w:instrText xml:space="preserve"> PAGEREF _Toc190805136 \h </w:instrText>
        </w:r>
        <w:r w:rsidR="00880980">
          <w:rPr>
            <w:noProof/>
            <w:webHidden/>
          </w:rPr>
        </w:r>
        <w:r w:rsidR="00880980">
          <w:rPr>
            <w:noProof/>
            <w:webHidden/>
          </w:rPr>
          <w:fldChar w:fldCharType="separate"/>
        </w:r>
        <w:r w:rsidR="00E5720B">
          <w:rPr>
            <w:noProof/>
            <w:webHidden/>
            <w:rtl/>
          </w:rPr>
          <w:t>62</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37" w:history="1">
        <w:r w:rsidR="00880980" w:rsidRPr="00174EC9">
          <w:rPr>
            <w:rStyle w:val="Hyperlink"/>
            <w:noProof/>
            <w:rtl/>
          </w:rPr>
          <w:t>אימאן ח'טיב יאסין (רע"מ – הרשימה הערבית המאוחדת):</w:t>
        </w:r>
        <w:r w:rsidR="00880980">
          <w:rPr>
            <w:noProof/>
            <w:webHidden/>
          </w:rPr>
          <w:tab/>
        </w:r>
        <w:r w:rsidR="00880980">
          <w:rPr>
            <w:noProof/>
            <w:webHidden/>
          </w:rPr>
          <w:fldChar w:fldCharType="begin"/>
        </w:r>
        <w:r w:rsidR="00880980">
          <w:rPr>
            <w:noProof/>
            <w:webHidden/>
          </w:rPr>
          <w:instrText xml:space="preserve"> PAGEREF _Toc190805137 \h </w:instrText>
        </w:r>
        <w:r w:rsidR="00880980">
          <w:rPr>
            <w:noProof/>
            <w:webHidden/>
          </w:rPr>
        </w:r>
        <w:r w:rsidR="00880980">
          <w:rPr>
            <w:noProof/>
            <w:webHidden/>
          </w:rPr>
          <w:fldChar w:fldCharType="separate"/>
        </w:r>
        <w:r w:rsidR="00E5720B">
          <w:rPr>
            <w:noProof/>
            <w:webHidden/>
            <w:rtl/>
          </w:rPr>
          <w:t>62</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38" w:history="1">
        <w:r w:rsidR="00880980" w:rsidRPr="00174EC9">
          <w:rPr>
            <w:rStyle w:val="Hyperlink"/>
            <w:noProof/>
            <w:rtl/>
            <w:lang w:eastAsia="he-IL"/>
          </w:rPr>
          <w:t>הצעת חוק גיל פרישה (הורה שילדו נפטר) (הוראת שעה) (תיקון מס' 3) (הפיכה להוראת קבע), התשפ"ה–2025</w:t>
        </w:r>
        <w:r w:rsidR="00880980">
          <w:rPr>
            <w:noProof/>
            <w:webHidden/>
          </w:rPr>
          <w:tab/>
        </w:r>
        <w:r w:rsidR="00880980">
          <w:rPr>
            <w:noProof/>
            <w:webHidden/>
          </w:rPr>
          <w:fldChar w:fldCharType="begin"/>
        </w:r>
        <w:r w:rsidR="00880980">
          <w:rPr>
            <w:noProof/>
            <w:webHidden/>
          </w:rPr>
          <w:instrText xml:space="preserve"> PAGEREF _Toc190805138 \h </w:instrText>
        </w:r>
        <w:r w:rsidR="00880980">
          <w:rPr>
            <w:noProof/>
            <w:webHidden/>
          </w:rPr>
        </w:r>
        <w:r w:rsidR="00880980">
          <w:rPr>
            <w:noProof/>
            <w:webHidden/>
          </w:rPr>
          <w:fldChar w:fldCharType="separate"/>
        </w:r>
        <w:r w:rsidR="00E5720B">
          <w:rPr>
            <w:noProof/>
            <w:webHidden/>
            <w:rtl/>
          </w:rPr>
          <w:t>64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39" w:history="1">
        <w:r w:rsidR="00880980" w:rsidRPr="00174EC9">
          <w:rPr>
            <w:rStyle w:val="Hyperlink"/>
            <w:noProof/>
            <w:rtl/>
          </w:rPr>
          <w:t>גלית דיסטל אטבריאן (הליכוד):</w:t>
        </w:r>
        <w:r w:rsidR="00880980">
          <w:rPr>
            <w:noProof/>
            <w:webHidden/>
          </w:rPr>
          <w:tab/>
        </w:r>
        <w:r w:rsidR="00880980">
          <w:rPr>
            <w:noProof/>
            <w:webHidden/>
          </w:rPr>
          <w:fldChar w:fldCharType="begin"/>
        </w:r>
        <w:r w:rsidR="00880980">
          <w:rPr>
            <w:noProof/>
            <w:webHidden/>
          </w:rPr>
          <w:instrText xml:space="preserve"> PAGEREF _Toc190805139 \h </w:instrText>
        </w:r>
        <w:r w:rsidR="00880980">
          <w:rPr>
            <w:noProof/>
            <w:webHidden/>
          </w:rPr>
        </w:r>
        <w:r w:rsidR="00880980">
          <w:rPr>
            <w:noProof/>
            <w:webHidden/>
          </w:rPr>
          <w:fldChar w:fldCharType="separate"/>
        </w:r>
        <w:r w:rsidR="00E5720B">
          <w:rPr>
            <w:noProof/>
            <w:webHidden/>
            <w:rtl/>
          </w:rPr>
          <w:t>64</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40" w:history="1">
        <w:r w:rsidR="00880980" w:rsidRPr="00174EC9">
          <w:rPr>
            <w:rStyle w:val="Hyperlink"/>
            <w:noProof/>
            <w:rtl/>
          </w:rPr>
          <w:t>מירב כהן (יש עתיד):</w:t>
        </w:r>
        <w:r w:rsidR="00880980">
          <w:rPr>
            <w:noProof/>
            <w:webHidden/>
          </w:rPr>
          <w:tab/>
        </w:r>
        <w:r w:rsidR="00880980">
          <w:rPr>
            <w:noProof/>
            <w:webHidden/>
          </w:rPr>
          <w:fldChar w:fldCharType="begin"/>
        </w:r>
        <w:r w:rsidR="00880980">
          <w:rPr>
            <w:noProof/>
            <w:webHidden/>
          </w:rPr>
          <w:instrText xml:space="preserve"> PAGEREF _Toc190805140 \h </w:instrText>
        </w:r>
        <w:r w:rsidR="00880980">
          <w:rPr>
            <w:noProof/>
            <w:webHidden/>
          </w:rPr>
        </w:r>
        <w:r w:rsidR="00880980">
          <w:rPr>
            <w:noProof/>
            <w:webHidden/>
          </w:rPr>
          <w:fldChar w:fldCharType="separate"/>
        </w:r>
        <w:r w:rsidR="00E5720B">
          <w:rPr>
            <w:noProof/>
            <w:webHidden/>
            <w:rtl/>
          </w:rPr>
          <w:t>68</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41" w:history="1">
        <w:r w:rsidR="00880980" w:rsidRPr="00174EC9">
          <w:rPr>
            <w:rStyle w:val="Hyperlink"/>
            <w:noProof/>
            <w:rtl/>
            <w:lang w:eastAsia="he-IL"/>
          </w:rPr>
          <w:t>הצעת חוק לייעול האכיפה והפיקוח העירוניים ברשויות המקומיות (הוראת שעה) (תיקון מס' 15), התשפ"ה–2025</w:t>
        </w:r>
        <w:r w:rsidR="00880980">
          <w:rPr>
            <w:noProof/>
            <w:webHidden/>
          </w:rPr>
          <w:tab/>
        </w:r>
        <w:r w:rsidR="00880980">
          <w:rPr>
            <w:noProof/>
            <w:webHidden/>
          </w:rPr>
          <w:fldChar w:fldCharType="begin"/>
        </w:r>
        <w:r w:rsidR="00880980">
          <w:rPr>
            <w:noProof/>
            <w:webHidden/>
          </w:rPr>
          <w:instrText xml:space="preserve"> PAGEREF _Toc190805141 \h </w:instrText>
        </w:r>
        <w:r w:rsidR="00880980">
          <w:rPr>
            <w:noProof/>
            <w:webHidden/>
          </w:rPr>
        </w:r>
        <w:r w:rsidR="00880980">
          <w:rPr>
            <w:noProof/>
            <w:webHidden/>
          </w:rPr>
          <w:fldChar w:fldCharType="separate"/>
        </w:r>
        <w:r w:rsidR="00E5720B">
          <w:rPr>
            <w:noProof/>
            <w:webHidden/>
            <w:rtl/>
          </w:rPr>
          <w:t>70</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42" w:history="1">
        <w:r w:rsidR="00880980" w:rsidRPr="00174EC9">
          <w:rPr>
            <w:rStyle w:val="Hyperlink"/>
            <w:noProof/>
            <w:rtl/>
          </w:rPr>
          <w:t>עמית הלוי (בשם הוועדה לביטחון לאומי):</w:t>
        </w:r>
        <w:r w:rsidR="00880980">
          <w:rPr>
            <w:noProof/>
            <w:webHidden/>
          </w:rPr>
          <w:tab/>
        </w:r>
        <w:r w:rsidR="00880980">
          <w:rPr>
            <w:noProof/>
            <w:webHidden/>
          </w:rPr>
          <w:fldChar w:fldCharType="begin"/>
        </w:r>
        <w:r w:rsidR="00880980">
          <w:rPr>
            <w:noProof/>
            <w:webHidden/>
          </w:rPr>
          <w:instrText xml:space="preserve"> PAGEREF _Toc190805142 \h </w:instrText>
        </w:r>
        <w:r w:rsidR="00880980">
          <w:rPr>
            <w:noProof/>
            <w:webHidden/>
          </w:rPr>
        </w:r>
        <w:r w:rsidR="00880980">
          <w:rPr>
            <w:noProof/>
            <w:webHidden/>
          </w:rPr>
          <w:fldChar w:fldCharType="separate"/>
        </w:r>
        <w:r w:rsidR="00E5720B">
          <w:rPr>
            <w:noProof/>
            <w:webHidden/>
            <w:rtl/>
          </w:rPr>
          <w:t>70</w:t>
        </w:r>
        <w:r w:rsidR="00880980">
          <w:rPr>
            <w:noProof/>
            <w:webHidden/>
          </w:rPr>
          <w:fldChar w:fldCharType="end"/>
        </w:r>
      </w:hyperlink>
    </w:p>
    <w:p w:rsidR="00880980" w:rsidRDefault="00D36F6E" w:rsidP="00880980">
      <w:pPr>
        <w:pStyle w:val="TOC1"/>
        <w:tabs>
          <w:tab w:val="right" w:leader="dot" w:pos="8296"/>
        </w:tabs>
        <w:ind w:firstLine="0"/>
        <w:rPr>
          <w:noProof/>
        </w:rPr>
      </w:pPr>
      <w:hyperlink w:anchor="_Toc190805143" w:history="1">
        <w:r w:rsidR="00880980" w:rsidRPr="00174EC9">
          <w:rPr>
            <w:rStyle w:val="Hyperlink"/>
            <w:noProof/>
            <w:rtl/>
          </w:rPr>
          <w:t>מסמכים שהונחו על שולחן הכנסת</w:t>
        </w:r>
        <w:r w:rsidR="00880980">
          <w:rPr>
            <w:noProof/>
            <w:webHidden/>
          </w:rPr>
          <w:tab/>
        </w:r>
        <w:r w:rsidR="00880980">
          <w:rPr>
            <w:noProof/>
            <w:webHidden/>
          </w:rPr>
          <w:fldChar w:fldCharType="begin"/>
        </w:r>
        <w:r w:rsidR="00880980">
          <w:rPr>
            <w:noProof/>
            <w:webHidden/>
          </w:rPr>
          <w:instrText xml:space="preserve"> PAGEREF _Toc190805143 \h </w:instrText>
        </w:r>
        <w:r w:rsidR="00880980">
          <w:rPr>
            <w:noProof/>
            <w:webHidden/>
          </w:rPr>
        </w:r>
        <w:r w:rsidR="00880980">
          <w:rPr>
            <w:noProof/>
            <w:webHidden/>
          </w:rPr>
          <w:fldChar w:fldCharType="separate"/>
        </w:r>
        <w:r w:rsidR="00E5720B">
          <w:rPr>
            <w:noProof/>
            <w:webHidden/>
            <w:rtl/>
          </w:rPr>
          <w:t>72</w:t>
        </w:r>
        <w:r w:rsidR="00880980">
          <w:rPr>
            <w:noProof/>
            <w:webHidden/>
          </w:rPr>
          <w:fldChar w:fldCharType="end"/>
        </w:r>
      </w:hyperlink>
    </w:p>
    <w:p w:rsidR="00880980" w:rsidRDefault="00D36F6E" w:rsidP="00880980">
      <w:pPr>
        <w:pStyle w:val="TOC2"/>
        <w:tabs>
          <w:tab w:val="right" w:leader="dot" w:pos="8296"/>
        </w:tabs>
        <w:ind w:firstLine="0"/>
        <w:rPr>
          <w:noProof/>
        </w:rPr>
      </w:pPr>
      <w:hyperlink w:anchor="_Toc190805144" w:history="1">
        <w:r w:rsidR="00880980" w:rsidRPr="00174EC9">
          <w:rPr>
            <w:rStyle w:val="Hyperlink"/>
            <w:noProof/>
            <w:rtl/>
          </w:rPr>
          <w:t>סגנית מזכיר הכנסת ראדה חסייסי:</w:t>
        </w:r>
        <w:r w:rsidR="00880980">
          <w:rPr>
            <w:noProof/>
            <w:webHidden/>
          </w:rPr>
          <w:tab/>
        </w:r>
        <w:r w:rsidR="00880980">
          <w:rPr>
            <w:noProof/>
            <w:webHidden/>
          </w:rPr>
          <w:fldChar w:fldCharType="begin"/>
        </w:r>
        <w:r w:rsidR="00880980">
          <w:rPr>
            <w:noProof/>
            <w:webHidden/>
          </w:rPr>
          <w:instrText xml:space="preserve"> PAGEREF _Toc190805144 \h </w:instrText>
        </w:r>
        <w:r w:rsidR="00880980">
          <w:rPr>
            <w:noProof/>
            <w:webHidden/>
          </w:rPr>
        </w:r>
        <w:r w:rsidR="00880980">
          <w:rPr>
            <w:noProof/>
            <w:webHidden/>
          </w:rPr>
          <w:fldChar w:fldCharType="separate"/>
        </w:r>
        <w:r w:rsidR="00E5720B">
          <w:rPr>
            <w:noProof/>
            <w:webHidden/>
            <w:rtl/>
          </w:rPr>
          <w:t>73</w:t>
        </w:r>
        <w:r w:rsidR="00880980">
          <w:rPr>
            <w:noProof/>
            <w:webHidden/>
          </w:rPr>
          <w:fldChar w:fldCharType="end"/>
        </w:r>
      </w:hyperlink>
    </w:p>
    <w:p w:rsidR="00AA4E19" w:rsidRDefault="00880980" w:rsidP="00880980">
      <w:pPr>
        <w:pStyle w:val="a6"/>
        <w:rPr>
          <w:rStyle w:val="TagStyle"/>
          <w:vanish w:val="0"/>
        </w:rPr>
      </w:pPr>
      <w:r>
        <w:rPr>
          <w:rStyle w:val="TagStyle"/>
          <w:vanish w:val="0"/>
        </w:rPr>
        <w:fldChar w:fldCharType="end"/>
      </w:r>
    </w:p>
    <w:p w:rsidR="00880980" w:rsidRPr="00880980" w:rsidRDefault="00880980" w:rsidP="00880980">
      <w:pPr>
        <w:rPr>
          <w:rtl/>
        </w:rPr>
      </w:pPr>
    </w:p>
    <w:p w:rsidR="00AA4E19" w:rsidRDefault="00AA4E19" w:rsidP="00587287">
      <w:pPr>
        <w:pStyle w:val="a6"/>
        <w:bidi w:val="0"/>
        <w:rPr>
          <w:rStyle w:val="TagStyle"/>
          <w:rtl/>
        </w:rPr>
      </w:pPr>
    </w:p>
    <w:p w:rsidR="00AA4E19" w:rsidRDefault="00AA4E19" w:rsidP="00587287">
      <w:pPr>
        <w:pStyle w:val="a6"/>
        <w:bidi w:val="0"/>
        <w:rPr>
          <w:rStyle w:val="TagStyle"/>
          <w:rtl/>
        </w:rPr>
      </w:pPr>
    </w:p>
    <w:p w:rsidR="00AA4E19" w:rsidRDefault="00AA4E19">
      <w:pPr>
        <w:bidi w:val="0"/>
        <w:spacing w:line="240" w:lineRule="auto"/>
        <w:ind w:firstLine="0"/>
        <w:jc w:val="left"/>
      </w:pPr>
      <w:r>
        <w:br w:type="page"/>
      </w:r>
    </w:p>
    <w:p w:rsidR="00AA4E19" w:rsidRDefault="00AA4E19" w:rsidP="00761A45">
      <w:pPr>
        <w:pStyle w:val="a6"/>
      </w:pPr>
      <w:bookmarkStart w:id="5" w:name="ET_subject_מסמכים_שהונחו_על_שולחן__19"/>
      <w:r w:rsidRPr="00587287">
        <w:rPr>
          <w:rStyle w:val="TagStyle"/>
          <w:rtl/>
        </w:rPr>
        <w:t xml:space="preserve"> &lt;&lt; נושא &gt;&gt; </w:t>
      </w:r>
      <w:bookmarkStart w:id="6" w:name="_Toc190805102"/>
      <w:r>
        <w:rPr>
          <w:rtl/>
        </w:rPr>
        <w:t>מסמכים שהונחו על שולחן הכנסת</w:t>
      </w:r>
      <w:bookmarkEnd w:id="6"/>
      <w:r w:rsidRPr="00587287">
        <w:rPr>
          <w:rStyle w:val="TagStyle"/>
          <w:rtl/>
        </w:rPr>
        <w:t xml:space="preserve"> &lt;&lt; נושא &gt;&gt;</w:t>
      </w:r>
      <w:r>
        <w:rPr>
          <w:rtl/>
        </w:rPr>
        <w:t xml:space="preserve">   </w:t>
      </w:r>
      <w:bookmarkEnd w:id="5"/>
    </w:p>
    <w:p w:rsidR="00AA4E19" w:rsidRDefault="00AA4E19" w:rsidP="00A4619E"/>
    <w:p w:rsidR="00AA4E19" w:rsidRDefault="00AA4E19" w:rsidP="00D744F0">
      <w:pPr>
        <w:pStyle w:val="af6"/>
        <w:keepNext/>
        <w:rPr>
          <w:rtl/>
        </w:rPr>
      </w:pPr>
      <w:bookmarkStart w:id="7" w:name="ET_yor_6423_1"/>
      <w:bookmarkEnd w:id="3"/>
      <w:r w:rsidRPr="00D744F0">
        <w:rPr>
          <w:rStyle w:val="TagStyle"/>
          <w:rtl/>
        </w:rPr>
        <w:t xml:space="preserve">&lt;&lt; יור &gt;&gt; </w:t>
      </w:r>
      <w:r>
        <w:rPr>
          <w:rtl/>
        </w:rPr>
        <w:t>היו"ר אמיר אוחנה:</w:t>
      </w:r>
      <w:r w:rsidRPr="00D744F0">
        <w:rPr>
          <w:rStyle w:val="TagStyle"/>
          <w:rtl/>
        </w:rPr>
        <w:t xml:space="preserve"> &lt;&lt; יור &gt;&gt;</w:t>
      </w:r>
      <w:r>
        <w:rPr>
          <w:rtl/>
        </w:rPr>
        <w:t xml:space="preserve">   </w:t>
      </w:r>
      <w:bookmarkEnd w:id="7"/>
    </w:p>
    <w:p w:rsidR="00AA4E19" w:rsidRDefault="00AA4E19" w:rsidP="00D744F0">
      <w:pPr>
        <w:rPr>
          <w:rtl/>
          <w:lang w:eastAsia="he-IL"/>
        </w:rPr>
      </w:pPr>
    </w:p>
    <w:p w:rsidR="00AA4E19" w:rsidRDefault="00AA4E19" w:rsidP="00761A45">
      <w:pPr>
        <w:rPr>
          <w:rtl/>
          <w:lang w:eastAsia="he-IL"/>
        </w:rPr>
      </w:pPr>
      <w:r>
        <w:rPr>
          <w:rFonts w:hint="cs"/>
          <w:rtl/>
          <w:lang w:eastAsia="he-IL"/>
        </w:rPr>
        <w:t xml:space="preserve">חברות וחברי הכנסת, שלום. שלום גם לשר. אני מתכבד לפתוח את ישיבת הכנסת. היום יום שני כ' בשבט התשפ"ה, 18 בפברואר 2025. </w:t>
      </w:r>
    </w:p>
    <w:p w:rsidR="00AA4E19" w:rsidRDefault="00AA4E19" w:rsidP="00761A45">
      <w:pPr>
        <w:rPr>
          <w:rtl/>
          <w:lang w:eastAsia="he-IL"/>
        </w:rPr>
      </w:pPr>
    </w:p>
    <w:p w:rsidR="00AA4E19" w:rsidRDefault="00AA4E19" w:rsidP="00761A45">
      <w:pPr>
        <w:rPr>
          <w:rtl/>
          <w:lang w:eastAsia="he-IL"/>
        </w:rPr>
      </w:pPr>
      <w:r>
        <w:rPr>
          <w:rFonts w:hint="cs"/>
          <w:rtl/>
          <w:lang w:eastAsia="he-IL"/>
        </w:rPr>
        <w:t>הודעה למזכיר הכנסת, בבקשה.</w:t>
      </w:r>
    </w:p>
    <w:p w:rsidR="00AA4E19" w:rsidRDefault="00AA4E19" w:rsidP="00D744F0">
      <w:pPr>
        <w:rPr>
          <w:rtl/>
          <w:lang w:eastAsia="he-IL"/>
        </w:rPr>
      </w:pPr>
    </w:p>
    <w:p w:rsidR="00AA4E19" w:rsidRDefault="00AA4E19" w:rsidP="00D7106F">
      <w:pPr>
        <w:pStyle w:val="a4"/>
        <w:keepNext/>
        <w:rPr>
          <w:rtl/>
        </w:rPr>
      </w:pPr>
      <w:bookmarkStart w:id="8" w:name="ET_speaker_6327_3"/>
      <w:r w:rsidRPr="00D7106F">
        <w:rPr>
          <w:rStyle w:val="TagStyle"/>
          <w:rtl/>
        </w:rPr>
        <w:t xml:space="preserve"> &lt;&lt; דובר &gt;&gt; </w:t>
      </w:r>
      <w:bookmarkStart w:id="9" w:name="_Toc190805103"/>
      <w:r>
        <w:rPr>
          <w:rtl/>
        </w:rPr>
        <w:t>מזכיר הכנסת דן מרזוק:</w:t>
      </w:r>
      <w:bookmarkEnd w:id="9"/>
      <w:r w:rsidRPr="00D7106F">
        <w:rPr>
          <w:rStyle w:val="TagStyle"/>
          <w:rtl/>
        </w:rPr>
        <w:t xml:space="preserve"> &lt;&lt; דובר &gt;&gt;</w:t>
      </w:r>
      <w:r>
        <w:rPr>
          <w:rtl/>
        </w:rPr>
        <w:t xml:space="preserve">   </w:t>
      </w:r>
      <w:bookmarkEnd w:id="8"/>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ברשות יושב-ראש הכנסת, הינני מתכבד להודיעכם, כי הונחו היום על שולחן הכנסת </w:t>
      </w:r>
      <w:r>
        <w:rPr>
          <w:rtl/>
          <w:lang w:eastAsia="he-IL"/>
        </w:rPr>
        <w:t>–</w:t>
      </w:r>
      <w:r>
        <w:rPr>
          <w:rFonts w:hint="cs"/>
          <w:rtl/>
          <w:lang w:eastAsia="he-IL"/>
        </w:rPr>
        <w:t xml:space="preserve"> </w:t>
      </w:r>
      <w:bookmarkStart w:id="10" w:name="_ETM_Q1_48167"/>
      <w:bookmarkStart w:id="11" w:name="_ETM_Q1_48231"/>
      <w:bookmarkStart w:id="12" w:name="_ETM_Q1_49162"/>
      <w:bookmarkStart w:id="13" w:name="_ETM_Q1_49216"/>
      <w:bookmarkEnd w:id="10"/>
      <w:bookmarkEnd w:id="11"/>
      <w:bookmarkEnd w:id="12"/>
      <w:bookmarkEnd w:id="13"/>
    </w:p>
    <w:p w:rsidR="00AA4E19" w:rsidRDefault="00AA4E19" w:rsidP="005C1F87">
      <w:pPr>
        <w:rPr>
          <w:rtl/>
          <w:lang w:eastAsia="he-IL"/>
        </w:rPr>
      </w:pPr>
    </w:p>
    <w:p w:rsidR="00AA4E19" w:rsidRDefault="00AA4E19" w:rsidP="00761A45">
      <w:pPr>
        <w:rPr>
          <w:rtl/>
          <w:lang w:eastAsia="he-IL"/>
        </w:rPr>
      </w:pPr>
      <w:r>
        <w:rPr>
          <w:rFonts w:hint="cs"/>
          <w:rtl/>
          <w:lang w:eastAsia="he-IL"/>
        </w:rPr>
        <w:t>לקריאה ראשונה</w:t>
      </w:r>
      <w:r w:rsidR="008A37C2">
        <w:rPr>
          <w:rFonts w:hint="cs"/>
          <w:rtl/>
          <w:lang w:eastAsia="he-IL"/>
        </w:rPr>
        <w:t>,</w:t>
      </w:r>
      <w:r>
        <w:rPr>
          <w:rFonts w:hint="cs"/>
          <w:rtl/>
          <w:lang w:eastAsia="he-IL"/>
        </w:rPr>
        <w:t xml:space="preserve"> מטעם הממשלה: הצעת חוק להסדרת עסקאות איגוח, התשפ"ה</w:t>
      </w:r>
      <w:r>
        <w:rPr>
          <w:rFonts w:hint="eastAsia"/>
          <w:rtl/>
          <w:lang w:eastAsia="he-IL"/>
        </w:rPr>
        <w:t>–</w:t>
      </w:r>
      <w:r>
        <w:rPr>
          <w:rFonts w:hint="cs"/>
          <w:rtl/>
          <w:lang w:eastAsia="he-IL"/>
        </w:rPr>
        <w:t xml:space="preserve">2025. </w:t>
      </w:r>
      <w:bookmarkStart w:id="14" w:name="_ETM_Q1_56402"/>
      <w:bookmarkEnd w:id="14"/>
    </w:p>
    <w:p w:rsidR="00AA4E19" w:rsidRDefault="00AA4E19" w:rsidP="005C1F87">
      <w:pPr>
        <w:rPr>
          <w:rtl/>
          <w:lang w:eastAsia="he-IL"/>
        </w:rPr>
      </w:pPr>
      <w:bookmarkStart w:id="15" w:name="_ETM_Q1_56451"/>
      <w:bookmarkEnd w:id="15"/>
    </w:p>
    <w:p w:rsidR="00AA4E19" w:rsidRDefault="00AA4E19" w:rsidP="00761A45">
      <w:pPr>
        <w:rPr>
          <w:rtl/>
          <w:lang w:eastAsia="he-IL"/>
        </w:rPr>
      </w:pPr>
      <w:bookmarkStart w:id="16" w:name="_ETM_Q1_57530"/>
      <w:bookmarkStart w:id="17" w:name="_ETM_Q1_57581"/>
      <w:bookmarkEnd w:id="16"/>
      <w:bookmarkEnd w:id="17"/>
      <w:r>
        <w:rPr>
          <w:rFonts w:hint="cs"/>
          <w:rtl/>
          <w:lang w:eastAsia="he-IL"/>
        </w:rPr>
        <w:t>מסקנות ועדת הכלכלה בעקבות דיון מהיר בהצעתם של חברי הכנסת רון כץ ואברהם בצלאל בנושא: דרכים למניעת ניצול לרעה של כוחה של חברת וולט על צרכני המשלוחים; מסקנות ועדת הבריאות בעקבות דיון מהיר בהצעתם של חברי הכנסת טטיאנה מזרסקי, קטי קטרין שטרית, סימון מושיאשוילי, מיכאל מרדכי ביטון, יאסר חוג'יראת ואחמד טיבי בנושא: הפסקת הדרכות קליניות לסטודנטים בעקבות פיצוץ המשא ומתן בין משרד האוצר לאיגוד מקצועות הבריאות. תודה.</w:t>
      </w:r>
    </w:p>
    <w:p w:rsidR="00AA4E19" w:rsidRDefault="00AA4E19" w:rsidP="00D7106F">
      <w:pPr>
        <w:rPr>
          <w:rtl/>
          <w:lang w:eastAsia="he-IL"/>
        </w:rPr>
      </w:pPr>
    </w:p>
    <w:p w:rsidR="00AA4E19" w:rsidRDefault="00AA4E19" w:rsidP="00D7106F">
      <w:pPr>
        <w:pStyle w:val="af6"/>
        <w:keepNext/>
        <w:rPr>
          <w:rtl/>
        </w:rPr>
      </w:pPr>
      <w:bookmarkStart w:id="18" w:name="ET_yor_6423_4"/>
      <w:r w:rsidRPr="00D7106F">
        <w:rPr>
          <w:rStyle w:val="TagStyle"/>
          <w:rtl/>
        </w:rPr>
        <w:t xml:space="preserve"> &lt;&lt; יור &gt;&gt; </w:t>
      </w:r>
      <w:r>
        <w:rPr>
          <w:rtl/>
        </w:rPr>
        <w:t>היו"ר אמיר אוחנה:</w:t>
      </w:r>
      <w:r w:rsidRPr="00D7106F">
        <w:rPr>
          <w:rStyle w:val="TagStyle"/>
          <w:rtl/>
        </w:rPr>
        <w:t xml:space="preserve"> &lt;&lt; יור &gt;&gt;</w:t>
      </w:r>
      <w:r>
        <w:rPr>
          <w:rtl/>
        </w:rPr>
        <w:t xml:space="preserve">   </w:t>
      </w:r>
      <w:bookmarkEnd w:id="18"/>
    </w:p>
    <w:p w:rsidR="00AA4E19" w:rsidRDefault="00AA4E19" w:rsidP="00A4619E">
      <w:pPr>
        <w:rPr>
          <w:rtl/>
          <w:lang w:eastAsia="he-IL"/>
        </w:rPr>
      </w:pPr>
    </w:p>
    <w:p w:rsidR="00AA4E19" w:rsidRDefault="00AA4E19" w:rsidP="00D7106F">
      <w:pPr>
        <w:rPr>
          <w:rtl/>
          <w:lang w:eastAsia="he-IL"/>
        </w:rPr>
      </w:pPr>
      <w:r>
        <w:rPr>
          <w:rFonts w:hint="cs"/>
          <w:rtl/>
          <w:lang w:eastAsia="he-IL"/>
        </w:rPr>
        <w:t xml:space="preserve">תודה רבה. </w:t>
      </w:r>
    </w:p>
    <w:p w:rsidR="00AA4E19" w:rsidRDefault="00AA4E19" w:rsidP="00D7106F">
      <w:pPr>
        <w:rPr>
          <w:rtl/>
          <w:lang w:eastAsia="he-IL"/>
        </w:rPr>
      </w:pPr>
    </w:p>
    <w:p w:rsidR="00AA4E19" w:rsidRDefault="00AA4E19" w:rsidP="00D7106F">
      <w:pPr>
        <w:rPr>
          <w:rtl/>
          <w:lang w:eastAsia="he-IL"/>
        </w:rPr>
      </w:pPr>
    </w:p>
    <w:p w:rsidR="00AA4E19" w:rsidRDefault="00AA4E19" w:rsidP="00D7106F">
      <w:pPr>
        <w:pStyle w:val="a6"/>
        <w:rPr>
          <w:rtl/>
          <w:lang w:eastAsia="he-IL"/>
        </w:rPr>
      </w:pPr>
      <w:bookmarkStart w:id="19" w:name="ET_subject_645366_6"/>
      <w:r w:rsidRPr="00D7106F">
        <w:rPr>
          <w:rStyle w:val="TagStyle"/>
          <w:rtl/>
        </w:rPr>
        <w:t xml:space="preserve"> &lt;&lt; נושא &gt;&gt; </w:t>
      </w:r>
      <w:bookmarkStart w:id="20" w:name="_Toc190805104"/>
      <w:r>
        <w:rPr>
          <w:rtl/>
          <w:lang w:eastAsia="he-IL"/>
        </w:rPr>
        <w:t>נאומים בני דקה</w:t>
      </w:r>
      <w:bookmarkEnd w:id="20"/>
      <w:r w:rsidRPr="00D7106F">
        <w:rPr>
          <w:rStyle w:val="TagStyle"/>
          <w:rtl/>
        </w:rPr>
        <w:t xml:space="preserve"> &lt;&lt; נושא &gt;&gt;</w:t>
      </w:r>
      <w:r>
        <w:rPr>
          <w:rtl/>
          <w:lang w:eastAsia="he-IL"/>
        </w:rPr>
        <w:t xml:space="preserve">   </w:t>
      </w:r>
      <w:bookmarkEnd w:id="19"/>
    </w:p>
    <w:p w:rsidR="00AA4E19" w:rsidRDefault="00AA4E19" w:rsidP="00A4619E">
      <w:pPr>
        <w:rPr>
          <w:rtl/>
          <w:lang w:eastAsia="he-IL"/>
        </w:rPr>
      </w:pPr>
    </w:p>
    <w:p w:rsidR="00AA4E19" w:rsidRDefault="00AA4E19" w:rsidP="00D7106F">
      <w:pPr>
        <w:pStyle w:val="af6"/>
        <w:keepNext/>
        <w:rPr>
          <w:rtl/>
        </w:rPr>
      </w:pPr>
      <w:bookmarkStart w:id="21" w:name="ET_yor_6423_5"/>
      <w:r w:rsidRPr="00D7106F">
        <w:rPr>
          <w:rStyle w:val="TagStyle"/>
          <w:rtl/>
        </w:rPr>
        <w:t xml:space="preserve"> &lt;&lt; יור &gt;&gt; </w:t>
      </w:r>
      <w:r>
        <w:rPr>
          <w:rtl/>
        </w:rPr>
        <w:t>היו"ר אמיר אוחנה:</w:t>
      </w:r>
      <w:r w:rsidRPr="00D7106F">
        <w:rPr>
          <w:rStyle w:val="TagStyle"/>
          <w:rtl/>
        </w:rPr>
        <w:t xml:space="preserve"> &lt;&lt; יור &gt;&gt;</w:t>
      </w:r>
      <w:r>
        <w:rPr>
          <w:rtl/>
        </w:rPr>
        <w:t xml:space="preserve">   </w:t>
      </w:r>
      <w:bookmarkEnd w:id="21"/>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הנושא הראשון שעל סדר-היום הוא נאומים בני דקה. חברי הכנסת המבקשים להירשם, מוזמנים להצביע בעד כעת. עד שאקבל את הרשימה </w:t>
      </w:r>
      <w:r>
        <w:rPr>
          <w:rFonts w:hint="eastAsia"/>
          <w:rtl/>
          <w:lang w:eastAsia="he-IL"/>
        </w:rPr>
        <w:t xml:space="preserve">– </w:t>
      </w:r>
      <w:r>
        <w:rPr>
          <w:rFonts w:hint="cs"/>
          <w:rtl/>
          <w:lang w:eastAsia="he-IL"/>
        </w:rPr>
        <w:t>ראשון הדוברים,</w:t>
      </w:r>
      <w:r>
        <w:rPr>
          <w:rFonts w:hint="eastAsia"/>
          <w:rtl/>
          <w:lang w:eastAsia="he-IL"/>
        </w:rPr>
        <w:t xml:space="preserve"> </w:t>
      </w:r>
      <w:r>
        <w:rPr>
          <w:rFonts w:hint="cs"/>
          <w:rtl/>
          <w:lang w:eastAsia="he-IL"/>
        </w:rPr>
        <w:t>חבר הכנסת משה סולומון, בבקשה.</w:t>
      </w:r>
    </w:p>
    <w:p w:rsidR="00AA4E19" w:rsidRDefault="00AA4E19" w:rsidP="00D7106F">
      <w:pPr>
        <w:rPr>
          <w:rtl/>
          <w:lang w:eastAsia="he-IL"/>
        </w:rPr>
      </w:pPr>
    </w:p>
    <w:p w:rsidR="00AA4E19" w:rsidRDefault="00AA4E19" w:rsidP="00D7106F">
      <w:pPr>
        <w:pStyle w:val="a4"/>
        <w:keepNext/>
        <w:rPr>
          <w:rtl/>
        </w:rPr>
      </w:pPr>
      <w:bookmarkStart w:id="22" w:name="ET_speaker_6355_7"/>
      <w:r w:rsidRPr="00D7106F">
        <w:rPr>
          <w:rStyle w:val="TagStyle"/>
          <w:rtl/>
        </w:rPr>
        <w:t xml:space="preserve"> &lt;&lt; דובר &gt;&gt; </w:t>
      </w:r>
      <w:bookmarkStart w:id="23" w:name="_Toc190805105"/>
      <w:r>
        <w:rPr>
          <w:rtl/>
        </w:rPr>
        <w:t>משה סולומון (הציונות הדתית):</w:t>
      </w:r>
      <w:bookmarkEnd w:id="23"/>
      <w:r w:rsidRPr="00D7106F">
        <w:rPr>
          <w:rStyle w:val="TagStyle"/>
          <w:rtl/>
        </w:rPr>
        <w:t xml:space="preserve"> &lt;&lt; דובר &gt;&gt;</w:t>
      </w:r>
      <w:r>
        <w:rPr>
          <w:rtl/>
        </w:rPr>
        <w:t xml:space="preserve">   </w:t>
      </w:r>
      <w:bookmarkEnd w:id="22"/>
    </w:p>
    <w:p w:rsidR="00AA4E19" w:rsidRDefault="00AA4E19" w:rsidP="00A4619E">
      <w:pPr>
        <w:rPr>
          <w:rtl/>
          <w:lang w:eastAsia="he-IL"/>
        </w:rPr>
      </w:pPr>
    </w:p>
    <w:p w:rsidR="00AA4E19" w:rsidRDefault="00AA4E19" w:rsidP="00761A45">
      <w:pPr>
        <w:rPr>
          <w:rtl/>
          <w:lang w:eastAsia="he-IL"/>
        </w:rPr>
      </w:pPr>
      <w:r>
        <w:rPr>
          <w:rFonts w:hint="cs"/>
          <w:rtl/>
          <w:lang w:eastAsia="he-IL"/>
        </w:rPr>
        <w:t>תודה, אדוני היושב-ראש,</w:t>
      </w:r>
      <w:r>
        <w:rPr>
          <w:rtl/>
          <w:lang w:eastAsia="he-IL"/>
        </w:rPr>
        <w:t xml:space="preserve"> כמנהגי </w:t>
      </w:r>
      <w:r>
        <w:rPr>
          <w:rFonts w:hint="cs"/>
          <w:rtl/>
          <w:lang w:eastAsia="he-IL"/>
        </w:rPr>
        <w:t xml:space="preserve">אזכיר את אחד הגיבורים מבני יוצאי אתיופיה, והפעם סמל ראשון </w:t>
      </w:r>
      <w:bookmarkStart w:id="24" w:name="_ETM_Q1_122115"/>
      <w:bookmarkEnd w:id="24"/>
      <w:r>
        <w:rPr>
          <w:rFonts w:hint="cs"/>
          <w:rtl/>
          <w:lang w:eastAsia="he-IL"/>
        </w:rPr>
        <w:t xml:space="preserve">ארמיאס מקוריאו, השם ייקום דמו. </w:t>
      </w:r>
      <w:r>
        <w:rPr>
          <w:rtl/>
          <w:lang w:eastAsia="he-IL"/>
        </w:rPr>
        <w:t>ארמיאס</w:t>
      </w:r>
      <w:r>
        <w:rPr>
          <w:rFonts w:hint="cs"/>
          <w:rtl/>
          <w:lang w:eastAsia="he-IL"/>
        </w:rPr>
        <w:t>,</w:t>
      </w:r>
      <w:r>
        <w:rPr>
          <w:rtl/>
          <w:lang w:eastAsia="he-IL"/>
        </w:rPr>
        <w:t xml:space="preserve"> לוחם </w:t>
      </w:r>
      <w:r>
        <w:rPr>
          <w:rFonts w:hint="cs"/>
          <w:rtl/>
          <w:lang w:eastAsia="he-IL"/>
        </w:rPr>
        <w:t xml:space="preserve">בחטיבת הנח"ל </w:t>
      </w:r>
      <w:r>
        <w:rPr>
          <w:rtl/>
          <w:lang w:eastAsia="he-IL"/>
        </w:rPr>
        <w:t>בגדוד 931, נפל בקרב בצפון רצועת עזה</w:t>
      </w:r>
      <w:r>
        <w:rPr>
          <w:rFonts w:hint="cs"/>
          <w:rtl/>
          <w:lang w:eastAsia="he-IL"/>
        </w:rPr>
        <w:t>. הוא</w:t>
      </w:r>
      <w:r>
        <w:rPr>
          <w:rtl/>
          <w:lang w:eastAsia="he-IL"/>
        </w:rPr>
        <w:t xml:space="preserve"> נפל בב' באייר התשפ"ד</w:t>
      </w:r>
      <w:r>
        <w:rPr>
          <w:rFonts w:hint="cs"/>
          <w:rtl/>
          <w:lang w:eastAsia="he-IL"/>
        </w:rPr>
        <w:t xml:space="preserve">, </w:t>
      </w:r>
      <w:r>
        <w:rPr>
          <w:rtl/>
          <w:lang w:eastAsia="he-IL"/>
        </w:rPr>
        <w:t>10 במאי 2024</w:t>
      </w:r>
      <w:r>
        <w:rPr>
          <w:rFonts w:hint="cs"/>
          <w:rtl/>
          <w:lang w:eastAsia="he-IL"/>
        </w:rPr>
        <w:t xml:space="preserve">. </w:t>
      </w:r>
      <w:r>
        <w:rPr>
          <w:rtl/>
          <w:lang w:eastAsia="he-IL"/>
        </w:rPr>
        <w:t xml:space="preserve">ארמיאס נולד באתיופיה להוריו אנייאט ודגו, אח לאיינאו, אוראל וליאור. </w:t>
      </w:r>
      <w:r>
        <w:rPr>
          <w:rFonts w:hint="cs"/>
          <w:rtl/>
          <w:lang w:eastAsia="he-IL"/>
        </w:rPr>
        <w:t xml:space="preserve">הוא </w:t>
      </w:r>
      <w:r>
        <w:rPr>
          <w:rtl/>
          <w:lang w:eastAsia="he-IL"/>
        </w:rPr>
        <w:t>עלה לישראל עם משפחתו</w:t>
      </w:r>
      <w:r w:rsidRPr="005C1F87">
        <w:rPr>
          <w:rFonts w:hint="cs"/>
          <w:rtl/>
          <w:lang w:eastAsia="he-IL"/>
        </w:rPr>
        <w:t xml:space="preserve"> </w:t>
      </w:r>
      <w:r>
        <w:rPr>
          <w:rFonts w:hint="cs"/>
          <w:rtl/>
          <w:lang w:eastAsia="he-IL"/>
        </w:rPr>
        <w:t>ב</w:t>
      </w:r>
      <w:r>
        <w:rPr>
          <w:rtl/>
          <w:lang w:eastAsia="he-IL"/>
        </w:rPr>
        <w:t>גיל</w:t>
      </w:r>
      <w:r>
        <w:rPr>
          <w:rFonts w:hint="cs"/>
          <w:rtl/>
          <w:lang w:eastAsia="he-IL"/>
        </w:rPr>
        <w:t xml:space="preserve"> ארבע, ו</w:t>
      </w:r>
      <w:r>
        <w:rPr>
          <w:rtl/>
          <w:lang w:eastAsia="he-IL"/>
        </w:rPr>
        <w:t xml:space="preserve">היה רק בן </w:t>
      </w:r>
      <w:r>
        <w:rPr>
          <w:rFonts w:hint="cs"/>
          <w:rtl/>
          <w:lang w:eastAsia="he-IL"/>
        </w:rPr>
        <w:t xml:space="preserve">19 </w:t>
      </w:r>
      <w:r>
        <w:rPr>
          <w:rtl/>
          <w:lang w:eastAsia="he-IL"/>
        </w:rPr>
        <w:t>בנופלו, צעיר מלא חיים שבאוגוסט 2023 התגייס לשירות קרבי.</w:t>
      </w:r>
    </w:p>
    <w:p w:rsidR="00AA4E19" w:rsidRDefault="00AA4E19" w:rsidP="00903B04">
      <w:pPr>
        <w:rPr>
          <w:rtl/>
          <w:lang w:eastAsia="he-IL"/>
        </w:rPr>
      </w:pPr>
    </w:p>
    <w:p w:rsidR="00AA4E19" w:rsidRDefault="00AA4E19" w:rsidP="00A4619E">
      <w:pPr>
        <w:rPr>
          <w:rtl/>
          <w:lang w:eastAsia="he-IL"/>
        </w:rPr>
      </w:pPr>
      <w:r>
        <w:rPr>
          <w:rtl/>
          <w:lang w:eastAsia="he-IL"/>
        </w:rPr>
        <w:t>חבריו זוכרים אותו כאדם חייכן ואופטימי</w:t>
      </w:r>
      <w:r>
        <w:rPr>
          <w:rFonts w:hint="cs"/>
          <w:rtl/>
          <w:lang w:eastAsia="he-IL"/>
        </w:rPr>
        <w:t xml:space="preserve"> </w:t>
      </w:r>
      <w:r>
        <w:rPr>
          <w:rtl/>
          <w:lang w:eastAsia="he-IL"/>
        </w:rPr>
        <w:t>שתמיד דחף את הקבוצה קדימה.</w:t>
      </w:r>
      <w:r>
        <w:rPr>
          <w:rFonts w:hint="cs"/>
          <w:rtl/>
          <w:lang w:eastAsia="he-IL"/>
        </w:rPr>
        <w:t xml:space="preserve"> </w:t>
      </w:r>
      <w:bookmarkStart w:id="25" w:name="_ETM_Q1_157658"/>
      <w:bookmarkEnd w:id="25"/>
      <w:r>
        <w:rPr>
          <w:rtl/>
          <w:lang w:eastAsia="he-IL"/>
        </w:rPr>
        <w:t xml:space="preserve">מחנכיו זוכרים כיצד בסוף כל שיעור היה מבקש להתקשר לאביו, לספר שהיה ילד טוב, רק כדי לשמח אותו. ארמיאס היה דמות מיוחדת במינה </w:t>
      </w:r>
      <w:r w:rsidR="00A4619E">
        <w:rPr>
          <w:rFonts w:hint="cs"/>
          <w:rtl/>
          <w:lang w:eastAsia="he-IL"/>
        </w:rPr>
        <w:t xml:space="preserve">– </w:t>
      </w:r>
      <w:r>
        <w:rPr>
          <w:rtl/>
          <w:lang w:eastAsia="he-IL"/>
        </w:rPr>
        <w:t>משפיל מבט בענווה, נותן כבוד לכל אדם, תמיד עם חיוך על פניו.</w:t>
      </w:r>
      <w:r>
        <w:rPr>
          <w:rFonts w:hint="cs"/>
          <w:rtl/>
          <w:lang w:eastAsia="he-IL"/>
        </w:rPr>
        <w:t xml:space="preserve"> </w:t>
      </w:r>
      <w:r>
        <w:rPr>
          <w:rtl/>
          <w:lang w:eastAsia="he-IL"/>
        </w:rPr>
        <w:t>מפקדיו מספרים על לוחם מוביל וכריזמטי שלא הייתה משימה שלא הצליח לעמוד בה. הוא בחר להיות לוחם מתוך תחושת שליחות עמוקה, ונפל על משמרתו כשחיוך של גאווה על פניו.</w:t>
      </w:r>
      <w:r>
        <w:rPr>
          <w:rFonts w:hint="cs"/>
          <w:rtl/>
          <w:lang w:eastAsia="he-IL"/>
        </w:rPr>
        <w:t xml:space="preserve"> </w:t>
      </w:r>
      <w:r>
        <w:rPr>
          <w:rtl/>
          <w:lang w:eastAsia="he-IL"/>
        </w:rPr>
        <w:t>יהי זכרו ברוך</w:t>
      </w:r>
      <w:r>
        <w:rPr>
          <w:rFonts w:hint="cs"/>
          <w:rtl/>
          <w:lang w:eastAsia="he-IL"/>
        </w:rPr>
        <w:t xml:space="preserve">. </w:t>
      </w:r>
    </w:p>
    <w:p w:rsidR="00AA4E19" w:rsidRDefault="00AA4E19" w:rsidP="00903B04">
      <w:pPr>
        <w:rPr>
          <w:rtl/>
          <w:lang w:eastAsia="he-IL"/>
        </w:rPr>
      </w:pPr>
    </w:p>
    <w:p w:rsidR="00AA4E19" w:rsidRDefault="00AA4E19" w:rsidP="00D7106F">
      <w:pPr>
        <w:pStyle w:val="af6"/>
        <w:keepNext/>
        <w:rPr>
          <w:rtl/>
        </w:rPr>
      </w:pPr>
      <w:bookmarkStart w:id="26" w:name="ET_yor_6423_8"/>
      <w:r w:rsidRPr="00D7106F">
        <w:rPr>
          <w:rStyle w:val="TagStyle"/>
          <w:rtl/>
        </w:rPr>
        <w:t xml:space="preserve"> &lt;&lt; יור &gt;&gt; </w:t>
      </w:r>
      <w:r>
        <w:rPr>
          <w:rtl/>
        </w:rPr>
        <w:t>היו"ר אמיר אוחנה:</w:t>
      </w:r>
      <w:r w:rsidRPr="00D7106F">
        <w:rPr>
          <w:rStyle w:val="TagStyle"/>
          <w:rtl/>
        </w:rPr>
        <w:t xml:space="preserve"> &lt;&lt; יור &gt;&gt;</w:t>
      </w:r>
      <w:r>
        <w:rPr>
          <w:rtl/>
        </w:rPr>
        <w:t xml:space="preserve">   </w:t>
      </w:r>
      <w:bookmarkEnd w:id="26"/>
    </w:p>
    <w:p w:rsidR="00AA4E19" w:rsidRDefault="00AA4E19" w:rsidP="00A4619E">
      <w:pPr>
        <w:rPr>
          <w:rtl/>
          <w:lang w:eastAsia="he-IL"/>
        </w:rPr>
      </w:pPr>
    </w:p>
    <w:p w:rsidR="00AA4E19" w:rsidRDefault="00AA4E19" w:rsidP="00903B04">
      <w:pPr>
        <w:rPr>
          <w:rtl/>
          <w:lang w:eastAsia="he-IL"/>
        </w:rPr>
      </w:pPr>
      <w:r>
        <w:rPr>
          <w:rFonts w:hint="cs"/>
          <w:rtl/>
          <w:lang w:eastAsia="he-IL"/>
        </w:rPr>
        <w:t>תודה רבה. הדובר הבא הוא חבר הכנסת ואליד אלהואשלה. אחריו – חבר הכנסת ולדימיר בליאק.</w:t>
      </w:r>
    </w:p>
    <w:p w:rsidR="00AA4E19" w:rsidRDefault="00AA4E19" w:rsidP="00D7106F">
      <w:pPr>
        <w:rPr>
          <w:rtl/>
          <w:lang w:eastAsia="he-IL"/>
        </w:rPr>
      </w:pPr>
    </w:p>
    <w:p w:rsidR="00AA4E19" w:rsidRDefault="00AA4E19" w:rsidP="00D7106F">
      <w:pPr>
        <w:pStyle w:val="a4"/>
        <w:keepNext/>
        <w:rPr>
          <w:rtl/>
        </w:rPr>
      </w:pPr>
      <w:bookmarkStart w:id="27" w:name="ET_speaker_6340_9"/>
      <w:r w:rsidRPr="00D7106F">
        <w:rPr>
          <w:rStyle w:val="TagStyle"/>
          <w:rtl/>
        </w:rPr>
        <w:t xml:space="preserve"> &lt;&lt; דובר &gt;&gt; </w:t>
      </w:r>
      <w:bookmarkStart w:id="28" w:name="_Toc190805106"/>
      <w:r>
        <w:rPr>
          <w:rtl/>
        </w:rPr>
        <w:t>ואליד אלהואשלה (רע"מ – הרשימה הערבית המאוחדת):</w:t>
      </w:r>
      <w:bookmarkEnd w:id="28"/>
      <w:r w:rsidRPr="00D7106F">
        <w:rPr>
          <w:rStyle w:val="TagStyle"/>
          <w:rtl/>
        </w:rPr>
        <w:t xml:space="preserve"> &lt;&lt; דובר &gt;&gt;</w:t>
      </w:r>
      <w:r>
        <w:rPr>
          <w:rtl/>
        </w:rPr>
        <w:t xml:space="preserve">   </w:t>
      </w:r>
      <w:bookmarkEnd w:id="27"/>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אדוני היושב-ראש, מכובדיי </w:t>
      </w:r>
      <w:bookmarkStart w:id="29" w:name="_ETM_Q1_198970"/>
      <w:bookmarkEnd w:id="29"/>
      <w:r>
        <w:rPr>
          <w:rFonts w:hint="cs"/>
          <w:rtl/>
          <w:lang w:eastAsia="he-IL"/>
        </w:rPr>
        <w:t xml:space="preserve">חברי הכנסת, אתמול רשות הטבע והגנים העלתה מסוק משטרתי </w:t>
      </w:r>
      <w:bookmarkStart w:id="30" w:name="_ETM_Q1_204283"/>
      <w:bookmarkEnd w:id="30"/>
      <w:r>
        <w:rPr>
          <w:rFonts w:hint="cs"/>
          <w:rtl/>
          <w:lang w:eastAsia="he-IL"/>
        </w:rPr>
        <w:t>מעל היישובים הלא-</w:t>
      </w:r>
      <w:r w:rsidRPr="001F7E02">
        <w:rPr>
          <w:rFonts w:hint="cs"/>
          <w:rtl/>
          <w:lang w:eastAsia="he-IL"/>
        </w:rPr>
        <w:t>מוכרים אל-</w:t>
      </w:r>
      <w:r>
        <w:rPr>
          <w:rFonts w:hint="cs"/>
          <w:rtl/>
          <w:lang w:eastAsia="he-IL"/>
        </w:rPr>
        <w:t>בקיעה</w:t>
      </w:r>
      <w:r w:rsidRPr="001F7E02">
        <w:rPr>
          <w:rFonts w:hint="cs"/>
          <w:rtl/>
          <w:lang w:eastAsia="he-IL"/>
        </w:rPr>
        <w:t xml:space="preserve"> וא</w:t>
      </w:r>
      <w:r>
        <w:rPr>
          <w:rFonts w:hint="cs"/>
          <w:rtl/>
          <w:lang w:eastAsia="he-IL"/>
        </w:rPr>
        <w:t>ו</w:t>
      </w:r>
      <w:r w:rsidRPr="001F7E02">
        <w:rPr>
          <w:rFonts w:hint="cs"/>
          <w:rtl/>
          <w:lang w:eastAsia="he-IL"/>
        </w:rPr>
        <w:t>ם</w:t>
      </w:r>
      <w:r>
        <w:rPr>
          <w:rFonts w:hint="cs"/>
          <w:rtl/>
          <w:lang w:eastAsia="he-IL"/>
        </w:rPr>
        <w:t xml:space="preserve"> אל</w:t>
      </w:r>
      <w:r w:rsidRPr="001F7E02">
        <w:rPr>
          <w:rFonts w:hint="cs"/>
          <w:rtl/>
          <w:lang w:eastAsia="he-IL"/>
        </w:rPr>
        <w:t>-בדון. זה מה שנשאר לרשויות לעשות מול האזרחים הבדואים בנגב. עוד מעט עם יעלו מסק"ר ויתחילו לעשות</w:t>
      </w:r>
      <w:r>
        <w:rPr>
          <w:rFonts w:hint="cs"/>
          <w:rtl/>
          <w:lang w:eastAsia="he-IL"/>
        </w:rPr>
        <w:t xml:space="preserve"> שם אימונים צבאיים מול הבדואים. </w:t>
      </w:r>
    </w:p>
    <w:p w:rsidR="00AA4E19" w:rsidRDefault="00AA4E19" w:rsidP="000864E5">
      <w:pPr>
        <w:rPr>
          <w:rtl/>
          <w:lang w:eastAsia="he-IL"/>
        </w:rPr>
      </w:pPr>
      <w:bookmarkStart w:id="31" w:name="_ETM_Q1_223572"/>
      <w:bookmarkStart w:id="32" w:name="_ETM_Q1_223622"/>
      <w:bookmarkEnd w:id="31"/>
      <w:bookmarkEnd w:id="32"/>
    </w:p>
    <w:p w:rsidR="00AA4E19" w:rsidRDefault="00AA4E19" w:rsidP="00A4619E">
      <w:pPr>
        <w:rPr>
          <w:rtl/>
          <w:lang w:eastAsia="he-IL"/>
        </w:rPr>
      </w:pPr>
      <w:bookmarkStart w:id="33" w:name="_ETM_Q1_224294"/>
      <w:bookmarkStart w:id="34" w:name="_ETM_Q1_224332"/>
      <w:bookmarkEnd w:id="33"/>
      <w:bookmarkEnd w:id="34"/>
      <w:r>
        <w:rPr>
          <w:rFonts w:hint="cs"/>
          <w:rtl/>
          <w:lang w:eastAsia="he-IL"/>
        </w:rPr>
        <w:t>אנחנו לא צריכים את זה. הם צריכים להכיר קודם כול בענף הגמלים, ולהפסיק לרדוף</w:t>
      </w:r>
      <w:r w:rsidR="00A4619E">
        <w:rPr>
          <w:rFonts w:hint="cs"/>
          <w:rtl/>
          <w:lang w:eastAsia="he-IL"/>
        </w:rPr>
        <w:t>,</w:t>
      </w:r>
      <w:r>
        <w:rPr>
          <w:rFonts w:hint="cs"/>
          <w:rtl/>
          <w:lang w:eastAsia="he-IL"/>
        </w:rPr>
        <w:t xml:space="preserve"> להציק לאזרחים הבדואים בנגב. הגיע הזמן קודם כול לדבר עם הבדואים, לאפשר להם שטחי מרעה ולאפשר לגמלים – שקודם כול ייתנו להם את החיסונים, וגם לכבשים. אני חושב שהגיע הזמן להסתכל על החברה הבדואית בצורה שונה </w:t>
      </w:r>
      <w:r>
        <w:rPr>
          <w:rFonts w:hint="eastAsia"/>
          <w:rtl/>
          <w:lang w:eastAsia="he-IL"/>
        </w:rPr>
        <w:t xml:space="preserve">– </w:t>
      </w:r>
      <w:r>
        <w:rPr>
          <w:rFonts w:hint="cs"/>
          <w:rtl/>
          <w:lang w:eastAsia="he-IL"/>
        </w:rPr>
        <w:t>להפסיק לחלק דוחות, להפסיק להוריד פקחים מהאוויר, וגם הגיע הזמן שיחשבו מסלול אחר עם החברה הבדואית בנגב. תודה.</w:t>
      </w:r>
    </w:p>
    <w:p w:rsidR="00AA4E19" w:rsidRDefault="00AA4E19" w:rsidP="00D7106F">
      <w:pPr>
        <w:rPr>
          <w:rtl/>
          <w:lang w:eastAsia="he-IL"/>
        </w:rPr>
      </w:pPr>
    </w:p>
    <w:p w:rsidR="00AA4E19" w:rsidRDefault="00AA4E19" w:rsidP="00D7106F">
      <w:pPr>
        <w:pStyle w:val="af6"/>
        <w:keepNext/>
        <w:rPr>
          <w:rtl/>
        </w:rPr>
      </w:pPr>
      <w:bookmarkStart w:id="35" w:name="ET_yor_6423_10"/>
      <w:r w:rsidRPr="00D7106F">
        <w:rPr>
          <w:rStyle w:val="TagStyle"/>
          <w:rtl/>
        </w:rPr>
        <w:t xml:space="preserve"> &lt;&lt; יור &gt;&gt; </w:t>
      </w:r>
      <w:r>
        <w:rPr>
          <w:rtl/>
        </w:rPr>
        <w:t>היו"ר אמיר אוחנה:</w:t>
      </w:r>
      <w:r w:rsidRPr="00D7106F">
        <w:rPr>
          <w:rStyle w:val="TagStyle"/>
          <w:rtl/>
        </w:rPr>
        <w:t xml:space="preserve"> &lt;&lt; יור &gt;&gt;</w:t>
      </w:r>
      <w:r>
        <w:rPr>
          <w:rtl/>
        </w:rPr>
        <w:t xml:space="preserve">   </w:t>
      </w:r>
      <w:bookmarkEnd w:id="35"/>
    </w:p>
    <w:p w:rsidR="00AA4E19" w:rsidRDefault="00AA4E19" w:rsidP="00A4619E">
      <w:pPr>
        <w:rPr>
          <w:rtl/>
          <w:lang w:eastAsia="he-IL"/>
        </w:rPr>
      </w:pPr>
    </w:p>
    <w:p w:rsidR="00AA4E19" w:rsidRDefault="00AA4E19" w:rsidP="009D11E9">
      <w:pPr>
        <w:rPr>
          <w:rtl/>
          <w:lang w:eastAsia="he-IL"/>
        </w:rPr>
      </w:pPr>
      <w:r>
        <w:rPr>
          <w:rFonts w:hint="cs"/>
          <w:rtl/>
          <w:lang w:eastAsia="he-IL"/>
        </w:rPr>
        <w:t xml:space="preserve">תודה רבה. חבר הכנסת בליאק. אחריו – </w:t>
      </w:r>
      <w:bookmarkStart w:id="36" w:name="_ETM_Q1_286673"/>
      <w:bookmarkEnd w:id="36"/>
      <w:r>
        <w:rPr>
          <w:rFonts w:hint="cs"/>
          <w:rtl/>
          <w:lang w:eastAsia="he-IL"/>
        </w:rPr>
        <w:t>חברת הכנסת לימור סון הר מלך.</w:t>
      </w:r>
    </w:p>
    <w:p w:rsidR="00AA4E19" w:rsidRDefault="00AA4E19" w:rsidP="00D7106F">
      <w:pPr>
        <w:rPr>
          <w:rtl/>
          <w:lang w:eastAsia="he-IL"/>
        </w:rPr>
      </w:pPr>
    </w:p>
    <w:p w:rsidR="00AA4E19" w:rsidRDefault="00AA4E19" w:rsidP="00D7106F">
      <w:pPr>
        <w:pStyle w:val="a4"/>
        <w:keepNext/>
        <w:rPr>
          <w:rtl/>
        </w:rPr>
      </w:pPr>
      <w:bookmarkStart w:id="37" w:name="ET_speaker_6127_11"/>
      <w:r w:rsidRPr="00D7106F">
        <w:rPr>
          <w:rStyle w:val="TagStyle"/>
          <w:rtl/>
        </w:rPr>
        <w:t xml:space="preserve"> &lt;&lt; דובר &gt;&gt; </w:t>
      </w:r>
      <w:bookmarkStart w:id="38" w:name="_Toc190805107"/>
      <w:r>
        <w:rPr>
          <w:rtl/>
        </w:rPr>
        <w:t>ולדימיר בליאק (יש עתיד):</w:t>
      </w:r>
      <w:bookmarkEnd w:id="38"/>
      <w:r w:rsidRPr="00D7106F">
        <w:rPr>
          <w:rStyle w:val="TagStyle"/>
          <w:rtl/>
        </w:rPr>
        <w:t xml:space="preserve"> &lt;&lt; דובר &gt;&gt;</w:t>
      </w:r>
      <w:r>
        <w:rPr>
          <w:rtl/>
        </w:rPr>
        <w:t xml:space="preserve">   </w:t>
      </w:r>
      <w:bookmarkEnd w:id="37"/>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תודה רבה, אדוני היושב-ראש. חבריי חברי הכנסת, השבוע פורסם </w:t>
      </w:r>
      <w:bookmarkStart w:id="39" w:name="_ETM_Q1_273083"/>
      <w:bookmarkEnd w:id="39"/>
      <w:r>
        <w:rPr>
          <w:rFonts w:hint="cs"/>
          <w:rtl/>
          <w:lang w:eastAsia="he-IL"/>
        </w:rPr>
        <w:t xml:space="preserve">כי מפלגת אגודת ישראל מפעילה קו סיוע לאברכים חייבי גיוס </w:t>
      </w:r>
      <w:bookmarkStart w:id="40" w:name="_ETM_Q1_276908"/>
      <w:bookmarkEnd w:id="40"/>
      <w:r>
        <w:rPr>
          <w:rFonts w:hint="cs"/>
          <w:rtl/>
          <w:lang w:eastAsia="he-IL"/>
        </w:rPr>
        <w:t xml:space="preserve">כיצד לרמות את רשויות החוק ולקבל סבסוד למעונות יום בניגוד לחוק. </w:t>
      </w:r>
      <w:bookmarkStart w:id="41" w:name="_ETM_Q1_283230"/>
      <w:bookmarkStart w:id="42" w:name="_ETM_Q1_283314"/>
      <w:bookmarkStart w:id="43" w:name="_ETM_Q1_283409"/>
      <w:bookmarkStart w:id="44" w:name="_ETM_Q1_283437"/>
      <w:bookmarkEnd w:id="41"/>
      <w:bookmarkEnd w:id="42"/>
      <w:bookmarkEnd w:id="43"/>
      <w:bookmarkEnd w:id="44"/>
      <w:r>
        <w:rPr>
          <w:rFonts w:hint="cs"/>
          <w:rtl/>
          <w:lang w:eastAsia="he-IL"/>
        </w:rPr>
        <w:t>אז דבר ראשון, זה בלתי נסבל שמפלגה שהיא חברה בקואליציה מעודדת אזרחים לעבור על החוק; דבר שני, לרשות המיסים ולמנהל רשות המיסים יש סמכות לא לפתוח עסקים פיקטיביים לאנשים שלא מתכווני</w:t>
      </w:r>
      <w:bookmarkStart w:id="45" w:name="_ETM_Q1_297848"/>
      <w:bookmarkEnd w:id="45"/>
      <w:r>
        <w:rPr>
          <w:rFonts w:hint="cs"/>
          <w:rtl/>
          <w:lang w:eastAsia="he-IL"/>
        </w:rPr>
        <w:t>ם לנהל פעילות עסקית; דבר שלישי, פניתי השבוע ליועצת המשפטית לממשלה בדרישה לפתוח בחקירה פלילית נגד הגורמים בקואליציה המעודדים אזרחים לעבור על החוק. לא נשתוק על כך. תודה רבה.</w:t>
      </w:r>
    </w:p>
    <w:p w:rsidR="00AA4E19" w:rsidRDefault="00AA4E19" w:rsidP="00D7106F">
      <w:pPr>
        <w:rPr>
          <w:rtl/>
          <w:lang w:eastAsia="he-IL"/>
        </w:rPr>
      </w:pPr>
    </w:p>
    <w:p w:rsidR="00AA4E19" w:rsidRDefault="00AA4E19" w:rsidP="00D7106F">
      <w:pPr>
        <w:pStyle w:val="af6"/>
        <w:keepNext/>
        <w:rPr>
          <w:rtl/>
        </w:rPr>
      </w:pPr>
      <w:bookmarkStart w:id="46" w:name="ET_yor_6423_12"/>
      <w:r w:rsidRPr="00D7106F">
        <w:rPr>
          <w:rStyle w:val="TagStyle"/>
          <w:rtl/>
        </w:rPr>
        <w:t xml:space="preserve"> &lt;&lt; יור &gt;&gt; </w:t>
      </w:r>
      <w:r>
        <w:rPr>
          <w:rtl/>
        </w:rPr>
        <w:t>היו"ר אמיר אוחנה:</w:t>
      </w:r>
      <w:r w:rsidRPr="00D7106F">
        <w:rPr>
          <w:rStyle w:val="TagStyle"/>
          <w:rtl/>
        </w:rPr>
        <w:t xml:space="preserve"> &lt;&lt; יור &gt;&gt;</w:t>
      </w:r>
      <w:r>
        <w:rPr>
          <w:rtl/>
        </w:rPr>
        <w:t xml:space="preserve">   </w:t>
      </w:r>
      <w:bookmarkEnd w:id="46"/>
    </w:p>
    <w:p w:rsidR="00AA4E19" w:rsidRDefault="00AA4E19" w:rsidP="00A4619E">
      <w:pPr>
        <w:rPr>
          <w:rtl/>
          <w:lang w:eastAsia="he-IL"/>
        </w:rPr>
      </w:pPr>
    </w:p>
    <w:p w:rsidR="00AA4E19" w:rsidRDefault="00AA4E19" w:rsidP="00D7106F">
      <w:pPr>
        <w:rPr>
          <w:rtl/>
          <w:lang w:eastAsia="he-IL"/>
        </w:rPr>
      </w:pPr>
      <w:r>
        <w:rPr>
          <w:rFonts w:hint="cs"/>
          <w:rtl/>
          <w:lang w:eastAsia="he-IL"/>
        </w:rPr>
        <w:t>תודה רבה. כעת חברת הכנסת לימור סון הר מלך. אחריה – חברת הכנסת מטי צרפתי הרכבי.</w:t>
      </w:r>
    </w:p>
    <w:p w:rsidR="00AA4E19" w:rsidRDefault="00AA4E19" w:rsidP="00D7106F">
      <w:pPr>
        <w:rPr>
          <w:rtl/>
          <w:lang w:eastAsia="he-IL"/>
        </w:rPr>
      </w:pPr>
    </w:p>
    <w:p w:rsidR="00AA4E19" w:rsidRDefault="00AA4E19" w:rsidP="00D7106F">
      <w:pPr>
        <w:pStyle w:val="a4"/>
        <w:keepNext/>
        <w:rPr>
          <w:rtl/>
        </w:rPr>
      </w:pPr>
      <w:bookmarkStart w:id="47" w:name="ET_speaker_6356_13"/>
      <w:r w:rsidRPr="00D7106F">
        <w:rPr>
          <w:rStyle w:val="TagStyle"/>
          <w:rtl/>
        </w:rPr>
        <w:t xml:space="preserve"> &lt;&lt; דובר &gt;&gt; </w:t>
      </w:r>
      <w:bookmarkStart w:id="48" w:name="_Toc190805108"/>
      <w:r>
        <w:rPr>
          <w:rtl/>
        </w:rPr>
        <w:t>לימור סון הר מלך (עוצמה יהודית):</w:t>
      </w:r>
      <w:bookmarkEnd w:id="48"/>
      <w:r w:rsidRPr="00D7106F">
        <w:rPr>
          <w:rStyle w:val="TagStyle"/>
          <w:rtl/>
        </w:rPr>
        <w:t xml:space="preserve"> &lt;&lt; דובר &gt;&gt;</w:t>
      </w:r>
      <w:r>
        <w:rPr>
          <w:rtl/>
        </w:rPr>
        <w:t xml:space="preserve">   </w:t>
      </w:r>
      <w:bookmarkEnd w:id="47"/>
    </w:p>
    <w:p w:rsidR="00AA4E19" w:rsidRDefault="00AA4E19" w:rsidP="00A4619E">
      <w:pPr>
        <w:rPr>
          <w:rtl/>
          <w:lang w:eastAsia="he-IL"/>
        </w:rPr>
      </w:pPr>
    </w:p>
    <w:p w:rsidR="00AA4E19" w:rsidRDefault="00AA4E19" w:rsidP="00A4619E">
      <w:pPr>
        <w:rPr>
          <w:rtl/>
          <w:lang w:eastAsia="he-IL"/>
        </w:rPr>
      </w:pPr>
      <w:r>
        <w:rPr>
          <w:rFonts w:hint="cs"/>
          <w:rtl/>
          <w:lang w:eastAsia="he-IL"/>
        </w:rPr>
        <w:t xml:space="preserve">אדוני היושב-ראש, </w:t>
      </w:r>
      <w:r>
        <w:rPr>
          <w:rtl/>
          <w:lang w:eastAsia="he-IL"/>
        </w:rPr>
        <w:t xml:space="preserve">חבריי חברי הכנסת, </w:t>
      </w:r>
      <w:r>
        <w:rPr>
          <w:rFonts w:hint="cs"/>
          <w:rtl/>
          <w:lang w:eastAsia="he-IL"/>
        </w:rPr>
        <w:t xml:space="preserve">נאום קול המושתקים. </w:t>
      </w:r>
      <w:r>
        <w:rPr>
          <w:rtl/>
          <w:lang w:eastAsia="he-IL"/>
        </w:rPr>
        <w:t xml:space="preserve">בכל שבוע אני </w:t>
      </w:r>
      <w:r>
        <w:rPr>
          <w:rFonts w:hint="cs"/>
          <w:rtl/>
          <w:lang w:eastAsia="he-IL"/>
        </w:rPr>
        <w:t xml:space="preserve">ניצבת כאן </w:t>
      </w:r>
      <w:r>
        <w:rPr>
          <w:rtl/>
          <w:lang w:eastAsia="he-IL"/>
        </w:rPr>
        <w:t>ומספרת על אירועי הטרור שהתרחשו ברחבי ישראל בתוך הקו הירוק ומחוצה לו</w:t>
      </w:r>
      <w:r>
        <w:rPr>
          <w:rFonts w:hint="cs"/>
          <w:rtl/>
          <w:lang w:eastAsia="he-IL"/>
        </w:rPr>
        <w:t xml:space="preserve"> –</w:t>
      </w:r>
      <w:r>
        <w:rPr>
          <w:rtl/>
          <w:lang w:eastAsia="he-IL"/>
        </w:rPr>
        <w:t xml:space="preserve"> אירועים שלא קיבלו תהודה תקשורתית. היום אני </w:t>
      </w:r>
      <w:r>
        <w:rPr>
          <w:rFonts w:hint="cs"/>
          <w:rtl/>
          <w:lang w:eastAsia="he-IL"/>
        </w:rPr>
        <w:t xml:space="preserve">מבקשת לשתף </w:t>
      </w:r>
      <w:r>
        <w:rPr>
          <w:rtl/>
          <w:lang w:eastAsia="he-IL"/>
        </w:rPr>
        <w:t>על היקף הטרור שברובו לא זוכה לכותרות</w:t>
      </w:r>
      <w:r>
        <w:rPr>
          <w:rFonts w:hint="cs"/>
          <w:rtl/>
          <w:lang w:eastAsia="he-IL"/>
        </w:rPr>
        <w:t>,</w:t>
      </w:r>
      <w:r>
        <w:rPr>
          <w:rtl/>
          <w:lang w:eastAsia="he-IL"/>
        </w:rPr>
        <w:t xml:space="preserve"> אך ממשיך לפגוע באזרחי ישראל </w:t>
      </w:r>
      <w:r>
        <w:rPr>
          <w:rFonts w:hint="cs"/>
          <w:rtl/>
          <w:lang w:eastAsia="he-IL"/>
        </w:rPr>
        <w:t xml:space="preserve">מדי </w:t>
      </w:r>
      <w:r>
        <w:rPr>
          <w:rtl/>
          <w:lang w:eastAsia="he-IL"/>
        </w:rPr>
        <w:t>יום.</w:t>
      </w:r>
      <w:r>
        <w:rPr>
          <w:rFonts w:hint="cs"/>
          <w:rtl/>
          <w:lang w:eastAsia="he-IL"/>
        </w:rPr>
        <w:t xml:space="preserve"> </w:t>
      </w:r>
      <w:bookmarkStart w:id="49" w:name="_ETM_Q1_345999"/>
      <w:bookmarkStart w:id="50" w:name="_ETM_Q1_346077"/>
      <w:bookmarkEnd w:id="49"/>
      <w:bookmarkEnd w:id="50"/>
      <w:r>
        <w:rPr>
          <w:rtl/>
          <w:lang w:eastAsia="he-IL"/>
        </w:rPr>
        <w:t xml:space="preserve">הנתונים </w:t>
      </w:r>
      <w:r w:rsidR="00A4619E">
        <w:rPr>
          <w:rFonts w:hint="cs"/>
          <w:rtl/>
          <w:lang w:eastAsia="he-IL"/>
        </w:rPr>
        <w:t xml:space="preserve">הם </w:t>
      </w:r>
      <w:r>
        <w:rPr>
          <w:rtl/>
          <w:lang w:eastAsia="he-IL"/>
        </w:rPr>
        <w:t>מתוך דוח מפורט של הצלה יו</w:t>
      </w:r>
      <w:r>
        <w:rPr>
          <w:rFonts w:hint="cs"/>
          <w:rtl/>
          <w:lang w:eastAsia="he-IL"/>
        </w:rPr>
        <w:t>"</w:t>
      </w:r>
      <w:r>
        <w:rPr>
          <w:rtl/>
          <w:lang w:eastAsia="he-IL"/>
        </w:rPr>
        <w:t>ש ללא גבולות</w:t>
      </w:r>
      <w:r>
        <w:rPr>
          <w:rFonts w:hint="cs"/>
          <w:rtl/>
          <w:lang w:eastAsia="he-IL"/>
        </w:rPr>
        <w:t xml:space="preserve"> –</w:t>
      </w:r>
      <w:r>
        <w:rPr>
          <w:rtl/>
          <w:lang w:eastAsia="he-IL"/>
        </w:rPr>
        <w:t xml:space="preserve"> שכאן המקום להודות להם על פעילותם המסורה</w:t>
      </w:r>
      <w:r>
        <w:rPr>
          <w:rFonts w:hint="cs"/>
          <w:rtl/>
          <w:lang w:eastAsia="he-IL"/>
        </w:rPr>
        <w:t xml:space="preserve"> למען ביטחון תושבי יהודה ושומרון</w:t>
      </w:r>
      <w:r>
        <w:rPr>
          <w:rtl/>
          <w:lang w:eastAsia="he-IL"/>
        </w:rPr>
        <w:t>.</w:t>
      </w:r>
      <w:r>
        <w:rPr>
          <w:rFonts w:hint="cs"/>
          <w:rtl/>
          <w:lang w:eastAsia="he-IL"/>
        </w:rPr>
        <w:t xml:space="preserve"> </w:t>
      </w:r>
      <w:bookmarkStart w:id="51" w:name="_ETM_Q1_359081"/>
      <w:bookmarkEnd w:id="51"/>
    </w:p>
    <w:p w:rsidR="00AA4E19" w:rsidRDefault="00AA4E19" w:rsidP="009D11E9">
      <w:pPr>
        <w:rPr>
          <w:rtl/>
          <w:lang w:eastAsia="he-IL"/>
        </w:rPr>
      </w:pPr>
      <w:bookmarkStart w:id="52" w:name="_ETM_Q1_359155"/>
      <w:bookmarkEnd w:id="52"/>
    </w:p>
    <w:p w:rsidR="00AA4E19" w:rsidRDefault="00AA4E19" w:rsidP="00A4619E">
      <w:pPr>
        <w:rPr>
          <w:rtl/>
          <w:lang w:eastAsia="he-IL"/>
        </w:rPr>
      </w:pPr>
      <w:bookmarkStart w:id="53" w:name="_ETM_Q1_359225"/>
      <w:bookmarkStart w:id="54" w:name="_ETM_Q1_359289"/>
      <w:bookmarkEnd w:id="53"/>
      <w:bookmarkEnd w:id="54"/>
      <w:r>
        <w:rPr>
          <w:rtl/>
          <w:lang w:eastAsia="he-IL"/>
        </w:rPr>
        <w:t xml:space="preserve">אז מה היה לנו בשנת 2024? 3,668 </w:t>
      </w:r>
      <w:r>
        <w:rPr>
          <w:rFonts w:hint="cs"/>
          <w:rtl/>
          <w:lang w:eastAsia="he-IL"/>
        </w:rPr>
        <w:t>י</w:t>
      </w:r>
      <w:r>
        <w:rPr>
          <w:rtl/>
          <w:lang w:eastAsia="he-IL"/>
        </w:rPr>
        <w:t>ידויי אבנים</w:t>
      </w:r>
      <w:r>
        <w:rPr>
          <w:rFonts w:hint="cs"/>
          <w:rtl/>
          <w:lang w:eastAsia="he-IL"/>
        </w:rPr>
        <w:t>;</w:t>
      </w:r>
      <w:r>
        <w:rPr>
          <w:rtl/>
          <w:lang w:eastAsia="he-IL"/>
        </w:rPr>
        <w:t xml:space="preserve"> 179 פיגועי ירי</w:t>
      </w:r>
      <w:r>
        <w:rPr>
          <w:rFonts w:hint="cs"/>
          <w:rtl/>
          <w:lang w:eastAsia="he-IL"/>
        </w:rPr>
        <w:t>;</w:t>
      </w:r>
      <w:r>
        <w:rPr>
          <w:rtl/>
          <w:lang w:eastAsia="he-IL"/>
        </w:rPr>
        <w:t xml:space="preserve"> 526 מטענים</w:t>
      </w:r>
      <w:r>
        <w:rPr>
          <w:rFonts w:hint="cs"/>
          <w:rtl/>
          <w:lang w:eastAsia="he-IL"/>
        </w:rPr>
        <w:t>;</w:t>
      </w:r>
      <w:r>
        <w:rPr>
          <w:rtl/>
          <w:lang w:eastAsia="he-IL"/>
        </w:rPr>
        <w:t xml:space="preserve"> 843 בקבוקי תבערה</w:t>
      </w:r>
      <w:r>
        <w:rPr>
          <w:rFonts w:hint="cs"/>
          <w:rtl/>
          <w:lang w:eastAsia="he-IL"/>
        </w:rPr>
        <w:t>;</w:t>
      </w:r>
      <w:r>
        <w:rPr>
          <w:rtl/>
          <w:lang w:eastAsia="he-IL"/>
        </w:rPr>
        <w:t xml:space="preserve"> 364 הצתות</w:t>
      </w:r>
      <w:r>
        <w:rPr>
          <w:rFonts w:hint="cs"/>
          <w:rtl/>
          <w:lang w:eastAsia="he-IL"/>
        </w:rPr>
        <w:t>;</w:t>
      </w:r>
      <w:r>
        <w:rPr>
          <w:rtl/>
          <w:lang w:eastAsia="he-IL"/>
        </w:rPr>
        <w:t xml:space="preserve"> 671 מקרים של סנוור בלייזר</w:t>
      </w:r>
      <w:r>
        <w:rPr>
          <w:rFonts w:hint="cs"/>
          <w:rtl/>
          <w:lang w:eastAsia="he-IL"/>
        </w:rPr>
        <w:t>;</w:t>
      </w:r>
      <w:r>
        <w:rPr>
          <w:rtl/>
          <w:lang w:eastAsia="he-IL"/>
        </w:rPr>
        <w:t xml:space="preserve"> 36 בקבוקי</w:t>
      </w:r>
      <w:r>
        <w:rPr>
          <w:rFonts w:hint="cs"/>
          <w:rtl/>
          <w:lang w:eastAsia="he-IL"/>
        </w:rPr>
        <w:t xml:space="preserve"> צבע</w:t>
      </w:r>
      <w:r>
        <w:rPr>
          <w:rtl/>
          <w:lang w:eastAsia="he-IL"/>
        </w:rPr>
        <w:t xml:space="preserve"> ושקיות צבע</w:t>
      </w:r>
      <w:r>
        <w:rPr>
          <w:rFonts w:hint="cs"/>
          <w:rtl/>
          <w:lang w:eastAsia="he-IL"/>
        </w:rPr>
        <w:t>;</w:t>
      </w:r>
      <w:r>
        <w:rPr>
          <w:rtl/>
          <w:lang w:eastAsia="he-IL"/>
        </w:rPr>
        <w:t xml:space="preserve"> </w:t>
      </w:r>
      <w:r>
        <w:rPr>
          <w:rFonts w:hint="cs"/>
          <w:rtl/>
          <w:lang w:eastAsia="he-IL"/>
        </w:rPr>
        <w:t>תשעה</w:t>
      </w:r>
      <w:r>
        <w:rPr>
          <w:rtl/>
          <w:lang w:eastAsia="he-IL"/>
        </w:rPr>
        <w:t xml:space="preserve"> פיגועי דקירה</w:t>
      </w:r>
      <w:r>
        <w:rPr>
          <w:rFonts w:hint="cs"/>
          <w:rtl/>
          <w:lang w:eastAsia="he-IL"/>
        </w:rPr>
        <w:t>;</w:t>
      </w:r>
      <w:r>
        <w:rPr>
          <w:rtl/>
          <w:lang w:eastAsia="he-IL"/>
        </w:rPr>
        <w:t xml:space="preserve"> 28 ניסיונות דקירה</w:t>
      </w:r>
      <w:r>
        <w:rPr>
          <w:rFonts w:hint="cs"/>
          <w:rtl/>
          <w:lang w:eastAsia="he-IL"/>
        </w:rPr>
        <w:t>;</w:t>
      </w:r>
      <w:r>
        <w:rPr>
          <w:rtl/>
          <w:lang w:eastAsia="he-IL"/>
        </w:rPr>
        <w:t xml:space="preserve"> 12 פיגועי דריסה עם נפגעים</w:t>
      </w:r>
      <w:r>
        <w:rPr>
          <w:rFonts w:hint="cs"/>
          <w:rtl/>
          <w:lang w:eastAsia="he-IL"/>
        </w:rPr>
        <w:t>;</w:t>
      </w:r>
      <w:r>
        <w:rPr>
          <w:rtl/>
          <w:lang w:eastAsia="he-IL"/>
        </w:rPr>
        <w:t xml:space="preserve"> </w:t>
      </w:r>
      <w:r>
        <w:rPr>
          <w:rFonts w:hint="cs"/>
          <w:rtl/>
          <w:lang w:eastAsia="he-IL"/>
        </w:rPr>
        <w:t>שבעה</w:t>
      </w:r>
      <w:r>
        <w:rPr>
          <w:rtl/>
          <w:lang w:eastAsia="he-IL"/>
        </w:rPr>
        <w:t xml:space="preserve"> ניסיונות דריסה</w:t>
      </w:r>
      <w:r>
        <w:rPr>
          <w:rFonts w:hint="cs"/>
          <w:rtl/>
          <w:lang w:eastAsia="he-IL"/>
        </w:rPr>
        <w:t>;</w:t>
      </w:r>
      <w:r>
        <w:rPr>
          <w:rtl/>
          <w:lang w:eastAsia="he-IL"/>
        </w:rPr>
        <w:t xml:space="preserve"> 15 תקיפות אלימות עם נפגעים במהלך שוד רכב</w:t>
      </w:r>
      <w:r>
        <w:rPr>
          <w:rFonts w:hint="cs"/>
          <w:rtl/>
          <w:lang w:eastAsia="he-IL"/>
        </w:rPr>
        <w:t xml:space="preserve">; </w:t>
      </w:r>
      <w:r>
        <w:rPr>
          <w:rtl/>
          <w:lang w:eastAsia="he-IL"/>
        </w:rPr>
        <w:t>בסך הכול 27 נרצחים ו-306 פצועים רק ביהודה ושומרון</w:t>
      </w:r>
      <w:r>
        <w:rPr>
          <w:rFonts w:hint="cs"/>
          <w:rtl/>
          <w:lang w:eastAsia="he-IL"/>
        </w:rPr>
        <w:t>;</w:t>
      </w:r>
      <w:bookmarkStart w:id="55" w:name="_ETM_Q1_411382"/>
      <w:bookmarkStart w:id="56" w:name="_ETM_Q1_411460"/>
      <w:bookmarkEnd w:id="55"/>
      <w:bookmarkEnd w:id="56"/>
      <w:r>
        <w:rPr>
          <w:rFonts w:hint="cs"/>
          <w:rtl/>
          <w:lang w:eastAsia="he-IL"/>
        </w:rPr>
        <w:t xml:space="preserve"> </w:t>
      </w:r>
      <w:r>
        <w:rPr>
          <w:rtl/>
          <w:lang w:eastAsia="he-IL"/>
        </w:rPr>
        <w:t>21</w:t>
      </w:r>
      <w:r w:rsidR="00A4619E">
        <w:rPr>
          <w:rFonts w:hint="cs"/>
          <w:rtl/>
          <w:lang w:eastAsia="he-IL"/>
        </w:rPr>
        <w:t xml:space="preserve"> </w:t>
      </w:r>
      <w:r>
        <w:rPr>
          <w:rtl/>
          <w:lang w:eastAsia="he-IL"/>
        </w:rPr>
        <w:t>נרצחים ו-137 פצועים בפיגועים ובאלימות של ערבים בשאר חלקי הארץ.</w:t>
      </w:r>
    </w:p>
    <w:p w:rsidR="00AA4E19" w:rsidRDefault="00AA4E19" w:rsidP="004E5AC6">
      <w:pPr>
        <w:rPr>
          <w:rtl/>
          <w:lang w:eastAsia="he-IL"/>
        </w:rPr>
      </w:pPr>
      <w:bookmarkStart w:id="57" w:name="_ETM_Q1_423452"/>
      <w:bookmarkStart w:id="58" w:name="_ETM_Q1_423520"/>
      <w:bookmarkEnd w:id="57"/>
      <w:bookmarkEnd w:id="58"/>
    </w:p>
    <w:p w:rsidR="00AA4E19" w:rsidRDefault="00AA4E19" w:rsidP="00761A45">
      <w:pPr>
        <w:rPr>
          <w:rtl/>
          <w:lang w:eastAsia="he-IL"/>
        </w:rPr>
      </w:pPr>
      <w:r>
        <w:rPr>
          <w:rtl/>
          <w:lang w:eastAsia="he-IL"/>
        </w:rPr>
        <w:t xml:space="preserve">כל מספר כזה הוא עולם ומלואו. מאחורי כל פיגוע עומדים אנשים </w:t>
      </w:r>
      <w:r>
        <w:rPr>
          <w:rFonts w:hint="cs"/>
          <w:rtl/>
          <w:lang w:eastAsia="he-IL"/>
        </w:rPr>
        <w:t>ו</w:t>
      </w:r>
      <w:r>
        <w:rPr>
          <w:rtl/>
          <w:lang w:eastAsia="he-IL"/>
        </w:rPr>
        <w:t xml:space="preserve">משפחות שנהרסו, ילדים שגדלים </w:t>
      </w:r>
      <w:r>
        <w:rPr>
          <w:rFonts w:hint="cs"/>
          <w:rtl/>
          <w:lang w:eastAsia="he-IL"/>
        </w:rPr>
        <w:t>לצד אובדן ושכול.</w:t>
      </w:r>
      <w:r>
        <w:rPr>
          <w:rtl/>
          <w:lang w:eastAsia="he-IL"/>
        </w:rPr>
        <w:t xml:space="preserve"> כל </w:t>
      </w:r>
      <w:r>
        <w:rPr>
          <w:rFonts w:hint="cs"/>
          <w:rtl/>
          <w:lang w:eastAsia="he-IL"/>
        </w:rPr>
        <w:t>י</w:t>
      </w:r>
      <w:r>
        <w:rPr>
          <w:rtl/>
          <w:lang w:eastAsia="he-IL"/>
        </w:rPr>
        <w:t>ידוי אבן שמתנפ</w:t>
      </w:r>
      <w:r>
        <w:rPr>
          <w:rFonts w:hint="cs"/>
          <w:rtl/>
          <w:lang w:eastAsia="he-IL"/>
        </w:rPr>
        <w:t>צת</w:t>
      </w:r>
      <w:r>
        <w:rPr>
          <w:rtl/>
          <w:lang w:eastAsia="he-IL"/>
        </w:rPr>
        <w:t xml:space="preserve"> על שמשת רכב עם משפחה בפנים</w:t>
      </w:r>
      <w:r>
        <w:rPr>
          <w:rFonts w:hint="cs"/>
          <w:rtl/>
          <w:lang w:eastAsia="he-IL"/>
        </w:rPr>
        <w:t>,</w:t>
      </w:r>
      <w:r>
        <w:rPr>
          <w:rtl/>
          <w:lang w:eastAsia="he-IL"/>
        </w:rPr>
        <w:t xml:space="preserve"> כל בקבוק תבערה שמאיים להפוך מכונית למלכודת אש</w:t>
      </w:r>
      <w:r>
        <w:rPr>
          <w:rFonts w:hint="cs"/>
          <w:rtl/>
          <w:lang w:eastAsia="he-IL"/>
        </w:rPr>
        <w:t>,</w:t>
      </w:r>
      <w:r>
        <w:rPr>
          <w:rtl/>
          <w:lang w:eastAsia="he-IL"/>
        </w:rPr>
        <w:t xml:space="preserve"> כל ירי, כל מטען חבלה – זו המציאות היו</w:t>
      </w:r>
      <w:r>
        <w:rPr>
          <w:rFonts w:hint="cs"/>
          <w:rtl/>
          <w:lang w:eastAsia="he-IL"/>
        </w:rPr>
        <w:t>ם-</w:t>
      </w:r>
      <w:r>
        <w:rPr>
          <w:rtl/>
          <w:lang w:eastAsia="he-IL"/>
        </w:rPr>
        <w:t>יומית שלנו.</w:t>
      </w:r>
      <w:r>
        <w:rPr>
          <w:rFonts w:hint="cs"/>
          <w:rtl/>
          <w:lang w:eastAsia="he-IL"/>
        </w:rPr>
        <w:t xml:space="preserve"> אז</w:t>
      </w:r>
      <w:r>
        <w:rPr>
          <w:rtl/>
          <w:lang w:eastAsia="he-IL"/>
        </w:rPr>
        <w:t xml:space="preserve"> למה השתיקה? למה לא שומעים על זה? למה כשרכב של משפחה יהודית נרגם באבנים זה לא הופך לכותרת ראשית? למה כשנרצח יהודי ביהודה ושומרון זה נתפס כ</w:t>
      </w:r>
      <w:r>
        <w:rPr>
          <w:rFonts w:hint="cs"/>
          <w:rtl/>
          <w:lang w:eastAsia="he-IL"/>
        </w:rPr>
        <w:t>אירוע שב</w:t>
      </w:r>
      <w:r>
        <w:rPr>
          <w:rtl/>
          <w:lang w:eastAsia="he-IL"/>
        </w:rPr>
        <w:t>שגרה?</w:t>
      </w:r>
    </w:p>
    <w:p w:rsidR="00AA4E19" w:rsidRDefault="00AA4E19" w:rsidP="004E5AC6">
      <w:pPr>
        <w:rPr>
          <w:rtl/>
          <w:lang w:eastAsia="he-IL"/>
        </w:rPr>
      </w:pPr>
      <w:bookmarkStart w:id="59" w:name="_ETM_Q1_456605"/>
      <w:bookmarkStart w:id="60" w:name="_ETM_Q1_456661"/>
      <w:bookmarkEnd w:id="59"/>
      <w:bookmarkEnd w:id="60"/>
    </w:p>
    <w:p w:rsidR="00AA4E19" w:rsidRDefault="00AA4E19" w:rsidP="00A4619E">
      <w:pPr>
        <w:rPr>
          <w:rtl/>
          <w:lang w:eastAsia="he-IL"/>
        </w:rPr>
      </w:pPr>
      <w:r>
        <w:rPr>
          <w:rtl/>
          <w:lang w:eastAsia="he-IL"/>
        </w:rPr>
        <w:t xml:space="preserve">אני </w:t>
      </w:r>
      <w:r>
        <w:rPr>
          <w:rFonts w:hint="cs"/>
          <w:rtl/>
          <w:lang w:eastAsia="he-IL"/>
        </w:rPr>
        <w:t xml:space="preserve">ניצבת </w:t>
      </w:r>
      <w:r>
        <w:rPr>
          <w:rtl/>
          <w:lang w:eastAsia="he-IL"/>
        </w:rPr>
        <w:t>כאן כדי להשמיע את קולם של המושתקים. אני דורשת שממשלת ישראל תתייחס לטרור הזה בדיוק כפי שהיא מתייחסת לכל איום ביטחוני אחר</w:t>
      </w:r>
      <w:r>
        <w:rPr>
          <w:rFonts w:hint="cs"/>
          <w:rtl/>
          <w:lang w:eastAsia="he-IL"/>
        </w:rPr>
        <w:t>;</w:t>
      </w:r>
      <w:r>
        <w:rPr>
          <w:rtl/>
          <w:lang w:eastAsia="he-IL"/>
        </w:rPr>
        <w:t xml:space="preserve"> שהצבא יקבל יד חופשית למגר את הטרור. לא ניתן יותר להסתפק בנתונים. לא ניתן להפוך את הפיגועים האל</w:t>
      </w:r>
      <w:r w:rsidR="00A4619E">
        <w:rPr>
          <w:rFonts w:hint="cs"/>
          <w:rtl/>
          <w:lang w:eastAsia="he-IL"/>
        </w:rPr>
        <w:t>ה</w:t>
      </w:r>
      <w:r>
        <w:rPr>
          <w:rtl/>
          <w:lang w:eastAsia="he-IL"/>
        </w:rPr>
        <w:t xml:space="preserve"> לשוליים. זה הזמן לפעול</w:t>
      </w:r>
      <w:r>
        <w:rPr>
          <w:rFonts w:hint="cs"/>
          <w:rtl/>
          <w:lang w:eastAsia="he-IL"/>
        </w:rPr>
        <w:t>.</w:t>
      </w:r>
      <w:r>
        <w:rPr>
          <w:rtl/>
          <w:lang w:eastAsia="he-IL"/>
        </w:rPr>
        <w:t xml:space="preserve"> </w:t>
      </w:r>
    </w:p>
    <w:p w:rsidR="00AA4E19" w:rsidRDefault="00AA4E19" w:rsidP="00D7106F">
      <w:pPr>
        <w:rPr>
          <w:rtl/>
          <w:lang w:eastAsia="he-IL"/>
        </w:rPr>
      </w:pPr>
    </w:p>
    <w:p w:rsidR="00AA4E19" w:rsidRDefault="00AA4E19" w:rsidP="0024522B">
      <w:pPr>
        <w:pStyle w:val="af6"/>
        <w:keepNext/>
        <w:rPr>
          <w:rtl/>
        </w:rPr>
      </w:pPr>
      <w:bookmarkStart w:id="61" w:name="ET_yor_6423_14"/>
      <w:r w:rsidRPr="0024522B">
        <w:rPr>
          <w:rStyle w:val="TagStyle"/>
          <w:rtl/>
        </w:rPr>
        <w:t xml:space="preserve"> &lt;&lt; יור &gt;&gt; </w:t>
      </w:r>
      <w:r>
        <w:rPr>
          <w:rtl/>
        </w:rPr>
        <w:t>היו"ר אמיר אוחנה:</w:t>
      </w:r>
      <w:r w:rsidRPr="0024522B">
        <w:rPr>
          <w:rStyle w:val="TagStyle"/>
          <w:rtl/>
        </w:rPr>
        <w:t xml:space="preserve"> &lt;&lt; יור &gt;&gt;</w:t>
      </w:r>
      <w:r>
        <w:rPr>
          <w:rtl/>
        </w:rPr>
        <w:t xml:space="preserve">   </w:t>
      </w:r>
      <w:bookmarkEnd w:id="61"/>
    </w:p>
    <w:p w:rsidR="00AA4E19" w:rsidRDefault="00AA4E19" w:rsidP="00A4619E">
      <w:pPr>
        <w:rPr>
          <w:rtl/>
          <w:lang w:eastAsia="he-IL"/>
        </w:rPr>
      </w:pPr>
    </w:p>
    <w:p w:rsidR="00AA4E19" w:rsidRDefault="00AA4E19" w:rsidP="009D11E9">
      <w:pPr>
        <w:rPr>
          <w:rtl/>
          <w:lang w:eastAsia="he-IL"/>
        </w:rPr>
      </w:pPr>
      <w:r>
        <w:rPr>
          <w:rFonts w:hint="cs"/>
          <w:rtl/>
          <w:lang w:eastAsia="he-IL"/>
        </w:rPr>
        <w:t xml:space="preserve">תודה, גברתי. חברת הכנסת מטי צרפתי הרכבי. אחריה, אחרון </w:t>
      </w:r>
      <w:bookmarkStart w:id="62" w:name="_ETM_Q1_481967"/>
      <w:bookmarkEnd w:id="62"/>
      <w:r>
        <w:rPr>
          <w:rFonts w:hint="cs"/>
          <w:rtl/>
          <w:lang w:eastAsia="he-IL"/>
        </w:rPr>
        <w:t>הדוברים לשלב זה – חבר הכנסת יוסף עטאונה.</w:t>
      </w:r>
    </w:p>
    <w:p w:rsidR="00AA4E19" w:rsidRDefault="00AA4E19" w:rsidP="0024522B">
      <w:pPr>
        <w:rPr>
          <w:rtl/>
          <w:lang w:eastAsia="he-IL"/>
        </w:rPr>
      </w:pPr>
    </w:p>
    <w:p w:rsidR="00AA4E19" w:rsidRDefault="00AA4E19" w:rsidP="0024522B">
      <w:pPr>
        <w:pStyle w:val="a4"/>
        <w:keepNext/>
        <w:rPr>
          <w:rtl/>
        </w:rPr>
      </w:pPr>
      <w:bookmarkStart w:id="63" w:name="ET_speaker_6359_15"/>
      <w:r w:rsidRPr="0024522B">
        <w:rPr>
          <w:rStyle w:val="TagStyle"/>
          <w:rtl/>
        </w:rPr>
        <w:t xml:space="preserve"> &lt;&lt; דובר &gt;&gt; </w:t>
      </w:r>
      <w:bookmarkStart w:id="64" w:name="_Toc190805109"/>
      <w:r>
        <w:rPr>
          <w:rtl/>
        </w:rPr>
        <w:t>מטי צרפתי הרכבי (יש עתיד):</w:t>
      </w:r>
      <w:bookmarkEnd w:id="64"/>
      <w:r w:rsidRPr="0024522B">
        <w:rPr>
          <w:rStyle w:val="TagStyle"/>
          <w:rtl/>
        </w:rPr>
        <w:t xml:space="preserve"> &lt;&lt; דובר &gt;&gt;</w:t>
      </w:r>
      <w:r>
        <w:rPr>
          <w:rtl/>
        </w:rPr>
        <w:t xml:space="preserve">   </w:t>
      </w:r>
      <w:bookmarkEnd w:id="63"/>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תודה, אדוני היושב-ראש. 501 ימים ש-73 חטופים </w:t>
      </w:r>
      <w:bookmarkStart w:id="65" w:name="_ETM_Q1_489844"/>
      <w:bookmarkEnd w:id="65"/>
      <w:r>
        <w:rPr>
          <w:rFonts w:hint="cs"/>
          <w:rtl/>
          <w:lang w:eastAsia="he-IL"/>
        </w:rPr>
        <w:t xml:space="preserve">נמצאים בשבי החמאס. </w:t>
      </w:r>
    </w:p>
    <w:p w:rsidR="00AA4E19" w:rsidRDefault="00AA4E19" w:rsidP="004E5AC6">
      <w:pPr>
        <w:rPr>
          <w:rtl/>
          <w:lang w:eastAsia="he-IL"/>
        </w:rPr>
      </w:pPr>
    </w:p>
    <w:p w:rsidR="00AA4E19" w:rsidRDefault="00AA4E19" w:rsidP="00A4619E">
      <w:pPr>
        <w:rPr>
          <w:rtl/>
          <w:lang w:eastAsia="he-IL"/>
        </w:rPr>
      </w:pPr>
      <w:r>
        <w:rPr>
          <w:rFonts w:hint="cs"/>
          <w:rtl/>
          <w:lang w:eastAsia="he-IL"/>
        </w:rPr>
        <w:t xml:space="preserve">אני מבקשת לספר על סמ"ר אוריה גושן ז"ל, לוחם סיירת גבעתי, שנפל בז' בשבט בקרב ברצועת עזה לפני שנה. בן 21 בנופלו. שמו השני של אוריה היה איימאלק, מלאך באמהרית. הוא בוגר תיכון הימלפרב בירושלים. התיכון הזה שכל עשרה מבוגריו. אוריה היה אדם רחב </w:t>
      </w:r>
      <w:bookmarkStart w:id="66" w:name="_ETM_Q1_525274"/>
      <w:bookmarkEnd w:id="66"/>
      <w:r>
        <w:rPr>
          <w:rFonts w:hint="cs"/>
          <w:rtl/>
          <w:lang w:eastAsia="he-IL"/>
        </w:rPr>
        <w:t xml:space="preserve">אופקים, דעתן, בחור מצחיק, רגיש, עם חיוך גדול ולב ענק, איש של אנשים, </w:t>
      </w:r>
      <w:r w:rsidR="00A4619E">
        <w:rPr>
          <w:rFonts w:hint="cs"/>
          <w:rtl/>
          <w:lang w:eastAsia="he-IL"/>
        </w:rPr>
        <w:t>ו</w:t>
      </w:r>
      <w:r>
        <w:rPr>
          <w:rFonts w:hint="cs"/>
          <w:rtl/>
          <w:lang w:eastAsia="he-IL"/>
        </w:rPr>
        <w:t xml:space="preserve">היה גם פעיל סביבתי. </w:t>
      </w:r>
      <w:bookmarkStart w:id="67" w:name="_ETM_Q1_535317"/>
      <w:bookmarkStart w:id="68" w:name="_ETM_Q1_535359"/>
      <w:bookmarkStart w:id="69" w:name="_ETM_Q1_535539"/>
      <w:bookmarkStart w:id="70" w:name="_ETM_Q1_535658"/>
      <w:bookmarkEnd w:id="67"/>
      <w:bookmarkEnd w:id="68"/>
      <w:bookmarkEnd w:id="69"/>
      <w:bookmarkEnd w:id="70"/>
      <w:r>
        <w:rPr>
          <w:rFonts w:hint="cs"/>
          <w:rtl/>
          <w:lang w:eastAsia="he-IL"/>
        </w:rPr>
        <w:t xml:space="preserve">יחד עם חבריו למכינת חנתון יזם מחאה שקראה לטיפול במשבר האקלים. הוא ראה את שחרור החטופים כשליחות בעבורו, ולפני המלחמה </w:t>
      </w:r>
      <w:bookmarkStart w:id="71" w:name="_ETM_Q1_546443"/>
      <w:bookmarkEnd w:id="71"/>
      <w:r>
        <w:rPr>
          <w:rFonts w:hint="cs"/>
          <w:rtl/>
          <w:lang w:eastAsia="he-IL"/>
        </w:rPr>
        <w:t xml:space="preserve">פעל להשבתו של אברה מנגיסטו. אוריה התגאה רבות בסיפור העלייה הרגלית של משפחתו מאתיופיה, וראה בכך סמל לציונות אמיתית. </w:t>
      </w:r>
    </w:p>
    <w:p w:rsidR="00AA4E19" w:rsidRDefault="00AA4E19" w:rsidP="004E5AC6">
      <w:pPr>
        <w:rPr>
          <w:rtl/>
          <w:lang w:eastAsia="he-IL"/>
        </w:rPr>
      </w:pPr>
      <w:bookmarkStart w:id="72" w:name="_ETM_Q1_557406"/>
      <w:bookmarkStart w:id="73" w:name="_ETM_Q1_557511"/>
      <w:bookmarkEnd w:id="72"/>
      <w:bookmarkEnd w:id="73"/>
    </w:p>
    <w:p w:rsidR="00AA4E19" w:rsidRDefault="00AA4E19" w:rsidP="00761A45">
      <w:pPr>
        <w:rPr>
          <w:rtl/>
          <w:lang w:eastAsia="he-IL"/>
        </w:rPr>
      </w:pPr>
      <w:bookmarkStart w:id="74" w:name="_ETM_Q1_557608"/>
      <w:bookmarkStart w:id="75" w:name="_ETM_Q1_557658"/>
      <w:bookmarkEnd w:id="74"/>
      <w:bookmarkEnd w:id="75"/>
      <w:r>
        <w:rPr>
          <w:rFonts w:hint="cs"/>
          <w:rtl/>
          <w:lang w:eastAsia="he-IL"/>
        </w:rPr>
        <w:t xml:space="preserve">הוא הותיר אחריו את הוריו יפית </w:t>
      </w:r>
      <w:bookmarkStart w:id="76" w:name="_ETM_Q1_559886"/>
      <w:bookmarkEnd w:id="76"/>
      <w:r>
        <w:rPr>
          <w:rFonts w:hint="cs"/>
          <w:rtl/>
          <w:lang w:eastAsia="he-IL"/>
        </w:rPr>
        <w:t>ואיוב, אחותו נועם ואחיו דורון ואת חברתו שיר, שהכיר כמה ימים לפני פרוץ המלחמה. יהי זכר אוריה ברוך.</w:t>
      </w:r>
    </w:p>
    <w:p w:rsidR="00AA4E19" w:rsidRDefault="00AA4E19" w:rsidP="0024522B">
      <w:pPr>
        <w:rPr>
          <w:rtl/>
          <w:lang w:eastAsia="he-IL"/>
        </w:rPr>
      </w:pPr>
    </w:p>
    <w:p w:rsidR="00AA4E19" w:rsidRDefault="00AA4E19" w:rsidP="0024522B">
      <w:pPr>
        <w:pStyle w:val="af6"/>
        <w:keepNext/>
        <w:rPr>
          <w:rtl/>
        </w:rPr>
      </w:pPr>
      <w:bookmarkStart w:id="77" w:name="ET_yor_6423_16"/>
      <w:r w:rsidRPr="0024522B">
        <w:rPr>
          <w:rStyle w:val="TagStyle"/>
          <w:rtl/>
        </w:rPr>
        <w:t xml:space="preserve"> &lt;&lt; יור &gt;&gt; </w:t>
      </w:r>
      <w:r>
        <w:rPr>
          <w:rtl/>
        </w:rPr>
        <w:t>היו"ר אמיר אוחנה:</w:t>
      </w:r>
      <w:r w:rsidRPr="0024522B">
        <w:rPr>
          <w:rStyle w:val="TagStyle"/>
          <w:rtl/>
        </w:rPr>
        <w:t xml:space="preserve"> &lt;&lt; יור &gt;&gt;</w:t>
      </w:r>
      <w:r>
        <w:rPr>
          <w:rtl/>
        </w:rPr>
        <w:t xml:space="preserve">   </w:t>
      </w:r>
      <w:bookmarkEnd w:id="77"/>
    </w:p>
    <w:p w:rsidR="00AA4E19" w:rsidRDefault="00AA4E19" w:rsidP="00A4619E">
      <w:pPr>
        <w:rPr>
          <w:rtl/>
          <w:lang w:eastAsia="he-IL"/>
        </w:rPr>
      </w:pPr>
    </w:p>
    <w:p w:rsidR="00AA4E19" w:rsidRDefault="00AA4E19" w:rsidP="004E5AC6">
      <w:pPr>
        <w:rPr>
          <w:rtl/>
          <w:lang w:eastAsia="he-IL"/>
        </w:rPr>
      </w:pPr>
      <w:r>
        <w:rPr>
          <w:rFonts w:hint="cs"/>
          <w:rtl/>
          <w:lang w:eastAsia="he-IL"/>
        </w:rPr>
        <w:t>תודה רבה. חבר הכנסת יוסף עטאונה.</w:t>
      </w:r>
      <w:bookmarkStart w:id="78" w:name="_ETM_Q1_572094"/>
      <w:bookmarkEnd w:id="78"/>
      <w:r>
        <w:rPr>
          <w:rFonts w:hint="cs"/>
          <w:rtl/>
          <w:lang w:eastAsia="he-IL"/>
        </w:rPr>
        <w:t xml:space="preserve"> לאחר מכן נעבור לנושא הבא. בבקשה, אדוני.</w:t>
      </w:r>
    </w:p>
    <w:p w:rsidR="00AA4E19" w:rsidRDefault="00AA4E19" w:rsidP="0024522B">
      <w:pPr>
        <w:rPr>
          <w:rtl/>
          <w:lang w:eastAsia="he-IL"/>
        </w:rPr>
      </w:pPr>
    </w:p>
    <w:p w:rsidR="00AA4E19" w:rsidRDefault="00AA4E19" w:rsidP="0024522B">
      <w:pPr>
        <w:pStyle w:val="a4"/>
        <w:keepNext/>
        <w:rPr>
          <w:rtl/>
        </w:rPr>
      </w:pPr>
      <w:bookmarkStart w:id="79" w:name="ET_speaker_5696_17"/>
      <w:r w:rsidRPr="0024522B">
        <w:rPr>
          <w:rStyle w:val="TagStyle"/>
          <w:rtl/>
        </w:rPr>
        <w:t xml:space="preserve"> &lt;&lt; דובר &gt;&gt; </w:t>
      </w:r>
      <w:bookmarkStart w:id="80" w:name="_Toc190805110"/>
      <w:r>
        <w:rPr>
          <w:rtl/>
        </w:rPr>
        <w:t>יוסף עטאונה (חד"ש-תע"ל):</w:t>
      </w:r>
      <w:bookmarkEnd w:id="80"/>
      <w:r w:rsidRPr="0024522B">
        <w:rPr>
          <w:rStyle w:val="TagStyle"/>
          <w:rtl/>
        </w:rPr>
        <w:t xml:space="preserve"> &lt;&lt; דובר &gt;&gt;</w:t>
      </w:r>
      <w:r>
        <w:rPr>
          <w:rtl/>
        </w:rPr>
        <w:t xml:space="preserve">   </w:t>
      </w:r>
      <w:bookmarkEnd w:id="79"/>
    </w:p>
    <w:p w:rsidR="00AA4E19" w:rsidRDefault="00AA4E19" w:rsidP="00A4619E">
      <w:pPr>
        <w:rPr>
          <w:rtl/>
          <w:lang w:eastAsia="he-IL"/>
        </w:rPr>
      </w:pPr>
    </w:p>
    <w:p w:rsidR="00AA4E19" w:rsidRDefault="00AA4E19" w:rsidP="004E5AC6">
      <w:pPr>
        <w:rPr>
          <w:rtl/>
          <w:lang w:eastAsia="he-IL"/>
        </w:rPr>
      </w:pPr>
      <w:r>
        <w:rPr>
          <w:rFonts w:hint="cs"/>
          <w:rtl/>
          <w:lang w:eastAsia="he-IL"/>
        </w:rPr>
        <w:t>תודה רבה, כבוד היושב-ראש. אני רציתי לדבר דווקא על פשיזם וגזענות שעולה בתקופה האחרונה. יש מי שמנצל את המצב שקיים כיום במדינה</w:t>
      </w:r>
      <w:r w:rsidR="00A4619E">
        <w:rPr>
          <w:rFonts w:hint="cs"/>
          <w:rtl/>
          <w:lang w:eastAsia="he-IL"/>
        </w:rPr>
        <w:t>,</w:t>
      </w:r>
      <w:r>
        <w:rPr>
          <w:rFonts w:hint="cs"/>
          <w:rtl/>
          <w:lang w:eastAsia="he-IL"/>
        </w:rPr>
        <w:t xml:space="preserve"> ואזרח ערבי מותקף רק בגלל שהוא ערבי. </w:t>
      </w:r>
    </w:p>
    <w:p w:rsidR="00AA4E19" w:rsidRDefault="00AA4E19" w:rsidP="004E5AC6">
      <w:pPr>
        <w:rPr>
          <w:rtl/>
          <w:lang w:eastAsia="he-IL"/>
        </w:rPr>
      </w:pPr>
      <w:bookmarkStart w:id="81" w:name="_ETM_Q1_598530"/>
      <w:bookmarkStart w:id="82" w:name="_ETM_Q1_598581"/>
      <w:bookmarkEnd w:id="81"/>
      <w:bookmarkEnd w:id="82"/>
    </w:p>
    <w:p w:rsidR="00AA4E19" w:rsidRDefault="00AA4E19" w:rsidP="00761A45">
      <w:pPr>
        <w:rPr>
          <w:rtl/>
        </w:rPr>
      </w:pPr>
      <w:bookmarkStart w:id="83" w:name="_ETM_Q1_598683"/>
      <w:bookmarkStart w:id="84" w:name="_ETM_Q1_598741"/>
      <w:bookmarkEnd w:id="83"/>
      <w:bookmarkEnd w:id="84"/>
      <w:r>
        <w:rPr>
          <w:rFonts w:hint="cs"/>
          <w:rtl/>
          <w:lang w:eastAsia="he-IL"/>
        </w:rPr>
        <w:t xml:space="preserve">בשבוע שעבר במצפה רמון הגיע קבלן מכפר ערערה בנגב – קוראים לו עדנן </w:t>
      </w:r>
      <w:bookmarkStart w:id="85" w:name="_ETM_Q1_603460"/>
      <w:bookmarkEnd w:id="85"/>
      <w:r>
        <w:rPr>
          <w:rFonts w:hint="cs"/>
          <w:rtl/>
          <w:lang w:eastAsia="he-IL"/>
        </w:rPr>
        <w:t xml:space="preserve">עטאללתת – הוא והבן שלו, וקבוצה גדולה של גרעין תורני, אנשים עם כיפות, שלפי המראה שלהם הם </w:t>
      </w:r>
      <w:bookmarkStart w:id="86" w:name="_ETM_Q1_611870"/>
      <w:bookmarkEnd w:id="86"/>
      <w:r>
        <w:rPr>
          <w:rFonts w:hint="cs"/>
          <w:rtl/>
          <w:lang w:eastAsia="he-IL"/>
        </w:rPr>
        <w:t xml:space="preserve">כנראה המשך לנוער הגבעות שנמצא בשטחים הכבושים, </w:t>
      </w:r>
      <w:bookmarkStart w:id="87" w:name="TOR_Q2"/>
      <w:bookmarkEnd w:id="87"/>
      <w:r>
        <w:rPr>
          <w:rFonts w:hint="cs"/>
          <w:rtl/>
        </w:rPr>
        <w:t>כמעט עשו בו לינץ</w:t>
      </w:r>
      <w:r w:rsidR="00A4619E">
        <w:rPr>
          <w:rFonts w:hint="cs"/>
          <w:rtl/>
        </w:rPr>
        <w:t>'</w:t>
      </w:r>
      <w:r>
        <w:rPr>
          <w:rFonts w:hint="cs"/>
          <w:rtl/>
        </w:rPr>
        <w:t xml:space="preserve"> אך ורק בגלל שהוא </w:t>
      </w:r>
      <w:bookmarkStart w:id="88" w:name="_ETM_Q2_617000"/>
      <w:bookmarkEnd w:id="88"/>
      <w:r>
        <w:rPr>
          <w:rFonts w:hint="cs"/>
          <w:rtl/>
        </w:rPr>
        <w:t>ערבי. אני חושב שהגיע הזמן שתופעות כאלה – לטפל באנשים האלה שמנסים לפגוע בערבים אך ורק בגלל שהם ערבים. תודה.</w:t>
      </w:r>
    </w:p>
    <w:p w:rsidR="00AA4E19" w:rsidRDefault="00AA4E19" w:rsidP="00761A45">
      <w:pPr>
        <w:rPr>
          <w:rtl/>
        </w:rPr>
      </w:pPr>
    </w:p>
    <w:p w:rsidR="00AA4E19" w:rsidRDefault="00AA4E19" w:rsidP="00761A45">
      <w:pPr>
        <w:pStyle w:val="af6"/>
        <w:keepNext/>
        <w:rPr>
          <w:rtl/>
        </w:rPr>
      </w:pPr>
      <w:bookmarkStart w:id="89" w:name="ET_yor_6423_3"/>
      <w:r w:rsidRPr="00C10098">
        <w:rPr>
          <w:rStyle w:val="TagStyle"/>
          <w:rtl/>
        </w:rPr>
        <w:t xml:space="preserve"> &lt;&lt; יור &gt;&gt; </w:t>
      </w:r>
      <w:r>
        <w:rPr>
          <w:rtl/>
        </w:rPr>
        <w:t>היו"ר אמיר אוחנה:</w:t>
      </w:r>
      <w:r w:rsidRPr="00C10098">
        <w:rPr>
          <w:rStyle w:val="TagStyle"/>
          <w:rtl/>
        </w:rPr>
        <w:t xml:space="preserve"> &lt;&lt; יור &gt;&gt;</w:t>
      </w:r>
      <w:r>
        <w:rPr>
          <w:rtl/>
        </w:rPr>
        <w:t xml:space="preserve">   </w:t>
      </w:r>
      <w:bookmarkEnd w:id="89"/>
    </w:p>
    <w:p w:rsidR="00AA4E19" w:rsidRDefault="00AA4E19" w:rsidP="00A4619E">
      <w:pPr>
        <w:rPr>
          <w:rtl/>
        </w:rPr>
      </w:pPr>
    </w:p>
    <w:p w:rsidR="00AA4E19" w:rsidRDefault="00AA4E19" w:rsidP="00761A45">
      <w:pPr>
        <w:rPr>
          <w:rtl/>
        </w:rPr>
      </w:pPr>
      <w:r>
        <w:rPr>
          <w:rFonts w:hint="cs"/>
          <w:rtl/>
        </w:rPr>
        <w:t>תודה רבה.</w:t>
      </w:r>
    </w:p>
    <w:p w:rsidR="00AA4E19" w:rsidRDefault="00AA4E19" w:rsidP="00761A45">
      <w:pPr>
        <w:rPr>
          <w:rtl/>
        </w:rPr>
      </w:pPr>
    </w:p>
    <w:p w:rsidR="00AA4E19" w:rsidRDefault="00AA4E19" w:rsidP="00761A45">
      <w:pPr>
        <w:rPr>
          <w:rtl/>
        </w:rPr>
      </w:pPr>
    </w:p>
    <w:p w:rsidR="00AA4E19" w:rsidRDefault="00AA4E19" w:rsidP="00761A45">
      <w:pPr>
        <w:pStyle w:val="a6"/>
        <w:rPr>
          <w:rtl/>
        </w:rPr>
      </w:pPr>
      <w:bookmarkStart w:id="90" w:name="ET_subject_645367_4"/>
      <w:r w:rsidRPr="00C10098">
        <w:rPr>
          <w:rStyle w:val="TagStyle"/>
          <w:rtl/>
        </w:rPr>
        <w:t xml:space="preserve"> &lt;&lt; נושא &gt;&gt; </w:t>
      </w:r>
      <w:bookmarkStart w:id="91" w:name="_Toc190805111"/>
      <w:r>
        <w:rPr>
          <w:rtl/>
        </w:rPr>
        <w:t>יום לענייני החברה הערבית</w:t>
      </w:r>
      <w:bookmarkEnd w:id="91"/>
      <w:r w:rsidRPr="00C10098">
        <w:rPr>
          <w:rStyle w:val="TagStyle"/>
          <w:rtl/>
        </w:rPr>
        <w:t xml:space="preserve"> &lt;&lt; נושא &gt;&gt;</w:t>
      </w:r>
      <w:r>
        <w:rPr>
          <w:rtl/>
        </w:rPr>
        <w:t xml:space="preserve">   </w:t>
      </w:r>
      <w:bookmarkEnd w:id="90"/>
    </w:p>
    <w:p w:rsidR="00AA4E19" w:rsidRDefault="00AA4E19" w:rsidP="00761A45">
      <w:pPr>
        <w:rPr>
          <w:rtl/>
        </w:rPr>
      </w:pPr>
    </w:p>
    <w:p w:rsidR="00AA4E19" w:rsidRDefault="00AA4E19" w:rsidP="00761A45">
      <w:pPr>
        <w:pStyle w:val="af6"/>
        <w:keepNext/>
        <w:rPr>
          <w:rtl/>
        </w:rPr>
      </w:pPr>
      <w:r w:rsidRPr="00C10098">
        <w:rPr>
          <w:rStyle w:val="TagStyle"/>
          <w:rtl/>
        </w:rPr>
        <w:t xml:space="preserve"> &lt;&lt; יור &gt;&gt; </w:t>
      </w:r>
      <w:r>
        <w:rPr>
          <w:rtl/>
        </w:rPr>
        <w:t>היו"ר אמיר אוחנה:</w:t>
      </w:r>
      <w:r w:rsidRPr="00C10098">
        <w:rPr>
          <w:rStyle w:val="TagStyle"/>
          <w:rtl/>
        </w:rPr>
        <w:t xml:space="preserve"> &lt;&lt; יור &gt;&gt;</w:t>
      </w:r>
      <w:r>
        <w:rPr>
          <w:rtl/>
        </w:rPr>
        <w:t xml:space="preserve">   </w:t>
      </w:r>
    </w:p>
    <w:p w:rsidR="00AA4E19" w:rsidRDefault="00AA4E19" w:rsidP="00A4619E">
      <w:pPr>
        <w:rPr>
          <w:rtl/>
        </w:rPr>
      </w:pPr>
    </w:p>
    <w:p w:rsidR="00AA4E19" w:rsidRDefault="00AA4E19" w:rsidP="00761A45">
      <w:pPr>
        <w:rPr>
          <w:rtl/>
        </w:rPr>
      </w:pPr>
      <w:r>
        <w:rPr>
          <w:rFonts w:hint="cs"/>
          <w:rtl/>
        </w:rPr>
        <w:t>חברי הכנסת,</w:t>
      </w:r>
      <w:bookmarkStart w:id="92" w:name="_ETM_Q2_632000"/>
      <w:bookmarkEnd w:id="92"/>
      <w:r>
        <w:rPr>
          <w:rFonts w:hint="cs"/>
          <w:rtl/>
        </w:rPr>
        <w:t xml:space="preserve"> הנושא הבא שעל סדר-היום הוא ציון יום לענייני החברה הערבי</w:t>
      </w:r>
      <w:bookmarkStart w:id="93" w:name="_ETM_Q2_637000"/>
      <w:bookmarkEnd w:id="93"/>
      <w:r>
        <w:rPr>
          <w:rFonts w:hint="cs"/>
          <w:rtl/>
        </w:rPr>
        <w:t xml:space="preserve">ת. הינה, זה מתקשר גם לנושא האחרון שדיברנו עליו עכשיו. </w:t>
      </w:r>
      <w:bookmarkStart w:id="94" w:name="_ETM_Q2_642000"/>
      <w:bookmarkEnd w:id="94"/>
      <w:r>
        <w:rPr>
          <w:rFonts w:hint="cs"/>
          <w:rtl/>
        </w:rPr>
        <w:t>אני מזמין את חבר הכנסת מנסור עבאס לפתוח את היום המיוחד. בבקשה. שלום, אדוני. עד חמש דקות לרשותך.</w:t>
      </w:r>
    </w:p>
    <w:p w:rsidR="00AA4E19" w:rsidRDefault="00AA4E19" w:rsidP="00761A45">
      <w:pPr>
        <w:rPr>
          <w:rtl/>
        </w:rPr>
      </w:pPr>
    </w:p>
    <w:p w:rsidR="00AA4E19" w:rsidRDefault="00AA4E19" w:rsidP="00761A45">
      <w:pPr>
        <w:pStyle w:val="a4"/>
        <w:keepNext/>
        <w:rPr>
          <w:rtl/>
        </w:rPr>
      </w:pPr>
      <w:bookmarkStart w:id="95" w:name="ET_speaker_5795_6"/>
      <w:r w:rsidRPr="00C10098">
        <w:rPr>
          <w:rStyle w:val="TagStyle"/>
          <w:rtl/>
        </w:rPr>
        <w:t xml:space="preserve"> &lt;&lt; דובר &gt;&gt; </w:t>
      </w:r>
      <w:bookmarkStart w:id="96" w:name="_Toc190805112"/>
      <w:r>
        <w:rPr>
          <w:rtl/>
        </w:rPr>
        <w:t>מנסור עבאס (רע"מ – הרשימה הערבית המאוחדת):</w:t>
      </w:r>
      <w:bookmarkEnd w:id="96"/>
      <w:r w:rsidRPr="00C10098">
        <w:rPr>
          <w:rStyle w:val="TagStyle"/>
          <w:rtl/>
        </w:rPr>
        <w:t xml:space="preserve"> &lt;&lt; דובר &gt;&gt;</w:t>
      </w:r>
      <w:r>
        <w:rPr>
          <w:rtl/>
        </w:rPr>
        <w:t xml:space="preserve">   </w:t>
      </w:r>
      <w:bookmarkEnd w:id="95"/>
    </w:p>
    <w:p w:rsidR="00AA4E19" w:rsidRDefault="00AA4E19" w:rsidP="00A4619E">
      <w:pPr>
        <w:rPr>
          <w:rtl/>
        </w:rPr>
      </w:pPr>
    </w:p>
    <w:p w:rsidR="00AA4E19" w:rsidRDefault="00AA4E19" w:rsidP="00A4619E">
      <w:pPr>
        <w:rPr>
          <w:rtl/>
        </w:rPr>
      </w:pPr>
      <w:r>
        <w:rPr>
          <w:rFonts w:hint="cs"/>
          <w:rtl/>
        </w:rPr>
        <w:t>תודה, אדוני היושב-ראש. חבריי חברי הכנסת, הכנסת הקדישה היום יום מיוחד לחברה הערבית, ובהחלט רוב ראשי הוועדות</w:t>
      </w:r>
      <w:bookmarkStart w:id="97" w:name="_ETM_Q2_679000"/>
      <w:bookmarkEnd w:id="97"/>
      <w:r>
        <w:rPr>
          <w:rFonts w:hint="cs"/>
          <w:rtl/>
        </w:rPr>
        <w:t xml:space="preserve"> נענו לפנייה שלי ושל חברי הכנסת מסיעת רע"מ וקיימו דיונים חשובים מאוד בנושאים מגוונים שקשורים לחברה הערבית. העלו את הסוגיות הרלוונטיות לחברה הערבית </w:t>
      </w:r>
      <w:bookmarkStart w:id="98" w:name="_ETM_Q2_695000"/>
      <w:bookmarkEnd w:id="98"/>
      <w:r w:rsidR="00A4619E">
        <w:rPr>
          <w:rFonts w:hint="eastAsia"/>
          <w:rtl/>
        </w:rPr>
        <w:t xml:space="preserve">– </w:t>
      </w:r>
      <w:r>
        <w:rPr>
          <w:rFonts w:hint="cs"/>
          <w:rtl/>
        </w:rPr>
        <w:t>המשברים, המצוקות של האזרחים הערבים ב</w:t>
      </w:r>
      <w:r>
        <w:rPr>
          <w:rFonts w:hint="cs"/>
          <w:rtl/>
          <w:lang w:eastAsia="he-IL"/>
        </w:rPr>
        <w:t xml:space="preserve">מדינת ישראל. הנושא של פשיעה ואלימות בהחלט </w:t>
      </w:r>
      <w:r>
        <w:rPr>
          <w:rFonts w:hint="cs"/>
          <w:rtl/>
        </w:rPr>
        <w:t xml:space="preserve">תמיד נוכח בכל נושא שאנחנו דנים בו, מחינוך, תשתיות ורווחה ועד ספורט, תרבות וחקלאות. לכולם יש קשר לתופעה של פשיעה ואלימות בתוך החברה הערבית. </w:t>
      </w:r>
    </w:p>
    <w:p w:rsidR="00AA4E19" w:rsidRDefault="00AA4E19" w:rsidP="00761A45">
      <w:pPr>
        <w:rPr>
          <w:rtl/>
        </w:rPr>
      </w:pPr>
    </w:p>
    <w:p w:rsidR="00AA4E19" w:rsidRDefault="00AA4E19" w:rsidP="00761A45">
      <w:pPr>
        <w:rPr>
          <w:rtl/>
        </w:rPr>
      </w:pPr>
      <w:r>
        <w:rPr>
          <w:rFonts w:hint="cs"/>
          <w:rtl/>
        </w:rPr>
        <w:t xml:space="preserve">לכן, גם בנושא הזה, אדוני השר לביטחון לאומי חיים כץ, בהמשך לפגישה שהייתה לנו לפני שבועיים בערך, קיימנו </w:t>
      </w:r>
      <w:r>
        <w:rPr>
          <w:rtl/>
        </w:rPr>
        <w:t>–</w:t>
      </w:r>
      <w:r>
        <w:rPr>
          <w:rFonts w:hint="cs"/>
          <w:rtl/>
        </w:rPr>
        <w:t xml:space="preserve"> סליחה.</w:t>
      </w:r>
    </w:p>
    <w:p w:rsidR="00AA4E19" w:rsidRDefault="00AA4E19" w:rsidP="00761A45">
      <w:pPr>
        <w:rPr>
          <w:rtl/>
        </w:rPr>
      </w:pPr>
    </w:p>
    <w:p w:rsidR="00AA4E19" w:rsidRDefault="00AA4E19" w:rsidP="00761A45">
      <w:pPr>
        <w:pStyle w:val="af5"/>
        <w:keepNext/>
        <w:rPr>
          <w:rtl/>
        </w:rPr>
      </w:pPr>
      <w:bookmarkStart w:id="99" w:name="ET_interruption_5109_10"/>
      <w:r w:rsidRPr="00201B9B">
        <w:rPr>
          <w:rStyle w:val="TagStyle"/>
          <w:rtl/>
        </w:rPr>
        <w:t xml:space="preserve"> &lt;&lt; קריאה &gt;&gt; </w:t>
      </w:r>
      <w:r>
        <w:rPr>
          <w:rtl/>
        </w:rPr>
        <w:t>אלעזר שטרן (יש עתיד):</w:t>
      </w:r>
      <w:r w:rsidRPr="00201B9B">
        <w:rPr>
          <w:rStyle w:val="TagStyle"/>
          <w:rtl/>
        </w:rPr>
        <w:t xml:space="preserve"> &lt;&lt; קריאה &gt;&gt;</w:t>
      </w:r>
      <w:r>
        <w:rPr>
          <w:rtl/>
        </w:rPr>
        <w:t xml:space="preserve">   </w:t>
      </w:r>
      <w:bookmarkEnd w:id="99"/>
    </w:p>
    <w:p w:rsidR="00AA4E19" w:rsidRDefault="00AA4E19" w:rsidP="00A4619E">
      <w:pPr>
        <w:rPr>
          <w:rtl/>
          <w:lang w:eastAsia="he-IL"/>
        </w:rPr>
      </w:pPr>
    </w:p>
    <w:p w:rsidR="00AA4E19" w:rsidRDefault="00AA4E19" w:rsidP="00761A45">
      <w:pPr>
        <w:rPr>
          <w:rtl/>
        </w:rPr>
      </w:pPr>
      <w:r>
        <w:rPr>
          <w:rFonts w:hint="cs"/>
          <w:rtl/>
        </w:rPr>
        <w:t>כשפנית לשר כץ, רק תפקיד אחד הזכרת.</w:t>
      </w:r>
    </w:p>
    <w:p w:rsidR="00AA4E19" w:rsidRDefault="00AA4E19" w:rsidP="00761A45">
      <w:pPr>
        <w:rPr>
          <w:rtl/>
        </w:rPr>
      </w:pPr>
    </w:p>
    <w:p w:rsidR="00AA4E19" w:rsidRDefault="00AA4E19" w:rsidP="00761A45">
      <w:pPr>
        <w:pStyle w:val="-"/>
        <w:keepNext/>
        <w:rPr>
          <w:rtl/>
        </w:rPr>
      </w:pPr>
      <w:bookmarkStart w:id="100" w:name="ET_speakercontinue_5795_7"/>
      <w:r w:rsidRPr="00C10098">
        <w:rPr>
          <w:rStyle w:val="TagStyle"/>
          <w:rtl/>
        </w:rPr>
        <w:t xml:space="preserve"> &lt;&lt; דובר_המשך &gt;&gt; </w:t>
      </w:r>
      <w:r>
        <w:rPr>
          <w:rtl/>
        </w:rPr>
        <w:t>מנסור עבאס (רע"מ – הרשימה הערבית המאוחדת):</w:t>
      </w:r>
      <w:r w:rsidRPr="00C10098">
        <w:rPr>
          <w:rStyle w:val="TagStyle"/>
          <w:rtl/>
        </w:rPr>
        <w:t xml:space="preserve"> &lt;&lt; דובר_המשך &gt;&gt;</w:t>
      </w:r>
      <w:r>
        <w:rPr>
          <w:rtl/>
        </w:rPr>
        <w:t xml:space="preserve">   </w:t>
      </w:r>
      <w:bookmarkEnd w:id="100"/>
    </w:p>
    <w:p w:rsidR="00AA4E19" w:rsidRDefault="00AA4E19" w:rsidP="00A4619E">
      <w:pPr>
        <w:rPr>
          <w:rtl/>
        </w:rPr>
      </w:pPr>
    </w:p>
    <w:p w:rsidR="00AA4E19" w:rsidRDefault="00AA4E19" w:rsidP="00761A45">
      <w:pPr>
        <w:rPr>
          <w:rtl/>
        </w:rPr>
      </w:pPr>
      <w:r>
        <w:rPr>
          <w:rFonts w:hint="cs"/>
          <w:rtl/>
        </w:rPr>
        <w:t>כן, השרים חיים כץ.</w:t>
      </w:r>
      <w:bookmarkStart w:id="101" w:name="_ETM_Q2_753000"/>
      <w:bookmarkEnd w:id="101"/>
      <w:r>
        <w:rPr>
          <w:rFonts w:hint="cs"/>
          <w:rtl/>
        </w:rPr>
        <w:t xml:space="preserve"> </w:t>
      </w:r>
    </w:p>
    <w:p w:rsidR="00AA4E19" w:rsidRDefault="00AA4E19" w:rsidP="00761A45">
      <w:pPr>
        <w:rPr>
          <w:rtl/>
        </w:rPr>
      </w:pPr>
      <w:bookmarkStart w:id="102" w:name="_ETM_Q2_754000"/>
      <w:bookmarkEnd w:id="102"/>
    </w:p>
    <w:p w:rsidR="00AA4E19" w:rsidRDefault="00AA4E19" w:rsidP="00761A45">
      <w:pPr>
        <w:pStyle w:val="af5"/>
        <w:keepNext/>
        <w:rPr>
          <w:rtl/>
        </w:rPr>
      </w:pPr>
      <w:bookmarkStart w:id="103" w:name="ET_interruption_6655_11"/>
      <w:r w:rsidRPr="00201B9B">
        <w:rPr>
          <w:rStyle w:val="TagStyle"/>
          <w:rtl/>
        </w:rPr>
        <w:t xml:space="preserve"> &lt;&lt; קריאה &gt;&gt; </w:t>
      </w:r>
      <w:r>
        <w:rPr>
          <w:rtl/>
        </w:rPr>
        <w:t>ה</w:t>
      </w:r>
      <w:r>
        <w:rPr>
          <w:rFonts w:hint="cs"/>
          <w:rtl/>
        </w:rPr>
        <w:t xml:space="preserve">שר </w:t>
      </w:r>
      <w:r>
        <w:rPr>
          <w:rtl/>
        </w:rPr>
        <w:t>לביטחון לאומי חיים כץ:</w:t>
      </w:r>
      <w:r w:rsidRPr="00201B9B">
        <w:rPr>
          <w:rStyle w:val="TagStyle"/>
          <w:rtl/>
        </w:rPr>
        <w:t xml:space="preserve"> &lt;&lt; קריאה &gt;&gt;</w:t>
      </w:r>
      <w:r>
        <w:rPr>
          <w:rtl/>
        </w:rPr>
        <w:t xml:space="preserve">   </w:t>
      </w:r>
      <w:bookmarkEnd w:id="103"/>
    </w:p>
    <w:p w:rsidR="00AA4E19" w:rsidRDefault="00AA4E19" w:rsidP="00A4619E">
      <w:pPr>
        <w:rPr>
          <w:rtl/>
          <w:lang w:eastAsia="he-IL"/>
        </w:rPr>
      </w:pPr>
    </w:p>
    <w:p w:rsidR="00AA4E19" w:rsidRDefault="00AA4E19" w:rsidP="00761A45">
      <w:pPr>
        <w:rPr>
          <w:rtl/>
          <w:lang w:eastAsia="he-IL"/>
        </w:rPr>
      </w:pPr>
      <w:r>
        <w:rPr>
          <w:rFonts w:hint="cs"/>
          <w:rtl/>
          <w:lang w:eastAsia="he-IL"/>
        </w:rPr>
        <w:t>אני מקבל ארבע משכורות.</w:t>
      </w:r>
    </w:p>
    <w:p w:rsidR="00AA4E19" w:rsidRDefault="00AA4E19" w:rsidP="00761A45">
      <w:pPr>
        <w:rPr>
          <w:rtl/>
          <w:lang w:eastAsia="he-IL"/>
        </w:rPr>
      </w:pPr>
      <w:bookmarkStart w:id="104" w:name="_ETM_Q2_757000"/>
      <w:bookmarkEnd w:id="104"/>
    </w:p>
    <w:p w:rsidR="00AA4E19" w:rsidRDefault="00AA4E19" w:rsidP="00761A45">
      <w:pPr>
        <w:pStyle w:val="-"/>
        <w:keepNext/>
        <w:rPr>
          <w:rtl/>
        </w:rPr>
      </w:pPr>
      <w:bookmarkStart w:id="105" w:name="_ETM_Q2_759000"/>
      <w:bookmarkEnd w:id="105"/>
      <w:r w:rsidRPr="00C10098">
        <w:rPr>
          <w:rStyle w:val="TagStyle"/>
          <w:rtl/>
        </w:rPr>
        <w:t xml:space="preserve">&lt;&lt; דובר_המשך &gt;&gt; </w:t>
      </w:r>
      <w:r>
        <w:rPr>
          <w:rtl/>
        </w:rPr>
        <w:t>מנסור עבאס (רע"מ – הרשימה הערבית המאוחדת):</w:t>
      </w:r>
      <w:r w:rsidRPr="00C10098">
        <w:rPr>
          <w:rStyle w:val="TagStyle"/>
          <w:rtl/>
        </w:rPr>
        <w:t xml:space="preserve"> &lt;&lt; דובר_המשך &gt;&gt;</w:t>
      </w:r>
      <w:r>
        <w:rPr>
          <w:rtl/>
        </w:rPr>
        <w:t xml:space="preserve">   </w:t>
      </w:r>
    </w:p>
    <w:p w:rsidR="00AA4E19" w:rsidRDefault="00AA4E19" w:rsidP="00A4619E">
      <w:pPr>
        <w:rPr>
          <w:rtl/>
        </w:rPr>
      </w:pPr>
    </w:p>
    <w:p w:rsidR="00AA4E19" w:rsidRDefault="00AA4E19" w:rsidP="00A4619E">
      <w:pPr>
        <w:rPr>
          <w:rtl/>
        </w:rPr>
      </w:pPr>
      <w:r>
        <w:rPr>
          <w:rFonts w:hint="cs"/>
          <w:rtl/>
          <w:lang w:eastAsia="he-IL"/>
        </w:rPr>
        <w:t>אנחנו מאחלים לו הצלחה.</w:t>
      </w:r>
      <w:bookmarkStart w:id="106" w:name="_ETM_Q2_762000"/>
      <w:bookmarkEnd w:id="106"/>
      <w:r>
        <w:rPr>
          <w:rFonts w:hint="cs"/>
          <w:rtl/>
          <w:lang w:eastAsia="he-IL"/>
        </w:rPr>
        <w:t xml:space="preserve"> </w:t>
      </w:r>
      <w:bookmarkStart w:id="107" w:name="_ETM_Q2_755000"/>
      <w:bookmarkEnd w:id="107"/>
      <w:r>
        <w:rPr>
          <w:rFonts w:hint="cs"/>
          <w:rtl/>
        </w:rPr>
        <w:t xml:space="preserve">אני בטוח שאם הוא היה מתמקד במשרד לביטחון לאומי </w:t>
      </w:r>
      <w:r>
        <w:rPr>
          <w:rtl/>
        </w:rPr>
        <w:t>–</w:t>
      </w:r>
      <w:r>
        <w:rPr>
          <w:rFonts w:hint="cs"/>
          <w:rtl/>
        </w:rPr>
        <w:t xml:space="preserve"> הוא יודע לעבוד </w:t>
      </w:r>
      <w:r>
        <w:rPr>
          <w:rtl/>
        </w:rPr>
        <w:t>–</w:t>
      </w:r>
      <w:r>
        <w:rPr>
          <w:rFonts w:hint="cs"/>
          <w:rtl/>
        </w:rPr>
        <w:t xml:space="preserve"> הוא היה יכול </w:t>
      </w:r>
      <w:bookmarkStart w:id="108" w:name="_ETM_Q2_768000"/>
      <w:bookmarkEnd w:id="108"/>
      <w:r w:rsidR="00A4619E">
        <w:rPr>
          <w:rFonts w:hint="cs"/>
          <w:rtl/>
        </w:rPr>
        <w:t>– –</w:t>
      </w:r>
      <w:r>
        <w:rPr>
          <w:rFonts w:hint="cs"/>
          <w:rtl/>
        </w:rPr>
        <w:t xml:space="preserve"> </w:t>
      </w:r>
    </w:p>
    <w:p w:rsidR="00AA4E19" w:rsidRDefault="00AA4E19" w:rsidP="00761A45">
      <w:pPr>
        <w:rPr>
          <w:rtl/>
        </w:rPr>
      </w:pPr>
    </w:p>
    <w:p w:rsidR="00AA4E19" w:rsidRDefault="00AA4E19" w:rsidP="00761A45">
      <w:pPr>
        <w:pStyle w:val="af5"/>
        <w:keepNext/>
        <w:rPr>
          <w:rtl/>
        </w:rPr>
      </w:pPr>
      <w:bookmarkStart w:id="109" w:name="ET_interruption_6655_12"/>
      <w:r w:rsidRPr="00201B9B">
        <w:rPr>
          <w:rStyle w:val="TagStyle"/>
          <w:rtl/>
        </w:rPr>
        <w:t xml:space="preserve"> &lt;&lt; קריאה &gt;&gt; </w:t>
      </w:r>
      <w:r>
        <w:rPr>
          <w:rFonts w:hint="cs"/>
          <w:rtl/>
        </w:rPr>
        <w:t>השר ל</w:t>
      </w:r>
      <w:r>
        <w:rPr>
          <w:rtl/>
        </w:rPr>
        <w:t>ביטחון לאומי חיים כץ:</w:t>
      </w:r>
      <w:r w:rsidRPr="00201B9B">
        <w:rPr>
          <w:rStyle w:val="TagStyle"/>
          <w:rtl/>
        </w:rPr>
        <w:t xml:space="preserve"> &lt;&lt; קריאה &gt;&gt;</w:t>
      </w:r>
      <w:r>
        <w:rPr>
          <w:rtl/>
        </w:rPr>
        <w:t xml:space="preserve">   </w:t>
      </w:r>
      <w:bookmarkEnd w:id="109"/>
    </w:p>
    <w:p w:rsidR="00AA4E19" w:rsidRDefault="00AA4E19" w:rsidP="00A4619E">
      <w:pPr>
        <w:rPr>
          <w:rtl/>
          <w:lang w:eastAsia="he-IL"/>
        </w:rPr>
      </w:pPr>
    </w:p>
    <w:p w:rsidR="00AA4E19" w:rsidRDefault="00AA4E19" w:rsidP="00761A45">
      <w:pPr>
        <w:rPr>
          <w:rtl/>
        </w:rPr>
      </w:pPr>
      <w:r>
        <w:rPr>
          <w:rFonts w:hint="cs"/>
          <w:rtl/>
        </w:rPr>
        <w:t>אני שבועיים מתעסק רק בזה.</w:t>
      </w:r>
    </w:p>
    <w:p w:rsidR="00AA4E19" w:rsidRDefault="00AA4E19" w:rsidP="00761A45">
      <w:pPr>
        <w:rPr>
          <w:rtl/>
        </w:rPr>
      </w:pPr>
    </w:p>
    <w:p w:rsidR="00AA4E19" w:rsidRDefault="00AA4E19" w:rsidP="00761A45">
      <w:pPr>
        <w:pStyle w:val="-"/>
        <w:keepNext/>
        <w:rPr>
          <w:rtl/>
        </w:rPr>
      </w:pPr>
      <w:bookmarkStart w:id="110" w:name="ET_speakercontinue_5795_8"/>
      <w:r w:rsidRPr="00C10098">
        <w:rPr>
          <w:rStyle w:val="TagStyle"/>
          <w:rtl/>
        </w:rPr>
        <w:t xml:space="preserve"> &lt;&lt; דובר_המשך &gt;&gt; </w:t>
      </w:r>
      <w:r>
        <w:rPr>
          <w:rtl/>
        </w:rPr>
        <w:t>מנסור עבאס (רע"מ – הרשימה הערבית המאוחדת):</w:t>
      </w:r>
      <w:r w:rsidRPr="00C10098">
        <w:rPr>
          <w:rStyle w:val="TagStyle"/>
          <w:rtl/>
        </w:rPr>
        <w:t xml:space="preserve"> &lt;&lt; דובר_המשך &gt;&gt;</w:t>
      </w:r>
      <w:r>
        <w:rPr>
          <w:rtl/>
        </w:rPr>
        <w:t xml:space="preserve">   </w:t>
      </w:r>
      <w:bookmarkEnd w:id="110"/>
    </w:p>
    <w:p w:rsidR="00AA4E19" w:rsidRDefault="00AA4E19" w:rsidP="00A4619E">
      <w:pPr>
        <w:rPr>
          <w:rtl/>
        </w:rPr>
      </w:pPr>
    </w:p>
    <w:p w:rsidR="00AA4E19" w:rsidRDefault="00A4619E" w:rsidP="00A4619E">
      <w:pPr>
        <w:rPr>
          <w:rtl/>
        </w:rPr>
      </w:pPr>
      <w:r>
        <w:rPr>
          <w:rFonts w:hint="cs"/>
          <w:rtl/>
        </w:rPr>
        <w:t>– –</w:t>
      </w:r>
      <w:r w:rsidR="00AA4E19">
        <w:rPr>
          <w:rFonts w:hint="cs"/>
          <w:rtl/>
        </w:rPr>
        <w:t xml:space="preserve"> אבל אני מאמין שבמה</w:t>
      </w:r>
      <w:bookmarkStart w:id="111" w:name="_ETM_Q2_773000"/>
      <w:bookmarkEnd w:id="111"/>
      <w:r w:rsidR="00AA4E19">
        <w:rPr>
          <w:rFonts w:hint="cs"/>
          <w:rtl/>
        </w:rPr>
        <w:t xml:space="preserve"> שנותר לו, הוא ישאיר חותם. הוא ישאיר חותם. יש לנו הרבה תקוות. </w:t>
      </w:r>
    </w:p>
    <w:p w:rsidR="00AA4E19" w:rsidRDefault="00AA4E19" w:rsidP="00761A45">
      <w:pPr>
        <w:rPr>
          <w:rtl/>
        </w:rPr>
      </w:pPr>
      <w:bookmarkStart w:id="112" w:name="_ETM_Q2_362851"/>
      <w:bookmarkStart w:id="113" w:name="_ETM_Q2_362988"/>
      <w:bookmarkEnd w:id="112"/>
      <w:bookmarkEnd w:id="113"/>
    </w:p>
    <w:p w:rsidR="00AA4E19" w:rsidRDefault="00AA4E19" w:rsidP="00A4619E">
      <w:pPr>
        <w:rPr>
          <w:rtl/>
        </w:rPr>
      </w:pPr>
      <w:bookmarkStart w:id="114" w:name="_ETM_Q2_363514"/>
      <w:bookmarkStart w:id="115" w:name="_ETM_Q2_363572"/>
      <w:bookmarkEnd w:id="114"/>
      <w:bookmarkEnd w:id="115"/>
      <w:r>
        <w:rPr>
          <w:rFonts w:hint="cs"/>
          <w:rtl/>
        </w:rPr>
        <w:t>בהמשך לישיבה שהייתה לנו עם השר ועם מפכ"ל המשטרה ומפקדי המשטרה, קיימנו היום ישיבה גם בוועדת חוקה, חוק ומשפט עם הייעוץ המשפטי והפרקליטות, ואפשר להגיד שהשלמנו את הנושאים שדנו בהם באותה ישיבה. גם למשטרה הייתה נציגות בישיבה. אני מקווה שנקבל בזמן הקרוב גם מהייעוץ המשפטי, גם מהפרקליטות וגם מהמשטרה עצמה תפריט של מה הם דורשים מהכנסת לקדם בהקשר הזה.</w:t>
      </w:r>
    </w:p>
    <w:p w:rsidR="00AA4E19" w:rsidRDefault="00AA4E19" w:rsidP="00761A45">
      <w:pPr>
        <w:rPr>
          <w:rtl/>
        </w:rPr>
      </w:pPr>
    </w:p>
    <w:p w:rsidR="00AA4E19" w:rsidRDefault="00AA4E19" w:rsidP="00992658">
      <w:pPr>
        <w:rPr>
          <w:rtl/>
        </w:rPr>
      </w:pPr>
      <w:r>
        <w:rPr>
          <w:rFonts w:hint="cs"/>
          <w:rtl/>
        </w:rPr>
        <w:t xml:space="preserve">אבל אדוני השר, מי כמוך יודע </w:t>
      </w:r>
      <w:r w:rsidR="00A4619E">
        <w:rPr>
          <w:rFonts w:hint="eastAsia"/>
          <w:rtl/>
        </w:rPr>
        <w:t xml:space="preserve">– </w:t>
      </w:r>
      <w:r>
        <w:rPr>
          <w:rFonts w:hint="cs"/>
          <w:rtl/>
        </w:rPr>
        <w:t>אתה אולי מחוקק מס</w:t>
      </w:r>
      <w:r w:rsidR="00A4619E">
        <w:rPr>
          <w:rFonts w:hint="cs"/>
          <w:rtl/>
        </w:rPr>
        <w:t>פר</w:t>
      </w:r>
      <w:r>
        <w:rPr>
          <w:rFonts w:hint="cs"/>
          <w:rtl/>
        </w:rPr>
        <w:t xml:space="preserve"> אחת בכנסת ישראל</w:t>
      </w:r>
      <w:r w:rsidR="00A4619E">
        <w:rPr>
          <w:rFonts w:hint="cs"/>
          <w:rtl/>
        </w:rPr>
        <w:t>,</w:t>
      </w:r>
      <w:r>
        <w:rPr>
          <w:rFonts w:hint="cs"/>
          <w:rtl/>
        </w:rPr>
        <w:t xml:space="preserve"> נכון? המון. המון. אתה יודע איך מקדמים תהליכים, חוקים וכו'. אני חושב שאתה צריך לקחת את הדברים לידיים שלך וממש להניח את הכול על השולחן, להביא את זה לכנסת ולדרוש עוד חקיקה ועוד כלים והחלטת ממשלה, כפי שהעלינו </w:t>
      </w:r>
      <w:bookmarkStart w:id="116" w:name="_ETM_Q2_434000"/>
      <w:bookmarkEnd w:id="116"/>
      <w:r>
        <w:rPr>
          <w:rFonts w:hint="cs"/>
          <w:rtl/>
        </w:rPr>
        <w:t>בפניך, וכל הדברים האל</w:t>
      </w:r>
      <w:r w:rsidR="00992658">
        <w:rPr>
          <w:rFonts w:hint="cs"/>
          <w:rtl/>
        </w:rPr>
        <w:t>ה</w:t>
      </w:r>
      <w:r>
        <w:rPr>
          <w:rFonts w:hint="cs"/>
          <w:rtl/>
        </w:rPr>
        <w:t>.</w:t>
      </w:r>
    </w:p>
    <w:p w:rsidR="00AA4E19" w:rsidRDefault="00AA4E19" w:rsidP="00761A45">
      <w:pPr>
        <w:rPr>
          <w:rtl/>
        </w:rPr>
      </w:pPr>
    </w:p>
    <w:p w:rsidR="00AA4E19" w:rsidRDefault="00AA4E19" w:rsidP="00992658">
      <w:pPr>
        <w:rPr>
          <w:rtl/>
        </w:rPr>
      </w:pPr>
      <w:r>
        <w:rPr>
          <w:rFonts w:hint="cs"/>
          <w:rtl/>
        </w:rPr>
        <w:t>אדוני היושב-ראש, התחלתי לומר שהכנסת הקדישה את היום הזה לחברה הערבית על כל הנושאים וההיבטים. יש לי גם אמירה ליושב-ראש הכנסת חבר הכנסת אמיר אוחנה: אני חושב, מהניסיון</w:t>
      </w:r>
      <w:bookmarkStart w:id="117" w:name="_ETM_Q2_454000"/>
      <w:bookmarkEnd w:id="117"/>
      <w:r>
        <w:rPr>
          <w:rFonts w:hint="cs"/>
          <w:rtl/>
        </w:rPr>
        <w:t xml:space="preserve"> שיש לי מהתקופה שאני נמצא בכנסת, אני חושב שכנסת ישראל צריכה להקדיש ועדה </w:t>
      </w:r>
      <w:r>
        <w:rPr>
          <w:rFonts w:hint="eastAsia"/>
          <w:rtl/>
        </w:rPr>
        <w:t>–</w:t>
      </w:r>
      <w:bookmarkStart w:id="118" w:name="_ETM_Q2_461000"/>
      <w:bookmarkEnd w:id="118"/>
      <w:r>
        <w:rPr>
          <w:rFonts w:hint="cs"/>
          <w:rtl/>
        </w:rPr>
        <w:t xml:space="preserve"> לא מיוחדת, ועדה סטטוטורית לענייני החברה הערבית, לפחות לכמה שנים, שבה נוכל להביא בצורה מסודרת</w:t>
      </w:r>
      <w:r w:rsidR="00992658">
        <w:rPr>
          <w:rFonts w:hint="cs"/>
          <w:rtl/>
        </w:rPr>
        <w:t>;</w:t>
      </w:r>
      <w:r>
        <w:rPr>
          <w:rFonts w:hint="cs"/>
          <w:rtl/>
        </w:rPr>
        <w:t xml:space="preserve"> ועדה שתשלים, לא תחליף, ועדה שתשלים את ועדות הכנסת בתחומים השונים. אני חושב שלצעד כזה מכנסת ישראל </w:t>
      </w:r>
      <w:bookmarkStart w:id="119" w:name="_ETM_Q2_481000"/>
      <w:bookmarkEnd w:id="119"/>
      <w:r>
        <w:rPr>
          <w:rFonts w:hint="cs"/>
          <w:rtl/>
        </w:rPr>
        <w:t xml:space="preserve">יש משמעות רבה, ואני לא מתנה תנאים ומדבר על מי יהיה שם ומי לא יהיה שם. </w:t>
      </w:r>
      <w:bookmarkStart w:id="120" w:name="_ETM_Q2_491000"/>
      <w:bookmarkEnd w:id="120"/>
      <w:r>
        <w:rPr>
          <w:rFonts w:hint="cs"/>
          <w:rtl/>
        </w:rPr>
        <w:t>אני חושב שחברה שהיא 20% מאוכלוסיית המדינה, שיש בה כל כך הרבה בעיות קשות – חלק מהבעיות הן של כלל החברה</w:t>
      </w:r>
      <w:bookmarkStart w:id="121" w:name="_ETM_Q2_503000"/>
      <w:bookmarkEnd w:id="121"/>
      <w:r>
        <w:rPr>
          <w:rFonts w:hint="cs"/>
          <w:rtl/>
        </w:rPr>
        <w:t xml:space="preserve"> בישראל, אבל חלקן בעיות מיוחדות, שקשורות לחברה הערבית. אני חושב שהנושא הזה, אם אדוני היושב-ראש יקדם אותו, אני חושב שזה צעד חשוב ומשמעותי. אני בטוח שזה ישפיע גם על התנהלות הממשלה. בעצם זה נותן לכנסת כלי לפקח על עבודת הממשלה ולקדם עבודה מול הממשלה במה שקשור לחברה הערבית. ואני בטוח: ביום שיהיה טוב לאזרחי </w:t>
      </w:r>
      <w:r>
        <w:rPr>
          <w:rFonts w:hint="cs"/>
          <w:rtl/>
          <w:lang w:eastAsia="he-IL"/>
        </w:rPr>
        <w:t>מדינת ישראל</w:t>
      </w:r>
      <w:r>
        <w:rPr>
          <w:rFonts w:hint="cs"/>
          <w:rtl/>
        </w:rPr>
        <w:t xml:space="preserve"> הערבים, יהיה טוב גם לאזרחי </w:t>
      </w:r>
      <w:r>
        <w:rPr>
          <w:rFonts w:hint="cs"/>
          <w:rtl/>
          <w:lang w:eastAsia="he-IL"/>
        </w:rPr>
        <w:t>מדינת ישראל</w:t>
      </w:r>
      <w:r>
        <w:rPr>
          <w:rFonts w:hint="cs"/>
          <w:rtl/>
        </w:rPr>
        <w:t xml:space="preserve"> </w:t>
      </w:r>
      <w:bookmarkStart w:id="122" w:name="_ETM_Q2_541000"/>
      <w:bookmarkEnd w:id="122"/>
      <w:r>
        <w:rPr>
          <w:rFonts w:hint="cs"/>
          <w:rtl/>
        </w:rPr>
        <w:t xml:space="preserve">היהודים. לכולם יהיה טוב. </w:t>
      </w:r>
    </w:p>
    <w:p w:rsidR="00AA4E19" w:rsidRDefault="00AA4E19" w:rsidP="00761A45">
      <w:pPr>
        <w:rPr>
          <w:rtl/>
        </w:rPr>
      </w:pPr>
      <w:bookmarkStart w:id="123" w:name="_ETM_Q2_549640"/>
      <w:bookmarkStart w:id="124" w:name="_ETM_Q2_549722"/>
      <w:bookmarkEnd w:id="123"/>
      <w:bookmarkEnd w:id="124"/>
    </w:p>
    <w:p w:rsidR="00AA4E19" w:rsidRDefault="00AA4E19" w:rsidP="00761A45">
      <w:pPr>
        <w:rPr>
          <w:rtl/>
        </w:rPr>
      </w:pPr>
      <w:bookmarkStart w:id="125" w:name="_ETM_Q2_549768"/>
      <w:bookmarkStart w:id="126" w:name="_ETM_Q2_549869"/>
      <w:bookmarkEnd w:id="125"/>
      <w:bookmarkEnd w:id="126"/>
      <w:r>
        <w:rPr>
          <w:rFonts w:hint="cs"/>
          <w:rtl/>
        </w:rPr>
        <w:t xml:space="preserve">אנחנו מנסים לקדם חזון של שותפות אזרחית, השתלבות וערבות הדדית, כדי שנוכל לממש גם את אחריותנו בהיותנו אזרחים, גם בהיותנו נציגים בכנסת ישראל. אז אדוני היושב-ראש, אתה לא חייב לענות לי היום. תחשוב על הרעיון הזה. אני חושב שזה רעיון ראוי, משמעותי, שיכול לשדר מסר חיובי מאוד מכנסת </w:t>
      </w:r>
      <w:bookmarkStart w:id="127" w:name="_ETM_Q2_581000"/>
      <w:bookmarkEnd w:id="127"/>
      <w:r>
        <w:rPr>
          <w:rFonts w:hint="cs"/>
          <w:rtl/>
        </w:rPr>
        <w:t>ישראל לאוכלוסייה הערבית. תודה רבה.</w:t>
      </w:r>
    </w:p>
    <w:p w:rsidR="00AA4E19" w:rsidRDefault="00AA4E19" w:rsidP="00761A45">
      <w:pPr>
        <w:rPr>
          <w:rtl/>
        </w:rPr>
      </w:pPr>
    </w:p>
    <w:p w:rsidR="00AA4E19" w:rsidRDefault="00AA4E19" w:rsidP="00761A45">
      <w:pPr>
        <w:pStyle w:val="af6"/>
        <w:keepNext/>
        <w:rPr>
          <w:rtl/>
        </w:rPr>
      </w:pPr>
      <w:bookmarkStart w:id="128" w:name="ET_yor_6423_9"/>
      <w:r w:rsidRPr="00C10098">
        <w:rPr>
          <w:rStyle w:val="TagStyle"/>
          <w:rtl/>
        </w:rPr>
        <w:t xml:space="preserve"> &lt;&lt; יור &gt;&gt; </w:t>
      </w:r>
      <w:r>
        <w:rPr>
          <w:rtl/>
        </w:rPr>
        <w:t>היו"ר אמיר אוחנה:</w:t>
      </w:r>
      <w:r w:rsidRPr="00C10098">
        <w:rPr>
          <w:rStyle w:val="TagStyle"/>
          <w:rtl/>
        </w:rPr>
        <w:t xml:space="preserve"> &lt;&lt; יור &gt;&gt;</w:t>
      </w:r>
      <w:r>
        <w:rPr>
          <w:rtl/>
        </w:rPr>
        <w:t xml:space="preserve">   </w:t>
      </w:r>
      <w:bookmarkEnd w:id="128"/>
    </w:p>
    <w:p w:rsidR="00AA4E19" w:rsidRDefault="00AA4E19" w:rsidP="00A4619E">
      <w:pPr>
        <w:rPr>
          <w:rtl/>
        </w:rPr>
      </w:pPr>
    </w:p>
    <w:p w:rsidR="00AA4E19" w:rsidRDefault="00AA4E19" w:rsidP="002656F1">
      <w:pPr>
        <w:rPr>
          <w:rtl/>
        </w:rPr>
      </w:pPr>
      <w:r>
        <w:rPr>
          <w:rFonts w:hint="cs"/>
          <w:rtl/>
        </w:rPr>
        <w:t>תודה לחבר הכנסת מנסור עבאס. כעת חבר הכנסת יואב סגלוביץ', בבקשה. עד חמש דקות לרשותך,</w:t>
      </w:r>
      <w:r w:rsidRPr="004E0FA0">
        <w:rPr>
          <w:rFonts w:hint="cs"/>
          <w:rtl/>
        </w:rPr>
        <w:t xml:space="preserve"> </w:t>
      </w:r>
      <w:r>
        <w:rPr>
          <w:rFonts w:hint="cs"/>
          <w:rtl/>
        </w:rPr>
        <w:t>אדוני.</w:t>
      </w:r>
    </w:p>
    <w:p w:rsidR="00AA4E19" w:rsidRDefault="00AA4E19" w:rsidP="00761A45">
      <w:pPr>
        <w:rPr>
          <w:rtl/>
        </w:rPr>
      </w:pPr>
    </w:p>
    <w:p w:rsidR="00AA4E19" w:rsidRDefault="00AA4E19" w:rsidP="00761A45">
      <w:pPr>
        <w:pStyle w:val="a4"/>
        <w:keepNext/>
        <w:rPr>
          <w:rtl/>
        </w:rPr>
      </w:pPr>
      <w:bookmarkStart w:id="129" w:name="ET_speaker_5791_10"/>
      <w:r w:rsidRPr="00C10098">
        <w:rPr>
          <w:rStyle w:val="TagStyle"/>
          <w:rtl/>
        </w:rPr>
        <w:t xml:space="preserve"> &lt;&lt; דובר &gt;&gt; </w:t>
      </w:r>
      <w:bookmarkStart w:id="130" w:name="_Toc190805113"/>
      <w:r>
        <w:rPr>
          <w:rtl/>
        </w:rPr>
        <w:t>יואב סגלוביץ' (יש עתיד):</w:t>
      </w:r>
      <w:bookmarkEnd w:id="130"/>
      <w:r w:rsidRPr="00C10098">
        <w:rPr>
          <w:rStyle w:val="TagStyle"/>
          <w:rtl/>
        </w:rPr>
        <w:t xml:space="preserve"> &lt;&lt; דובר &gt;&gt;</w:t>
      </w:r>
      <w:r>
        <w:rPr>
          <w:rtl/>
        </w:rPr>
        <w:t xml:space="preserve">   </w:t>
      </w:r>
      <w:bookmarkEnd w:id="129"/>
    </w:p>
    <w:p w:rsidR="00AA4E19" w:rsidRDefault="00AA4E19" w:rsidP="00A4619E">
      <w:pPr>
        <w:rPr>
          <w:rtl/>
        </w:rPr>
      </w:pPr>
    </w:p>
    <w:p w:rsidR="00AA4E19" w:rsidRDefault="00AA4E19" w:rsidP="002656F1">
      <w:pPr>
        <w:rPr>
          <w:rtl/>
        </w:rPr>
      </w:pPr>
      <w:r>
        <w:rPr>
          <w:rFonts w:hint="cs"/>
          <w:rtl/>
        </w:rPr>
        <w:t>תודה. אדוני היושב-ראש, אדוני השר, היום היה פה יום עמוס בכנסת ישראל בנושאים רבים ומגוונים. אני מודה לחברי מנסור עבאס על היוזמה של היום</w:t>
      </w:r>
      <w:bookmarkStart w:id="131" w:name="_ETM_Q2_615000"/>
      <w:bookmarkEnd w:id="131"/>
      <w:r>
        <w:rPr>
          <w:rFonts w:hint="cs"/>
          <w:rtl/>
        </w:rPr>
        <w:t xml:space="preserve"> הזה. אני אומר כמה דברים, ולדעתי זה הכיוון שצריך ללכת </w:t>
      </w:r>
      <w:bookmarkStart w:id="132" w:name="_ETM_Q2_621000"/>
      <w:bookmarkEnd w:id="132"/>
      <w:r>
        <w:rPr>
          <w:rFonts w:hint="cs"/>
          <w:rtl/>
        </w:rPr>
        <w:t>אליו. זה אולי בגדול, אבל זה מחבר את כולנו למקום משותף</w:t>
      </w:r>
      <w:r w:rsidR="002656F1">
        <w:rPr>
          <w:rFonts w:hint="cs"/>
          <w:rtl/>
        </w:rPr>
        <w:t>,</w:t>
      </w:r>
      <w:r>
        <w:rPr>
          <w:rFonts w:hint="cs"/>
          <w:rtl/>
        </w:rPr>
        <w:t xml:space="preserve"> לדעתי, לכולנו.</w:t>
      </w:r>
    </w:p>
    <w:p w:rsidR="00AA4E19" w:rsidRDefault="00AA4E19" w:rsidP="00761A45">
      <w:pPr>
        <w:rPr>
          <w:rtl/>
        </w:rPr>
      </w:pPr>
      <w:bookmarkStart w:id="133" w:name="_ETM_Q2_624000"/>
      <w:bookmarkEnd w:id="133"/>
    </w:p>
    <w:p w:rsidR="00AA4E19" w:rsidRDefault="00AA4E19" w:rsidP="004E0FA0">
      <w:pPr>
        <w:rPr>
          <w:rtl/>
        </w:rPr>
      </w:pPr>
      <w:bookmarkStart w:id="134" w:name="_ETM_Q2_629000"/>
      <w:bookmarkEnd w:id="134"/>
      <w:r>
        <w:rPr>
          <w:rFonts w:hint="cs"/>
          <w:rtl/>
        </w:rPr>
        <w:t>"</w:t>
      </w:r>
      <w:r w:rsidRPr="000F6C8A">
        <w:rPr>
          <w:rtl/>
        </w:rPr>
        <w:t>מדינת ישראל תהא פתוחה לעלי</w:t>
      </w:r>
      <w:r>
        <w:rPr>
          <w:rFonts w:hint="cs"/>
          <w:rtl/>
        </w:rPr>
        <w:t>י</w:t>
      </w:r>
      <w:r w:rsidRPr="000F6C8A">
        <w:rPr>
          <w:rtl/>
        </w:rPr>
        <w:t>ה יהודית ולקיבוץ גלויות; תשקוד על פיתוח הארץ לטובת כל תושביה; תהא מושתתה על יסודות החירות, הצדק והשלום לאור חזונם של נביאי ישראל; תקיים ש</w:t>
      </w:r>
      <w:r>
        <w:rPr>
          <w:rFonts w:hint="cs"/>
          <w:rtl/>
        </w:rPr>
        <w:t>ו</w:t>
      </w:r>
      <w:r w:rsidRPr="000F6C8A">
        <w:rPr>
          <w:rtl/>
        </w:rPr>
        <w:t>ויון זכויות חברתי ומדיני גמור לכל אזרחיה בלי הבדל דת, גזע ומין; תבטיח חופש דת, מצפון, לשון, חינוך ותרבות; תשמור על המקומות הקדושים של כל הדתות; ותהיה נאמנה לעקרונותיה של מגילת האומות המאוחדות</w:t>
      </w:r>
      <w:r>
        <w:rPr>
          <w:rFonts w:hint="cs"/>
          <w:rtl/>
        </w:rPr>
        <w:t>"</w:t>
      </w:r>
      <w:r w:rsidRPr="000F6C8A">
        <w:rPr>
          <w:rtl/>
        </w:rPr>
        <w:t xml:space="preserve">. </w:t>
      </w:r>
    </w:p>
    <w:p w:rsidR="00AA4E19" w:rsidRDefault="00AA4E19" w:rsidP="00761A45">
      <w:pPr>
        <w:rPr>
          <w:rtl/>
        </w:rPr>
      </w:pPr>
      <w:bookmarkStart w:id="135" w:name="_ETM_Q2_657000"/>
      <w:bookmarkEnd w:id="135"/>
    </w:p>
    <w:p w:rsidR="00AA4E19" w:rsidRDefault="00AA4E19" w:rsidP="002656F1">
      <w:pPr>
        <w:rPr>
          <w:rtl/>
        </w:rPr>
      </w:pPr>
      <w:bookmarkStart w:id="136" w:name="_ETM_Q2_655000"/>
      <w:bookmarkEnd w:id="136"/>
      <w:r>
        <w:rPr>
          <w:rFonts w:hint="cs"/>
          <w:rtl/>
        </w:rPr>
        <w:t>מגילת העצמאות הזו, שהקראתי קטע</w:t>
      </w:r>
      <w:bookmarkStart w:id="137" w:name="_ETM_Q2_660000"/>
      <w:bookmarkEnd w:id="137"/>
      <w:r>
        <w:rPr>
          <w:rFonts w:hint="cs"/>
          <w:rtl/>
        </w:rPr>
        <w:t xml:space="preserve"> מתוכה, היא ציר, מצפן, שכולנו בבסיס מתחברים אליה, ומפה כדאי להתחיל. ז</w:t>
      </w:r>
      <w:r w:rsidR="002656F1">
        <w:rPr>
          <w:rFonts w:hint="cs"/>
          <w:rtl/>
        </w:rPr>
        <w:t>ו</w:t>
      </w:r>
      <w:r>
        <w:rPr>
          <w:rFonts w:hint="cs"/>
          <w:rtl/>
        </w:rPr>
        <w:t xml:space="preserve"> ראשית הצירים של כולנו. מגילת העצמאות כוננה את העקרונות הבסיסיים ביותר של המדינה. צריך לזכור גם את התקופה שבה </w:t>
      </w:r>
      <w:bookmarkStart w:id="138" w:name="_ETM_Q2_676000"/>
      <w:bookmarkEnd w:id="138"/>
      <w:r>
        <w:rPr>
          <w:rFonts w:hint="cs"/>
          <w:rtl/>
        </w:rPr>
        <w:t xml:space="preserve">היא נכתבה – עם ויכוחים, אבל בסוף עם הסכמה </w:t>
      </w:r>
      <w:r>
        <w:rPr>
          <w:rFonts w:hint="eastAsia"/>
          <w:rtl/>
        </w:rPr>
        <w:t>–</w:t>
      </w:r>
      <w:r>
        <w:rPr>
          <w:rFonts w:hint="cs"/>
          <w:rtl/>
        </w:rPr>
        <w:t xml:space="preserve"> תקופה קשה ומדממת של הקמת מדינה,</w:t>
      </w:r>
      <w:bookmarkStart w:id="139" w:name="_ETM_Q2_681000"/>
      <w:bookmarkEnd w:id="139"/>
      <w:r>
        <w:rPr>
          <w:rFonts w:hint="cs"/>
          <w:rtl/>
        </w:rPr>
        <w:t xml:space="preserve"> עם מתח אדיר</w:t>
      </w:r>
      <w:r w:rsidR="002656F1">
        <w:rPr>
          <w:rFonts w:hint="cs"/>
          <w:rtl/>
        </w:rPr>
        <w:t>,</w:t>
      </w:r>
      <w:r>
        <w:rPr>
          <w:rFonts w:hint="cs"/>
          <w:rtl/>
        </w:rPr>
        <w:t xml:space="preserve"> קשה מנשוא</w:t>
      </w:r>
      <w:r w:rsidR="002656F1">
        <w:rPr>
          <w:rFonts w:hint="cs"/>
          <w:rtl/>
        </w:rPr>
        <w:t>,</w:t>
      </w:r>
      <w:r>
        <w:rPr>
          <w:rFonts w:hint="cs"/>
          <w:rtl/>
        </w:rPr>
        <w:t xml:space="preserve"> שהיה אז, שאי-אפשר להשוות אותו אפילו למציאות הקשה של ימינו. אבל זה הציור</w:t>
      </w:r>
      <w:bookmarkStart w:id="140" w:name="_ETM_Q2_696000"/>
      <w:bookmarkEnd w:id="140"/>
      <w:r>
        <w:rPr>
          <w:rFonts w:hint="cs"/>
          <w:rtl/>
        </w:rPr>
        <w:t xml:space="preserve"> האמיתי של דמותה, וזוהי ראשית הצירים. </w:t>
      </w:r>
    </w:p>
    <w:p w:rsidR="00AA4E19" w:rsidRDefault="00AA4E19" w:rsidP="00761A45">
      <w:pPr>
        <w:rPr>
          <w:rtl/>
        </w:rPr>
      </w:pPr>
    </w:p>
    <w:p w:rsidR="00AA4E19" w:rsidRDefault="00AA4E19" w:rsidP="002656F1">
      <w:pPr>
        <w:rPr>
          <w:rtl/>
        </w:rPr>
      </w:pPr>
      <w:bookmarkStart w:id="141" w:name="_ETM_Q2_701000"/>
      <w:bookmarkEnd w:id="141"/>
      <w:r>
        <w:rPr>
          <w:rFonts w:hint="cs"/>
          <w:rtl/>
        </w:rPr>
        <w:t xml:space="preserve">21% מתושבי </w:t>
      </w:r>
      <w:r>
        <w:rPr>
          <w:rFonts w:hint="cs"/>
          <w:rtl/>
          <w:lang w:eastAsia="he-IL"/>
        </w:rPr>
        <w:t>מדינת ישראל</w:t>
      </w:r>
      <w:r>
        <w:rPr>
          <w:rFonts w:hint="cs"/>
          <w:rtl/>
        </w:rPr>
        <w:t xml:space="preserve"> הם ערבים. הם בני הארץ הזו, הם אזרחי המדינה. לא כולם חשים כך, והחובה עלינו, על כולנו, כנבחרי </w:t>
      </w:r>
      <w:bookmarkStart w:id="142" w:name="_ETM_Q2_714000"/>
      <w:bookmarkEnd w:id="142"/>
      <w:r>
        <w:rPr>
          <w:rFonts w:hint="cs"/>
          <w:rtl/>
        </w:rPr>
        <w:t>ציבור</w:t>
      </w:r>
      <w:r w:rsidR="002656F1">
        <w:rPr>
          <w:rFonts w:hint="cs"/>
          <w:rtl/>
        </w:rPr>
        <w:t>,</w:t>
      </w:r>
      <w:r>
        <w:rPr>
          <w:rFonts w:hint="cs"/>
          <w:rtl/>
        </w:rPr>
        <w:t xml:space="preserve"> אל מול ערכיה אלה של המדינה שהקראתי קודם, שהביטוי להם הוא מצד </w:t>
      </w:r>
      <w:bookmarkStart w:id="143" w:name="_ETM_Q2_723000"/>
      <w:bookmarkEnd w:id="143"/>
      <w:r>
        <w:rPr>
          <w:rFonts w:hint="cs"/>
          <w:rtl/>
        </w:rPr>
        <w:t xml:space="preserve">אחד הבנת השונות התרבותית והגיוון </w:t>
      </w:r>
      <w:r w:rsidR="002656F1">
        <w:rPr>
          <w:rFonts w:hint="eastAsia"/>
          <w:rtl/>
        </w:rPr>
        <w:t xml:space="preserve">– </w:t>
      </w:r>
      <w:r>
        <w:rPr>
          <w:rFonts w:hint="cs"/>
          <w:rtl/>
        </w:rPr>
        <w:t>גיוון הוא יופי. אנחנו לפעמים לא מדברים על היופי של הגיוון. גיוון הוא יופי. בסוף יש גם הכרה עמוקה,</w:t>
      </w:r>
      <w:bookmarkStart w:id="144" w:name="_ETM_Q2_735000"/>
      <w:bookmarkEnd w:id="144"/>
      <w:r>
        <w:rPr>
          <w:rFonts w:hint="cs"/>
          <w:rtl/>
        </w:rPr>
        <w:t xml:space="preserve"> בסיסית, אמיתית, של כל אחד מאיתנו כבני אדם שכולנו ישראלים. זה המשותף.</w:t>
      </w:r>
      <w:r w:rsidR="002656F1">
        <w:rPr>
          <w:rFonts w:hint="cs"/>
          <w:rtl/>
        </w:rPr>
        <w:t xml:space="preserve"> </w:t>
      </w:r>
      <w:r>
        <w:rPr>
          <w:rFonts w:hint="cs"/>
          <w:rtl/>
        </w:rPr>
        <w:t xml:space="preserve">זה נכון לכל אחד מתחומי החיים </w:t>
      </w:r>
      <w:r>
        <w:rPr>
          <w:rtl/>
        </w:rPr>
        <w:t>–</w:t>
      </w:r>
      <w:r>
        <w:rPr>
          <w:rFonts w:hint="cs"/>
          <w:rtl/>
        </w:rPr>
        <w:t xml:space="preserve"> חינוך, תרבות, בריאות, תעסוקה, כלכלה, הזדמנויות להגשים חלומות ושאיפות, לטובת כלל </w:t>
      </w:r>
      <w:r>
        <w:rPr>
          <w:rFonts w:hint="cs"/>
          <w:rtl/>
          <w:lang w:eastAsia="he-IL"/>
        </w:rPr>
        <w:t>מדינת ישראל</w:t>
      </w:r>
      <w:r>
        <w:rPr>
          <w:rFonts w:hint="cs"/>
          <w:rtl/>
        </w:rPr>
        <w:t xml:space="preserve"> ולטובת האנשים כפרטים</w:t>
      </w:r>
      <w:r w:rsidR="002656F1">
        <w:rPr>
          <w:rFonts w:hint="cs"/>
          <w:rtl/>
        </w:rPr>
        <w:t>,</w:t>
      </w:r>
      <w:r>
        <w:rPr>
          <w:rFonts w:hint="cs"/>
          <w:rtl/>
        </w:rPr>
        <w:t xml:space="preserve"> ומדינה שמאפשרת לאנשים להגשים חלומות זו מדינה שאבותינו חלמו עליה, שתהיה מקום שניתן </w:t>
      </w:r>
      <w:bookmarkStart w:id="145" w:name="_ETM_Q2_771000"/>
      <w:bookmarkEnd w:id="145"/>
      <w:r>
        <w:rPr>
          <w:rFonts w:hint="cs"/>
          <w:rtl/>
        </w:rPr>
        <w:t xml:space="preserve">להגשים בו חלומות. </w:t>
      </w:r>
    </w:p>
    <w:p w:rsidR="00AA4E19" w:rsidRDefault="00AA4E19" w:rsidP="00761A45">
      <w:pPr>
        <w:rPr>
          <w:rtl/>
        </w:rPr>
      </w:pPr>
      <w:bookmarkStart w:id="146" w:name="_ETM_Q2_776698"/>
      <w:bookmarkStart w:id="147" w:name="_ETM_Q2_776782"/>
      <w:bookmarkEnd w:id="146"/>
      <w:bookmarkEnd w:id="147"/>
    </w:p>
    <w:p w:rsidR="00AA4E19" w:rsidRDefault="00AA4E19" w:rsidP="002656F1">
      <w:pPr>
        <w:rPr>
          <w:rtl/>
        </w:rPr>
      </w:pPr>
      <w:bookmarkStart w:id="148" w:name="_ETM_Q2_777288"/>
      <w:bookmarkStart w:id="149" w:name="_ETM_Q2_777351"/>
      <w:bookmarkEnd w:id="148"/>
      <w:bookmarkEnd w:id="149"/>
      <w:r>
        <w:rPr>
          <w:rFonts w:hint="cs"/>
          <w:rtl/>
        </w:rPr>
        <w:t>זה המשותף לכולנו</w:t>
      </w:r>
      <w:r w:rsidR="002656F1">
        <w:rPr>
          <w:rFonts w:hint="cs"/>
          <w:rtl/>
        </w:rPr>
        <w:t>.</w:t>
      </w:r>
      <w:r>
        <w:rPr>
          <w:rFonts w:hint="cs"/>
          <w:rtl/>
        </w:rPr>
        <w:t xml:space="preserve"> אנחנו רוצים את זה לילדינו, לבנינו ולבנותינו.</w:t>
      </w:r>
      <w:bookmarkStart w:id="150" w:name="_ETM_Q2_779000"/>
      <w:bookmarkEnd w:id="150"/>
      <w:r>
        <w:rPr>
          <w:rFonts w:hint="cs"/>
          <w:rtl/>
        </w:rPr>
        <w:t xml:space="preserve"> זה מכיל שורה ארוכה של דברים "טכניים"</w:t>
      </w:r>
      <w:r w:rsidR="002656F1">
        <w:rPr>
          <w:rFonts w:hint="cs"/>
          <w:rtl/>
        </w:rPr>
        <w:t>,</w:t>
      </w:r>
      <w:r>
        <w:rPr>
          <w:rFonts w:hint="cs"/>
          <w:rtl/>
        </w:rPr>
        <w:t xml:space="preserve"> של חוסר באזורי תעשייה, היעדר ההסדרה התכנונית לאורך שנים, מחסור בתוכניות מתאר, </w:t>
      </w:r>
      <w:bookmarkStart w:id="151" w:name="_ETM_Q2_787000"/>
      <w:bookmarkEnd w:id="151"/>
      <w:r>
        <w:rPr>
          <w:rFonts w:hint="cs"/>
          <w:rtl/>
        </w:rPr>
        <w:t>תעסוקת נשים, חסמים של שפה, תשתיות תחבורתיות, תשתיות בתחום החינוך הפורמלי והבלתי</w:t>
      </w:r>
      <w:bookmarkStart w:id="152" w:name="_ETM_Q2_795000"/>
      <w:bookmarkEnd w:id="152"/>
      <w:r>
        <w:rPr>
          <w:rFonts w:hint="cs"/>
          <w:rtl/>
        </w:rPr>
        <w:t>-פורמלי.</w:t>
      </w:r>
      <w:bookmarkStart w:id="153" w:name="TOR_Q3"/>
      <w:bookmarkEnd w:id="153"/>
      <w:r>
        <w:rPr>
          <w:rFonts w:hint="cs"/>
          <w:rtl/>
          <w:lang w:eastAsia="he-IL"/>
        </w:rPr>
        <w:t xml:space="preserve"> אך מעל כל הדברים האלה מרחפת בשנים האחרונות הבעיה הקשה ביותר, שמקיפה הכול, שבלעדיה אי-אפשר לחלום. אי-אפשר לחלום במקומות שאנשים פוחדים. </w:t>
      </w:r>
      <w:bookmarkStart w:id="154" w:name="_ETM_Q3_208448"/>
      <w:bookmarkEnd w:id="154"/>
      <w:r>
        <w:rPr>
          <w:rFonts w:hint="cs"/>
          <w:rtl/>
          <w:lang w:eastAsia="he-IL"/>
        </w:rPr>
        <w:t>כשאנשים פוחדים הם לא חולמים. ואנחנו רוצים שהמדינה הזו תהיה מדינה של אנשים שרוצ</w:t>
      </w:r>
      <w:bookmarkStart w:id="155" w:name="_ETM_Q3_214557"/>
      <w:bookmarkEnd w:id="155"/>
      <w:r>
        <w:rPr>
          <w:rFonts w:hint="cs"/>
          <w:rtl/>
          <w:lang w:eastAsia="he-IL"/>
        </w:rPr>
        <w:t>ים להגשים את עצמם. פה זה מתחבר. זו הבעיה</w:t>
      </w:r>
      <w:bookmarkStart w:id="156" w:name="_ETM_Q3_221742"/>
      <w:bookmarkEnd w:id="156"/>
      <w:r>
        <w:rPr>
          <w:rFonts w:hint="cs"/>
          <w:rtl/>
          <w:lang w:eastAsia="he-IL"/>
        </w:rPr>
        <w:t xml:space="preserve"> הקשה ביותר היום בישראל</w:t>
      </w:r>
      <w:bookmarkStart w:id="157" w:name="_ETM_Q3_223420"/>
      <w:bookmarkStart w:id="158" w:name="_ETM_Q3_220358"/>
      <w:bookmarkEnd w:id="157"/>
      <w:bookmarkEnd w:id="158"/>
      <w:r>
        <w:rPr>
          <w:rFonts w:hint="cs"/>
          <w:rtl/>
          <w:lang w:eastAsia="he-IL"/>
        </w:rPr>
        <w:t xml:space="preserve"> </w:t>
      </w:r>
      <w:r w:rsidR="00A4619E">
        <w:rPr>
          <w:rFonts w:hint="cs"/>
          <w:rtl/>
          <w:lang w:eastAsia="he-IL"/>
        </w:rPr>
        <w:t>– –</w:t>
      </w:r>
    </w:p>
    <w:p w:rsidR="00AA4E19" w:rsidRDefault="00AA4E19" w:rsidP="00761A45">
      <w:pPr>
        <w:ind w:firstLine="0"/>
        <w:rPr>
          <w:rtl/>
        </w:rPr>
      </w:pPr>
      <w:bookmarkStart w:id="159" w:name="_ETM_Q3_220431"/>
      <w:bookmarkStart w:id="160" w:name="_ETM_Q3_220485"/>
      <w:bookmarkStart w:id="161" w:name="_ETM_Q3_221190"/>
      <w:bookmarkStart w:id="162" w:name="_ETM_Q3_221263"/>
      <w:bookmarkEnd w:id="159"/>
      <w:bookmarkEnd w:id="160"/>
      <w:bookmarkEnd w:id="161"/>
      <w:bookmarkEnd w:id="162"/>
    </w:p>
    <w:p w:rsidR="00AA4E19" w:rsidRDefault="00AA4E19" w:rsidP="00761A45">
      <w:pPr>
        <w:pStyle w:val="af5"/>
        <w:keepNext/>
        <w:rPr>
          <w:rtl/>
        </w:rPr>
      </w:pPr>
      <w:bookmarkStart w:id="163" w:name="ET_interruption_קר_אה_7"/>
      <w:r w:rsidRPr="00C37AB3">
        <w:rPr>
          <w:rStyle w:val="TagStyle"/>
          <w:rtl/>
        </w:rPr>
        <w:t xml:space="preserve"> &lt;&lt; קריאה &gt;&gt;</w:t>
      </w:r>
      <w:r w:rsidRPr="000438A3">
        <w:rPr>
          <w:rStyle w:val="TagStyle"/>
          <w:rtl/>
        </w:rPr>
        <w:t xml:space="preserve"> </w:t>
      </w:r>
      <w:r>
        <w:rPr>
          <w:rtl/>
        </w:rPr>
        <w:t>קריאה:</w:t>
      </w:r>
      <w:r w:rsidRPr="000438A3">
        <w:rPr>
          <w:rStyle w:val="TagStyle"/>
          <w:rtl/>
        </w:rPr>
        <w:t xml:space="preserve"> </w:t>
      </w:r>
      <w:r w:rsidRPr="00C37AB3">
        <w:rPr>
          <w:rStyle w:val="TagStyle"/>
          <w:rtl/>
        </w:rPr>
        <w:t>&lt;&lt; קריאה &gt;&gt;</w:t>
      </w:r>
      <w:r>
        <w:rPr>
          <w:rtl/>
        </w:rPr>
        <w:t xml:space="preserve">  </w:t>
      </w:r>
      <w:bookmarkEnd w:id="163"/>
    </w:p>
    <w:p w:rsidR="00AA4E19" w:rsidRDefault="00AA4E19" w:rsidP="00A4619E">
      <w:pPr>
        <w:rPr>
          <w:rtl/>
        </w:rPr>
      </w:pPr>
    </w:p>
    <w:p w:rsidR="00AA4E19" w:rsidRDefault="00AA4E19" w:rsidP="00A4619E">
      <w:pPr>
        <w:rPr>
          <w:rtl/>
        </w:rPr>
      </w:pPr>
      <w:bookmarkStart w:id="164" w:name="_ETM_Q3_224665"/>
      <w:bookmarkStart w:id="165" w:name="_ETM_Q3_224908"/>
      <w:bookmarkStart w:id="166" w:name="_ETM_Q3_224969"/>
      <w:bookmarkStart w:id="167" w:name="_ETM_Q3_224989"/>
      <w:bookmarkStart w:id="168" w:name="_ETM_Q3_225042"/>
      <w:bookmarkEnd w:id="164"/>
      <w:bookmarkEnd w:id="165"/>
      <w:bookmarkEnd w:id="166"/>
      <w:bookmarkEnd w:id="167"/>
      <w:bookmarkEnd w:id="168"/>
      <w:r>
        <w:rPr>
          <w:rFonts w:hint="cs"/>
          <w:rtl/>
        </w:rPr>
        <w:t xml:space="preserve">בחברה </w:t>
      </w:r>
      <w:r w:rsidR="00A4619E">
        <w:rPr>
          <w:rFonts w:hint="cs"/>
          <w:rtl/>
        </w:rPr>
        <w:t>– – –</w:t>
      </w:r>
      <w:bookmarkStart w:id="169" w:name="_ETM_Q3_220545"/>
      <w:bookmarkEnd w:id="169"/>
    </w:p>
    <w:p w:rsidR="00AA4E19" w:rsidRDefault="00AA4E19" w:rsidP="00A4619E">
      <w:pPr>
        <w:rPr>
          <w:rtl/>
        </w:rPr>
      </w:pPr>
      <w:bookmarkStart w:id="170" w:name="_ETM_Q3_220627"/>
      <w:bookmarkStart w:id="171" w:name="_ETM_Q3_220658"/>
      <w:bookmarkStart w:id="172" w:name="_ETM_Q3_220748"/>
      <w:bookmarkEnd w:id="170"/>
      <w:bookmarkEnd w:id="171"/>
      <w:bookmarkEnd w:id="172"/>
    </w:p>
    <w:p w:rsidR="00AA4E19" w:rsidRDefault="00AA4E19" w:rsidP="00761A45">
      <w:pPr>
        <w:pStyle w:val="-"/>
        <w:keepNext/>
        <w:rPr>
          <w:rtl/>
        </w:rPr>
      </w:pPr>
      <w:bookmarkStart w:id="173" w:name="ET_speakercontinue_5791_19"/>
      <w:r w:rsidRPr="00C37AB3">
        <w:rPr>
          <w:rStyle w:val="TagStyle"/>
          <w:rtl/>
        </w:rPr>
        <w:t xml:space="preserve"> &lt;&lt; דובר_המשך &gt;&gt;</w:t>
      </w:r>
      <w:r w:rsidRPr="00CD7782">
        <w:rPr>
          <w:rStyle w:val="TagStyle"/>
          <w:rtl/>
        </w:rPr>
        <w:t xml:space="preserve"> </w:t>
      </w:r>
      <w:r>
        <w:rPr>
          <w:rtl/>
        </w:rPr>
        <w:t>יואב סגלוביץ' (יש עתיד):</w:t>
      </w:r>
      <w:r w:rsidRPr="00CD7782">
        <w:rPr>
          <w:rStyle w:val="TagStyle"/>
          <w:rtl/>
        </w:rPr>
        <w:t xml:space="preserve"> </w:t>
      </w:r>
      <w:r w:rsidRPr="00C37AB3">
        <w:rPr>
          <w:rStyle w:val="TagStyle"/>
          <w:rtl/>
        </w:rPr>
        <w:t>&lt;&lt; דובר_המשך &gt;&gt;</w:t>
      </w:r>
      <w:r>
        <w:rPr>
          <w:rtl/>
        </w:rPr>
        <w:t xml:space="preserve">   </w:t>
      </w:r>
      <w:bookmarkEnd w:id="173"/>
    </w:p>
    <w:p w:rsidR="00AA4E19" w:rsidRDefault="00AA4E19" w:rsidP="00A4619E">
      <w:pPr>
        <w:rPr>
          <w:rtl/>
        </w:rPr>
      </w:pPr>
    </w:p>
    <w:p w:rsidR="00AA4E19" w:rsidRDefault="00A4619E" w:rsidP="002656F1">
      <w:pPr>
        <w:rPr>
          <w:rtl/>
        </w:rPr>
      </w:pPr>
      <w:bookmarkStart w:id="174" w:name="_ETM_Q3_224090"/>
      <w:bookmarkStart w:id="175" w:name="_ETM_Q3_224137"/>
      <w:bookmarkEnd w:id="174"/>
      <w:bookmarkEnd w:id="175"/>
      <w:r>
        <w:rPr>
          <w:rFonts w:hint="cs"/>
          <w:rtl/>
        </w:rPr>
        <w:t>– –</w:t>
      </w:r>
      <w:r w:rsidR="00AA4E19">
        <w:rPr>
          <w:rFonts w:hint="cs"/>
          <w:rtl/>
        </w:rPr>
        <w:t xml:space="preserve"> שהיא בחברה הערבית,</w:t>
      </w:r>
      <w:bookmarkStart w:id="176" w:name="_ETM_Q3_223674"/>
      <w:bookmarkStart w:id="177" w:name="_ETM_Q3_220542"/>
      <w:bookmarkStart w:id="178" w:name="_ETM_Q3_224350"/>
      <w:bookmarkEnd w:id="176"/>
      <w:bookmarkEnd w:id="177"/>
      <w:bookmarkEnd w:id="178"/>
      <w:r w:rsidR="00AA4E19">
        <w:rPr>
          <w:rFonts w:hint="cs"/>
          <w:rtl/>
        </w:rPr>
        <w:t xml:space="preserve"> </w:t>
      </w:r>
      <w:r w:rsidR="00AA4E19">
        <w:rPr>
          <w:rtl/>
        </w:rPr>
        <w:t xml:space="preserve">אבל </w:t>
      </w:r>
      <w:bookmarkStart w:id="179" w:name="_ETM_Q3_224470"/>
      <w:bookmarkEnd w:id="179"/>
      <w:r w:rsidR="00AA4E19">
        <w:rPr>
          <w:rtl/>
        </w:rPr>
        <w:t xml:space="preserve">היא </w:t>
      </w:r>
      <w:bookmarkStart w:id="180" w:name="_ETM_Q3_224560"/>
      <w:bookmarkEnd w:id="180"/>
      <w:r w:rsidR="00AA4E19">
        <w:rPr>
          <w:rtl/>
        </w:rPr>
        <w:t>בישראל</w:t>
      </w:r>
      <w:r w:rsidR="00AA4E19">
        <w:rPr>
          <w:rFonts w:hint="cs"/>
          <w:rtl/>
        </w:rPr>
        <w:t>.</w:t>
      </w:r>
      <w:r w:rsidR="00AA4E19">
        <w:rPr>
          <w:rtl/>
        </w:rPr>
        <w:t xml:space="preserve"> </w:t>
      </w:r>
      <w:bookmarkStart w:id="181" w:name="_ETM_Q3_226050"/>
      <w:bookmarkEnd w:id="181"/>
      <w:r w:rsidR="00AA4E19">
        <w:rPr>
          <w:rtl/>
        </w:rPr>
        <w:t xml:space="preserve">יש </w:t>
      </w:r>
      <w:bookmarkStart w:id="182" w:name="_ETM_Q3_226260"/>
      <w:bookmarkEnd w:id="182"/>
      <w:r w:rsidR="00AA4E19">
        <w:rPr>
          <w:rtl/>
        </w:rPr>
        <w:t xml:space="preserve">איזשהו </w:t>
      </w:r>
      <w:bookmarkStart w:id="183" w:name="_ETM_Q3_226530"/>
      <w:bookmarkEnd w:id="183"/>
      <w:r w:rsidR="00AA4E19">
        <w:rPr>
          <w:rtl/>
        </w:rPr>
        <w:t xml:space="preserve">מסך </w:t>
      </w:r>
      <w:bookmarkStart w:id="184" w:name="_ETM_Q3_226979"/>
      <w:bookmarkEnd w:id="184"/>
      <w:r w:rsidR="00AA4E19">
        <w:rPr>
          <w:rtl/>
        </w:rPr>
        <w:t>לפעמים</w:t>
      </w:r>
      <w:r w:rsidR="00AA4E19">
        <w:rPr>
          <w:rFonts w:hint="cs"/>
          <w:rtl/>
        </w:rPr>
        <w:t xml:space="preserve">, לפעמים </w:t>
      </w:r>
      <w:bookmarkStart w:id="185" w:name="_ETM_Q3_227729"/>
      <w:bookmarkEnd w:id="185"/>
      <w:r w:rsidR="00AA4E19">
        <w:rPr>
          <w:rtl/>
        </w:rPr>
        <w:t xml:space="preserve">יותר </w:t>
      </w:r>
      <w:bookmarkStart w:id="186" w:name="_ETM_Q3_228030"/>
      <w:bookmarkEnd w:id="186"/>
      <w:r w:rsidR="00AA4E19">
        <w:rPr>
          <w:rtl/>
        </w:rPr>
        <w:t>דק</w:t>
      </w:r>
      <w:r w:rsidR="00AA4E19">
        <w:rPr>
          <w:rFonts w:hint="cs"/>
          <w:rtl/>
        </w:rPr>
        <w:t>,</w:t>
      </w:r>
      <w:r w:rsidR="00AA4E19">
        <w:rPr>
          <w:rtl/>
        </w:rPr>
        <w:t xml:space="preserve"> </w:t>
      </w:r>
      <w:bookmarkStart w:id="187" w:name="_ETM_Q3_228300"/>
      <w:bookmarkEnd w:id="187"/>
      <w:r w:rsidR="00AA4E19">
        <w:rPr>
          <w:rtl/>
        </w:rPr>
        <w:t xml:space="preserve">לפעמים </w:t>
      </w:r>
      <w:bookmarkStart w:id="188" w:name="_ETM_Q3_228600"/>
      <w:bookmarkEnd w:id="188"/>
      <w:r w:rsidR="00AA4E19">
        <w:rPr>
          <w:rtl/>
        </w:rPr>
        <w:t xml:space="preserve">פחות </w:t>
      </w:r>
      <w:bookmarkStart w:id="189" w:name="_ETM_Q3_228930"/>
      <w:bookmarkEnd w:id="189"/>
      <w:r w:rsidR="00AA4E19">
        <w:rPr>
          <w:rtl/>
        </w:rPr>
        <w:t>דק</w:t>
      </w:r>
      <w:r w:rsidR="00AA4E19">
        <w:rPr>
          <w:rFonts w:hint="cs"/>
          <w:rtl/>
        </w:rPr>
        <w:t>,</w:t>
      </w:r>
      <w:r w:rsidR="00AA4E19">
        <w:rPr>
          <w:rtl/>
        </w:rPr>
        <w:t xml:space="preserve"> </w:t>
      </w:r>
      <w:bookmarkStart w:id="190" w:name="_ETM_Q3_229440"/>
      <w:bookmarkEnd w:id="190"/>
      <w:r w:rsidR="00AA4E19">
        <w:rPr>
          <w:rtl/>
        </w:rPr>
        <w:t xml:space="preserve">בין </w:t>
      </w:r>
      <w:bookmarkStart w:id="191" w:name="_ETM_Q3_229650"/>
      <w:bookmarkEnd w:id="191"/>
      <w:r w:rsidR="00AA4E19">
        <w:rPr>
          <w:rtl/>
        </w:rPr>
        <w:t xml:space="preserve">מה </w:t>
      </w:r>
      <w:bookmarkStart w:id="192" w:name="_ETM_Q3_229800"/>
      <w:bookmarkEnd w:id="192"/>
      <w:r w:rsidR="00AA4E19">
        <w:rPr>
          <w:rtl/>
        </w:rPr>
        <w:t xml:space="preserve">שקורה </w:t>
      </w:r>
      <w:bookmarkStart w:id="193" w:name="_ETM_Q3_230190"/>
      <w:bookmarkEnd w:id="193"/>
      <w:r w:rsidR="00AA4E19">
        <w:rPr>
          <w:rtl/>
        </w:rPr>
        <w:t>מעבר</w:t>
      </w:r>
      <w:r w:rsidR="00AA4E19">
        <w:rPr>
          <w:rFonts w:hint="cs"/>
          <w:rtl/>
        </w:rPr>
        <w:t>, אצל</w:t>
      </w:r>
      <w:r w:rsidR="00AA4E19">
        <w:rPr>
          <w:rtl/>
        </w:rPr>
        <w:t xml:space="preserve"> </w:t>
      </w:r>
      <w:bookmarkStart w:id="194" w:name="_ETM_Q3_230640"/>
      <w:bookmarkEnd w:id="194"/>
      <w:r w:rsidR="00AA4E19">
        <w:rPr>
          <w:rFonts w:hint="cs"/>
          <w:rtl/>
        </w:rPr>
        <w:t>ה</w:t>
      </w:r>
      <w:r w:rsidR="00AA4E19">
        <w:rPr>
          <w:rtl/>
        </w:rPr>
        <w:t xml:space="preserve">שונה </w:t>
      </w:r>
      <w:bookmarkStart w:id="195" w:name="_ETM_Q3_231090"/>
      <w:bookmarkEnd w:id="195"/>
      <w:r w:rsidR="00AA4E19">
        <w:rPr>
          <w:rtl/>
        </w:rPr>
        <w:t>מא</w:t>
      </w:r>
      <w:r w:rsidR="00AA4E19">
        <w:rPr>
          <w:rFonts w:hint="cs"/>
          <w:rtl/>
        </w:rPr>
        <w:t>י</w:t>
      </w:r>
      <w:r w:rsidR="00AA4E19">
        <w:rPr>
          <w:rtl/>
        </w:rPr>
        <w:t>תנו</w:t>
      </w:r>
      <w:r w:rsidR="00AA4E19">
        <w:rPr>
          <w:rFonts w:hint="cs"/>
          <w:rtl/>
        </w:rPr>
        <w:t>.</w:t>
      </w:r>
      <w:r w:rsidR="00AA4E19">
        <w:rPr>
          <w:rtl/>
        </w:rPr>
        <w:t xml:space="preserve"> </w:t>
      </w:r>
      <w:bookmarkStart w:id="196" w:name="_ETM_Q3_232280"/>
      <w:bookmarkEnd w:id="196"/>
      <w:r w:rsidR="00AA4E19">
        <w:rPr>
          <w:rtl/>
        </w:rPr>
        <w:t>לצערנו</w:t>
      </w:r>
      <w:r w:rsidR="00AA4E19">
        <w:rPr>
          <w:rFonts w:hint="cs"/>
          <w:rtl/>
        </w:rPr>
        <w:t>,</w:t>
      </w:r>
      <w:r w:rsidR="00AA4E19">
        <w:rPr>
          <w:rtl/>
        </w:rPr>
        <w:t xml:space="preserve"> </w:t>
      </w:r>
      <w:bookmarkStart w:id="197" w:name="_ETM_Q3_233659"/>
      <w:bookmarkEnd w:id="197"/>
      <w:r w:rsidR="00AA4E19">
        <w:rPr>
          <w:rtl/>
        </w:rPr>
        <w:t xml:space="preserve">המציאות </w:t>
      </w:r>
      <w:bookmarkStart w:id="198" w:name="_ETM_Q3_234289"/>
      <w:bookmarkEnd w:id="198"/>
      <w:r w:rsidR="00AA4E19">
        <w:rPr>
          <w:rtl/>
        </w:rPr>
        <w:t xml:space="preserve">הקשה </w:t>
      </w:r>
      <w:bookmarkStart w:id="199" w:name="_ETM_Q3_235100"/>
      <w:bookmarkEnd w:id="199"/>
      <w:r w:rsidR="00AA4E19">
        <w:rPr>
          <w:rtl/>
        </w:rPr>
        <w:t xml:space="preserve">של </w:t>
      </w:r>
      <w:bookmarkStart w:id="200" w:name="_ETM_Q3_235339"/>
      <w:bookmarkEnd w:id="200"/>
      <w:r w:rsidR="00AA4E19">
        <w:rPr>
          <w:rtl/>
        </w:rPr>
        <w:t xml:space="preserve">פשיעה </w:t>
      </w:r>
      <w:bookmarkStart w:id="201" w:name="_ETM_Q3_235850"/>
      <w:bookmarkEnd w:id="201"/>
      <w:r w:rsidR="00AA4E19">
        <w:rPr>
          <w:rtl/>
        </w:rPr>
        <w:t xml:space="preserve">ואלימות </w:t>
      </w:r>
      <w:bookmarkStart w:id="202" w:name="_ETM_Q3_237270"/>
      <w:bookmarkEnd w:id="202"/>
      <w:r w:rsidR="00AA4E19">
        <w:rPr>
          <w:rtl/>
        </w:rPr>
        <w:t xml:space="preserve">מרימה </w:t>
      </w:r>
      <w:bookmarkStart w:id="203" w:name="_ETM_Q3_237780"/>
      <w:bookmarkEnd w:id="203"/>
      <w:r w:rsidR="00AA4E19">
        <w:rPr>
          <w:rtl/>
        </w:rPr>
        <w:t xml:space="preserve">את </w:t>
      </w:r>
      <w:bookmarkStart w:id="204" w:name="_ETM_Q3_237899"/>
      <w:bookmarkEnd w:id="204"/>
      <w:r w:rsidR="00AA4E19">
        <w:rPr>
          <w:rtl/>
        </w:rPr>
        <w:t xml:space="preserve">המסך </w:t>
      </w:r>
      <w:bookmarkStart w:id="205" w:name="_ETM_Q3_238320"/>
      <w:bookmarkEnd w:id="205"/>
      <w:r w:rsidR="00AA4E19">
        <w:rPr>
          <w:rtl/>
        </w:rPr>
        <w:t>הזה</w:t>
      </w:r>
      <w:r w:rsidR="00AA4E19">
        <w:rPr>
          <w:rFonts w:hint="cs"/>
          <w:rtl/>
        </w:rPr>
        <w:t>.</w:t>
      </w:r>
      <w:r w:rsidR="00AA4E19">
        <w:rPr>
          <w:rtl/>
        </w:rPr>
        <w:t xml:space="preserve"> </w:t>
      </w:r>
      <w:bookmarkStart w:id="206" w:name="_ETM_Q3_238469"/>
      <w:bookmarkEnd w:id="206"/>
      <w:r w:rsidR="00AA4E19">
        <w:rPr>
          <w:rtl/>
        </w:rPr>
        <w:t xml:space="preserve">והשאלה </w:t>
      </w:r>
      <w:bookmarkStart w:id="207" w:name="_ETM_Q3_238829"/>
      <w:bookmarkEnd w:id="207"/>
      <w:r w:rsidR="002656F1">
        <w:rPr>
          <w:rFonts w:hint="cs"/>
          <w:rtl/>
        </w:rPr>
        <w:t xml:space="preserve">היא </w:t>
      </w:r>
      <w:r w:rsidR="00AA4E19">
        <w:rPr>
          <w:rtl/>
        </w:rPr>
        <w:t xml:space="preserve">אם </w:t>
      </w:r>
      <w:bookmarkStart w:id="208" w:name="_ETM_Q3_238920"/>
      <w:bookmarkEnd w:id="208"/>
      <w:r w:rsidR="00AA4E19">
        <w:rPr>
          <w:rtl/>
        </w:rPr>
        <w:t>אנחנו</w:t>
      </w:r>
      <w:r w:rsidR="00AA4E19">
        <w:rPr>
          <w:rFonts w:hint="cs"/>
          <w:rtl/>
        </w:rPr>
        <w:t>,</w:t>
      </w:r>
      <w:r w:rsidR="00AA4E19">
        <w:rPr>
          <w:rtl/>
        </w:rPr>
        <w:t xml:space="preserve"> </w:t>
      </w:r>
      <w:bookmarkStart w:id="209" w:name="_ETM_Q3_239309"/>
      <w:bookmarkEnd w:id="209"/>
      <w:r w:rsidR="00AA4E19">
        <w:rPr>
          <w:rtl/>
        </w:rPr>
        <w:t xml:space="preserve">אחרי </w:t>
      </w:r>
      <w:bookmarkStart w:id="210" w:name="_ETM_Q3_239489"/>
      <w:bookmarkEnd w:id="210"/>
      <w:r w:rsidR="00AA4E19">
        <w:rPr>
          <w:rtl/>
        </w:rPr>
        <w:t xml:space="preserve">שהרימו </w:t>
      </w:r>
      <w:bookmarkStart w:id="211" w:name="_ETM_Q3_239910"/>
      <w:bookmarkEnd w:id="211"/>
      <w:r w:rsidR="00AA4E19">
        <w:rPr>
          <w:rtl/>
        </w:rPr>
        <w:t xml:space="preserve">את </w:t>
      </w:r>
      <w:bookmarkStart w:id="212" w:name="_ETM_Q3_240000"/>
      <w:bookmarkEnd w:id="212"/>
      <w:r w:rsidR="00AA4E19">
        <w:rPr>
          <w:rtl/>
        </w:rPr>
        <w:t xml:space="preserve">המסך </w:t>
      </w:r>
      <w:bookmarkStart w:id="213" w:name="_ETM_Q3_240390"/>
      <w:bookmarkEnd w:id="213"/>
      <w:r w:rsidR="00AA4E19">
        <w:rPr>
          <w:rtl/>
        </w:rPr>
        <w:t>הזה</w:t>
      </w:r>
      <w:r w:rsidR="00AA4E19">
        <w:rPr>
          <w:rFonts w:hint="cs"/>
          <w:rtl/>
        </w:rPr>
        <w:t xml:space="preserve"> – ואני מדבר </w:t>
      </w:r>
      <w:bookmarkStart w:id="214" w:name="_ETM_Q3_240809"/>
      <w:bookmarkEnd w:id="214"/>
      <w:r w:rsidR="00AA4E19">
        <w:rPr>
          <w:rtl/>
        </w:rPr>
        <w:t>עליי</w:t>
      </w:r>
      <w:r w:rsidR="00AA4E19">
        <w:rPr>
          <w:rFonts w:hint="cs"/>
          <w:rtl/>
        </w:rPr>
        <w:t>,</w:t>
      </w:r>
      <w:r w:rsidR="00AA4E19">
        <w:rPr>
          <w:rtl/>
        </w:rPr>
        <w:t xml:space="preserve"> </w:t>
      </w:r>
      <w:bookmarkStart w:id="215" w:name="_ETM_Q3_241610"/>
      <w:bookmarkEnd w:id="215"/>
      <w:r w:rsidR="00AA4E19">
        <w:rPr>
          <w:rtl/>
        </w:rPr>
        <w:t>עלינו</w:t>
      </w:r>
      <w:r w:rsidR="00AA4E19">
        <w:rPr>
          <w:rFonts w:hint="cs"/>
          <w:rtl/>
        </w:rPr>
        <w:t xml:space="preserve"> –</w:t>
      </w:r>
      <w:r w:rsidR="00AA4E19">
        <w:rPr>
          <w:rtl/>
        </w:rPr>
        <w:t xml:space="preserve"> </w:t>
      </w:r>
      <w:bookmarkStart w:id="216" w:name="_ETM_Q3_242749"/>
      <w:bookmarkEnd w:id="216"/>
      <w:r w:rsidR="00AA4E19">
        <w:rPr>
          <w:rtl/>
        </w:rPr>
        <w:t xml:space="preserve">אם </w:t>
      </w:r>
      <w:bookmarkStart w:id="217" w:name="_ETM_Q3_242959"/>
      <w:bookmarkEnd w:id="217"/>
      <w:r w:rsidR="00AA4E19">
        <w:rPr>
          <w:rtl/>
        </w:rPr>
        <w:t xml:space="preserve">אנחנו </w:t>
      </w:r>
      <w:bookmarkStart w:id="218" w:name="_ETM_Q3_243199"/>
      <w:bookmarkEnd w:id="218"/>
      <w:r w:rsidR="00AA4E19">
        <w:rPr>
          <w:rtl/>
        </w:rPr>
        <w:t xml:space="preserve">רואים </w:t>
      </w:r>
      <w:bookmarkStart w:id="219" w:name="_ETM_Q3_243619"/>
      <w:bookmarkEnd w:id="219"/>
      <w:r w:rsidR="00AA4E19">
        <w:rPr>
          <w:rtl/>
        </w:rPr>
        <w:t xml:space="preserve">מה </w:t>
      </w:r>
      <w:bookmarkStart w:id="220" w:name="_ETM_Q3_243739"/>
      <w:bookmarkEnd w:id="220"/>
      <w:r w:rsidR="00AA4E19">
        <w:rPr>
          <w:rtl/>
        </w:rPr>
        <w:t xml:space="preserve">קורה </w:t>
      </w:r>
      <w:bookmarkStart w:id="221" w:name="_ETM_Q3_244069"/>
      <w:bookmarkEnd w:id="221"/>
      <w:r w:rsidR="00AA4E19">
        <w:rPr>
          <w:rtl/>
        </w:rPr>
        <w:t xml:space="preserve">שם </w:t>
      </w:r>
      <w:bookmarkStart w:id="222" w:name="_ETM_Q3_244459"/>
      <w:bookmarkEnd w:id="222"/>
      <w:r w:rsidR="00AA4E19">
        <w:rPr>
          <w:rtl/>
        </w:rPr>
        <w:t xml:space="preserve">ומה </w:t>
      </w:r>
      <w:bookmarkStart w:id="223" w:name="_ETM_Q3_244819"/>
      <w:bookmarkEnd w:id="223"/>
      <w:r w:rsidR="00AA4E19">
        <w:rPr>
          <w:rtl/>
        </w:rPr>
        <w:t xml:space="preserve">עלינו </w:t>
      </w:r>
      <w:bookmarkStart w:id="224" w:name="_ETM_Q3_245119"/>
      <w:bookmarkEnd w:id="224"/>
      <w:r w:rsidR="00AA4E19">
        <w:rPr>
          <w:rtl/>
        </w:rPr>
        <w:t>לעשות</w:t>
      </w:r>
      <w:r w:rsidR="00AA4E19">
        <w:rPr>
          <w:rFonts w:hint="cs"/>
          <w:rtl/>
        </w:rPr>
        <w:t>.</w:t>
      </w:r>
      <w:r w:rsidR="00AA4E19">
        <w:rPr>
          <w:rtl/>
        </w:rPr>
        <w:t xml:space="preserve"> </w:t>
      </w:r>
      <w:bookmarkStart w:id="225" w:name="_ETM_Q3_245659"/>
      <w:bookmarkEnd w:id="225"/>
      <w:r w:rsidR="00AA4E19">
        <w:rPr>
          <w:rtl/>
        </w:rPr>
        <w:t xml:space="preserve">ואני </w:t>
      </w:r>
      <w:bookmarkStart w:id="226" w:name="_ETM_Q3_245899"/>
      <w:bookmarkEnd w:id="226"/>
      <w:r w:rsidR="00AA4E19">
        <w:rPr>
          <w:rtl/>
        </w:rPr>
        <w:t xml:space="preserve">מאמין </w:t>
      </w:r>
      <w:bookmarkStart w:id="227" w:name="_ETM_Q3_246350"/>
      <w:bookmarkEnd w:id="227"/>
      <w:r w:rsidR="00AA4E19">
        <w:rPr>
          <w:rtl/>
        </w:rPr>
        <w:t xml:space="preserve">שהטוב </w:t>
      </w:r>
      <w:bookmarkStart w:id="228" w:name="_ETM_Q3_246979"/>
      <w:bookmarkEnd w:id="228"/>
      <w:r w:rsidR="00AA4E19">
        <w:rPr>
          <w:rtl/>
        </w:rPr>
        <w:t xml:space="preserve">המשותף </w:t>
      </w:r>
      <w:bookmarkStart w:id="229" w:name="_ETM_Q3_247880"/>
      <w:bookmarkEnd w:id="229"/>
      <w:r w:rsidR="00AA4E19">
        <w:rPr>
          <w:rtl/>
        </w:rPr>
        <w:t xml:space="preserve">יכול </w:t>
      </w:r>
      <w:bookmarkStart w:id="230" w:name="_ETM_Q3_248209"/>
      <w:bookmarkEnd w:id="230"/>
      <w:r w:rsidR="00AA4E19">
        <w:rPr>
          <w:rtl/>
        </w:rPr>
        <w:t>לנצח</w:t>
      </w:r>
      <w:r w:rsidR="00AA4E19">
        <w:rPr>
          <w:rFonts w:hint="cs"/>
          <w:rtl/>
        </w:rPr>
        <w:t>,</w:t>
      </w:r>
      <w:r w:rsidR="00AA4E19">
        <w:rPr>
          <w:rtl/>
        </w:rPr>
        <w:t xml:space="preserve"> </w:t>
      </w:r>
      <w:bookmarkStart w:id="231" w:name="_ETM_Q3_248600"/>
      <w:bookmarkEnd w:id="231"/>
      <w:r w:rsidR="00AA4E19">
        <w:rPr>
          <w:rtl/>
        </w:rPr>
        <w:t xml:space="preserve">אם </w:t>
      </w:r>
      <w:bookmarkStart w:id="232" w:name="_ETM_Q3_248719"/>
      <w:bookmarkEnd w:id="232"/>
      <w:r w:rsidR="00AA4E19">
        <w:rPr>
          <w:rtl/>
        </w:rPr>
        <w:t>רוצים</w:t>
      </w:r>
      <w:r w:rsidR="00AA4E19">
        <w:rPr>
          <w:rFonts w:hint="cs"/>
          <w:rtl/>
        </w:rPr>
        <w:t>.</w:t>
      </w:r>
      <w:r w:rsidR="00AA4E19">
        <w:rPr>
          <w:rtl/>
        </w:rPr>
        <w:t xml:space="preserve"> </w:t>
      </w:r>
      <w:bookmarkStart w:id="233" w:name="_ETM_Q3_250399"/>
      <w:bookmarkEnd w:id="233"/>
      <w:r w:rsidR="00AA4E19">
        <w:rPr>
          <w:rtl/>
        </w:rPr>
        <w:t xml:space="preserve">והנתונים </w:t>
      </w:r>
      <w:bookmarkStart w:id="234" w:name="_ETM_Q3_250969"/>
      <w:bookmarkEnd w:id="234"/>
      <w:r w:rsidR="00AA4E19">
        <w:rPr>
          <w:rtl/>
        </w:rPr>
        <w:t xml:space="preserve">הם </w:t>
      </w:r>
      <w:bookmarkStart w:id="235" w:name="_ETM_Q3_251090"/>
      <w:bookmarkEnd w:id="235"/>
      <w:r w:rsidR="00AA4E19">
        <w:rPr>
          <w:rtl/>
        </w:rPr>
        <w:t>קשים</w:t>
      </w:r>
      <w:r w:rsidR="00AA4E19">
        <w:rPr>
          <w:rFonts w:hint="cs"/>
          <w:rtl/>
        </w:rPr>
        <w:t>.</w:t>
      </w:r>
      <w:r w:rsidR="00AA4E19">
        <w:rPr>
          <w:rtl/>
        </w:rPr>
        <w:t xml:space="preserve"> </w:t>
      </w:r>
      <w:bookmarkStart w:id="236" w:name="_ETM_Q3_253209"/>
      <w:bookmarkEnd w:id="236"/>
      <w:r w:rsidR="00AA4E19">
        <w:rPr>
          <w:rtl/>
        </w:rPr>
        <w:t xml:space="preserve">ויש </w:t>
      </w:r>
      <w:bookmarkStart w:id="237" w:name="_ETM_Q3_253509"/>
      <w:bookmarkEnd w:id="237"/>
      <w:r w:rsidR="00AA4E19">
        <w:rPr>
          <w:rtl/>
        </w:rPr>
        <w:t xml:space="preserve">שר </w:t>
      </w:r>
      <w:bookmarkStart w:id="238" w:name="_ETM_Q3_253779"/>
      <w:bookmarkEnd w:id="238"/>
      <w:r w:rsidR="00AA4E19">
        <w:rPr>
          <w:rtl/>
        </w:rPr>
        <w:t xml:space="preserve">חדש </w:t>
      </w:r>
      <w:bookmarkStart w:id="239" w:name="_ETM_Q3_254109"/>
      <w:bookmarkEnd w:id="239"/>
      <w:r w:rsidR="00AA4E19">
        <w:rPr>
          <w:rtl/>
        </w:rPr>
        <w:t>במשרד</w:t>
      </w:r>
      <w:r w:rsidR="00AA4E19">
        <w:rPr>
          <w:rFonts w:hint="cs"/>
          <w:rtl/>
        </w:rPr>
        <w:t>,</w:t>
      </w:r>
      <w:r w:rsidR="00AA4E19">
        <w:rPr>
          <w:rtl/>
        </w:rPr>
        <w:t xml:space="preserve"> </w:t>
      </w:r>
      <w:bookmarkStart w:id="240" w:name="_ETM_Q3_256010"/>
      <w:bookmarkEnd w:id="240"/>
      <w:r w:rsidR="00AA4E19">
        <w:rPr>
          <w:rtl/>
        </w:rPr>
        <w:t>וז</w:t>
      </w:r>
      <w:r w:rsidR="00AA4E19">
        <w:rPr>
          <w:rFonts w:hint="cs"/>
          <w:rtl/>
        </w:rPr>
        <w:t>ו</w:t>
      </w:r>
      <w:r w:rsidR="00AA4E19">
        <w:rPr>
          <w:rtl/>
        </w:rPr>
        <w:t xml:space="preserve"> </w:t>
      </w:r>
      <w:bookmarkStart w:id="241" w:name="_ETM_Q3_256430"/>
      <w:bookmarkEnd w:id="241"/>
      <w:r w:rsidR="00AA4E19">
        <w:rPr>
          <w:rtl/>
        </w:rPr>
        <w:t xml:space="preserve">חובה </w:t>
      </w:r>
      <w:bookmarkStart w:id="242" w:name="_ETM_Q3_256819"/>
      <w:bookmarkEnd w:id="242"/>
      <w:r w:rsidR="00AA4E19">
        <w:rPr>
          <w:rtl/>
        </w:rPr>
        <w:t xml:space="preserve">שלו </w:t>
      </w:r>
      <w:bookmarkStart w:id="243" w:name="_ETM_Q3_257660"/>
      <w:bookmarkEnd w:id="243"/>
      <w:r w:rsidR="00AA4E19">
        <w:rPr>
          <w:rtl/>
        </w:rPr>
        <w:t xml:space="preserve">וזכות </w:t>
      </w:r>
      <w:bookmarkStart w:id="244" w:name="_ETM_Q3_258200"/>
      <w:bookmarkEnd w:id="244"/>
      <w:r w:rsidR="00AA4E19">
        <w:rPr>
          <w:rtl/>
        </w:rPr>
        <w:t>שלו</w:t>
      </w:r>
      <w:r w:rsidR="002656F1">
        <w:rPr>
          <w:rFonts w:hint="cs"/>
          <w:rtl/>
        </w:rPr>
        <w:t>,</w:t>
      </w:r>
      <w:r w:rsidR="00AA4E19">
        <w:rPr>
          <w:rtl/>
        </w:rPr>
        <w:t xml:space="preserve"> </w:t>
      </w:r>
      <w:bookmarkStart w:id="245" w:name="_ETM_Q3_259220"/>
      <w:bookmarkEnd w:id="245"/>
      <w:r w:rsidR="00AA4E19">
        <w:rPr>
          <w:rtl/>
        </w:rPr>
        <w:t xml:space="preserve">זכות </w:t>
      </w:r>
      <w:bookmarkStart w:id="246" w:name="_ETM_Q3_259459"/>
      <w:bookmarkEnd w:id="246"/>
      <w:r w:rsidR="00AA4E19">
        <w:rPr>
          <w:rtl/>
        </w:rPr>
        <w:t>גדולה</w:t>
      </w:r>
      <w:r w:rsidR="002656F1">
        <w:rPr>
          <w:rFonts w:hint="cs"/>
          <w:rtl/>
        </w:rPr>
        <w:t>,</w:t>
      </w:r>
      <w:r w:rsidR="00AA4E19">
        <w:rPr>
          <w:rtl/>
        </w:rPr>
        <w:t xml:space="preserve"> </w:t>
      </w:r>
      <w:bookmarkStart w:id="247" w:name="_ETM_Q3_259880"/>
      <w:bookmarkEnd w:id="247"/>
      <w:r w:rsidR="00AA4E19">
        <w:rPr>
          <w:rtl/>
        </w:rPr>
        <w:t xml:space="preserve">להציל </w:t>
      </w:r>
      <w:bookmarkStart w:id="248" w:name="_ETM_Q3_260240"/>
      <w:bookmarkEnd w:id="248"/>
      <w:r w:rsidR="00AA4E19">
        <w:rPr>
          <w:rtl/>
        </w:rPr>
        <w:t>חיים</w:t>
      </w:r>
      <w:r w:rsidR="00AA4E19">
        <w:rPr>
          <w:rFonts w:hint="cs"/>
          <w:rtl/>
        </w:rPr>
        <w:t>.</w:t>
      </w:r>
      <w:r w:rsidR="00AA4E19">
        <w:rPr>
          <w:rtl/>
        </w:rPr>
        <w:t xml:space="preserve"> </w:t>
      </w:r>
      <w:bookmarkStart w:id="249" w:name="_ETM_Q3_262990"/>
      <w:bookmarkEnd w:id="249"/>
    </w:p>
    <w:p w:rsidR="00AA4E19" w:rsidRDefault="00AA4E19" w:rsidP="00761A45">
      <w:pPr>
        <w:rPr>
          <w:rtl/>
        </w:rPr>
      </w:pPr>
      <w:bookmarkStart w:id="250" w:name="_ETM_Q3_266297"/>
      <w:bookmarkStart w:id="251" w:name="_ETM_Q3_266371"/>
      <w:bookmarkStart w:id="252" w:name="_ETM_Q3_266407"/>
      <w:bookmarkEnd w:id="250"/>
      <w:bookmarkEnd w:id="251"/>
      <w:bookmarkEnd w:id="252"/>
    </w:p>
    <w:p w:rsidR="00AA4E19" w:rsidRDefault="00AA4E19" w:rsidP="002656F1">
      <w:pPr>
        <w:rPr>
          <w:rtl/>
        </w:rPr>
      </w:pPr>
      <w:bookmarkStart w:id="253" w:name="_ETM_Q3_266503"/>
      <w:bookmarkEnd w:id="253"/>
      <w:r>
        <w:rPr>
          <w:rtl/>
        </w:rPr>
        <w:t xml:space="preserve">ואנחנו </w:t>
      </w:r>
      <w:bookmarkStart w:id="254" w:name="_ETM_Q3_263380"/>
      <w:bookmarkStart w:id="255" w:name="_ETM_Q3_263500"/>
      <w:bookmarkEnd w:id="254"/>
      <w:bookmarkEnd w:id="255"/>
      <w:r>
        <w:rPr>
          <w:rFonts w:hint="cs"/>
          <w:rtl/>
        </w:rPr>
        <w:t xml:space="preserve">היום </w:t>
      </w:r>
      <w:r>
        <w:rPr>
          <w:rtl/>
        </w:rPr>
        <w:t xml:space="preserve">בנתונים </w:t>
      </w:r>
      <w:bookmarkStart w:id="256" w:name="_ETM_Q3_264040"/>
      <w:bookmarkEnd w:id="256"/>
      <w:r>
        <w:rPr>
          <w:rtl/>
        </w:rPr>
        <w:t>מזעזעים</w:t>
      </w:r>
      <w:r>
        <w:rPr>
          <w:rFonts w:hint="cs"/>
          <w:rtl/>
        </w:rPr>
        <w:t>.</w:t>
      </w:r>
      <w:r>
        <w:rPr>
          <w:rtl/>
        </w:rPr>
        <w:t xml:space="preserve"> </w:t>
      </w:r>
      <w:bookmarkStart w:id="257" w:name="_ETM_Q3_265999"/>
      <w:bookmarkEnd w:id="257"/>
      <w:r>
        <w:rPr>
          <w:rtl/>
        </w:rPr>
        <w:t xml:space="preserve">אנחנו </w:t>
      </w:r>
      <w:bookmarkStart w:id="258" w:name="_ETM_Q3_266630"/>
      <w:bookmarkEnd w:id="258"/>
      <w:r>
        <w:rPr>
          <w:rtl/>
        </w:rPr>
        <w:t xml:space="preserve">עם </w:t>
      </w:r>
      <w:bookmarkStart w:id="259" w:name="_ETM_Q3_266929"/>
      <w:bookmarkEnd w:id="259"/>
      <w:r>
        <w:rPr>
          <w:rtl/>
        </w:rPr>
        <w:t xml:space="preserve">130% </w:t>
      </w:r>
      <w:bookmarkStart w:id="260" w:name="_ETM_Q3_268009"/>
      <w:bookmarkEnd w:id="260"/>
      <w:r>
        <w:rPr>
          <w:rtl/>
        </w:rPr>
        <w:t>עלי</w:t>
      </w:r>
      <w:r>
        <w:rPr>
          <w:rFonts w:hint="cs"/>
          <w:rtl/>
        </w:rPr>
        <w:t>י</w:t>
      </w:r>
      <w:r>
        <w:rPr>
          <w:rtl/>
        </w:rPr>
        <w:t xml:space="preserve">ה </w:t>
      </w:r>
      <w:bookmarkStart w:id="261" w:name="_ETM_Q3_268219"/>
      <w:bookmarkEnd w:id="261"/>
      <w:r>
        <w:rPr>
          <w:rtl/>
        </w:rPr>
        <w:t>במקר</w:t>
      </w:r>
      <w:r>
        <w:rPr>
          <w:rFonts w:hint="cs"/>
          <w:rtl/>
        </w:rPr>
        <w:t>י</w:t>
      </w:r>
      <w:r>
        <w:rPr>
          <w:rtl/>
        </w:rPr>
        <w:t xml:space="preserve"> </w:t>
      </w:r>
      <w:bookmarkStart w:id="262" w:name="_ETM_Q3_268609"/>
      <w:bookmarkEnd w:id="262"/>
      <w:r>
        <w:rPr>
          <w:rtl/>
        </w:rPr>
        <w:t>הרצח</w:t>
      </w:r>
      <w:r>
        <w:rPr>
          <w:rFonts w:hint="cs"/>
          <w:rtl/>
        </w:rPr>
        <w:t>.</w:t>
      </w:r>
      <w:r>
        <w:rPr>
          <w:rtl/>
        </w:rPr>
        <w:t xml:space="preserve"> </w:t>
      </w:r>
      <w:bookmarkStart w:id="263" w:name="_ETM_Q3_268939"/>
      <w:bookmarkStart w:id="264" w:name="_ETM_Q3_269149"/>
      <w:bookmarkEnd w:id="263"/>
      <w:bookmarkEnd w:id="264"/>
      <w:r>
        <w:rPr>
          <w:rtl/>
        </w:rPr>
        <w:t xml:space="preserve">אגיד </w:t>
      </w:r>
      <w:bookmarkStart w:id="265" w:name="_ETM_Q3_269329"/>
      <w:bookmarkEnd w:id="265"/>
      <w:r>
        <w:rPr>
          <w:rtl/>
        </w:rPr>
        <w:t xml:space="preserve">משהו </w:t>
      </w:r>
      <w:bookmarkStart w:id="266" w:name="_ETM_Q3_269659"/>
      <w:bookmarkEnd w:id="266"/>
      <w:r>
        <w:rPr>
          <w:rtl/>
        </w:rPr>
        <w:t xml:space="preserve">שאמרתי </w:t>
      </w:r>
      <w:bookmarkStart w:id="267" w:name="_ETM_Q3_270020"/>
      <w:bookmarkEnd w:id="267"/>
      <w:r>
        <w:rPr>
          <w:rtl/>
        </w:rPr>
        <w:t xml:space="preserve">היום </w:t>
      </w:r>
      <w:bookmarkStart w:id="268" w:name="_ETM_Q3_270170"/>
      <w:bookmarkEnd w:id="268"/>
      <w:r>
        <w:rPr>
          <w:rtl/>
        </w:rPr>
        <w:t>ב</w:t>
      </w:r>
      <w:r>
        <w:rPr>
          <w:rFonts w:hint="cs"/>
          <w:rtl/>
        </w:rPr>
        <w:t xml:space="preserve">אחת </w:t>
      </w:r>
      <w:bookmarkStart w:id="269" w:name="_ETM_Q3_270439"/>
      <w:bookmarkEnd w:id="269"/>
      <w:r>
        <w:rPr>
          <w:rtl/>
        </w:rPr>
        <w:t>הוועדות</w:t>
      </w:r>
      <w:r>
        <w:rPr>
          <w:rFonts w:hint="cs"/>
          <w:rtl/>
        </w:rPr>
        <w:t>:</w:t>
      </w:r>
      <w:r>
        <w:rPr>
          <w:rtl/>
        </w:rPr>
        <w:t xml:space="preserve"> </w:t>
      </w:r>
      <w:bookmarkStart w:id="270" w:name="_ETM_Q3_271100"/>
      <w:bookmarkEnd w:id="270"/>
      <w:r>
        <w:rPr>
          <w:rtl/>
        </w:rPr>
        <w:t xml:space="preserve">אנחנו </w:t>
      </w:r>
      <w:bookmarkStart w:id="271" w:name="_ETM_Q3_271429"/>
      <w:bookmarkEnd w:id="271"/>
      <w:r>
        <w:rPr>
          <w:rtl/>
        </w:rPr>
        <w:t xml:space="preserve">לא </w:t>
      </w:r>
      <w:bookmarkStart w:id="272" w:name="_ETM_Q3_271549"/>
      <w:bookmarkEnd w:id="272"/>
      <w:r>
        <w:rPr>
          <w:rtl/>
        </w:rPr>
        <w:t xml:space="preserve">סופרים </w:t>
      </w:r>
      <w:bookmarkStart w:id="273" w:name="_ETM_Q3_272119"/>
      <w:bookmarkEnd w:id="273"/>
      <w:r>
        <w:rPr>
          <w:rtl/>
        </w:rPr>
        <w:t xml:space="preserve">את </w:t>
      </w:r>
      <w:bookmarkStart w:id="274" w:name="_ETM_Q3_272270"/>
      <w:bookmarkEnd w:id="274"/>
      <w:r>
        <w:rPr>
          <w:rtl/>
        </w:rPr>
        <w:t>הפצועים</w:t>
      </w:r>
      <w:r>
        <w:rPr>
          <w:rFonts w:hint="cs"/>
          <w:rtl/>
        </w:rPr>
        <w:t>.</w:t>
      </w:r>
      <w:r>
        <w:rPr>
          <w:rtl/>
        </w:rPr>
        <w:t xml:space="preserve"> </w:t>
      </w:r>
      <w:bookmarkStart w:id="275" w:name="_ETM_Q3_273549"/>
      <w:bookmarkEnd w:id="275"/>
      <w:r>
        <w:rPr>
          <w:rtl/>
        </w:rPr>
        <w:t>בטמרה</w:t>
      </w:r>
      <w:r>
        <w:rPr>
          <w:rFonts w:hint="cs"/>
          <w:rtl/>
        </w:rPr>
        <w:t>,</w:t>
      </w:r>
      <w:r>
        <w:rPr>
          <w:rtl/>
        </w:rPr>
        <w:t xml:space="preserve"> </w:t>
      </w:r>
      <w:bookmarkStart w:id="276" w:name="_ETM_Q3_274149"/>
      <w:bookmarkEnd w:id="276"/>
      <w:r>
        <w:rPr>
          <w:rtl/>
        </w:rPr>
        <w:t xml:space="preserve">לפני </w:t>
      </w:r>
      <w:bookmarkStart w:id="277" w:name="_ETM_Q3_274810"/>
      <w:bookmarkEnd w:id="277"/>
      <w:r>
        <w:rPr>
          <w:rtl/>
        </w:rPr>
        <w:t xml:space="preserve">יומיים </w:t>
      </w:r>
      <w:bookmarkStart w:id="278" w:name="_ETM_Q3_275200"/>
      <w:bookmarkEnd w:id="278"/>
      <w:r>
        <w:rPr>
          <w:rtl/>
        </w:rPr>
        <w:t>וחצי</w:t>
      </w:r>
      <w:r>
        <w:rPr>
          <w:rFonts w:hint="cs"/>
          <w:rtl/>
        </w:rPr>
        <w:t>,</w:t>
      </w:r>
      <w:r>
        <w:rPr>
          <w:rtl/>
        </w:rPr>
        <w:t xml:space="preserve"> </w:t>
      </w:r>
      <w:bookmarkStart w:id="279" w:name="_ETM_Q3_276290"/>
      <w:bookmarkEnd w:id="279"/>
      <w:r>
        <w:rPr>
          <w:rtl/>
        </w:rPr>
        <w:t xml:space="preserve">היו </w:t>
      </w:r>
      <w:bookmarkStart w:id="280" w:name="_ETM_Q3_277040"/>
      <w:bookmarkEnd w:id="280"/>
      <w:r>
        <w:rPr>
          <w:rFonts w:hint="cs"/>
          <w:rtl/>
        </w:rPr>
        <w:t>שבעה</w:t>
      </w:r>
      <w:r>
        <w:rPr>
          <w:rtl/>
        </w:rPr>
        <w:t xml:space="preserve"> </w:t>
      </w:r>
      <w:bookmarkStart w:id="281" w:name="_ETM_Q3_277459"/>
      <w:bookmarkEnd w:id="281"/>
      <w:r>
        <w:rPr>
          <w:rtl/>
        </w:rPr>
        <w:t xml:space="preserve">נפגעים </w:t>
      </w:r>
      <w:bookmarkStart w:id="282" w:name="_ETM_Q3_278030"/>
      <w:bookmarkEnd w:id="282"/>
      <w:r>
        <w:rPr>
          <w:rFonts w:hint="cs"/>
          <w:rtl/>
        </w:rPr>
        <w:t>מ</w:t>
      </w:r>
      <w:r>
        <w:rPr>
          <w:rtl/>
        </w:rPr>
        <w:t xml:space="preserve">אירועי </w:t>
      </w:r>
      <w:bookmarkStart w:id="283" w:name="_ETM_Q3_278329"/>
      <w:bookmarkEnd w:id="283"/>
      <w:r>
        <w:rPr>
          <w:rtl/>
        </w:rPr>
        <w:t xml:space="preserve">ירי </w:t>
      </w:r>
      <w:bookmarkStart w:id="284" w:name="_ETM_Q3_278540"/>
      <w:bookmarkEnd w:id="284"/>
      <w:r>
        <w:rPr>
          <w:rtl/>
        </w:rPr>
        <w:t xml:space="preserve">ברמות </w:t>
      </w:r>
      <w:bookmarkStart w:id="285" w:name="_ETM_Q3_278869"/>
      <w:bookmarkEnd w:id="285"/>
      <w:r>
        <w:rPr>
          <w:rtl/>
        </w:rPr>
        <w:t xml:space="preserve">פציעה </w:t>
      </w:r>
      <w:bookmarkStart w:id="286" w:name="_ETM_Q3_279170"/>
      <w:bookmarkEnd w:id="286"/>
      <w:r>
        <w:rPr>
          <w:rtl/>
        </w:rPr>
        <w:t>שונות</w:t>
      </w:r>
      <w:r>
        <w:rPr>
          <w:rFonts w:hint="cs"/>
          <w:rtl/>
        </w:rPr>
        <w:t xml:space="preserve">. </w:t>
      </w:r>
      <w:bookmarkStart w:id="287" w:name="_ETM_Q3_282065"/>
      <w:bookmarkStart w:id="288" w:name="_ETM_Q3_281100"/>
      <w:bookmarkEnd w:id="287"/>
      <w:bookmarkEnd w:id="288"/>
      <w:r>
        <w:rPr>
          <w:rFonts w:hint="cs"/>
          <w:rtl/>
        </w:rPr>
        <w:t xml:space="preserve">ירו גם </w:t>
      </w:r>
      <w:bookmarkStart w:id="289" w:name="_ETM_Q3_281280"/>
      <w:bookmarkEnd w:id="289"/>
      <w:r>
        <w:rPr>
          <w:rtl/>
        </w:rPr>
        <w:t xml:space="preserve">על </w:t>
      </w:r>
      <w:bookmarkStart w:id="290" w:name="_ETM_Q3_281640"/>
      <w:bookmarkStart w:id="291" w:name="_ETM_Q3_282209"/>
      <w:bookmarkEnd w:id="290"/>
      <w:bookmarkEnd w:id="291"/>
      <w:r>
        <w:rPr>
          <w:rtl/>
        </w:rPr>
        <w:t xml:space="preserve">רכבה </w:t>
      </w:r>
      <w:bookmarkStart w:id="292" w:name="_ETM_Q3_282780"/>
      <w:bookmarkEnd w:id="292"/>
      <w:r>
        <w:rPr>
          <w:rtl/>
        </w:rPr>
        <w:t>ש</w:t>
      </w:r>
      <w:r>
        <w:rPr>
          <w:rFonts w:hint="cs"/>
          <w:rtl/>
        </w:rPr>
        <w:t xml:space="preserve">ל </w:t>
      </w:r>
      <w:r>
        <w:rPr>
          <w:rtl/>
        </w:rPr>
        <w:t>מנהל</w:t>
      </w:r>
      <w:r>
        <w:rPr>
          <w:rFonts w:hint="cs"/>
          <w:rtl/>
        </w:rPr>
        <w:t>ת</w:t>
      </w:r>
      <w:r>
        <w:rPr>
          <w:rtl/>
        </w:rPr>
        <w:t xml:space="preserve"> </w:t>
      </w:r>
      <w:bookmarkStart w:id="293" w:name="_ETM_Q3_283229"/>
      <w:bookmarkEnd w:id="293"/>
      <w:r>
        <w:rPr>
          <w:rtl/>
        </w:rPr>
        <w:t xml:space="preserve">בית </w:t>
      </w:r>
      <w:bookmarkStart w:id="294" w:name="_ETM_Q3_283380"/>
      <w:bookmarkEnd w:id="294"/>
      <w:r>
        <w:rPr>
          <w:rtl/>
        </w:rPr>
        <w:t xml:space="preserve">ספר </w:t>
      </w:r>
      <w:bookmarkStart w:id="295" w:name="_ETM_Q3_283619"/>
      <w:bookmarkEnd w:id="295"/>
      <w:r>
        <w:rPr>
          <w:rtl/>
        </w:rPr>
        <w:t xml:space="preserve">לחינוך </w:t>
      </w:r>
      <w:bookmarkStart w:id="296" w:name="_ETM_Q3_283950"/>
      <w:bookmarkEnd w:id="296"/>
      <w:r>
        <w:rPr>
          <w:rtl/>
        </w:rPr>
        <w:t>מיוחד</w:t>
      </w:r>
      <w:r>
        <w:rPr>
          <w:rFonts w:hint="cs"/>
          <w:rtl/>
        </w:rPr>
        <w:t>,</w:t>
      </w:r>
      <w:r>
        <w:rPr>
          <w:rtl/>
        </w:rPr>
        <w:t xml:space="preserve"> </w:t>
      </w:r>
      <w:bookmarkStart w:id="297" w:name="_ETM_Q3_284340"/>
      <w:bookmarkEnd w:id="297"/>
      <w:r>
        <w:rPr>
          <w:rtl/>
        </w:rPr>
        <w:t xml:space="preserve">וזה </w:t>
      </w:r>
      <w:bookmarkStart w:id="298" w:name="_ETM_Q3_284579"/>
      <w:bookmarkEnd w:id="298"/>
      <w:r>
        <w:rPr>
          <w:rtl/>
        </w:rPr>
        <w:t xml:space="preserve">אפילו </w:t>
      </w:r>
      <w:bookmarkStart w:id="299" w:name="_ETM_Q3_284880"/>
      <w:bookmarkEnd w:id="299"/>
      <w:r>
        <w:rPr>
          <w:rtl/>
        </w:rPr>
        <w:t xml:space="preserve">לא </w:t>
      </w:r>
      <w:bookmarkStart w:id="300" w:name="_ETM_Q3_285000"/>
      <w:bookmarkEnd w:id="300"/>
      <w:r>
        <w:rPr>
          <w:rtl/>
        </w:rPr>
        <w:t xml:space="preserve">כותרת </w:t>
      </w:r>
      <w:bookmarkStart w:id="301" w:name="_ETM_Q3_285390"/>
      <w:bookmarkEnd w:id="301"/>
      <w:r>
        <w:rPr>
          <w:rtl/>
        </w:rPr>
        <w:t>ב</w:t>
      </w:r>
      <w:r>
        <w:rPr>
          <w:rFonts w:hint="cs"/>
          <w:rtl/>
        </w:rPr>
        <w:t>עיתון</w:t>
      </w:r>
      <w:r w:rsidR="002656F1">
        <w:rPr>
          <w:rFonts w:hint="cs"/>
          <w:rtl/>
        </w:rPr>
        <w:t>,</w:t>
      </w:r>
      <w:r>
        <w:rPr>
          <w:rFonts w:hint="cs"/>
          <w:rtl/>
        </w:rPr>
        <w:t xml:space="preserve"> עד </w:t>
      </w:r>
      <w:r w:rsidR="002656F1">
        <w:rPr>
          <w:rFonts w:hint="cs"/>
          <w:rtl/>
        </w:rPr>
        <w:t xml:space="preserve">כדי </w:t>
      </w:r>
      <w:r>
        <w:rPr>
          <w:rFonts w:hint="cs"/>
          <w:rtl/>
        </w:rPr>
        <w:t>כך אנחנו נרמלנו.</w:t>
      </w:r>
      <w:r>
        <w:rPr>
          <w:rtl/>
        </w:rPr>
        <w:t xml:space="preserve"> </w:t>
      </w:r>
      <w:bookmarkStart w:id="302" w:name="_ETM_Q3_288299"/>
      <w:bookmarkEnd w:id="302"/>
      <w:r>
        <w:rPr>
          <w:rtl/>
        </w:rPr>
        <w:t>אפשר</w:t>
      </w:r>
      <w:r>
        <w:rPr>
          <w:rFonts w:hint="cs"/>
          <w:rtl/>
        </w:rPr>
        <w:t>,</w:t>
      </w:r>
      <w:r>
        <w:rPr>
          <w:rtl/>
        </w:rPr>
        <w:t xml:space="preserve"> </w:t>
      </w:r>
      <w:bookmarkStart w:id="303" w:name="_ETM_Q3_288960"/>
      <w:bookmarkEnd w:id="303"/>
      <w:r>
        <w:rPr>
          <w:rtl/>
        </w:rPr>
        <w:t xml:space="preserve">אם </w:t>
      </w:r>
      <w:bookmarkStart w:id="304" w:name="_ETM_Q3_289110"/>
      <w:bookmarkEnd w:id="304"/>
      <w:r>
        <w:rPr>
          <w:rtl/>
        </w:rPr>
        <w:t>רוצים</w:t>
      </w:r>
      <w:r>
        <w:rPr>
          <w:rFonts w:hint="cs"/>
          <w:rtl/>
        </w:rPr>
        <w:t xml:space="preserve">. </w:t>
      </w:r>
      <w:bookmarkStart w:id="305" w:name="_ETM_Q3_291911"/>
      <w:bookmarkStart w:id="306" w:name="_ETM_Q3_291973"/>
      <w:bookmarkStart w:id="307" w:name="_ETM_Q3_290890"/>
      <w:bookmarkEnd w:id="305"/>
      <w:bookmarkEnd w:id="306"/>
      <w:bookmarkEnd w:id="307"/>
      <w:r>
        <w:rPr>
          <w:rtl/>
        </w:rPr>
        <w:t xml:space="preserve">ואני </w:t>
      </w:r>
      <w:bookmarkStart w:id="308" w:name="_ETM_Q3_291100"/>
      <w:bookmarkEnd w:id="308"/>
      <w:r>
        <w:rPr>
          <w:rtl/>
        </w:rPr>
        <w:t xml:space="preserve">חושב </w:t>
      </w:r>
      <w:bookmarkStart w:id="309" w:name="_ETM_Q3_291400"/>
      <w:bookmarkEnd w:id="309"/>
      <w:r>
        <w:rPr>
          <w:rtl/>
        </w:rPr>
        <w:t xml:space="preserve">שהביקורת </w:t>
      </w:r>
      <w:bookmarkStart w:id="310" w:name="_ETM_Q3_293619"/>
      <w:bookmarkEnd w:id="310"/>
      <w:r>
        <w:rPr>
          <w:rtl/>
        </w:rPr>
        <w:t xml:space="preserve">שלי </w:t>
      </w:r>
      <w:bookmarkStart w:id="311" w:name="_ETM_Q3_293799"/>
      <w:bookmarkStart w:id="312" w:name="_ETM_Q3_294340"/>
      <w:bookmarkEnd w:id="311"/>
      <w:bookmarkEnd w:id="312"/>
      <w:r>
        <w:rPr>
          <w:rtl/>
        </w:rPr>
        <w:t xml:space="preserve">על </w:t>
      </w:r>
      <w:bookmarkStart w:id="313" w:name="_ETM_Q3_294549"/>
      <w:bookmarkEnd w:id="313"/>
      <w:r>
        <w:rPr>
          <w:rtl/>
        </w:rPr>
        <w:t>מעש</w:t>
      </w:r>
      <w:r>
        <w:rPr>
          <w:rFonts w:hint="cs"/>
          <w:rtl/>
        </w:rPr>
        <w:t>י</w:t>
      </w:r>
      <w:r>
        <w:rPr>
          <w:rtl/>
        </w:rPr>
        <w:t xml:space="preserve"> </w:t>
      </w:r>
      <w:bookmarkStart w:id="314" w:name="_ETM_Q3_294909"/>
      <w:bookmarkEnd w:id="314"/>
      <w:r>
        <w:rPr>
          <w:rtl/>
        </w:rPr>
        <w:t>הממשלה</w:t>
      </w:r>
      <w:r w:rsidRPr="004E0FA0">
        <w:rPr>
          <w:rtl/>
        </w:rPr>
        <w:t xml:space="preserve"> </w:t>
      </w:r>
      <w:r>
        <w:rPr>
          <w:rtl/>
        </w:rPr>
        <w:t>ידועה</w:t>
      </w:r>
      <w:r w:rsidR="002656F1">
        <w:rPr>
          <w:rFonts w:hint="cs"/>
          <w:rtl/>
        </w:rPr>
        <w:t>,</w:t>
      </w:r>
      <w:r>
        <w:rPr>
          <w:rtl/>
        </w:rPr>
        <w:t xml:space="preserve"> </w:t>
      </w:r>
      <w:bookmarkStart w:id="315" w:name="_ETM_Q3_295329"/>
      <w:bookmarkEnd w:id="315"/>
      <w:r>
        <w:rPr>
          <w:rtl/>
        </w:rPr>
        <w:t xml:space="preserve">ויש </w:t>
      </w:r>
      <w:bookmarkStart w:id="316" w:name="_ETM_Q3_295509"/>
      <w:bookmarkEnd w:id="316"/>
      <w:r>
        <w:rPr>
          <w:rtl/>
        </w:rPr>
        <w:t xml:space="preserve">שר </w:t>
      </w:r>
      <w:bookmarkStart w:id="317" w:name="_ETM_Q3_295750"/>
      <w:bookmarkEnd w:id="317"/>
      <w:r>
        <w:rPr>
          <w:rtl/>
        </w:rPr>
        <w:t>חדש</w:t>
      </w:r>
      <w:r>
        <w:rPr>
          <w:rFonts w:hint="cs"/>
          <w:rtl/>
        </w:rPr>
        <w:t>,</w:t>
      </w:r>
      <w:r>
        <w:rPr>
          <w:rtl/>
        </w:rPr>
        <w:t xml:space="preserve"> </w:t>
      </w:r>
      <w:bookmarkStart w:id="318" w:name="_ETM_Q3_297290"/>
      <w:bookmarkEnd w:id="318"/>
      <w:r>
        <w:rPr>
          <w:rtl/>
        </w:rPr>
        <w:t xml:space="preserve">וזו </w:t>
      </w:r>
      <w:bookmarkStart w:id="319" w:name="_ETM_Q3_297500"/>
      <w:bookmarkEnd w:id="319"/>
      <w:r>
        <w:rPr>
          <w:rtl/>
        </w:rPr>
        <w:t>חובתו</w:t>
      </w:r>
      <w:r>
        <w:rPr>
          <w:rFonts w:hint="cs"/>
          <w:rtl/>
        </w:rPr>
        <w:t>,</w:t>
      </w:r>
      <w:r>
        <w:rPr>
          <w:rtl/>
        </w:rPr>
        <w:t xml:space="preserve"> </w:t>
      </w:r>
      <w:bookmarkStart w:id="320" w:name="_ETM_Q3_297920"/>
      <w:bookmarkEnd w:id="320"/>
      <w:r>
        <w:rPr>
          <w:rtl/>
        </w:rPr>
        <w:t>וז</w:t>
      </w:r>
      <w:r>
        <w:rPr>
          <w:rFonts w:hint="cs"/>
          <w:rtl/>
        </w:rPr>
        <w:t>ו</w:t>
      </w:r>
      <w:r>
        <w:rPr>
          <w:rtl/>
        </w:rPr>
        <w:t xml:space="preserve"> </w:t>
      </w:r>
      <w:bookmarkStart w:id="321" w:name="_ETM_Q3_298159"/>
      <w:bookmarkEnd w:id="321"/>
      <w:r>
        <w:rPr>
          <w:rtl/>
        </w:rPr>
        <w:t xml:space="preserve">גם </w:t>
      </w:r>
      <w:bookmarkStart w:id="322" w:name="_ETM_Q3_298340"/>
      <w:bookmarkEnd w:id="322"/>
      <w:r>
        <w:rPr>
          <w:rtl/>
        </w:rPr>
        <w:t>זכותו</w:t>
      </w:r>
      <w:r>
        <w:rPr>
          <w:rFonts w:hint="cs"/>
          <w:rtl/>
        </w:rPr>
        <w:t>,</w:t>
      </w:r>
      <w:r>
        <w:rPr>
          <w:rtl/>
        </w:rPr>
        <w:t xml:space="preserve"> </w:t>
      </w:r>
      <w:bookmarkStart w:id="323" w:name="_ETM_Q3_298850"/>
      <w:bookmarkEnd w:id="323"/>
      <w:r>
        <w:rPr>
          <w:rtl/>
        </w:rPr>
        <w:t xml:space="preserve">להציל </w:t>
      </w:r>
      <w:bookmarkStart w:id="324" w:name="_ETM_Q3_299270"/>
      <w:bookmarkEnd w:id="324"/>
      <w:r>
        <w:rPr>
          <w:rtl/>
        </w:rPr>
        <w:t>חיים</w:t>
      </w:r>
      <w:r>
        <w:rPr>
          <w:rFonts w:hint="cs"/>
          <w:rtl/>
        </w:rPr>
        <w:t>.</w:t>
      </w:r>
      <w:r>
        <w:rPr>
          <w:rtl/>
        </w:rPr>
        <w:t xml:space="preserve"> </w:t>
      </w:r>
      <w:bookmarkStart w:id="325" w:name="_ETM_Q3_299600"/>
      <w:bookmarkEnd w:id="325"/>
      <w:r>
        <w:rPr>
          <w:rtl/>
        </w:rPr>
        <w:t xml:space="preserve">הוא </w:t>
      </w:r>
      <w:bookmarkStart w:id="326" w:name="_ETM_Q3_299720"/>
      <w:bookmarkEnd w:id="326"/>
      <w:r>
        <w:rPr>
          <w:rtl/>
        </w:rPr>
        <w:t xml:space="preserve">יכול </w:t>
      </w:r>
      <w:bookmarkStart w:id="327" w:name="_ETM_Q3_300049"/>
      <w:bookmarkEnd w:id="327"/>
      <w:r>
        <w:rPr>
          <w:rtl/>
        </w:rPr>
        <w:t xml:space="preserve">לעשות </w:t>
      </w:r>
      <w:bookmarkStart w:id="328" w:name="_ETM_Q3_300380"/>
      <w:bookmarkEnd w:id="328"/>
      <w:r>
        <w:rPr>
          <w:rtl/>
        </w:rPr>
        <w:t>א</w:t>
      </w:r>
      <w:r>
        <w:rPr>
          <w:rFonts w:hint="cs"/>
          <w:rtl/>
        </w:rPr>
        <w:t>ם הוא ייקח</w:t>
      </w:r>
      <w:bookmarkStart w:id="329" w:name="_ETM_Q3_300842"/>
      <w:bookmarkEnd w:id="329"/>
      <w:r>
        <w:rPr>
          <w:rFonts w:hint="cs"/>
          <w:rtl/>
        </w:rPr>
        <w:t xml:space="preserve"> </w:t>
      </w:r>
      <w:bookmarkStart w:id="330" w:name="_ETM_Q3_301520"/>
      <w:bookmarkEnd w:id="330"/>
      <w:r>
        <w:rPr>
          <w:rtl/>
        </w:rPr>
        <w:t xml:space="preserve">דברים </w:t>
      </w:r>
      <w:bookmarkStart w:id="331" w:name="_ETM_Q3_302000"/>
      <w:bookmarkEnd w:id="331"/>
      <w:r>
        <w:rPr>
          <w:rtl/>
        </w:rPr>
        <w:t xml:space="preserve">אמיתיים </w:t>
      </w:r>
      <w:bookmarkStart w:id="332" w:name="_ETM_Q3_302570"/>
      <w:bookmarkEnd w:id="332"/>
      <w:r>
        <w:rPr>
          <w:rtl/>
        </w:rPr>
        <w:t xml:space="preserve">ויעשה </w:t>
      </w:r>
      <w:bookmarkStart w:id="333" w:name="_ETM_Q3_302960"/>
      <w:bookmarkEnd w:id="333"/>
      <w:r>
        <w:rPr>
          <w:rtl/>
        </w:rPr>
        <w:t xml:space="preserve">אותם </w:t>
      </w:r>
      <w:bookmarkStart w:id="334" w:name="_ETM_Q3_303200"/>
      <w:bookmarkEnd w:id="334"/>
      <w:r>
        <w:rPr>
          <w:rtl/>
        </w:rPr>
        <w:t xml:space="preserve">ממחר </w:t>
      </w:r>
      <w:bookmarkStart w:id="335" w:name="_ETM_Q3_303560"/>
      <w:bookmarkEnd w:id="335"/>
      <w:r>
        <w:rPr>
          <w:rtl/>
        </w:rPr>
        <w:t>בבוקר</w:t>
      </w:r>
      <w:r>
        <w:rPr>
          <w:rFonts w:hint="cs"/>
          <w:rtl/>
        </w:rPr>
        <w:t>.</w:t>
      </w:r>
      <w:bookmarkStart w:id="336" w:name="_ETM_Q3_306617"/>
      <w:bookmarkEnd w:id="336"/>
    </w:p>
    <w:p w:rsidR="00AA4E19" w:rsidRDefault="00AA4E19" w:rsidP="00761A45">
      <w:pPr>
        <w:rPr>
          <w:rtl/>
        </w:rPr>
      </w:pPr>
      <w:bookmarkStart w:id="337" w:name="_ETM_Q3_306708"/>
      <w:bookmarkStart w:id="338" w:name="_ETM_Q3_306793"/>
      <w:bookmarkEnd w:id="337"/>
      <w:bookmarkEnd w:id="338"/>
    </w:p>
    <w:p w:rsidR="00AA4E19" w:rsidRDefault="00AA4E19" w:rsidP="00761A45">
      <w:pPr>
        <w:rPr>
          <w:rtl/>
        </w:rPr>
      </w:pPr>
      <w:bookmarkStart w:id="339" w:name="_ETM_Q3_306869"/>
      <w:bookmarkEnd w:id="339"/>
      <w:r>
        <w:rPr>
          <w:rtl/>
        </w:rPr>
        <w:t xml:space="preserve"> </w:t>
      </w:r>
      <w:bookmarkStart w:id="340" w:name="_ETM_Q3_306370"/>
      <w:bookmarkEnd w:id="340"/>
      <w:r>
        <w:rPr>
          <w:rtl/>
        </w:rPr>
        <w:t xml:space="preserve">ולקראת </w:t>
      </w:r>
      <w:bookmarkStart w:id="341" w:name="_ETM_Q3_306820"/>
      <w:bookmarkEnd w:id="341"/>
      <w:r>
        <w:rPr>
          <w:rtl/>
        </w:rPr>
        <w:t>סיום</w:t>
      </w:r>
      <w:r>
        <w:rPr>
          <w:rFonts w:hint="cs"/>
          <w:rtl/>
        </w:rPr>
        <w:t>,</w:t>
      </w:r>
      <w:r>
        <w:rPr>
          <w:rtl/>
        </w:rPr>
        <w:t xml:space="preserve"> </w:t>
      </w:r>
      <w:bookmarkStart w:id="342" w:name="_ETM_Q3_307510"/>
      <w:bookmarkEnd w:id="342"/>
      <w:r>
        <w:rPr>
          <w:rtl/>
        </w:rPr>
        <w:t xml:space="preserve">אני </w:t>
      </w:r>
      <w:bookmarkStart w:id="343" w:name="_ETM_Q3_307690"/>
      <w:bookmarkEnd w:id="343"/>
      <w:r>
        <w:rPr>
          <w:rtl/>
        </w:rPr>
        <w:t xml:space="preserve">לא </w:t>
      </w:r>
      <w:bookmarkStart w:id="344" w:name="_ETM_Q3_307750"/>
      <w:bookmarkEnd w:id="344"/>
      <w:r>
        <w:rPr>
          <w:rtl/>
        </w:rPr>
        <w:t xml:space="preserve">יכול </w:t>
      </w:r>
      <w:bookmarkStart w:id="345" w:name="_ETM_Q3_307990"/>
      <w:bookmarkEnd w:id="345"/>
      <w:r>
        <w:rPr>
          <w:rtl/>
        </w:rPr>
        <w:t xml:space="preserve">שלא </w:t>
      </w:r>
      <w:bookmarkStart w:id="346" w:name="_ETM_Q3_308230"/>
      <w:bookmarkEnd w:id="346"/>
      <w:r>
        <w:rPr>
          <w:rtl/>
        </w:rPr>
        <w:t xml:space="preserve">להגיד </w:t>
      </w:r>
      <w:bookmarkStart w:id="347" w:name="_ETM_Q3_308919"/>
      <w:bookmarkEnd w:id="347"/>
      <w:r>
        <w:rPr>
          <w:rtl/>
        </w:rPr>
        <w:t xml:space="preserve">ולהתפלל </w:t>
      </w:r>
      <w:bookmarkStart w:id="348" w:name="_ETM_Q3_309490"/>
      <w:bookmarkEnd w:id="348"/>
      <w:r>
        <w:rPr>
          <w:rtl/>
        </w:rPr>
        <w:t xml:space="preserve">יחד </w:t>
      </w:r>
      <w:bookmarkStart w:id="349" w:name="_ETM_Q3_309760"/>
      <w:bookmarkEnd w:id="349"/>
      <w:r>
        <w:rPr>
          <w:rtl/>
        </w:rPr>
        <w:t xml:space="preserve">עם </w:t>
      </w:r>
      <w:bookmarkStart w:id="350" w:name="_ETM_Q3_309880"/>
      <w:bookmarkEnd w:id="350"/>
      <w:r>
        <w:rPr>
          <w:rtl/>
        </w:rPr>
        <w:t xml:space="preserve">כולם </w:t>
      </w:r>
      <w:bookmarkStart w:id="351" w:name="_ETM_Q3_310300"/>
      <w:bookmarkEnd w:id="351"/>
      <w:r>
        <w:rPr>
          <w:rtl/>
        </w:rPr>
        <w:t xml:space="preserve">להחזרתם </w:t>
      </w:r>
      <w:bookmarkStart w:id="352" w:name="_ETM_Q3_310870"/>
      <w:bookmarkEnd w:id="352"/>
      <w:r>
        <w:rPr>
          <w:rtl/>
        </w:rPr>
        <w:t xml:space="preserve">של </w:t>
      </w:r>
      <w:bookmarkStart w:id="353" w:name="_ETM_Q3_311020"/>
      <w:bookmarkEnd w:id="353"/>
      <w:r>
        <w:rPr>
          <w:rtl/>
        </w:rPr>
        <w:t xml:space="preserve">כל </w:t>
      </w:r>
      <w:bookmarkStart w:id="354" w:name="_ETM_Q3_311200"/>
      <w:bookmarkEnd w:id="354"/>
      <w:r>
        <w:rPr>
          <w:rtl/>
        </w:rPr>
        <w:t>החטופים</w:t>
      </w:r>
      <w:r>
        <w:rPr>
          <w:rFonts w:hint="cs"/>
          <w:rtl/>
        </w:rPr>
        <w:t xml:space="preserve"> אחרי</w:t>
      </w:r>
      <w:r>
        <w:rPr>
          <w:rtl/>
        </w:rPr>
        <w:t xml:space="preserve"> </w:t>
      </w:r>
      <w:bookmarkStart w:id="355" w:name="_ETM_Q3_312540"/>
      <w:bookmarkEnd w:id="355"/>
      <w:r>
        <w:rPr>
          <w:rtl/>
        </w:rPr>
        <w:t xml:space="preserve">501 </w:t>
      </w:r>
      <w:bookmarkStart w:id="356" w:name="_ETM_Q3_313470"/>
      <w:bookmarkEnd w:id="356"/>
      <w:r>
        <w:rPr>
          <w:rtl/>
        </w:rPr>
        <w:t>ימים</w:t>
      </w:r>
      <w:r>
        <w:rPr>
          <w:rFonts w:hint="cs"/>
          <w:rtl/>
        </w:rPr>
        <w:t>.</w:t>
      </w:r>
      <w:r>
        <w:rPr>
          <w:rtl/>
        </w:rPr>
        <w:t xml:space="preserve"> </w:t>
      </w:r>
      <w:bookmarkStart w:id="357" w:name="_ETM_Q3_314980"/>
      <w:bookmarkEnd w:id="357"/>
      <w:r>
        <w:rPr>
          <w:rtl/>
        </w:rPr>
        <w:t xml:space="preserve">לקראת </w:t>
      </w:r>
      <w:bookmarkStart w:id="358" w:name="_ETM_Q3_315370"/>
      <w:bookmarkEnd w:id="358"/>
      <w:r>
        <w:rPr>
          <w:rtl/>
        </w:rPr>
        <w:t xml:space="preserve">חודש </w:t>
      </w:r>
      <w:bookmarkStart w:id="359" w:name="_ETM_Q3_315639"/>
      <w:bookmarkEnd w:id="359"/>
      <w:r>
        <w:rPr>
          <w:rtl/>
        </w:rPr>
        <w:t>הרמדאן</w:t>
      </w:r>
      <w:r>
        <w:rPr>
          <w:rFonts w:hint="cs"/>
          <w:rtl/>
        </w:rPr>
        <w:t>,</w:t>
      </w:r>
      <w:r>
        <w:rPr>
          <w:rtl/>
        </w:rPr>
        <w:t xml:space="preserve"> </w:t>
      </w:r>
      <w:bookmarkStart w:id="360" w:name="_ETM_Q3_316840"/>
      <w:bookmarkEnd w:id="360"/>
      <w:r>
        <w:rPr>
          <w:rtl/>
        </w:rPr>
        <w:t xml:space="preserve">שיתחיל </w:t>
      </w:r>
      <w:bookmarkStart w:id="361" w:name="_ETM_Q3_317290"/>
      <w:bookmarkEnd w:id="361"/>
      <w:r>
        <w:rPr>
          <w:rtl/>
        </w:rPr>
        <w:t xml:space="preserve">בסוף </w:t>
      </w:r>
      <w:bookmarkStart w:id="362" w:name="_ETM_Q3_317590"/>
      <w:bookmarkEnd w:id="362"/>
      <w:r>
        <w:rPr>
          <w:rtl/>
        </w:rPr>
        <w:t>החודש</w:t>
      </w:r>
      <w:r>
        <w:rPr>
          <w:rFonts w:hint="cs"/>
          <w:rtl/>
        </w:rPr>
        <w:t>,</w:t>
      </w:r>
      <w:r>
        <w:rPr>
          <w:rtl/>
        </w:rPr>
        <w:t xml:space="preserve"> </w:t>
      </w:r>
      <w:bookmarkStart w:id="363" w:name="_ETM_Q3_317980"/>
      <w:bookmarkEnd w:id="363"/>
      <w:r>
        <w:rPr>
          <w:rtl/>
        </w:rPr>
        <w:t xml:space="preserve">עוד </w:t>
      </w:r>
      <w:bookmarkStart w:id="364" w:name="_ETM_Q3_318100"/>
      <w:bookmarkEnd w:id="364"/>
      <w:r>
        <w:rPr>
          <w:rFonts w:hint="cs"/>
          <w:rtl/>
        </w:rPr>
        <w:t>עשרה</w:t>
      </w:r>
      <w:r>
        <w:rPr>
          <w:rtl/>
        </w:rPr>
        <w:t xml:space="preserve"> </w:t>
      </w:r>
      <w:bookmarkStart w:id="365" w:name="_ETM_Q3_318400"/>
      <w:bookmarkEnd w:id="365"/>
      <w:r>
        <w:rPr>
          <w:rtl/>
        </w:rPr>
        <w:t xml:space="preserve">ימים </w:t>
      </w:r>
      <w:bookmarkStart w:id="366" w:name="_ETM_Q3_318639"/>
      <w:bookmarkEnd w:id="366"/>
      <w:r>
        <w:rPr>
          <w:rtl/>
        </w:rPr>
        <w:t>מהיום</w:t>
      </w:r>
      <w:r>
        <w:rPr>
          <w:rFonts w:hint="cs"/>
          <w:rtl/>
        </w:rPr>
        <w:t>,</w:t>
      </w:r>
      <w:r>
        <w:rPr>
          <w:rtl/>
        </w:rPr>
        <w:t xml:space="preserve"> </w:t>
      </w:r>
      <w:bookmarkStart w:id="367" w:name="_ETM_Q3_319730"/>
      <w:bookmarkEnd w:id="367"/>
      <w:r>
        <w:rPr>
          <w:rFonts w:hint="cs"/>
          <w:rtl/>
        </w:rPr>
        <w:t xml:space="preserve">הייתי </w:t>
      </w:r>
      <w:bookmarkStart w:id="368" w:name="_ETM_Q3_319849"/>
      <w:bookmarkEnd w:id="368"/>
      <w:r>
        <w:rPr>
          <w:rtl/>
        </w:rPr>
        <w:t xml:space="preserve">רוצה </w:t>
      </w:r>
      <w:bookmarkStart w:id="369" w:name="_ETM_Q3_320090"/>
      <w:bookmarkEnd w:id="369"/>
      <w:r>
        <w:rPr>
          <w:rtl/>
        </w:rPr>
        <w:t xml:space="preserve">לאחל </w:t>
      </w:r>
      <w:bookmarkStart w:id="370" w:name="_ETM_Q3_320329"/>
      <w:bookmarkEnd w:id="370"/>
      <w:r>
        <w:rPr>
          <w:rtl/>
        </w:rPr>
        <w:t xml:space="preserve">לכל </w:t>
      </w:r>
      <w:bookmarkStart w:id="371" w:name="_ETM_Q3_320540"/>
      <w:bookmarkEnd w:id="371"/>
      <w:r>
        <w:rPr>
          <w:rtl/>
        </w:rPr>
        <w:t xml:space="preserve">תושבי </w:t>
      </w:r>
      <w:bookmarkStart w:id="372" w:name="_ETM_Q3_321049"/>
      <w:bookmarkEnd w:id="372"/>
      <w:r>
        <w:rPr>
          <w:rtl/>
        </w:rPr>
        <w:t xml:space="preserve">ותושבות </w:t>
      </w:r>
      <w:bookmarkStart w:id="373" w:name="_ETM_Q3_321409"/>
      <w:bookmarkEnd w:id="373"/>
      <w:r>
        <w:rPr>
          <w:rtl/>
        </w:rPr>
        <w:t xml:space="preserve">מדינת </w:t>
      </w:r>
      <w:bookmarkStart w:id="374" w:name="_ETM_Q3_321799"/>
      <w:bookmarkEnd w:id="374"/>
      <w:r>
        <w:rPr>
          <w:rtl/>
        </w:rPr>
        <w:t xml:space="preserve">ישראל </w:t>
      </w:r>
      <w:bookmarkStart w:id="375" w:name="_ETM_Q3_323000"/>
      <w:bookmarkEnd w:id="375"/>
      <w:r>
        <w:rPr>
          <w:rtl/>
        </w:rPr>
        <w:t xml:space="preserve">רמדאן </w:t>
      </w:r>
      <w:bookmarkStart w:id="376" w:name="_ETM_Q3_323419"/>
      <w:bookmarkEnd w:id="376"/>
      <w:r>
        <w:rPr>
          <w:rFonts w:hint="cs"/>
          <w:rtl/>
        </w:rPr>
        <w:t>מבורך, רמדאן כרים.</w:t>
      </w:r>
      <w:r>
        <w:rPr>
          <w:rtl/>
        </w:rPr>
        <w:t xml:space="preserve"> </w:t>
      </w:r>
      <w:bookmarkStart w:id="377" w:name="_ETM_Q3_324970"/>
      <w:bookmarkEnd w:id="377"/>
      <w:r>
        <w:rPr>
          <w:rtl/>
        </w:rPr>
        <w:t xml:space="preserve">תודה </w:t>
      </w:r>
      <w:bookmarkStart w:id="378" w:name="_ETM_Q3_325240"/>
      <w:bookmarkEnd w:id="378"/>
      <w:r>
        <w:rPr>
          <w:rtl/>
        </w:rPr>
        <w:t>רבה</w:t>
      </w:r>
      <w:r>
        <w:rPr>
          <w:rFonts w:hint="cs"/>
          <w:rtl/>
        </w:rPr>
        <w:t>.</w:t>
      </w:r>
    </w:p>
    <w:p w:rsidR="00AA4E19" w:rsidRDefault="00AA4E19" w:rsidP="00761A45">
      <w:pPr>
        <w:ind w:firstLine="0"/>
        <w:rPr>
          <w:rtl/>
        </w:rPr>
      </w:pPr>
      <w:bookmarkStart w:id="379" w:name="_ETM_Q3_327326"/>
      <w:bookmarkStart w:id="380" w:name="_ETM_Q3_327420"/>
      <w:bookmarkStart w:id="381" w:name="_ETM_Q3_327454"/>
      <w:bookmarkStart w:id="382" w:name="_ETM_Q3_327886"/>
      <w:bookmarkStart w:id="383" w:name="_ETM_Q3_327946"/>
      <w:bookmarkEnd w:id="379"/>
      <w:bookmarkEnd w:id="380"/>
      <w:bookmarkEnd w:id="381"/>
      <w:bookmarkEnd w:id="382"/>
      <w:bookmarkEnd w:id="383"/>
    </w:p>
    <w:p w:rsidR="00AA4E19" w:rsidRDefault="00AA4E19" w:rsidP="00761A45">
      <w:pPr>
        <w:pStyle w:val="af6"/>
        <w:keepNext/>
        <w:rPr>
          <w:rtl/>
        </w:rPr>
      </w:pPr>
      <w:r w:rsidRPr="00C37AB3">
        <w:rPr>
          <w:rStyle w:val="TagStyle"/>
          <w:rtl/>
        </w:rPr>
        <w:t xml:space="preserve"> &lt;&lt; יור &gt;&gt;</w:t>
      </w:r>
      <w:r w:rsidRPr="000438A3">
        <w:rPr>
          <w:rStyle w:val="TagStyle"/>
          <w:rtl/>
        </w:rPr>
        <w:t xml:space="preserve"> </w:t>
      </w:r>
      <w:r>
        <w:rPr>
          <w:rtl/>
        </w:rPr>
        <w:t>היו"ר אמיר אוחנה:</w:t>
      </w:r>
      <w:r w:rsidRPr="000438A3">
        <w:rPr>
          <w:rStyle w:val="TagStyle"/>
          <w:rtl/>
        </w:rPr>
        <w:t xml:space="preserve"> </w:t>
      </w:r>
      <w:r w:rsidRPr="00C37AB3">
        <w:rPr>
          <w:rStyle w:val="TagStyle"/>
          <w:rtl/>
        </w:rPr>
        <w:t>&lt;&lt; יור &gt;&gt;</w:t>
      </w:r>
      <w:r>
        <w:rPr>
          <w:rtl/>
        </w:rPr>
        <w:t xml:space="preserve">  </w:t>
      </w:r>
    </w:p>
    <w:p w:rsidR="00AA4E19" w:rsidRPr="000438A3" w:rsidRDefault="00AA4E19" w:rsidP="00A4619E">
      <w:pPr>
        <w:rPr>
          <w:rtl/>
        </w:rPr>
      </w:pPr>
      <w:bookmarkStart w:id="384" w:name="_ETM_Q3_325676"/>
      <w:bookmarkEnd w:id="384"/>
    </w:p>
    <w:p w:rsidR="00AA4E19" w:rsidRDefault="00AA4E19" w:rsidP="004E0FA0">
      <w:pPr>
        <w:rPr>
          <w:rtl/>
        </w:rPr>
      </w:pPr>
      <w:bookmarkStart w:id="385" w:name="_ETM_Q3_327526"/>
      <w:bookmarkEnd w:id="385"/>
      <w:r>
        <w:rPr>
          <w:rtl/>
        </w:rPr>
        <w:t xml:space="preserve"> </w:t>
      </w:r>
      <w:bookmarkStart w:id="386" w:name="_ETM_Q3_325870"/>
      <w:bookmarkEnd w:id="386"/>
      <w:r>
        <w:rPr>
          <w:rtl/>
        </w:rPr>
        <w:t xml:space="preserve">תודה </w:t>
      </w:r>
      <w:bookmarkStart w:id="387" w:name="_ETM_Q3_326169"/>
      <w:bookmarkEnd w:id="387"/>
      <w:r>
        <w:rPr>
          <w:rtl/>
        </w:rPr>
        <w:t>רבה</w:t>
      </w:r>
      <w:r>
        <w:rPr>
          <w:rFonts w:hint="cs"/>
          <w:rtl/>
        </w:rPr>
        <w:t>.</w:t>
      </w:r>
      <w:r>
        <w:rPr>
          <w:rtl/>
        </w:rPr>
        <w:t xml:space="preserve"> </w:t>
      </w:r>
      <w:bookmarkStart w:id="388" w:name="_ETM_Q3_326560"/>
      <w:bookmarkEnd w:id="388"/>
      <w:r>
        <w:rPr>
          <w:rtl/>
        </w:rPr>
        <w:t xml:space="preserve">חבר </w:t>
      </w:r>
      <w:bookmarkStart w:id="389" w:name="_ETM_Q3_326919"/>
      <w:bookmarkEnd w:id="389"/>
      <w:r>
        <w:rPr>
          <w:rtl/>
        </w:rPr>
        <w:t xml:space="preserve">הכנסת </w:t>
      </w:r>
      <w:bookmarkStart w:id="390" w:name="_ETM_Q3_327430"/>
      <w:bookmarkEnd w:id="390"/>
      <w:r>
        <w:rPr>
          <w:rtl/>
        </w:rPr>
        <w:t xml:space="preserve">ינון </w:t>
      </w:r>
      <w:bookmarkStart w:id="391" w:name="_ETM_Q3_327819"/>
      <w:bookmarkEnd w:id="391"/>
      <w:r>
        <w:rPr>
          <w:rtl/>
        </w:rPr>
        <w:t>אזולאי</w:t>
      </w:r>
      <w:r>
        <w:rPr>
          <w:rFonts w:hint="cs"/>
          <w:rtl/>
        </w:rPr>
        <w:t>.</w:t>
      </w:r>
      <w:r>
        <w:rPr>
          <w:rtl/>
        </w:rPr>
        <w:t xml:space="preserve"> </w:t>
      </w:r>
      <w:bookmarkStart w:id="392" w:name="_ETM_Q3_329919"/>
      <w:bookmarkEnd w:id="392"/>
      <w:r>
        <w:rPr>
          <w:rtl/>
        </w:rPr>
        <w:t xml:space="preserve">ראיתי </w:t>
      </w:r>
      <w:bookmarkStart w:id="393" w:name="_ETM_Q3_330249"/>
      <w:bookmarkEnd w:id="393"/>
      <w:r>
        <w:rPr>
          <w:rtl/>
        </w:rPr>
        <w:t xml:space="preserve">אותו </w:t>
      </w:r>
      <w:bookmarkStart w:id="394" w:name="_ETM_Q3_330489"/>
      <w:bookmarkEnd w:id="394"/>
      <w:r>
        <w:rPr>
          <w:rtl/>
        </w:rPr>
        <w:t>קודם</w:t>
      </w:r>
      <w:r>
        <w:rPr>
          <w:rFonts w:hint="cs"/>
          <w:rtl/>
        </w:rPr>
        <w:t xml:space="preserve">. </w:t>
      </w:r>
      <w:bookmarkStart w:id="395" w:name="_ETM_Q3_331209"/>
      <w:bookmarkEnd w:id="395"/>
      <w:r>
        <w:rPr>
          <w:rFonts w:hint="cs"/>
          <w:rtl/>
        </w:rPr>
        <w:t xml:space="preserve">טוב, אז </w:t>
      </w:r>
      <w:bookmarkStart w:id="396" w:name="_ETM_Q3_337530"/>
      <w:bookmarkStart w:id="397" w:name="_ETM_Q3_337680"/>
      <w:bookmarkEnd w:id="396"/>
      <w:bookmarkEnd w:id="397"/>
      <w:r>
        <w:rPr>
          <w:rtl/>
        </w:rPr>
        <w:t xml:space="preserve">אני </w:t>
      </w:r>
      <w:bookmarkStart w:id="398" w:name="_ETM_Q3_337860"/>
      <w:bookmarkEnd w:id="398"/>
      <w:r>
        <w:rPr>
          <w:rtl/>
        </w:rPr>
        <w:t>אקרא</w:t>
      </w:r>
      <w:r>
        <w:rPr>
          <w:rFonts w:hint="cs"/>
          <w:rtl/>
        </w:rPr>
        <w:t xml:space="preserve"> לחבר הכנסת</w:t>
      </w:r>
      <w:bookmarkStart w:id="399" w:name="_ETM_Q3_341990"/>
      <w:bookmarkEnd w:id="399"/>
      <w:r>
        <w:rPr>
          <w:rFonts w:hint="cs"/>
          <w:rtl/>
        </w:rPr>
        <w:t xml:space="preserve"> אלון. ינון, </w:t>
      </w:r>
      <w:bookmarkStart w:id="400" w:name="_ETM_Q3_341280"/>
      <w:bookmarkEnd w:id="400"/>
      <w:r>
        <w:rPr>
          <w:rtl/>
        </w:rPr>
        <w:t xml:space="preserve">אתה </w:t>
      </w:r>
      <w:bookmarkStart w:id="401" w:name="_ETM_Q3_341430"/>
      <w:bookmarkEnd w:id="401"/>
      <w:r>
        <w:rPr>
          <w:rtl/>
        </w:rPr>
        <w:t xml:space="preserve">רוצה </w:t>
      </w:r>
      <w:bookmarkStart w:id="402" w:name="_ETM_Q3_341669"/>
      <w:bookmarkEnd w:id="402"/>
      <w:r>
        <w:rPr>
          <w:rtl/>
        </w:rPr>
        <w:t>לע</w:t>
      </w:r>
      <w:r>
        <w:rPr>
          <w:rFonts w:hint="cs"/>
          <w:rtl/>
        </w:rPr>
        <w:t>לות? בבקשה.</w:t>
      </w:r>
      <w:bookmarkStart w:id="403" w:name="_ETM_Q3_349222"/>
      <w:bookmarkEnd w:id="403"/>
      <w:r>
        <w:rPr>
          <w:rFonts w:hint="cs"/>
          <w:rtl/>
        </w:rPr>
        <w:t xml:space="preserve"> כמעט החמצת. בבקשה, </w:t>
      </w:r>
      <w:r>
        <w:rPr>
          <w:rtl/>
        </w:rPr>
        <w:t>אדוני</w:t>
      </w:r>
      <w:r>
        <w:rPr>
          <w:rFonts w:hint="cs"/>
          <w:rtl/>
        </w:rPr>
        <w:t>,</w:t>
      </w:r>
      <w:r>
        <w:rPr>
          <w:rtl/>
        </w:rPr>
        <w:t xml:space="preserve"> </w:t>
      </w:r>
      <w:bookmarkStart w:id="404" w:name="_ETM_Q3_362689"/>
      <w:bookmarkEnd w:id="404"/>
      <w:r>
        <w:rPr>
          <w:rtl/>
        </w:rPr>
        <w:t xml:space="preserve">עד </w:t>
      </w:r>
      <w:bookmarkStart w:id="405" w:name="_ETM_Q3_362810"/>
      <w:bookmarkEnd w:id="405"/>
      <w:r>
        <w:rPr>
          <w:rFonts w:hint="cs"/>
          <w:rtl/>
        </w:rPr>
        <w:t>חמש</w:t>
      </w:r>
      <w:r>
        <w:rPr>
          <w:rtl/>
        </w:rPr>
        <w:t xml:space="preserve"> </w:t>
      </w:r>
      <w:bookmarkStart w:id="406" w:name="_ETM_Q3_363079"/>
      <w:bookmarkEnd w:id="406"/>
      <w:r>
        <w:rPr>
          <w:rtl/>
        </w:rPr>
        <w:t xml:space="preserve">דקות </w:t>
      </w:r>
      <w:bookmarkStart w:id="407" w:name="_ETM_Q3_363409"/>
      <w:bookmarkEnd w:id="407"/>
      <w:r>
        <w:rPr>
          <w:rtl/>
        </w:rPr>
        <w:t>לרשותך</w:t>
      </w:r>
      <w:r>
        <w:rPr>
          <w:rFonts w:hint="cs"/>
          <w:rtl/>
        </w:rPr>
        <w:t>.</w:t>
      </w:r>
    </w:p>
    <w:p w:rsidR="00AA4E19" w:rsidRDefault="00AA4E19" w:rsidP="00761A45">
      <w:pPr>
        <w:rPr>
          <w:rtl/>
        </w:rPr>
      </w:pPr>
      <w:bookmarkStart w:id="408" w:name="_ETM_Q3_349272"/>
      <w:bookmarkStart w:id="409" w:name="_ETM_Q3_349351"/>
      <w:bookmarkStart w:id="410" w:name="_ETM_Q3_349831"/>
      <w:bookmarkEnd w:id="408"/>
      <w:bookmarkEnd w:id="409"/>
      <w:bookmarkEnd w:id="410"/>
    </w:p>
    <w:p w:rsidR="00AA4E19" w:rsidRDefault="00AA4E19" w:rsidP="00761A45">
      <w:pPr>
        <w:rPr>
          <w:rtl/>
        </w:rPr>
      </w:pPr>
      <w:bookmarkStart w:id="411" w:name="_ETM_Q3_349900"/>
      <w:bookmarkStart w:id="412" w:name="_ETM_Q3_351111"/>
      <w:bookmarkEnd w:id="411"/>
      <w:bookmarkEnd w:id="412"/>
    </w:p>
    <w:p w:rsidR="00AA4E19" w:rsidRDefault="00AA4E19" w:rsidP="00761A45">
      <w:pPr>
        <w:pStyle w:val="a4"/>
        <w:keepNext/>
        <w:rPr>
          <w:rtl/>
        </w:rPr>
      </w:pPr>
      <w:bookmarkStart w:id="413" w:name="ET_speaker_5726_10"/>
      <w:r w:rsidRPr="00C37AB3">
        <w:rPr>
          <w:rStyle w:val="TagStyle"/>
          <w:rtl/>
        </w:rPr>
        <w:t xml:space="preserve"> &lt;&lt; דובר &gt;&gt;</w:t>
      </w:r>
      <w:r w:rsidRPr="000438A3">
        <w:rPr>
          <w:rStyle w:val="TagStyle"/>
          <w:rtl/>
        </w:rPr>
        <w:t xml:space="preserve"> </w:t>
      </w:r>
      <w:bookmarkStart w:id="414" w:name="_Toc190805114"/>
      <w:r>
        <w:rPr>
          <w:rtl/>
        </w:rPr>
        <w:t>ינון אזולאי (ש"ס):</w:t>
      </w:r>
      <w:bookmarkEnd w:id="414"/>
      <w:r w:rsidRPr="000438A3">
        <w:rPr>
          <w:rStyle w:val="TagStyle"/>
          <w:rtl/>
        </w:rPr>
        <w:t xml:space="preserve"> </w:t>
      </w:r>
      <w:r w:rsidRPr="00C37AB3">
        <w:rPr>
          <w:rStyle w:val="TagStyle"/>
          <w:rtl/>
        </w:rPr>
        <w:t>&lt;&lt; דובר &gt;&gt;</w:t>
      </w:r>
      <w:r>
        <w:rPr>
          <w:rtl/>
        </w:rPr>
        <w:t xml:space="preserve">  </w:t>
      </w:r>
      <w:bookmarkEnd w:id="413"/>
    </w:p>
    <w:p w:rsidR="00AA4E19" w:rsidRPr="000438A3" w:rsidRDefault="00AA4E19" w:rsidP="00A4619E">
      <w:pPr>
        <w:rPr>
          <w:rtl/>
        </w:rPr>
      </w:pPr>
      <w:bookmarkStart w:id="415" w:name="_ETM_Q3_351783"/>
      <w:bookmarkStart w:id="416" w:name="_ETM_Q3_351840"/>
      <w:bookmarkEnd w:id="415"/>
      <w:bookmarkEnd w:id="416"/>
    </w:p>
    <w:p w:rsidR="00AA4E19" w:rsidRDefault="00AA4E19" w:rsidP="002656F1">
      <w:pPr>
        <w:rPr>
          <w:rtl/>
        </w:rPr>
      </w:pPr>
      <w:bookmarkStart w:id="417" w:name="_ETM_Q3_349406"/>
      <w:bookmarkStart w:id="418" w:name="_ETM_Q3_362389"/>
      <w:bookmarkStart w:id="419" w:name="_ETM_Q3_364970"/>
      <w:bookmarkEnd w:id="417"/>
      <w:bookmarkEnd w:id="418"/>
      <w:bookmarkEnd w:id="419"/>
      <w:r>
        <w:rPr>
          <w:rtl/>
        </w:rPr>
        <w:t xml:space="preserve">תודה </w:t>
      </w:r>
      <w:bookmarkStart w:id="420" w:name="_ETM_Q3_365239"/>
      <w:bookmarkEnd w:id="420"/>
      <w:r>
        <w:rPr>
          <w:rtl/>
        </w:rPr>
        <w:t xml:space="preserve">רבה </w:t>
      </w:r>
      <w:bookmarkStart w:id="421" w:name="_ETM_Q3_365389"/>
      <w:bookmarkEnd w:id="421"/>
      <w:r>
        <w:rPr>
          <w:rtl/>
        </w:rPr>
        <w:t>לך</w:t>
      </w:r>
      <w:r>
        <w:rPr>
          <w:rFonts w:hint="cs"/>
          <w:rtl/>
        </w:rPr>
        <w:t>,</w:t>
      </w:r>
      <w:r>
        <w:rPr>
          <w:rtl/>
        </w:rPr>
        <w:t xml:space="preserve"> </w:t>
      </w:r>
      <w:bookmarkStart w:id="422" w:name="_ETM_Q3_365569"/>
      <w:bookmarkEnd w:id="422"/>
      <w:r>
        <w:rPr>
          <w:rtl/>
        </w:rPr>
        <w:t xml:space="preserve">אדוני </w:t>
      </w:r>
      <w:bookmarkStart w:id="423" w:name="_ETM_Q3_365840"/>
      <w:bookmarkEnd w:id="423"/>
      <w:r>
        <w:rPr>
          <w:rtl/>
        </w:rPr>
        <w:t>היושב-ראש</w:t>
      </w:r>
      <w:r>
        <w:rPr>
          <w:rFonts w:hint="cs"/>
          <w:rtl/>
        </w:rPr>
        <w:t>.</w:t>
      </w:r>
      <w:r>
        <w:rPr>
          <w:rtl/>
        </w:rPr>
        <w:t xml:space="preserve"> </w:t>
      </w:r>
      <w:bookmarkStart w:id="424" w:name="_ETM_Q3_368210"/>
      <w:bookmarkEnd w:id="424"/>
      <w:r>
        <w:rPr>
          <w:rtl/>
        </w:rPr>
        <w:t xml:space="preserve">כבוד </w:t>
      </w:r>
      <w:bookmarkStart w:id="425" w:name="_ETM_Q3_368480"/>
      <w:bookmarkEnd w:id="425"/>
      <w:r>
        <w:rPr>
          <w:rtl/>
        </w:rPr>
        <w:t>השר</w:t>
      </w:r>
      <w:r>
        <w:rPr>
          <w:rFonts w:hint="cs"/>
          <w:rtl/>
        </w:rPr>
        <w:t>,</w:t>
      </w:r>
      <w:r>
        <w:rPr>
          <w:rtl/>
        </w:rPr>
        <w:t xml:space="preserve"> </w:t>
      </w:r>
      <w:bookmarkStart w:id="426" w:name="_ETM_Q3_368900"/>
      <w:bookmarkEnd w:id="426"/>
      <w:r>
        <w:rPr>
          <w:rtl/>
        </w:rPr>
        <w:t xml:space="preserve">חבריי </w:t>
      </w:r>
      <w:bookmarkStart w:id="427" w:name="_ETM_Q3_369350"/>
      <w:bookmarkEnd w:id="427"/>
      <w:r>
        <w:rPr>
          <w:rtl/>
        </w:rPr>
        <w:t xml:space="preserve">חברי </w:t>
      </w:r>
      <w:bookmarkStart w:id="428" w:name="_ETM_Q3_369650"/>
      <w:bookmarkEnd w:id="428"/>
      <w:r>
        <w:rPr>
          <w:rtl/>
        </w:rPr>
        <w:t>הכנסת</w:t>
      </w:r>
      <w:r>
        <w:rPr>
          <w:rFonts w:hint="cs"/>
          <w:rtl/>
        </w:rPr>
        <w:t>,</w:t>
      </w:r>
      <w:r>
        <w:rPr>
          <w:rtl/>
        </w:rPr>
        <w:t xml:space="preserve"> </w:t>
      </w:r>
      <w:bookmarkStart w:id="429" w:name="_ETM_Q3_370910"/>
      <w:bookmarkEnd w:id="429"/>
      <w:r>
        <w:rPr>
          <w:rtl/>
        </w:rPr>
        <w:t>האמת</w:t>
      </w:r>
      <w:r>
        <w:rPr>
          <w:rFonts w:hint="cs"/>
          <w:rtl/>
        </w:rPr>
        <w:t xml:space="preserve">, בדיוק </w:t>
      </w:r>
      <w:bookmarkStart w:id="430" w:name="_ETM_Q3_366871"/>
      <w:bookmarkEnd w:id="430"/>
      <w:r>
        <w:rPr>
          <w:rFonts w:hint="cs"/>
          <w:rtl/>
        </w:rPr>
        <w:t xml:space="preserve">קראת לי. </w:t>
      </w:r>
      <w:bookmarkStart w:id="431" w:name="_ETM_Q3_371210"/>
      <w:bookmarkStart w:id="432" w:name="_ETM_Q3_371810"/>
      <w:bookmarkEnd w:id="431"/>
      <w:bookmarkEnd w:id="432"/>
      <w:r>
        <w:rPr>
          <w:rtl/>
        </w:rPr>
        <w:t xml:space="preserve">באתי </w:t>
      </w:r>
      <w:bookmarkStart w:id="433" w:name="_ETM_Q3_372080"/>
      <w:bookmarkEnd w:id="433"/>
      <w:r>
        <w:rPr>
          <w:rtl/>
        </w:rPr>
        <w:t xml:space="preserve">עם </w:t>
      </w:r>
      <w:bookmarkStart w:id="434" w:name="_ETM_Q3_372139"/>
      <w:bookmarkEnd w:id="434"/>
      <w:r>
        <w:rPr>
          <w:rtl/>
        </w:rPr>
        <w:t>דפים</w:t>
      </w:r>
      <w:r>
        <w:rPr>
          <w:rFonts w:hint="cs"/>
          <w:rtl/>
        </w:rPr>
        <w:t>,</w:t>
      </w:r>
      <w:r>
        <w:rPr>
          <w:rtl/>
        </w:rPr>
        <w:t xml:space="preserve"> </w:t>
      </w:r>
      <w:bookmarkStart w:id="435" w:name="_ETM_Q3_372470"/>
      <w:bookmarkEnd w:id="435"/>
      <w:r>
        <w:rPr>
          <w:rFonts w:hint="cs"/>
          <w:rtl/>
        </w:rPr>
        <w:t>ו</w:t>
      </w:r>
      <w:r>
        <w:rPr>
          <w:rtl/>
        </w:rPr>
        <w:t>אמרתי</w:t>
      </w:r>
      <w:r w:rsidR="002656F1">
        <w:rPr>
          <w:rFonts w:hint="cs"/>
          <w:rtl/>
        </w:rPr>
        <w:t>:</w:t>
      </w:r>
      <w:r>
        <w:rPr>
          <w:rtl/>
        </w:rPr>
        <w:t xml:space="preserve"> </w:t>
      </w:r>
      <w:bookmarkStart w:id="436" w:name="_ETM_Q3_372740"/>
      <w:bookmarkEnd w:id="436"/>
      <w:r>
        <w:rPr>
          <w:rFonts w:hint="cs"/>
          <w:rtl/>
        </w:rPr>
        <w:t xml:space="preserve">אני עולה </w:t>
      </w:r>
      <w:r>
        <w:rPr>
          <w:rtl/>
        </w:rPr>
        <w:t xml:space="preserve">לדבר </w:t>
      </w:r>
      <w:bookmarkStart w:id="437" w:name="_ETM_Q3_373310"/>
      <w:bookmarkEnd w:id="437"/>
      <w:r>
        <w:rPr>
          <w:rtl/>
        </w:rPr>
        <w:t xml:space="preserve">בלי </w:t>
      </w:r>
      <w:bookmarkStart w:id="438" w:name="_ETM_Q3_373520"/>
      <w:bookmarkEnd w:id="438"/>
      <w:r>
        <w:rPr>
          <w:rtl/>
        </w:rPr>
        <w:t>דפים</w:t>
      </w:r>
      <w:r>
        <w:rPr>
          <w:rFonts w:hint="cs"/>
          <w:rtl/>
        </w:rPr>
        <w:t>.</w:t>
      </w:r>
      <w:bookmarkStart w:id="439" w:name="_ETM_Q3_375703"/>
      <w:bookmarkEnd w:id="439"/>
    </w:p>
    <w:p w:rsidR="00AA4E19" w:rsidRDefault="00AA4E19" w:rsidP="00761A45">
      <w:pPr>
        <w:ind w:firstLine="0"/>
        <w:rPr>
          <w:rtl/>
        </w:rPr>
      </w:pPr>
      <w:bookmarkStart w:id="440" w:name="_ETM_Q3_375787"/>
      <w:bookmarkStart w:id="441" w:name="_ETM_Q3_375846"/>
      <w:bookmarkStart w:id="442" w:name="_ETM_Q3_373010"/>
      <w:bookmarkEnd w:id="440"/>
      <w:bookmarkEnd w:id="441"/>
      <w:bookmarkEnd w:id="442"/>
    </w:p>
    <w:p w:rsidR="00AA4E19" w:rsidRDefault="00AA4E19" w:rsidP="00761A45">
      <w:pPr>
        <w:pStyle w:val="af6"/>
        <w:keepNext/>
        <w:rPr>
          <w:rtl/>
        </w:rPr>
      </w:pPr>
      <w:bookmarkStart w:id="443" w:name="ET_yor_6423_11"/>
      <w:r w:rsidRPr="00C37AB3">
        <w:rPr>
          <w:rStyle w:val="TagStyle"/>
          <w:rtl/>
        </w:rPr>
        <w:t xml:space="preserve"> &lt;&lt; יור &gt;&gt;</w:t>
      </w:r>
      <w:r w:rsidRPr="000438A3">
        <w:rPr>
          <w:rStyle w:val="TagStyle"/>
          <w:rtl/>
        </w:rPr>
        <w:t xml:space="preserve"> </w:t>
      </w:r>
      <w:r>
        <w:rPr>
          <w:rtl/>
        </w:rPr>
        <w:t>היו"ר אמיר אוחנה:</w:t>
      </w:r>
      <w:r w:rsidRPr="000438A3">
        <w:rPr>
          <w:rStyle w:val="TagStyle"/>
          <w:rtl/>
        </w:rPr>
        <w:t xml:space="preserve"> </w:t>
      </w:r>
      <w:r w:rsidRPr="00C37AB3">
        <w:rPr>
          <w:rStyle w:val="TagStyle"/>
          <w:rtl/>
        </w:rPr>
        <w:t>&lt;&lt; יור &gt;&gt;</w:t>
      </w:r>
      <w:r>
        <w:rPr>
          <w:rtl/>
        </w:rPr>
        <w:t xml:space="preserve">  </w:t>
      </w:r>
      <w:bookmarkEnd w:id="443"/>
    </w:p>
    <w:p w:rsidR="00AA4E19" w:rsidRPr="000438A3" w:rsidRDefault="00AA4E19" w:rsidP="00A4619E">
      <w:pPr>
        <w:rPr>
          <w:rtl/>
        </w:rPr>
      </w:pPr>
      <w:bookmarkStart w:id="444" w:name="_ETM_Q3_374082"/>
      <w:bookmarkEnd w:id="444"/>
    </w:p>
    <w:p w:rsidR="00AA4E19" w:rsidRDefault="00AA4E19" w:rsidP="00761A45">
      <w:pPr>
        <w:rPr>
          <w:rtl/>
        </w:rPr>
      </w:pPr>
      <w:bookmarkStart w:id="445" w:name="_ETM_Q3_375936"/>
      <w:bookmarkEnd w:id="445"/>
      <w:r>
        <w:rPr>
          <w:rtl/>
        </w:rPr>
        <w:t xml:space="preserve"> </w:t>
      </w:r>
      <w:bookmarkStart w:id="446" w:name="_ETM_Q3_374599"/>
      <w:bookmarkEnd w:id="446"/>
      <w:r>
        <w:rPr>
          <w:rtl/>
        </w:rPr>
        <w:t>מהלב</w:t>
      </w:r>
      <w:r>
        <w:rPr>
          <w:rFonts w:hint="cs"/>
          <w:rtl/>
        </w:rPr>
        <w:t>.</w:t>
      </w:r>
      <w:bookmarkStart w:id="447" w:name="_ETM_Q3_375251"/>
      <w:bookmarkEnd w:id="447"/>
    </w:p>
    <w:p w:rsidR="00AA4E19" w:rsidRDefault="00AA4E19" w:rsidP="00761A45">
      <w:pPr>
        <w:ind w:firstLine="0"/>
        <w:rPr>
          <w:rtl/>
        </w:rPr>
      </w:pPr>
      <w:bookmarkStart w:id="448" w:name="_ETM_Q3_375327"/>
      <w:bookmarkStart w:id="449" w:name="_ETM_Q3_375379"/>
      <w:bookmarkStart w:id="450" w:name="_ETM_Q3_375843"/>
      <w:bookmarkStart w:id="451" w:name="_ETM_Q3_375911"/>
      <w:bookmarkEnd w:id="448"/>
      <w:bookmarkEnd w:id="449"/>
      <w:bookmarkEnd w:id="450"/>
      <w:bookmarkEnd w:id="451"/>
    </w:p>
    <w:p w:rsidR="00AA4E19" w:rsidRDefault="00AA4E19" w:rsidP="00761A45">
      <w:pPr>
        <w:pStyle w:val="-"/>
        <w:keepNext/>
        <w:rPr>
          <w:rtl/>
        </w:rPr>
      </w:pPr>
      <w:bookmarkStart w:id="452" w:name="ET_speakercontinue_5726_12"/>
      <w:r w:rsidRPr="00C37AB3">
        <w:rPr>
          <w:rStyle w:val="TagStyle"/>
          <w:rtl/>
        </w:rPr>
        <w:t xml:space="preserve"> &lt;&lt; דובר_המשך &gt;&gt;</w:t>
      </w:r>
      <w:r w:rsidRPr="000438A3">
        <w:rPr>
          <w:rStyle w:val="TagStyle"/>
          <w:rtl/>
        </w:rPr>
        <w:t xml:space="preserve"> </w:t>
      </w:r>
      <w:r>
        <w:rPr>
          <w:rtl/>
        </w:rPr>
        <w:t>ינון אזולאי (ש"ס):</w:t>
      </w:r>
      <w:r w:rsidRPr="000438A3">
        <w:rPr>
          <w:rStyle w:val="TagStyle"/>
          <w:rtl/>
        </w:rPr>
        <w:t xml:space="preserve"> </w:t>
      </w:r>
      <w:r w:rsidRPr="00C37AB3">
        <w:rPr>
          <w:rStyle w:val="TagStyle"/>
          <w:rtl/>
        </w:rPr>
        <w:t>&lt;&lt; דובר_המשך &gt;&gt;</w:t>
      </w:r>
      <w:r>
        <w:rPr>
          <w:rtl/>
        </w:rPr>
        <w:t xml:space="preserve">  </w:t>
      </w:r>
      <w:bookmarkEnd w:id="452"/>
    </w:p>
    <w:p w:rsidR="00AA4E19" w:rsidRPr="000438A3" w:rsidRDefault="00AA4E19" w:rsidP="00A4619E">
      <w:pPr>
        <w:rPr>
          <w:rtl/>
        </w:rPr>
      </w:pPr>
      <w:bookmarkStart w:id="453" w:name="_ETM_Q3_377000"/>
      <w:bookmarkEnd w:id="453"/>
    </w:p>
    <w:p w:rsidR="00AA4E19" w:rsidRDefault="00AA4E19" w:rsidP="00D36F6E">
      <w:pPr>
        <w:rPr>
          <w:rtl/>
        </w:rPr>
      </w:pPr>
      <w:bookmarkStart w:id="454" w:name="_ETM_Q3_375453"/>
      <w:bookmarkStart w:id="455" w:name="_ETM_Q3_375600"/>
      <w:bookmarkEnd w:id="454"/>
      <w:bookmarkEnd w:id="455"/>
      <w:r>
        <w:rPr>
          <w:rtl/>
        </w:rPr>
        <w:t>כן</w:t>
      </w:r>
      <w:r>
        <w:rPr>
          <w:rFonts w:hint="cs"/>
          <w:rtl/>
        </w:rPr>
        <w:t>.</w:t>
      </w:r>
      <w:r>
        <w:rPr>
          <w:rtl/>
        </w:rPr>
        <w:t xml:space="preserve"> </w:t>
      </w:r>
      <w:bookmarkStart w:id="456" w:name="_ETM_Q3_377349"/>
      <w:bookmarkEnd w:id="456"/>
      <w:r>
        <w:rPr>
          <w:rtl/>
        </w:rPr>
        <w:t xml:space="preserve">אנחנו </w:t>
      </w:r>
      <w:bookmarkStart w:id="457" w:name="_ETM_Q3_377590"/>
      <w:bookmarkEnd w:id="457"/>
      <w:r>
        <w:rPr>
          <w:rtl/>
        </w:rPr>
        <w:t>מכירים</w:t>
      </w:r>
      <w:r>
        <w:rPr>
          <w:rFonts w:hint="cs"/>
          <w:rtl/>
        </w:rPr>
        <w:t>,</w:t>
      </w:r>
      <w:r>
        <w:rPr>
          <w:rtl/>
        </w:rPr>
        <w:t xml:space="preserve"> </w:t>
      </w:r>
      <w:bookmarkStart w:id="458" w:name="_ETM_Q3_378300"/>
      <w:bookmarkEnd w:id="458"/>
      <w:r>
        <w:rPr>
          <w:rtl/>
        </w:rPr>
        <w:t>חיים</w:t>
      </w:r>
      <w:r>
        <w:rPr>
          <w:rFonts w:hint="cs"/>
          <w:rtl/>
        </w:rPr>
        <w:t>,</w:t>
      </w:r>
      <w:r>
        <w:rPr>
          <w:rtl/>
        </w:rPr>
        <w:t xml:space="preserve"> </w:t>
      </w:r>
      <w:bookmarkStart w:id="459" w:name="_ETM_Q3_379350"/>
      <w:bookmarkEnd w:id="459"/>
      <w:r>
        <w:rPr>
          <w:rtl/>
        </w:rPr>
        <w:t xml:space="preserve">נושמים </w:t>
      </w:r>
      <w:bookmarkStart w:id="460" w:name="_ETM_Q3_379889"/>
      <w:bookmarkEnd w:id="460"/>
      <w:r>
        <w:rPr>
          <w:rtl/>
        </w:rPr>
        <w:t xml:space="preserve">את </w:t>
      </w:r>
      <w:bookmarkStart w:id="461" w:name="_ETM_Q3_379980"/>
      <w:bookmarkEnd w:id="461"/>
      <w:r>
        <w:rPr>
          <w:rtl/>
        </w:rPr>
        <w:t xml:space="preserve">החברה </w:t>
      </w:r>
      <w:bookmarkStart w:id="462" w:name="_ETM_Q3_380370"/>
      <w:bookmarkEnd w:id="462"/>
      <w:r>
        <w:rPr>
          <w:rtl/>
        </w:rPr>
        <w:t>הערבית</w:t>
      </w:r>
      <w:r>
        <w:rPr>
          <w:rFonts w:hint="cs"/>
          <w:rtl/>
        </w:rPr>
        <w:t>.</w:t>
      </w:r>
      <w:r>
        <w:rPr>
          <w:rtl/>
        </w:rPr>
        <w:t xml:space="preserve"> </w:t>
      </w:r>
      <w:bookmarkStart w:id="463" w:name="_ETM_Q3_382150"/>
      <w:bookmarkEnd w:id="463"/>
      <w:r>
        <w:rPr>
          <w:rtl/>
        </w:rPr>
        <w:t xml:space="preserve">אנחנו </w:t>
      </w:r>
      <w:bookmarkStart w:id="464" w:name="_ETM_Q3_382389"/>
      <w:bookmarkEnd w:id="464"/>
      <w:r>
        <w:rPr>
          <w:rtl/>
        </w:rPr>
        <w:t xml:space="preserve">על </w:t>
      </w:r>
      <w:bookmarkStart w:id="465" w:name="_ETM_Q3_382480"/>
      <w:bookmarkEnd w:id="465"/>
      <w:r>
        <w:rPr>
          <w:rtl/>
        </w:rPr>
        <w:t xml:space="preserve">החברה </w:t>
      </w:r>
      <w:bookmarkStart w:id="466" w:name="_ETM_Q3_382810"/>
      <w:bookmarkEnd w:id="466"/>
      <w:r>
        <w:rPr>
          <w:rtl/>
        </w:rPr>
        <w:t xml:space="preserve">הערבית </w:t>
      </w:r>
      <w:bookmarkStart w:id="467" w:name="_ETM_Q3_383110"/>
      <w:bookmarkEnd w:id="467"/>
      <w:r>
        <w:rPr>
          <w:rtl/>
        </w:rPr>
        <w:t>שומעים</w:t>
      </w:r>
      <w:r>
        <w:rPr>
          <w:rFonts w:hint="cs"/>
          <w:rtl/>
        </w:rPr>
        <w:t xml:space="preserve"> </w:t>
      </w:r>
      <w:bookmarkStart w:id="468" w:name="_ETM_Q3_383440"/>
      <w:bookmarkEnd w:id="468"/>
      <w:r>
        <w:rPr>
          <w:rtl/>
        </w:rPr>
        <w:t xml:space="preserve">אתם </w:t>
      </w:r>
      <w:bookmarkStart w:id="469" w:name="_ETM_Q3_383560"/>
      <w:bookmarkEnd w:id="469"/>
      <w:r>
        <w:rPr>
          <w:rtl/>
        </w:rPr>
        <w:t xml:space="preserve">יודעים </w:t>
      </w:r>
      <w:bookmarkStart w:id="470" w:name="_ETM_Q3_383739"/>
      <w:bookmarkEnd w:id="470"/>
      <w:r>
        <w:rPr>
          <w:rtl/>
        </w:rPr>
        <w:t>מתי</w:t>
      </w:r>
      <w:r>
        <w:rPr>
          <w:rFonts w:hint="cs"/>
          <w:rtl/>
        </w:rPr>
        <w:t>?</w:t>
      </w:r>
      <w:r>
        <w:rPr>
          <w:rtl/>
        </w:rPr>
        <w:t xml:space="preserve"> </w:t>
      </w:r>
      <w:bookmarkStart w:id="471" w:name="_ETM_Q3_384800"/>
      <w:bookmarkEnd w:id="471"/>
      <w:r>
        <w:rPr>
          <w:rtl/>
        </w:rPr>
        <w:t>רצח</w:t>
      </w:r>
      <w:r>
        <w:rPr>
          <w:rFonts w:hint="cs"/>
          <w:rtl/>
        </w:rPr>
        <w:t>.</w:t>
      </w:r>
      <w:r>
        <w:rPr>
          <w:rtl/>
        </w:rPr>
        <w:t xml:space="preserve"> </w:t>
      </w:r>
      <w:bookmarkStart w:id="472" w:name="_ETM_Q3_386099"/>
      <w:bookmarkEnd w:id="472"/>
      <w:r>
        <w:rPr>
          <w:rtl/>
        </w:rPr>
        <w:t xml:space="preserve">אז </w:t>
      </w:r>
      <w:bookmarkStart w:id="473" w:name="_ETM_Q3_386279"/>
      <w:bookmarkEnd w:id="473"/>
      <w:r>
        <w:rPr>
          <w:rtl/>
        </w:rPr>
        <w:t xml:space="preserve">עכשיו </w:t>
      </w:r>
      <w:bookmarkStart w:id="474" w:name="_ETM_Q3_386459"/>
      <w:bookmarkEnd w:id="474"/>
      <w:r>
        <w:rPr>
          <w:rtl/>
        </w:rPr>
        <w:t xml:space="preserve">אנחנו </w:t>
      </w:r>
      <w:bookmarkStart w:id="475" w:name="_ETM_Q3_386639"/>
      <w:bookmarkEnd w:id="475"/>
      <w:r>
        <w:rPr>
          <w:rtl/>
        </w:rPr>
        <w:t xml:space="preserve">שומעים </w:t>
      </w:r>
      <w:bookmarkStart w:id="476" w:name="_ETM_Q3_386849"/>
      <w:bookmarkEnd w:id="476"/>
      <w:r>
        <w:rPr>
          <w:rtl/>
        </w:rPr>
        <w:t xml:space="preserve">עליהם </w:t>
      </w:r>
      <w:bookmarkStart w:id="477" w:name="_ETM_Q3_387089"/>
      <w:bookmarkEnd w:id="477"/>
      <w:r>
        <w:rPr>
          <w:rFonts w:hint="cs"/>
          <w:rtl/>
        </w:rPr>
        <w:t>ב</w:t>
      </w:r>
      <w:r>
        <w:rPr>
          <w:rtl/>
        </w:rPr>
        <w:t xml:space="preserve">כל </w:t>
      </w:r>
      <w:bookmarkStart w:id="478" w:name="_ETM_Q3_387329"/>
      <w:bookmarkEnd w:id="478"/>
      <w:r>
        <w:rPr>
          <w:rtl/>
        </w:rPr>
        <w:t>יום</w:t>
      </w:r>
      <w:r>
        <w:rPr>
          <w:rFonts w:hint="cs"/>
          <w:rtl/>
        </w:rPr>
        <w:t>,</w:t>
      </w:r>
      <w:r>
        <w:rPr>
          <w:rtl/>
        </w:rPr>
        <w:t xml:space="preserve"> </w:t>
      </w:r>
      <w:bookmarkStart w:id="479" w:name="_ETM_Q3_388440"/>
      <w:bookmarkEnd w:id="479"/>
      <w:r>
        <w:rPr>
          <w:rtl/>
        </w:rPr>
        <w:t>לצערנו</w:t>
      </w:r>
      <w:r>
        <w:rPr>
          <w:rFonts w:hint="cs"/>
          <w:rtl/>
        </w:rPr>
        <w:t>.</w:t>
      </w:r>
      <w:r>
        <w:rPr>
          <w:rtl/>
        </w:rPr>
        <w:t xml:space="preserve"> </w:t>
      </w:r>
      <w:bookmarkStart w:id="480" w:name="_ETM_Q3_389959"/>
      <w:bookmarkEnd w:id="480"/>
      <w:r>
        <w:rPr>
          <w:rFonts w:hint="cs"/>
          <w:rtl/>
        </w:rPr>
        <w:t>ב</w:t>
      </w:r>
      <w:r>
        <w:rPr>
          <w:rtl/>
        </w:rPr>
        <w:t xml:space="preserve">כל </w:t>
      </w:r>
      <w:bookmarkStart w:id="481" w:name="_ETM_Q3_390290"/>
      <w:bookmarkEnd w:id="481"/>
      <w:r>
        <w:rPr>
          <w:rtl/>
        </w:rPr>
        <w:t>יום</w:t>
      </w:r>
      <w:r>
        <w:rPr>
          <w:rFonts w:hint="cs"/>
          <w:rtl/>
        </w:rPr>
        <w:t>.</w:t>
      </w:r>
      <w:r>
        <w:rPr>
          <w:rtl/>
        </w:rPr>
        <w:t xml:space="preserve"> </w:t>
      </w:r>
      <w:bookmarkStart w:id="482" w:name="_ETM_Q3_391569"/>
      <w:bookmarkEnd w:id="482"/>
      <w:r>
        <w:rPr>
          <w:rtl/>
        </w:rPr>
        <w:t xml:space="preserve">אני </w:t>
      </w:r>
      <w:bookmarkStart w:id="483" w:name="_ETM_Q3_391690"/>
      <w:bookmarkEnd w:id="483"/>
      <w:r>
        <w:rPr>
          <w:rtl/>
        </w:rPr>
        <w:t xml:space="preserve">חייב </w:t>
      </w:r>
      <w:bookmarkStart w:id="484" w:name="_ETM_Q3_392690"/>
      <w:bookmarkStart w:id="485" w:name="_ETM_Q3_392810"/>
      <w:bookmarkEnd w:id="484"/>
      <w:bookmarkEnd w:id="485"/>
      <w:r>
        <w:rPr>
          <w:rFonts w:hint="cs"/>
          <w:rtl/>
        </w:rPr>
        <w:t>ל</w:t>
      </w:r>
      <w:r>
        <w:rPr>
          <w:rtl/>
        </w:rPr>
        <w:t xml:space="preserve">ספר </w:t>
      </w:r>
      <w:bookmarkStart w:id="486" w:name="_ETM_Q3_393080"/>
      <w:bookmarkEnd w:id="486"/>
      <w:r>
        <w:rPr>
          <w:rFonts w:hint="cs"/>
          <w:rtl/>
        </w:rPr>
        <w:t>לכם</w:t>
      </w:r>
      <w:r w:rsidR="002656F1">
        <w:rPr>
          <w:rFonts w:hint="cs"/>
          <w:rtl/>
        </w:rPr>
        <w:t>,</w:t>
      </w:r>
      <w:r>
        <w:rPr>
          <w:rFonts w:hint="cs"/>
          <w:rtl/>
        </w:rPr>
        <w:t xml:space="preserve"> </w:t>
      </w:r>
      <w:bookmarkStart w:id="487" w:name="_ETM_Q3_393410"/>
      <w:bookmarkEnd w:id="487"/>
      <w:r>
        <w:rPr>
          <w:rtl/>
        </w:rPr>
        <w:t xml:space="preserve">אני </w:t>
      </w:r>
      <w:bookmarkStart w:id="488" w:name="_ETM_Q3_394010"/>
      <w:bookmarkEnd w:id="488"/>
      <w:r>
        <w:rPr>
          <w:rtl/>
        </w:rPr>
        <w:t xml:space="preserve">גדלתי </w:t>
      </w:r>
      <w:bookmarkStart w:id="489" w:name="_ETM_Q3_394520"/>
      <w:bookmarkEnd w:id="489"/>
      <w:r>
        <w:rPr>
          <w:rtl/>
        </w:rPr>
        <w:t>בעכו</w:t>
      </w:r>
      <w:r>
        <w:rPr>
          <w:rFonts w:hint="cs"/>
          <w:rtl/>
        </w:rPr>
        <w:t xml:space="preserve">. עכו היא </w:t>
      </w:r>
      <w:bookmarkStart w:id="490" w:name="_ETM_Q3_396900"/>
      <w:bookmarkEnd w:id="490"/>
      <w:r>
        <w:rPr>
          <w:rFonts w:hint="cs"/>
          <w:rtl/>
        </w:rPr>
        <w:t xml:space="preserve">עיר </w:t>
      </w:r>
      <w:bookmarkStart w:id="491" w:name="_ETM_Q3_398870"/>
      <w:bookmarkEnd w:id="491"/>
      <w:r>
        <w:rPr>
          <w:rtl/>
        </w:rPr>
        <w:t>מעורבת</w:t>
      </w:r>
      <w:r>
        <w:rPr>
          <w:rFonts w:hint="cs"/>
          <w:rtl/>
        </w:rPr>
        <w:t>.</w:t>
      </w:r>
      <w:r>
        <w:rPr>
          <w:rtl/>
        </w:rPr>
        <w:t xml:space="preserve"> </w:t>
      </w:r>
      <w:bookmarkStart w:id="492" w:name="_ETM_Q3_399720"/>
      <w:bookmarkEnd w:id="492"/>
      <w:r>
        <w:rPr>
          <w:rtl/>
        </w:rPr>
        <w:t xml:space="preserve">עד </w:t>
      </w:r>
      <w:bookmarkStart w:id="493" w:name="_ETM_Q3_399930"/>
      <w:bookmarkEnd w:id="493"/>
      <w:r>
        <w:rPr>
          <w:rtl/>
        </w:rPr>
        <w:t>היום</w:t>
      </w:r>
      <w:r w:rsidR="002656F1">
        <w:rPr>
          <w:rFonts w:hint="cs"/>
          <w:rtl/>
        </w:rPr>
        <w:t>,</w:t>
      </w:r>
      <w:r>
        <w:rPr>
          <w:rtl/>
        </w:rPr>
        <w:t xml:space="preserve"> </w:t>
      </w:r>
      <w:bookmarkStart w:id="494" w:name="_ETM_Q3_400140"/>
      <w:bookmarkEnd w:id="494"/>
      <w:r>
        <w:rPr>
          <w:rtl/>
        </w:rPr>
        <w:t xml:space="preserve">כשאני </w:t>
      </w:r>
      <w:bookmarkStart w:id="495" w:name="_ETM_Q3_400410"/>
      <w:bookmarkEnd w:id="495"/>
      <w:r>
        <w:rPr>
          <w:rtl/>
        </w:rPr>
        <w:t xml:space="preserve">מגיע </w:t>
      </w:r>
      <w:bookmarkStart w:id="496" w:name="_ETM_Q3_400800"/>
      <w:bookmarkEnd w:id="496"/>
      <w:r>
        <w:rPr>
          <w:rtl/>
        </w:rPr>
        <w:t>לעכו</w:t>
      </w:r>
      <w:r>
        <w:rPr>
          <w:rFonts w:hint="cs"/>
          <w:rtl/>
        </w:rPr>
        <w:t>,</w:t>
      </w:r>
      <w:r>
        <w:rPr>
          <w:rtl/>
        </w:rPr>
        <w:t xml:space="preserve"> </w:t>
      </w:r>
      <w:bookmarkStart w:id="497" w:name="_ETM_Q3_401190"/>
      <w:bookmarkEnd w:id="497"/>
      <w:r>
        <w:rPr>
          <w:rtl/>
        </w:rPr>
        <w:t xml:space="preserve">אני </w:t>
      </w:r>
      <w:bookmarkStart w:id="498" w:name="_ETM_Q3_401310"/>
      <w:bookmarkEnd w:id="498"/>
      <w:r>
        <w:rPr>
          <w:rtl/>
        </w:rPr>
        <w:t xml:space="preserve">לוקח </w:t>
      </w:r>
      <w:bookmarkStart w:id="499" w:name="_ETM_Q3_401550"/>
      <w:bookmarkEnd w:id="499"/>
      <w:r>
        <w:rPr>
          <w:rtl/>
        </w:rPr>
        <w:t xml:space="preserve">את </w:t>
      </w:r>
      <w:bookmarkStart w:id="500" w:name="_ETM_Q3_401610"/>
      <w:bookmarkEnd w:id="500"/>
      <w:r>
        <w:rPr>
          <w:rtl/>
        </w:rPr>
        <w:t xml:space="preserve">הילדים </w:t>
      </w:r>
      <w:bookmarkStart w:id="501" w:name="_ETM_Q3_401879"/>
      <w:bookmarkEnd w:id="501"/>
      <w:r>
        <w:rPr>
          <w:rtl/>
        </w:rPr>
        <w:t>שלי</w:t>
      </w:r>
      <w:r w:rsidR="002656F1">
        <w:rPr>
          <w:rFonts w:hint="cs"/>
          <w:rtl/>
        </w:rPr>
        <w:t>,</w:t>
      </w:r>
      <w:r>
        <w:rPr>
          <w:rFonts w:hint="cs"/>
          <w:rtl/>
        </w:rPr>
        <w:t xml:space="preserve"> </w:t>
      </w:r>
      <w:bookmarkStart w:id="502" w:name="_ETM_Q3_406869"/>
      <w:bookmarkEnd w:id="502"/>
      <w:r>
        <w:rPr>
          <w:rFonts w:hint="cs"/>
          <w:rtl/>
        </w:rPr>
        <w:t>ש</w:t>
      </w:r>
      <w:bookmarkStart w:id="503" w:name="_ETM_Q3_402090"/>
      <w:bookmarkEnd w:id="503"/>
      <w:r>
        <w:rPr>
          <w:rtl/>
        </w:rPr>
        <w:t xml:space="preserve">אוהבים </w:t>
      </w:r>
      <w:bookmarkStart w:id="504" w:name="_ETM_Q3_402360"/>
      <w:bookmarkEnd w:id="504"/>
      <w:r>
        <w:rPr>
          <w:rtl/>
        </w:rPr>
        <w:t xml:space="preserve">לטייל </w:t>
      </w:r>
      <w:bookmarkStart w:id="505" w:name="_ETM_Q3_402989"/>
      <w:bookmarkEnd w:id="505"/>
      <w:r>
        <w:rPr>
          <w:rtl/>
        </w:rPr>
        <w:t xml:space="preserve">בעיר </w:t>
      </w:r>
      <w:bookmarkStart w:id="506" w:name="_ETM_Q3_403290"/>
      <w:bookmarkEnd w:id="506"/>
      <w:r>
        <w:rPr>
          <w:rtl/>
        </w:rPr>
        <w:t>העתיקה</w:t>
      </w:r>
      <w:r w:rsidR="002656F1">
        <w:rPr>
          <w:rFonts w:hint="cs"/>
          <w:rtl/>
        </w:rPr>
        <w:t>,</w:t>
      </w:r>
      <w:r>
        <w:rPr>
          <w:rFonts w:hint="cs"/>
          <w:rtl/>
        </w:rPr>
        <w:t xml:space="preserve"> אוהבים </w:t>
      </w:r>
      <w:bookmarkStart w:id="507" w:name="_ETM_Q3_405350"/>
      <w:bookmarkEnd w:id="507"/>
      <w:r>
        <w:rPr>
          <w:rFonts w:hint="cs"/>
          <w:rtl/>
        </w:rPr>
        <w:t xml:space="preserve">לטייל </w:t>
      </w:r>
      <w:r>
        <w:rPr>
          <w:rtl/>
        </w:rPr>
        <w:t xml:space="preserve">בעיר </w:t>
      </w:r>
      <w:bookmarkStart w:id="508" w:name="_ETM_Q3_405650"/>
      <w:bookmarkEnd w:id="508"/>
      <w:r>
        <w:rPr>
          <w:rtl/>
        </w:rPr>
        <w:t>הזאת</w:t>
      </w:r>
      <w:r>
        <w:rPr>
          <w:rFonts w:hint="cs"/>
          <w:rtl/>
        </w:rPr>
        <w:t>,</w:t>
      </w:r>
      <w:r>
        <w:rPr>
          <w:rtl/>
        </w:rPr>
        <w:t xml:space="preserve"> </w:t>
      </w:r>
      <w:bookmarkStart w:id="509" w:name="_ETM_Q3_406520"/>
      <w:bookmarkEnd w:id="509"/>
      <w:r>
        <w:rPr>
          <w:rtl/>
        </w:rPr>
        <w:t>בשווקים</w:t>
      </w:r>
      <w:r>
        <w:rPr>
          <w:rFonts w:hint="cs"/>
          <w:rtl/>
        </w:rPr>
        <w:t>.</w:t>
      </w:r>
      <w:r>
        <w:rPr>
          <w:rtl/>
        </w:rPr>
        <w:t xml:space="preserve"> </w:t>
      </w:r>
      <w:bookmarkStart w:id="510" w:name="_ETM_Q3_407090"/>
      <w:bookmarkEnd w:id="510"/>
      <w:r>
        <w:rPr>
          <w:rtl/>
        </w:rPr>
        <w:t xml:space="preserve">אז </w:t>
      </w:r>
      <w:bookmarkStart w:id="511" w:name="_ETM_Q3_407720"/>
      <w:bookmarkEnd w:id="511"/>
      <w:r>
        <w:rPr>
          <w:rtl/>
        </w:rPr>
        <w:t xml:space="preserve">כשהייתי </w:t>
      </w:r>
      <w:bookmarkStart w:id="512" w:name="_ETM_Q3_408020"/>
      <w:bookmarkEnd w:id="512"/>
      <w:r>
        <w:rPr>
          <w:rtl/>
        </w:rPr>
        <w:t xml:space="preserve">מביא </w:t>
      </w:r>
      <w:bookmarkStart w:id="513" w:name="_ETM_Q3_408200"/>
      <w:bookmarkEnd w:id="513"/>
      <w:r>
        <w:rPr>
          <w:rtl/>
        </w:rPr>
        <w:t xml:space="preserve">חברים </w:t>
      </w:r>
      <w:bookmarkStart w:id="514" w:name="_ETM_Q3_408620"/>
      <w:bookmarkEnd w:id="514"/>
      <w:r>
        <w:rPr>
          <w:rtl/>
        </w:rPr>
        <w:t>מהישיבה</w:t>
      </w:r>
      <w:r>
        <w:rPr>
          <w:rFonts w:hint="cs"/>
          <w:rtl/>
        </w:rPr>
        <w:t xml:space="preserve">, היו אומרים לי: </w:t>
      </w:r>
      <w:bookmarkStart w:id="515" w:name="_ETM_Q3_408803"/>
      <w:bookmarkStart w:id="516" w:name="_ETM_Q3_409280"/>
      <w:bookmarkEnd w:id="515"/>
      <w:bookmarkEnd w:id="516"/>
      <w:r>
        <w:rPr>
          <w:rtl/>
        </w:rPr>
        <w:t>תגיד</w:t>
      </w:r>
      <w:r>
        <w:rPr>
          <w:rFonts w:hint="cs"/>
          <w:rtl/>
        </w:rPr>
        <w:t>,</w:t>
      </w:r>
      <w:r>
        <w:rPr>
          <w:rtl/>
        </w:rPr>
        <w:t xml:space="preserve"> </w:t>
      </w:r>
      <w:bookmarkStart w:id="517" w:name="_ETM_Q3_409640"/>
      <w:bookmarkEnd w:id="517"/>
      <w:r>
        <w:rPr>
          <w:rtl/>
        </w:rPr>
        <w:t>ל</w:t>
      </w:r>
      <w:r>
        <w:rPr>
          <w:rFonts w:hint="cs"/>
          <w:rtl/>
        </w:rPr>
        <w:t>א</w:t>
      </w:r>
      <w:r>
        <w:rPr>
          <w:rtl/>
        </w:rPr>
        <w:t xml:space="preserve"> </w:t>
      </w:r>
      <w:bookmarkStart w:id="518" w:name="_ETM_Q3_409730"/>
      <w:bookmarkEnd w:id="518"/>
      <w:r>
        <w:rPr>
          <w:rtl/>
        </w:rPr>
        <w:t xml:space="preserve">מפחיד </w:t>
      </w:r>
      <w:r>
        <w:rPr>
          <w:rFonts w:hint="cs"/>
          <w:rtl/>
        </w:rPr>
        <w:t xml:space="preserve">לטייל </w:t>
      </w:r>
      <w:r>
        <w:rPr>
          <w:rtl/>
        </w:rPr>
        <w:t>שם</w:t>
      </w:r>
      <w:r>
        <w:rPr>
          <w:rFonts w:hint="cs"/>
          <w:rtl/>
        </w:rPr>
        <w:t>?</w:t>
      </w:r>
      <w:r>
        <w:rPr>
          <w:rtl/>
        </w:rPr>
        <w:t xml:space="preserve"> </w:t>
      </w:r>
      <w:bookmarkStart w:id="519" w:name="_ETM_Q3_413340"/>
      <w:bookmarkStart w:id="520" w:name="_ETM_Q3_413490"/>
      <w:bookmarkEnd w:id="519"/>
      <w:bookmarkEnd w:id="520"/>
      <w:r>
        <w:rPr>
          <w:rtl/>
        </w:rPr>
        <w:t xml:space="preserve">הייתי </w:t>
      </w:r>
      <w:bookmarkStart w:id="521" w:name="_ETM_Q3_413670"/>
      <w:bookmarkEnd w:id="521"/>
      <w:r>
        <w:rPr>
          <w:rtl/>
        </w:rPr>
        <w:t xml:space="preserve">מביא </w:t>
      </w:r>
      <w:bookmarkStart w:id="522" w:name="_ETM_Q3_413850"/>
      <w:bookmarkEnd w:id="522"/>
      <w:r>
        <w:rPr>
          <w:rtl/>
        </w:rPr>
        <w:t>אותם</w:t>
      </w:r>
      <w:r>
        <w:rPr>
          <w:rFonts w:hint="cs"/>
          <w:rtl/>
        </w:rPr>
        <w:t xml:space="preserve">, </w:t>
      </w:r>
      <w:bookmarkStart w:id="523" w:name="_ETM_Q3_414270"/>
      <w:bookmarkEnd w:id="523"/>
      <w:r>
        <w:rPr>
          <w:rtl/>
        </w:rPr>
        <w:t>והולכים</w:t>
      </w:r>
      <w:r>
        <w:rPr>
          <w:rFonts w:hint="cs"/>
          <w:rtl/>
        </w:rPr>
        <w:t xml:space="preserve"> לטייל גם ב-00:00 וגם ב-01:00</w:t>
      </w:r>
      <w:r w:rsidR="00D36F6E">
        <w:rPr>
          <w:rFonts w:hint="cs"/>
          <w:rtl/>
        </w:rPr>
        <w:t>,</w:t>
      </w:r>
      <w:r>
        <w:rPr>
          <w:rFonts w:hint="cs"/>
          <w:rtl/>
        </w:rPr>
        <w:t xml:space="preserve"> </w:t>
      </w:r>
      <w:bookmarkStart w:id="524" w:name="_ETM_Q3_418286"/>
      <w:bookmarkEnd w:id="524"/>
      <w:r>
        <w:rPr>
          <w:rFonts w:hint="cs"/>
          <w:rtl/>
        </w:rPr>
        <w:t xml:space="preserve">בבין הזמנים. </w:t>
      </w:r>
      <w:bookmarkStart w:id="525" w:name="_ETM_Q3_419739"/>
      <w:bookmarkEnd w:id="525"/>
      <w:r>
        <w:rPr>
          <w:rFonts w:hint="cs"/>
          <w:rtl/>
        </w:rPr>
        <w:t xml:space="preserve">אל תלכו לגייס אותם. </w:t>
      </w:r>
      <w:bookmarkStart w:id="526" w:name="_ETM_Q3_440569"/>
      <w:bookmarkStart w:id="527" w:name="_ETM_Q3_440638"/>
      <w:bookmarkStart w:id="528" w:name="_ETM_Q3_440689"/>
      <w:bookmarkStart w:id="529" w:name="_ETM_Q3_440747"/>
      <w:bookmarkEnd w:id="526"/>
      <w:bookmarkEnd w:id="527"/>
      <w:bookmarkEnd w:id="528"/>
      <w:bookmarkEnd w:id="529"/>
      <w:r>
        <w:rPr>
          <w:rFonts w:hint="cs"/>
          <w:rtl/>
        </w:rPr>
        <w:t xml:space="preserve">היינו מטיילים ורואים </w:t>
      </w:r>
      <w:bookmarkStart w:id="530" w:name="_ETM_Q3_424250"/>
      <w:bookmarkEnd w:id="530"/>
      <w:r>
        <w:rPr>
          <w:rtl/>
        </w:rPr>
        <w:t xml:space="preserve">את </w:t>
      </w:r>
      <w:bookmarkStart w:id="531" w:name="_ETM_Q3_424340"/>
      <w:bookmarkEnd w:id="531"/>
      <w:r>
        <w:rPr>
          <w:rtl/>
        </w:rPr>
        <w:t xml:space="preserve">הפנים </w:t>
      </w:r>
      <w:bookmarkStart w:id="532" w:name="_ETM_Q3_424700"/>
      <w:bookmarkEnd w:id="532"/>
      <w:r>
        <w:rPr>
          <w:rtl/>
        </w:rPr>
        <w:t xml:space="preserve">היפות </w:t>
      </w:r>
      <w:bookmarkStart w:id="533" w:name="_ETM_Q3_426020"/>
      <w:bookmarkEnd w:id="533"/>
      <w:r>
        <w:rPr>
          <w:rtl/>
        </w:rPr>
        <w:t xml:space="preserve">של </w:t>
      </w:r>
      <w:bookmarkStart w:id="534" w:name="_ETM_Q3_426230"/>
      <w:bookmarkEnd w:id="534"/>
      <w:r>
        <w:rPr>
          <w:rtl/>
        </w:rPr>
        <w:t>החברה</w:t>
      </w:r>
      <w:r>
        <w:rPr>
          <w:rFonts w:hint="cs"/>
          <w:rtl/>
        </w:rPr>
        <w:t>,</w:t>
      </w:r>
      <w:r>
        <w:rPr>
          <w:rtl/>
        </w:rPr>
        <w:t xml:space="preserve"> </w:t>
      </w:r>
      <w:bookmarkStart w:id="535" w:name="_ETM_Q3_427650"/>
      <w:bookmarkEnd w:id="535"/>
      <w:r>
        <w:rPr>
          <w:rtl/>
        </w:rPr>
        <w:t xml:space="preserve">את </w:t>
      </w:r>
      <w:bookmarkStart w:id="536" w:name="_ETM_Q3_427860"/>
      <w:bookmarkEnd w:id="536"/>
      <w:r>
        <w:rPr>
          <w:rtl/>
        </w:rPr>
        <w:t xml:space="preserve">העסקים </w:t>
      </w:r>
      <w:bookmarkStart w:id="537" w:name="_ETM_Q3_428400"/>
      <w:bookmarkEnd w:id="537"/>
      <w:r>
        <w:rPr>
          <w:rtl/>
        </w:rPr>
        <w:t xml:space="preserve">שיכולים </w:t>
      </w:r>
      <w:bookmarkStart w:id="538" w:name="_ETM_Q3_428849"/>
      <w:bookmarkEnd w:id="538"/>
      <w:r>
        <w:rPr>
          <w:rtl/>
        </w:rPr>
        <w:t>לשגשג</w:t>
      </w:r>
      <w:r>
        <w:rPr>
          <w:rFonts w:hint="cs"/>
          <w:rtl/>
        </w:rPr>
        <w:t>.</w:t>
      </w:r>
      <w:r>
        <w:rPr>
          <w:rtl/>
        </w:rPr>
        <w:t xml:space="preserve"> </w:t>
      </w:r>
      <w:bookmarkStart w:id="539" w:name="_ETM_Q3_431579"/>
      <w:bookmarkEnd w:id="539"/>
      <w:r>
        <w:rPr>
          <w:rtl/>
        </w:rPr>
        <w:t xml:space="preserve">כשהיא </w:t>
      </w:r>
      <w:bookmarkStart w:id="540" w:name="_ETM_Q3_431909"/>
      <w:bookmarkEnd w:id="540"/>
      <w:r>
        <w:rPr>
          <w:rtl/>
        </w:rPr>
        <w:t xml:space="preserve">רוצה </w:t>
      </w:r>
      <w:bookmarkStart w:id="541" w:name="_ETM_Q3_432239"/>
      <w:bookmarkEnd w:id="541"/>
      <w:r>
        <w:rPr>
          <w:rtl/>
        </w:rPr>
        <w:t>לתת</w:t>
      </w:r>
      <w:r>
        <w:rPr>
          <w:rFonts w:hint="cs"/>
          <w:rtl/>
        </w:rPr>
        <w:t>,</w:t>
      </w:r>
      <w:r>
        <w:rPr>
          <w:rtl/>
        </w:rPr>
        <w:t xml:space="preserve"> </w:t>
      </w:r>
      <w:bookmarkStart w:id="542" w:name="_ETM_Q3_434829"/>
      <w:bookmarkEnd w:id="542"/>
      <w:r>
        <w:rPr>
          <w:rtl/>
        </w:rPr>
        <w:t xml:space="preserve">היא </w:t>
      </w:r>
      <w:bookmarkStart w:id="543" w:name="_ETM_Q3_434980"/>
      <w:bookmarkEnd w:id="543"/>
      <w:r>
        <w:rPr>
          <w:rtl/>
        </w:rPr>
        <w:t xml:space="preserve">יכולה </w:t>
      </w:r>
      <w:bookmarkStart w:id="544" w:name="_ETM_Q3_435310"/>
      <w:bookmarkEnd w:id="544"/>
      <w:r>
        <w:rPr>
          <w:rtl/>
        </w:rPr>
        <w:t xml:space="preserve">לתת </w:t>
      </w:r>
      <w:bookmarkStart w:id="545" w:name="_ETM_Q3_436199"/>
      <w:bookmarkEnd w:id="545"/>
      <w:r>
        <w:rPr>
          <w:rtl/>
        </w:rPr>
        <w:t>כ</w:t>
      </w:r>
      <w:bookmarkStart w:id="546" w:name="_ETM_Q3_436349"/>
      <w:bookmarkEnd w:id="546"/>
      <w:r>
        <w:rPr>
          <w:rtl/>
        </w:rPr>
        <w:t xml:space="preserve">מדיניות </w:t>
      </w:r>
      <w:bookmarkStart w:id="547" w:name="_ETM_Q3_436740"/>
      <w:bookmarkEnd w:id="547"/>
      <w:r>
        <w:rPr>
          <w:rtl/>
        </w:rPr>
        <w:t xml:space="preserve">של </w:t>
      </w:r>
      <w:bookmarkStart w:id="548" w:name="_ETM_Q3_437160"/>
      <w:bookmarkEnd w:id="548"/>
      <w:r>
        <w:rPr>
          <w:rtl/>
        </w:rPr>
        <w:t xml:space="preserve">ראש </w:t>
      </w:r>
      <w:bookmarkStart w:id="549" w:name="_ETM_Q3_437520"/>
      <w:bookmarkEnd w:id="549"/>
      <w:r>
        <w:rPr>
          <w:rtl/>
        </w:rPr>
        <w:t>עיר</w:t>
      </w:r>
      <w:r>
        <w:rPr>
          <w:rFonts w:hint="cs"/>
          <w:rtl/>
        </w:rPr>
        <w:t>ייה.</w:t>
      </w:r>
      <w:r>
        <w:rPr>
          <w:rtl/>
        </w:rPr>
        <w:t xml:space="preserve"> </w:t>
      </w:r>
      <w:bookmarkStart w:id="550" w:name="_ETM_Q3_438720"/>
      <w:bookmarkStart w:id="551" w:name="_ETM_Q3_438930"/>
      <w:bookmarkStart w:id="552" w:name="_ETM_Q3_439020"/>
      <w:bookmarkEnd w:id="550"/>
      <w:bookmarkEnd w:id="551"/>
      <w:bookmarkEnd w:id="552"/>
      <w:r>
        <w:rPr>
          <w:rtl/>
        </w:rPr>
        <w:t xml:space="preserve">יכול </w:t>
      </w:r>
      <w:bookmarkStart w:id="553" w:name="_ETM_Q3_439229"/>
      <w:bookmarkEnd w:id="553"/>
      <w:r>
        <w:rPr>
          <w:rtl/>
        </w:rPr>
        <w:t xml:space="preserve">להיות </w:t>
      </w:r>
      <w:bookmarkStart w:id="554" w:name="_ETM_Q3_440040"/>
      <w:bookmarkEnd w:id="554"/>
      <w:r>
        <w:rPr>
          <w:rtl/>
        </w:rPr>
        <w:t xml:space="preserve">שיש </w:t>
      </w:r>
      <w:bookmarkStart w:id="555" w:name="_ETM_Q3_440400"/>
      <w:bookmarkEnd w:id="555"/>
      <w:r>
        <w:rPr>
          <w:rtl/>
        </w:rPr>
        <w:t>ש</w:t>
      </w:r>
      <w:r>
        <w:rPr>
          <w:rFonts w:hint="cs"/>
          <w:rtl/>
        </w:rPr>
        <w:t xml:space="preserve">ם </w:t>
      </w:r>
      <w:bookmarkStart w:id="556" w:name="_ETM_Q3_440580"/>
      <w:bookmarkEnd w:id="556"/>
      <w:r>
        <w:rPr>
          <w:rtl/>
        </w:rPr>
        <w:t xml:space="preserve">גם </w:t>
      </w:r>
      <w:bookmarkStart w:id="557" w:name="_ETM_Q3_440760"/>
      <w:bookmarkEnd w:id="557"/>
      <w:r>
        <w:rPr>
          <w:rtl/>
        </w:rPr>
        <w:t xml:space="preserve">את </w:t>
      </w:r>
      <w:bookmarkStart w:id="558" w:name="_ETM_Q3_440820"/>
      <w:bookmarkEnd w:id="558"/>
      <w:r>
        <w:rPr>
          <w:rtl/>
        </w:rPr>
        <w:t xml:space="preserve">החינוך </w:t>
      </w:r>
      <w:bookmarkStart w:id="559" w:name="_ETM_Q3_441210"/>
      <w:bookmarkEnd w:id="559"/>
      <w:r>
        <w:rPr>
          <w:rtl/>
        </w:rPr>
        <w:t>הטוב</w:t>
      </w:r>
      <w:r>
        <w:rPr>
          <w:rFonts w:hint="cs"/>
          <w:rtl/>
        </w:rPr>
        <w:t>,</w:t>
      </w:r>
      <w:r>
        <w:rPr>
          <w:rtl/>
        </w:rPr>
        <w:t xml:space="preserve"> </w:t>
      </w:r>
      <w:bookmarkStart w:id="560" w:name="_ETM_Q3_442290"/>
      <w:bookmarkEnd w:id="560"/>
      <w:r>
        <w:rPr>
          <w:rtl/>
        </w:rPr>
        <w:t xml:space="preserve">אתה </w:t>
      </w:r>
      <w:bookmarkStart w:id="561" w:name="_ETM_Q3_442440"/>
      <w:bookmarkEnd w:id="561"/>
      <w:r>
        <w:rPr>
          <w:rtl/>
        </w:rPr>
        <w:t xml:space="preserve">יכול </w:t>
      </w:r>
      <w:bookmarkStart w:id="562" w:name="_ETM_Q3_442620"/>
      <w:bookmarkEnd w:id="562"/>
      <w:r>
        <w:rPr>
          <w:rtl/>
        </w:rPr>
        <w:t xml:space="preserve">לראות </w:t>
      </w:r>
      <w:bookmarkStart w:id="563" w:name="_ETM_Q3_443370"/>
      <w:bookmarkEnd w:id="563"/>
      <w:r>
        <w:rPr>
          <w:rtl/>
        </w:rPr>
        <w:t xml:space="preserve">את </w:t>
      </w:r>
      <w:bookmarkStart w:id="564" w:name="_ETM_Q3_443550"/>
      <w:bookmarkEnd w:id="564"/>
      <w:r>
        <w:rPr>
          <w:rtl/>
        </w:rPr>
        <w:t xml:space="preserve">החברה </w:t>
      </w:r>
      <w:bookmarkStart w:id="565" w:name="_ETM_Q3_445279"/>
      <w:bookmarkEnd w:id="565"/>
      <w:r>
        <w:rPr>
          <w:rtl/>
        </w:rPr>
        <w:t>ה</w:t>
      </w:r>
      <w:r>
        <w:rPr>
          <w:rFonts w:hint="cs"/>
          <w:rtl/>
        </w:rPr>
        <w:t xml:space="preserve">טובה, את </w:t>
      </w:r>
      <w:bookmarkStart w:id="566" w:name="_ETM_Q3_446000"/>
      <w:bookmarkEnd w:id="566"/>
      <w:r>
        <w:rPr>
          <w:rtl/>
        </w:rPr>
        <w:t>העסקים</w:t>
      </w:r>
      <w:r>
        <w:rPr>
          <w:rFonts w:hint="cs"/>
          <w:rtl/>
        </w:rPr>
        <w:t>.</w:t>
      </w:r>
      <w:r>
        <w:rPr>
          <w:rtl/>
        </w:rPr>
        <w:t xml:space="preserve"> </w:t>
      </w:r>
      <w:bookmarkStart w:id="567" w:name="_ETM_Q3_448669"/>
      <w:bookmarkEnd w:id="567"/>
      <w:r>
        <w:rPr>
          <w:rtl/>
        </w:rPr>
        <w:t xml:space="preserve">אבל </w:t>
      </w:r>
      <w:bookmarkStart w:id="568" w:name="_ETM_Q3_448970"/>
      <w:bookmarkEnd w:id="568"/>
      <w:r>
        <w:rPr>
          <w:rFonts w:hint="cs"/>
          <w:rtl/>
        </w:rPr>
        <w:t>א</w:t>
      </w:r>
      <w:r>
        <w:rPr>
          <w:rtl/>
        </w:rPr>
        <w:t xml:space="preserve">ם </w:t>
      </w:r>
      <w:bookmarkStart w:id="569" w:name="_ETM_Q3_449089"/>
      <w:bookmarkEnd w:id="569"/>
      <w:r>
        <w:rPr>
          <w:rtl/>
        </w:rPr>
        <w:t xml:space="preserve">לא </w:t>
      </w:r>
      <w:bookmarkStart w:id="570" w:name="_ETM_Q3_449240"/>
      <w:bookmarkEnd w:id="570"/>
      <w:r>
        <w:rPr>
          <w:rtl/>
        </w:rPr>
        <w:t xml:space="preserve">רוצים </w:t>
      </w:r>
      <w:bookmarkStart w:id="571" w:name="_ETM_Q3_449599"/>
      <w:bookmarkEnd w:id="571"/>
      <w:r>
        <w:rPr>
          <w:rtl/>
        </w:rPr>
        <w:t>לתת</w:t>
      </w:r>
      <w:r>
        <w:rPr>
          <w:rFonts w:hint="cs"/>
          <w:rtl/>
        </w:rPr>
        <w:t>,</w:t>
      </w:r>
      <w:r>
        <w:rPr>
          <w:rtl/>
        </w:rPr>
        <w:t xml:space="preserve"> </w:t>
      </w:r>
      <w:bookmarkStart w:id="572" w:name="_ETM_Q3_450670"/>
      <w:bookmarkStart w:id="573" w:name="_ETM_Q3_450880"/>
      <w:bookmarkEnd w:id="572"/>
      <w:bookmarkEnd w:id="573"/>
      <w:r>
        <w:rPr>
          <w:rtl/>
        </w:rPr>
        <w:t xml:space="preserve">מה </w:t>
      </w:r>
      <w:bookmarkStart w:id="574" w:name="_ETM_Q3_451029"/>
      <w:bookmarkEnd w:id="574"/>
      <w:r>
        <w:rPr>
          <w:rtl/>
        </w:rPr>
        <w:t>קורה</w:t>
      </w:r>
      <w:r>
        <w:rPr>
          <w:rFonts w:hint="cs"/>
          <w:rtl/>
        </w:rPr>
        <w:t>?</w:t>
      </w:r>
      <w:r>
        <w:rPr>
          <w:rtl/>
        </w:rPr>
        <w:t xml:space="preserve"> </w:t>
      </w:r>
      <w:bookmarkStart w:id="575" w:name="_ETM_Q3_452610"/>
      <w:bookmarkEnd w:id="575"/>
      <w:r>
        <w:rPr>
          <w:rFonts w:hint="cs"/>
          <w:rtl/>
        </w:rPr>
        <w:t>אם</w:t>
      </w:r>
      <w:r>
        <w:rPr>
          <w:rtl/>
        </w:rPr>
        <w:t xml:space="preserve"> </w:t>
      </w:r>
      <w:bookmarkStart w:id="576" w:name="_ETM_Q3_452820"/>
      <w:bookmarkEnd w:id="576"/>
      <w:r>
        <w:rPr>
          <w:rtl/>
        </w:rPr>
        <w:t xml:space="preserve">אתה </w:t>
      </w:r>
      <w:bookmarkStart w:id="577" w:name="_ETM_Q3_452940"/>
      <w:bookmarkEnd w:id="577"/>
      <w:r>
        <w:rPr>
          <w:rtl/>
        </w:rPr>
        <w:t xml:space="preserve">סוגר </w:t>
      </w:r>
      <w:bookmarkStart w:id="578" w:name="_ETM_Q3_453240"/>
      <w:bookmarkEnd w:id="578"/>
      <w:r>
        <w:rPr>
          <w:rtl/>
        </w:rPr>
        <w:t xml:space="preserve">את </w:t>
      </w:r>
      <w:bookmarkStart w:id="579" w:name="_ETM_Q3_453330"/>
      <w:bookmarkEnd w:id="579"/>
      <w:r>
        <w:rPr>
          <w:rtl/>
        </w:rPr>
        <w:t xml:space="preserve">הברזים </w:t>
      </w:r>
      <w:bookmarkStart w:id="580" w:name="_ETM_Q3_453779"/>
      <w:bookmarkEnd w:id="580"/>
      <w:r>
        <w:rPr>
          <w:rtl/>
        </w:rPr>
        <w:t xml:space="preserve">ולא </w:t>
      </w:r>
      <w:bookmarkStart w:id="581" w:name="_ETM_Q3_453990"/>
      <w:bookmarkEnd w:id="581"/>
      <w:r>
        <w:rPr>
          <w:rtl/>
        </w:rPr>
        <w:t xml:space="preserve">נותן </w:t>
      </w:r>
      <w:bookmarkStart w:id="582" w:name="_ETM_Q3_454320"/>
      <w:bookmarkEnd w:id="582"/>
      <w:r>
        <w:rPr>
          <w:rtl/>
        </w:rPr>
        <w:t>כלום</w:t>
      </w:r>
      <w:r>
        <w:rPr>
          <w:rFonts w:hint="cs"/>
          <w:rtl/>
        </w:rPr>
        <w:t>,</w:t>
      </w:r>
      <w:r>
        <w:rPr>
          <w:rtl/>
        </w:rPr>
        <w:t xml:space="preserve"> </w:t>
      </w:r>
      <w:bookmarkStart w:id="583" w:name="_ETM_Q3_456000"/>
      <w:bookmarkEnd w:id="583"/>
      <w:r>
        <w:rPr>
          <w:rtl/>
        </w:rPr>
        <w:t xml:space="preserve">אז </w:t>
      </w:r>
      <w:bookmarkStart w:id="584" w:name="_ETM_Q3_456180"/>
      <w:bookmarkEnd w:id="584"/>
      <w:r>
        <w:rPr>
          <w:rtl/>
        </w:rPr>
        <w:t xml:space="preserve">גם </w:t>
      </w:r>
      <w:bookmarkStart w:id="585" w:name="_ETM_Q3_456420"/>
      <w:bookmarkEnd w:id="585"/>
      <w:r>
        <w:rPr>
          <w:rtl/>
        </w:rPr>
        <w:t xml:space="preserve">האנשים </w:t>
      </w:r>
      <w:bookmarkStart w:id="586" w:name="_ETM_Q3_456839"/>
      <w:bookmarkEnd w:id="586"/>
      <w:r>
        <w:rPr>
          <w:rtl/>
        </w:rPr>
        <w:t xml:space="preserve">שרוצים </w:t>
      </w:r>
      <w:bookmarkStart w:id="587" w:name="_ETM_Q3_457410"/>
      <w:bookmarkEnd w:id="587"/>
      <w:r>
        <w:rPr>
          <w:rtl/>
        </w:rPr>
        <w:t xml:space="preserve">להיות </w:t>
      </w:r>
      <w:bookmarkStart w:id="588" w:name="_ETM_Q3_457680"/>
      <w:bookmarkEnd w:id="588"/>
      <w:r>
        <w:rPr>
          <w:rtl/>
        </w:rPr>
        <w:t>טובים</w:t>
      </w:r>
      <w:r>
        <w:rPr>
          <w:rFonts w:hint="cs"/>
          <w:rtl/>
        </w:rPr>
        <w:t xml:space="preserve"> –</w:t>
      </w:r>
      <w:r>
        <w:rPr>
          <w:rtl/>
        </w:rPr>
        <w:t xml:space="preserve"> </w:t>
      </w:r>
      <w:bookmarkStart w:id="589" w:name="_ETM_Q3_458010"/>
      <w:bookmarkEnd w:id="589"/>
      <w:r>
        <w:rPr>
          <w:rFonts w:hint="cs"/>
          <w:rtl/>
        </w:rPr>
        <w:t>שאלה</w:t>
      </w:r>
      <w:r>
        <w:rPr>
          <w:rtl/>
        </w:rPr>
        <w:t xml:space="preserve"> </w:t>
      </w:r>
      <w:bookmarkStart w:id="590" w:name="_ETM_Q3_458279"/>
      <w:bookmarkEnd w:id="590"/>
      <w:r>
        <w:rPr>
          <w:rtl/>
        </w:rPr>
        <w:t>רובם</w:t>
      </w:r>
      <w:r>
        <w:rPr>
          <w:rFonts w:hint="cs"/>
          <w:rtl/>
        </w:rPr>
        <w:t>,</w:t>
      </w:r>
      <w:r>
        <w:rPr>
          <w:rtl/>
        </w:rPr>
        <w:t xml:space="preserve"> </w:t>
      </w:r>
      <w:bookmarkStart w:id="591" w:name="_ETM_Q3_459759"/>
      <w:bookmarkEnd w:id="591"/>
      <w:r>
        <w:rPr>
          <w:rtl/>
        </w:rPr>
        <w:t xml:space="preserve">רובם </w:t>
      </w:r>
      <w:bookmarkStart w:id="592" w:name="_ETM_Q3_460150"/>
      <w:bookmarkEnd w:id="592"/>
      <w:r>
        <w:rPr>
          <w:rtl/>
        </w:rPr>
        <w:t>ככולם</w:t>
      </w:r>
      <w:r>
        <w:rPr>
          <w:rFonts w:hint="cs"/>
          <w:rtl/>
        </w:rPr>
        <w:t>,</w:t>
      </w:r>
      <w:r>
        <w:rPr>
          <w:rtl/>
        </w:rPr>
        <w:t xml:space="preserve"> </w:t>
      </w:r>
      <w:bookmarkStart w:id="593" w:name="_ETM_Q3_460569"/>
      <w:bookmarkEnd w:id="593"/>
      <w:r>
        <w:rPr>
          <w:rtl/>
        </w:rPr>
        <w:t xml:space="preserve">שרוצים </w:t>
      </w:r>
      <w:bookmarkStart w:id="594" w:name="_ETM_Q3_460960"/>
      <w:bookmarkEnd w:id="594"/>
      <w:r>
        <w:rPr>
          <w:rtl/>
        </w:rPr>
        <w:t xml:space="preserve">להיות </w:t>
      </w:r>
      <w:bookmarkStart w:id="595" w:name="_ETM_Q3_461139"/>
      <w:bookmarkEnd w:id="595"/>
      <w:r>
        <w:rPr>
          <w:rtl/>
        </w:rPr>
        <w:t>טובים</w:t>
      </w:r>
      <w:r>
        <w:rPr>
          <w:rFonts w:hint="cs"/>
          <w:rtl/>
        </w:rPr>
        <w:t xml:space="preserve"> – אתה אומר לו: רק </w:t>
      </w:r>
      <w:bookmarkStart w:id="596" w:name="_ETM_Q3_464421"/>
      <w:bookmarkEnd w:id="596"/>
      <w:r>
        <w:rPr>
          <w:rFonts w:hint="cs"/>
          <w:rtl/>
        </w:rPr>
        <w:t xml:space="preserve">רגע, </w:t>
      </w:r>
      <w:bookmarkStart w:id="597" w:name="_ETM_Q3_463960"/>
      <w:bookmarkEnd w:id="597"/>
      <w:r>
        <w:rPr>
          <w:rtl/>
        </w:rPr>
        <w:t xml:space="preserve">אני </w:t>
      </w:r>
      <w:bookmarkStart w:id="598" w:name="_ETM_Q3_464169"/>
      <w:bookmarkEnd w:id="598"/>
      <w:r>
        <w:rPr>
          <w:rtl/>
        </w:rPr>
        <w:t xml:space="preserve">לא </w:t>
      </w:r>
      <w:bookmarkStart w:id="599" w:name="_ETM_Q3_464289"/>
      <w:bookmarkEnd w:id="599"/>
      <w:r>
        <w:rPr>
          <w:rtl/>
        </w:rPr>
        <w:t xml:space="preserve">נותן </w:t>
      </w:r>
      <w:bookmarkStart w:id="600" w:name="_ETM_Q3_464620"/>
      <w:bookmarkEnd w:id="600"/>
      <w:r>
        <w:rPr>
          <w:rtl/>
        </w:rPr>
        <w:t>לך</w:t>
      </w:r>
      <w:r>
        <w:rPr>
          <w:rFonts w:hint="cs"/>
          <w:rtl/>
        </w:rPr>
        <w:t>.</w:t>
      </w:r>
      <w:r>
        <w:rPr>
          <w:rtl/>
        </w:rPr>
        <w:t xml:space="preserve"> </w:t>
      </w:r>
      <w:bookmarkStart w:id="601" w:name="_ETM_Q3_464979"/>
      <w:bookmarkEnd w:id="601"/>
      <w:r>
        <w:rPr>
          <w:rtl/>
        </w:rPr>
        <w:t xml:space="preserve">אתה </w:t>
      </w:r>
      <w:bookmarkStart w:id="602" w:name="_ETM_Q3_465099"/>
      <w:bookmarkEnd w:id="602"/>
      <w:r>
        <w:rPr>
          <w:rtl/>
        </w:rPr>
        <w:t xml:space="preserve">סוגר </w:t>
      </w:r>
      <w:bookmarkStart w:id="603" w:name="_ETM_Q3_465400"/>
      <w:bookmarkEnd w:id="603"/>
      <w:r>
        <w:rPr>
          <w:rtl/>
        </w:rPr>
        <w:t xml:space="preserve">את </w:t>
      </w:r>
      <w:bookmarkStart w:id="604" w:name="_ETM_Q3_465460"/>
      <w:bookmarkEnd w:id="604"/>
      <w:r>
        <w:rPr>
          <w:rtl/>
        </w:rPr>
        <w:t>הדלת</w:t>
      </w:r>
      <w:r>
        <w:rPr>
          <w:rFonts w:hint="cs"/>
          <w:rtl/>
        </w:rPr>
        <w:t>.</w:t>
      </w:r>
      <w:r>
        <w:rPr>
          <w:rtl/>
        </w:rPr>
        <w:t xml:space="preserve"> </w:t>
      </w:r>
      <w:bookmarkStart w:id="605" w:name="_ETM_Q3_466589"/>
      <w:bookmarkEnd w:id="605"/>
      <w:r>
        <w:rPr>
          <w:rtl/>
        </w:rPr>
        <w:t xml:space="preserve">מה </w:t>
      </w:r>
      <w:bookmarkStart w:id="606" w:name="_ETM_Q3_466800"/>
      <w:bookmarkEnd w:id="606"/>
      <w:r>
        <w:rPr>
          <w:rtl/>
        </w:rPr>
        <w:t xml:space="preserve">קורה </w:t>
      </w:r>
      <w:bookmarkStart w:id="607" w:name="_ETM_Q3_467039"/>
      <w:bookmarkEnd w:id="607"/>
      <w:r>
        <w:rPr>
          <w:rtl/>
        </w:rPr>
        <w:t xml:space="preserve">כשאתה </w:t>
      </w:r>
      <w:bookmarkStart w:id="608" w:name="_ETM_Q3_467279"/>
      <w:bookmarkEnd w:id="608"/>
      <w:r>
        <w:rPr>
          <w:rtl/>
        </w:rPr>
        <w:t xml:space="preserve">נותן </w:t>
      </w:r>
      <w:bookmarkStart w:id="609" w:name="_ETM_Q3_468580"/>
      <w:bookmarkEnd w:id="609"/>
      <w:r>
        <w:rPr>
          <w:rtl/>
        </w:rPr>
        <w:t xml:space="preserve">עונש </w:t>
      </w:r>
      <w:bookmarkStart w:id="610" w:name="_ETM_Q3_469779"/>
      <w:bookmarkEnd w:id="610"/>
      <w:r>
        <w:rPr>
          <w:rtl/>
        </w:rPr>
        <w:t>לאדם</w:t>
      </w:r>
      <w:r>
        <w:rPr>
          <w:rFonts w:hint="cs"/>
          <w:rtl/>
        </w:rPr>
        <w:t>?</w:t>
      </w:r>
      <w:r>
        <w:rPr>
          <w:rtl/>
        </w:rPr>
        <w:t xml:space="preserve"> </w:t>
      </w:r>
      <w:bookmarkStart w:id="611" w:name="_ETM_Q3_470800"/>
      <w:bookmarkEnd w:id="611"/>
      <w:r>
        <w:rPr>
          <w:rtl/>
        </w:rPr>
        <w:t xml:space="preserve">אתה </w:t>
      </w:r>
      <w:bookmarkStart w:id="612" w:name="_ETM_Q3_470980"/>
      <w:bookmarkEnd w:id="612"/>
      <w:r>
        <w:rPr>
          <w:rtl/>
        </w:rPr>
        <w:t xml:space="preserve">סוגר </w:t>
      </w:r>
      <w:bookmarkStart w:id="613" w:name="_ETM_Q3_471310"/>
      <w:bookmarkEnd w:id="613"/>
      <w:r>
        <w:rPr>
          <w:rtl/>
        </w:rPr>
        <w:t xml:space="preserve">אותו </w:t>
      </w:r>
      <w:bookmarkStart w:id="614" w:name="_ETM_Q3_471520"/>
      <w:bookmarkEnd w:id="614"/>
      <w:r>
        <w:rPr>
          <w:rtl/>
        </w:rPr>
        <w:t>במקום</w:t>
      </w:r>
      <w:r>
        <w:rPr>
          <w:rFonts w:hint="cs"/>
          <w:rtl/>
        </w:rPr>
        <w:t xml:space="preserve">. הוא אומר: </w:t>
      </w:r>
      <w:bookmarkStart w:id="615" w:name="_ETM_Q3_472120"/>
      <w:bookmarkStart w:id="616" w:name="_ETM_Q3_472330"/>
      <w:bookmarkEnd w:id="615"/>
      <w:bookmarkEnd w:id="616"/>
      <w:r>
        <w:rPr>
          <w:rtl/>
        </w:rPr>
        <w:t xml:space="preserve">אני </w:t>
      </w:r>
      <w:bookmarkStart w:id="617" w:name="_ETM_Q3_472450"/>
      <w:bookmarkEnd w:id="617"/>
      <w:r>
        <w:rPr>
          <w:rtl/>
        </w:rPr>
        <w:t xml:space="preserve">רוצה </w:t>
      </w:r>
      <w:bookmarkStart w:id="618" w:name="_ETM_Q3_472660"/>
      <w:bookmarkEnd w:id="618"/>
      <w:r>
        <w:rPr>
          <w:rtl/>
        </w:rPr>
        <w:t xml:space="preserve">לברוח </w:t>
      </w:r>
      <w:bookmarkStart w:id="619" w:name="_ETM_Q3_473050"/>
      <w:bookmarkEnd w:id="619"/>
      <w:r>
        <w:rPr>
          <w:rtl/>
        </w:rPr>
        <w:t>מפה</w:t>
      </w:r>
      <w:r>
        <w:rPr>
          <w:rFonts w:hint="cs"/>
          <w:rtl/>
        </w:rPr>
        <w:t>.</w:t>
      </w:r>
      <w:r>
        <w:rPr>
          <w:rtl/>
        </w:rPr>
        <w:t xml:space="preserve"> </w:t>
      </w:r>
      <w:bookmarkStart w:id="620" w:name="_ETM_Q3_474050"/>
      <w:bookmarkEnd w:id="620"/>
      <w:r>
        <w:rPr>
          <w:rtl/>
        </w:rPr>
        <w:t xml:space="preserve">אז </w:t>
      </w:r>
      <w:bookmarkStart w:id="621" w:name="_ETM_Q3_474289"/>
      <w:bookmarkEnd w:id="621"/>
      <w:r>
        <w:rPr>
          <w:rtl/>
        </w:rPr>
        <w:t xml:space="preserve">הוא </w:t>
      </w:r>
      <w:bookmarkStart w:id="622" w:name="_ETM_Q3_474349"/>
      <w:bookmarkEnd w:id="622"/>
      <w:r>
        <w:rPr>
          <w:rtl/>
        </w:rPr>
        <w:t xml:space="preserve">מחפש </w:t>
      </w:r>
      <w:bookmarkStart w:id="623" w:name="_ETM_Q3_474710"/>
      <w:bookmarkEnd w:id="623"/>
      <w:r>
        <w:rPr>
          <w:rtl/>
        </w:rPr>
        <w:t xml:space="preserve">איך </w:t>
      </w:r>
      <w:bookmarkStart w:id="624" w:name="_ETM_Q3_474860"/>
      <w:bookmarkEnd w:id="624"/>
      <w:r>
        <w:rPr>
          <w:rtl/>
        </w:rPr>
        <w:t>לברוח</w:t>
      </w:r>
      <w:r>
        <w:rPr>
          <w:rFonts w:hint="cs"/>
          <w:rtl/>
        </w:rPr>
        <w:t>.</w:t>
      </w:r>
      <w:r>
        <w:rPr>
          <w:rtl/>
        </w:rPr>
        <w:t xml:space="preserve"> </w:t>
      </w:r>
      <w:bookmarkStart w:id="625" w:name="_ETM_Q3_476010"/>
      <w:bookmarkEnd w:id="625"/>
      <w:r>
        <w:rPr>
          <w:rtl/>
        </w:rPr>
        <w:t xml:space="preserve">הוא </w:t>
      </w:r>
      <w:bookmarkStart w:id="626" w:name="_ETM_Q3_476070"/>
      <w:bookmarkEnd w:id="626"/>
      <w:r>
        <w:rPr>
          <w:rtl/>
        </w:rPr>
        <w:t xml:space="preserve">מחפש </w:t>
      </w:r>
      <w:bookmarkStart w:id="627" w:name="_ETM_Q3_476400"/>
      <w:bookmarkEnd w:id="627"/>
      <w:r>
        <w:rPr>
          <w:rtl/>
        </w:rPr>
        <w:t xml:space="preserve">לברוח </w:t>
      </w:r>
      <w:bookmarkStart w:id="628" w:name="_ETM_Q3_476790"/>
      <w:bookmarkEnd w:id="628"/>
      <w:r>
        <w:rPr>
          <w:rtl/>
        </w:rPr>
        <w:t xml:space="preserve">אולי </w:t>
      </w:r>
      <w:bookmarkStart w:id="629" w:name="_ETM_Q3_477029"/>
      <w:bookmarkEnd w:id="629"/>
      <w:r>
        <w:rPr>
          <w:rtl/>
        </w:rPr>
        <w:t>מהחלון</w:t>
      </w:r>
      <w:r>
        <w:rPr>
          <w:rFonts w:hint="cs"/>
          <w:rtl/>
        </w:rPr>
        <w:t>,</w:t>
      </w:r>
      <w:r>
        <w:rPr>
          <w:rtl/>
        </w:rPr>
        <w:t xml:space="preserve"> </w:t>
      </w:r>
      <w:bookmarkStart w:id="630" w:name="_ETM_Q3_478100"/>
      <w:bookmarkEnd w:id="630"/>
      <w:r>
        <w:rPr>
          <w:rtl/>
        </w:rPr>
        <w:t xml:space="preserve">אולי </w:t>
      </w:r>
      <w:bookmarkStart w:id="631" w:name="_ETM_Q3_478400"/>
      <w:bookmarkEnd w:id="631"/>
      <w:r>
        <w:rPr>
          <w:rtl/>
        </w:rPr>
        <w:t xml:space="preserve">לפרוץ </w:t>
      </w:r>
      <w:bookmarkStart w:id="632" w:name="_ETM_Q3_478729"/>
      <w:bookmarkEnd w:id="632"/>
      <w:r>
        <w:rPr>
          <w:rtl/>
        </w:rPr>
        <w:t xml:space="preserve">את </w:t>
      </w:r>
      <w:bookmarkStart w:id="633" w:name="_ETM_Q3_478820"/>
      <w:bookmarkEnd w:id="633"/>
      <w:r>
        <w:rPr>
          <w:rtl/>
        </w:rPr>
        <w:t>המ</w:t>
      </w:r>
      <w:r>
        <w:rPr>
          <w:rFonts w:hint="cs"/>
          <w:rtl/>
        </w:rPr>
        <w:t xml:space="preserve">נעול. </w:t>
      </w:r>
      <w:bookmarkStart w:id="634" w:name="_ETM_Q3_480930"/>
      <w:bookmarkEnd w:id="634"/>
      <w:r>
        <w:rPr>
          <w:rFonts w:hint="cs"/>
          <w:rtl/>
        </w:rPr>
        <w:t xml:space="preserve">אז הוא כבר </w:t>
      </w:r>
      <w:bookmarkStart w:id="635" w:name="_ETM_Q3_482020"/>
      <w:bookmarkEnd w:id="635"/>
      <w:r>
        <w:rPr>
          <w:rtl/>
        </w:rPr>
        <w:t xml:space="preserve">מגיע </w:t>
      </w:r>
      <w:bookmarkStart w:id="636" w:name="_ETM_Q3_482440"/>
      <w:bookmarkEnd w:id="636"/>
      <w:r>
        <w:rPr>
          <w:rtl/>
        </w:rPr>
        <w:t xml:space="preserve">למקום </w:t>
      </w:r>
      <w:bookmarkStart w:id="637" w:name="_ETM_Q3_482860"/>
      <w:bookmarkEnd w:id="637"/>
      <w:r>
        <w:rPr>
          <w:rtl/>
        </w:rPr>
        <w:t>אחר</w:t>
      </w:r>
      <w:r>
        <w:rPr>
          <w:rFonts w:hint="cs"/>
          <w:rtl/>
        </w:rPr>
        <w:t>.</w:t>
      </w:r>
      <w:r>
        <w:rPr>
          <w:rtl/>
        </w:rPr>
        <w:t xml:space="preserve"> </w:t>
      </w:r>
      <w:bookmarkStart w:id="638" w:name="_ETM_Q3_483220"/>
      <w:bookmarkEnd w:id="638"/>
      <w:r>
        <w:rPr>
          <w:rtl/>
        </w:rPr>
        <w:t xml:space="preserve">כי </w:t>
      </w:r>
      <w:bookmarkStart w:id="639" w:name="_ETM_Q3_483370"/>
      <w:bookmarkEnd w:id="639"/>
      <w:r>
        <w:rPr>
          <w:rtl/>
        </w:rPr>
        <w:t xml:space="preserve">כשהוא </w:t>
      </w:r>
      <w:bookmarkStart w:id="640" w:name="_ETM_Q3_483610"/>
      <w:bookmarkEnd w:id="640"/>
      <w:r>
        <w:rPr>
          <w:rtl/>
        </w:rPr>
        <w:t xml:space="preserve">יצא </w:t>
      </w:r>
      <w:bookmarkStart w:id="641" w:name="_ETM_Q3_483970"/>
      <w:bookmarkEnd w:id="641"/>
      <w:r>
        <w:rPr>
          <w:rtl/>
        </w:rPr>
        <w:t xml:space="preserve">משם </w:t>
      </w:r>
      <w:bookmarkStart w:id="642" w:name="_ETM_Q3_484450"/>
      <w:bookmarkEnd w:id="642"/>
      <w:r>
        <w:rPr>
          <w:rFonts w:hint="cs"/>
          <w:rtl/>
        </w:rPr>
        <w:t xml:space="preserve">הוא </w:t>
      </w:r>
      <w:bookmarkStart w:id="643" w:name="_ETM_Q3_485596"/>
      <w:bookmarkEnd w:id="643"/>
      <w:r>
        <w:rPr>
          <w:rFonts w:hint="cs"/>
          <w:rtl/>
        </w:rPr>
        <w:t xml:space="preserve">כבר </w:t>
      </w:r>
      <w:r>
        <w:rPr>
          <w:rtl/>
        </w:rPr>
        <w:t xml:space="preserve">מתחיל </w:t>
      </w:r>
      <w:bookmarkStart w:id="644" w:name="_ETM_Q3_484779"/>
      <w:bookmarkEnd w:id="644"/>
      <w:r>
        <w:rPr>
          <w:rtl/>
        </w:rPr>
        <w:t xml:space="preserve">לברוח </w:t>
      </w:r>
      <w:bookmarkStart w:id="645" w:name="_ETM_Q3_485140"/>
      <w:bookmarkEnd w:id="645"/>
      <w:r>
        <w:rPr>
          <w:rtl/>
        </w:rPr>
        <w:t>מאנשים</w:t>
      </w:r>
      <w:r>
        <w:rPr>
          <w:rFonts w:hint="cs"/>
          <w:rtl/>
        </w:rPr>
        <w:t>. הוא</w:t>
      </w:r>
      <w:r>
        <w:rPr>
          <w:rtl/>
        </w:rPr>
        <w:t xml:space="preserve"> </w:t>
      </w:r>
      <w:bookmarkStart w:id="646" w:name="_ETM_Q3_486380"/>
      <w:bookmarkEnd w:id="646"/>
      <w:r>
        <w:rPr>
          <w:rtl/>
        </w:rPr>
        <w:t xml:space="preserve">מתחיל </w:t>
      </w:r>
      <w:bookmarkStart w:id="647" w:name="_ETM_Q3_486920"/>
      <w:bookmarkEnd w:id="647"/>
      <w:r>
        <w:rPr>
          <w:rtl/>
        </w:rPr>
        <w:t xml:space="preserve">לברוח </w:t>
      </w:r>
      <w:bookmarkStart w:id="648" w:name="_ETM_Q3_487430"/>
      <w:bookmarkEnd w:id="648"/>
      <w:r>
        <w:rPr>
          <w:rtl/>
        </w:rPr>
        <w:t xml:space="preserve">שלא </w:t>
      </w:r>
      <w:bookmarkStart w:id="649" w:name="_ETM_Q3_487730"/>
      <w:bookmarkEnd w:id="649"/>
      <w:r>
        <w:rPr>
          <w:rtl/>
        </w:rPr>
        <w:t xml:space="preserve">יתפסו </w:t>
      </w:r>
      <w:bookmarkStart w:id="650" w:name="_ETM_Q3_488180"/>
      <w:bookmarkEnd w:id="650"/>
      <w:r>
        <w:rPr>
          <w:rtl/>
        </w:rPr>
        <w:t>אותו</w:t>
      </w:r>
      <w:r>
        <w:rPr>
          <w:rFonts w:hint="cs"/>
          <w:rtl/>
        </w:rPr>
        <w:t>.</w:t>
      </w:r>
      <w:r>
        <w:rPr>
          <w:rtl/>
        </w:rPr>
        <w:t xml:space="preserve"> </w:t>
      </w:r>
      <w:bookmarkStart w:id="651" w:name="_ETM_Q3_489240"/>
      <w:bookmarkEnd w:id="651"/>
      <w:r>
        <w:rPr>
          <w:rtl/>
        </w:rPr>
        <w:t>ואז</w:t>
      </w:r>
      <w:r>
        <w:rPr>
          <w:rFonts w:hint="cs"/>
          <w:rtl/>
        </w:rPr>
        <w:t xml:space="preserve"> הוא</w:t>
      </w:r>
      <w:r>
        <w:rPr>
          <w:rtl/>
        </w:rPr>
        <w:t xml:space="preserve"> </w:t>
      </w:r>
      <w:bookmarkStart w:id="652" w:name="_ETM_Q3_489510"/>
      <w:bookmarkEnd w:id="652"/>
      <w:r>
        <w:rPr>
          <w:rtl/>
        </w:rPr>
        <w:t xml:space="preserve">מחפש </w:t>
      </w:r>
      <w:bookmarkStart w:id="653" w:name="_ETM_Q3_489870"/>
      <w:bookmarkEnd w:id="653"/>
      <w:r>
        <w:rPr>
          <w:rtl/>
        </w:rPr>
        <w:t xml:space="preserve">פתאום </w:t>
      </w:r>
      <w:bookmarkStart w:id="654" w:name="_ETM_Q3_490170"/>
      <w:bookmarkEnd w:id="654"/>
      <w:r>
        <w:rPr>
          <w:rFonts w:hint="cs"/>
          <w:rtl/>
        </w:rPr>
        <w:t xml:space="preserve">איפה </w:t>
      </w:r>
      <w:bookmarkStart w:id="655" w:name="_ETM_Q3_490380"/>
      <w:bookmarkEnd w:id="655"/>
      <w:r>
        <w:rPr>
          <w:rtl/>
        </w:rPr>
        <w:t>לאכול</w:t>
      </w:r>
      <w:r>
        <w:rPr>
          <w:rFonts w:hint="cs"/>
          <w:rtl/>
        </w:rPr>
        <w:t>,</w:t>
      </w:r>
      <w:r>
        <w:rPr>
          <w:rtl/>
        </w:rPr>
        <w:t xml:space="preserve"> </w:t>
      </w:r>
      <w:bookmarkStart w:id="656" w:name="_ETM_Q3_491280"/>
      <w:bookmarkEnd w:id="656"/>
      <w:r>
        <w:rPr>
          <w:rtl/>
        </w:rPr>
        <w:t xml:space="preserve">איפה </w:t>
      </w:r>
      <w:bookmarkStart w:id="657" w:name="_ETM_Q3_491580"/>
      <w:bookmarkEnd w:id="657"/>
      <w:r>
        <w:rPr>
          <w:rtl/>
        </w:rPr>
        <w:t>לישון</w:t>
      </w:r>
      <w:r>
        <w:rPr>
          <w:rFonts w:hint="cs"/>
          <w:rtl/>
        </w:rPr>
        <w:t>,</w:t>
      </w:r>
      <w:r>
        <w:rPr>
          <w:rtl/>
        </w:rPr>
        <w:t xml:space="preserve"> </w:t>
      </w:r>
      <w:bookmarkStart w:id="658" w:name="_ETM_Q3_492270"/>
      <w:bookmarkEnd w:id="658"/>
      <w:r>
        <w:rPr>
          <w:rtl/>
        </w:rPr>
        <w:t xml:space="preserve">ולא </w:t>
      </w:r>
      <w:bookmarkStart w:id="659" w:name="_ETM_Q3_492510"/>
      <w:bookmarkEnd w:id="659"/>
      <w:r>
        <w:rPr>
          <w:rtl/>
        </w:rPr>
        <w:t xml:space="preserve">תמיד </w:t>
      </w:r>
      <w:bookmarkStart w:id="660" w:name="_ETM_Q3_492780"/>
      <w:bookmarkEnd w:id="660"/>
      <w:r>
        <w:rPr>
          <w:rtl/>
        </w:rPr>
        <w:t xml:space="preserve">זה </w:t>
      </w:r>
      <w:bookmarkStart w:id="661" w:name="_ETM_Q3_492870"/>
      <w:bookmarkEnd w:id="661"/>
      <w:r>
        <w:rPr>
          <w:rtl/>
        </w:rPr>
        <w:t>ב</w:t>
      </w:r>
      <w:bookmarkStart w:id="662" w:name="_ETM_Q3_492990"/>
      <w:bookmarkEnd w:id="662"/>
      <w:r>
        <w:rPr>
          <w:rtl/>
        </w:rPr>
        <w:t xml:space="preserve">דרך </w:t>
      </w:r>
      <w:bookmarkStart w:id="663" w:name="_ETM_Q3_493230"/>
      <w:bookmarkEnd w:id="663"/>
      <w:r>
        <w:rPr>
          <w:rFonts w:hint="cs"/>
          <w:rtl/>
        </w:rPr>
        <w:t xml:space="preserve">הישרה. </w:t>
      </w:r>
      <w:bookmarkStart w:id="664" w:name="_ETM_Q3_493589"/>
      <w:bookmarkEnd w:id="664"/>
      <w:r>
        <w:rPr>
          <w:rtl/>
        </w:rPr>
        <w:t xml:space="preserve">בדרך </w:t>
      </w:r>
      <w:bookmarkStart w:id="665" w:name="_ETM_Q3_493980"/>
      <w:bookmarkStart w:id="666" w:name="_ETM_Q3_494220"/>
      <w:bookmarkEnd w:id="665"/>
      <w:bookmarkEnd w:id="666"/>
      <w:r>
        <w:rPr>
          <w:rFonts w:hint="cs"/>
          <w:rtl/>
        </w:rPr>
        <w:t xml:space="preserve">כלל זה לא </w:t>
      </w:r>
      <w:r>
        <w:rPr>
          <w:rtl/>
        </w:rPr>
        <w:t xml:space="preserve">בדרך </w:t>
      </w:r>
      <w:bookmarkStart w:id="667" w:name="_ETM_Q3_494460"/>
      <w:bookmarkEnd w:id="667"/>
      <w:r>
        <w:rPr>
          <w:rtl/>
        </w:rPr>
        <w:t>הישרה</w:t>
      </w:r>
      <w:r>
        <w:rPr>
          <w:rFonts w:hint="cs"/>
          <w:rtl/>
        </w:rPr>
        <w:t>. למה?</w:t>
      </w:r>
      <w:bookmarkStart w:id="668" w:name="_ETM_Q3_495886"/>
      <w:bookmarkEnd w:id="668"/>
      <w:r>
        <w:rPr>
          <w:rFonts w:hint="cs"/>
        </w:rPr>
        <w:t xml:space="preserve"> </w:t>
      </w:r>
      <w:r>
        <w:rPr>
          <w:rFonts w:hint="cs"/>
          <w:rtl/>
        </w:rPr>
        <w:t xml:space="preserve">כי היה מישהו שנעל אותו, חנק אותו. </w:t>
      </w:r>
      <w:bookmarkStart w:id="669" w:name="_ETM_Q3_498409"/>
      <w:bookmarkStart w:id="670" w:name="_ETM_Q3_499847"/>
      <w:bookmarkEnd w:id="669"/>
      <w:bookmarkEnd w:id="670"/>
    </w:p>
    <w:p w:rsidR="00AA4E19" w:rsidRDefault="00AA4E19" w:rsidP="00761A45">
      <w:pPr>
        <w:rPr>
          <w:rtl/>
        </w:rPr>
      </w:pPr>
    </w:p>
    <w:p w:rsidR="00AA4E19" w:rsidRDefault="00AA4E19" w:rsidP="00D36F6E">
      <w:pPr>
        <w:rPr>
          <w:rtl/>
        </w:rPr>
      </w:pPr>
      <w:bookmarkStart w:id="671" w:name="_ETM_Q3_499950"/>
      <w:bookmarkStart w:id="672" w:name="_ETM_Q3_499992"/>
      <w:bookmarkStart w:id="673" w:name="_ETM_Q3_500025"/>
      <w:bookmarkEnd w:id="671"/>
      <w:bookmarkEnd w:id="672"/>
      <w:bookmarkEnd w:id="673"/>
      <w:r>
        <w:rPr>
          <w:rtl/>
        </w:rPr>
        <w:t xml:space="preserve">21% </w:t>
      </w:r>
      <w:bookmarkStart w:id="674" w:name="_ETM_Q3_500420"/>
      <w:bookmarkEnd w:id="674"/>
      <w:r>
        <w:rPr>
          <w:rtl/>
        </w:rPr>
        <w:t>מה</w:t>
      </w:r>
      <w:r>
        <w:rPr>
          <w:rFonts w:hint="cs"/>
          <w:rtl/>
        </w:rPr>
        <w:t>חברה בישראל במדינת</w:t>
      </w:r>
      <w:bookmarkStart w:id="675" w:name="_ETM_Q3_504039"/>
      <w:bookmarkEnd w:id="675"/>
      <w:r>
        <w:rPr>
          <w:rFonts w:hint="cs"/>
          <w:rtl/>
        </w:rPr>
        <w:t xml:space="preserve"> ישראל, מאזרחי ישראל, הם מהחברה הערבית. </w:t>
      </w:r>
      <w:bookmarkStart w:id="676" w:name="_ETM_Q3_500750"/>
      <w:bookmarkStart w:id="677" w:name="_ETM_Q3_506060"/>
      <w:bookmarkEnd w:id="676"/>
      <w:bookmarkEnd w:id="677"/>
      <w:r>
        <w:rPr>
          <w:rtl/>
        </w:rPr>
        <w:t xml:space="preserve">לא </w:t>
      </w:r>
      <w:bookmarkStart w:id="678" w:name="_ETM_Q3_506210"/>
      <w:bookmarkEnd w:id="678"/>
      <w:r>
        <w:rPr>
          <w:rtl/>
        </w:rPr>
        <w:t xml:space="preserve">פעם </w:t>
      </w:r>
      <w:bookmarkStart w:id="679" w:name="_ETM_Q3_506509"/>
      <w:bookmarkEnd w:id="679"/>
      <w:r>
        <w:rPr>
          <w:rFonts w:hint="cs"/>
          <w:rtl/>
        </w:rPr>
        <w:t>כ</w:t>
      </w:r>
      <w:r>
        <w:rPr>
          <w:rtl/>
        </w:rPr>
        <w:t xml:space="preserve">שאנחנו </w:t>
      </w:r>
      <w:bookmarkStart w:id="680" w:name="_ETM_Q3_506900"/>
      <w:bookmarkEnd w:id="680"/>
      <w:r>
        <w:rPr>
          <w:rtl/>
        </w:rPr>
        <w:t>שואלים</w:t>
      </w:r>
      <w:r>
        <w:rPr>
          <w:rFonts w:hint="cs"/>
          <w:rtl/>
        </w:rPr>
        <w:t>:</w:t>
      </w:r>
      <w:r>
        <w:rPr>
          <w:rtl/>
        </w:rPr>
        <w:t xml:space="preserve"> </w:t>
      </w:r>
      <w:bookmarkStart w:id="681" w:name="_ETM_Q3_507380"/>
      <w:bookmarkEnd w:id="681"/>
      <w:r>
        <w:rPr>
          <w:rtl/>
        </w:rPr>
        <w:t xml:space="preserve">כמה </w:t>
      </w:r>
      <w:bookmarkStart w:id="682" w:name="_ETM_Q3_507769"/>
      <w:bookmarkEnd w:id="682"/>
      <w:r>
        <w:rPr>
          <w:rFonts w:hint="cs"/>
          <w:rtl/>
        </w:rPr>
        <w:t>מהם</w:t>
      </w:r>
      <w:r>
        <w:rPr>
          <w:rtl/>
        </w:rPr>
        <w:t xml:space="preserve"> </w:t>
      </w:r>
      <w:bookmarkStart w:id="683" w:name="_ETM_Q3_508369"/>
      <w:bookmarkEnd w:id="683"/>
      <w:r>
        <w:rPr>
          <w:rtl/>
        </w:rPr>
        <w:t xml:space="preserve">נמצאים </w:t>
      </w:r>
      <w:bookmarkStart w:id="684" w:name="_ETM_Q3_509539"/>
      <w:bookmarkEnd w:id="684"/>
      <w:r>
        <w:rPr>
          <w:rtl/>
        </w:rPr>
        <w:t xml:space="preserve">בשירות </w:t>
      </w:r>
      <w:bookmarkStart w:id="685" w:name="_ETM_Q3_509899"/>
      <w:bookmarkEnd w:id="685"/>
      <w:r>
        <w:rPr>
          <w:rtl/>
        </w:rPr>
        <w:t>המדינה</w:t>
      </w:r>
      <w:r>
        <w:rPr>
          <w:rFonts w:hint="cs"/>
          <w:rtl/>
        </w:rPr>
        <w:t>?</w:t>
      </w:r>
      <w:r>
        <w:rPr>
          <w:rFonts w:hint="cs"/>
        </w:rPr>
        <w:t xml:space="preserve"> </w:t>
      </w:r>
      <w:r>
        <w:rPr>
          <w:rFonts w:hint="cs"/>
          <w:rtl/>
        </w:rPr>
        <w:t>אף פעם,</w:t>
      </w:r>
      <w:bookmarkStart w:id="686" w:name="_ETM_Q3_509812"/>
      <w:bookmarkEnd w:id="686"/>
      <w:r>
        <w:rPr>
          <w:rFonts w:hint="cs"/>
          <w:rtl/>
        </w:rPr>
        <w:t xml:space="preserve"> אני חושב, לא הגיעו לאחוזים האלה. </w:t>
      </w:r>
      <w:bookmarkStart w:id="687" w:name="_ETM_Q3_514800"/>
      <w:bookmarkEnd w:id="687"/>
      <w:r>
        <w:rPr>
          <w:rtl/>
        </w:rPr>
        <w:t xml:space="preserve">ואנחנו </w:t>
      </w:r>
      <w:bookmarkStart w:id="688" w:name="_ETM_Q3_515250"/>
      <w:bookmarkEnd w:id="688"/>
      <w:r>
        <w:rPr>
          <w:rtl/>
        </w:rPr>
        <w:t>חושבים</w:t>
      </w:r>
      <w:r>
        <w:rPr>
          <w:rFonts w:hint="cs"/>
          <w:rtl/>
        </w:rPr>
        <w:t>:</w:t>
      </w:r>
      <w:r>
        <w:rPr>
          <w:rtl/>
        </w:rPr>
        <w:t xml:space="preserve"> </w:t>
      </w:r>
      <w:bookmarkStart w:id="689" w:name="_ETM_Q3_516360"/>
      <w:bookmarkEnd w:id="689"/>
      <w:r>
        <w:rPr>
          <w:rtl/>
        </w:rPr>
        <w:t>טוב</w:t>
      </w:r>
      <w:r>
        <w:rPr>
          <w:rFonts w:hint="cs"/>
          <w:rtl/>
        </w:rPr>
        <w:t>,</w:t>
      </w:r>
      <w:r>
        <w:rPr>
          <w:rtl/>
        </w:rPr>
        <w:t xml:space="preserve"> </w:t>
      </w:r>
      <w:bookmarkStart w:id="690" w:name="_ETM_Q3_517570"/>
      <w:bookmarkEnd w:id="690"/>
      <w:r>
        <w:rPr>
          <w:rtl/>
        </w:rPr>
        <w:t xml:space="preserve">עוד </w:t>
      </w:r>
      <w:bookmarkStart w:id="691" w:name="_ETM_Q3_517929"/>
      <w:bookmarkEnd w:id="691"/>
      <w:r>
        <w:rPr>
          <w:rtl/>
        </w:rPr>
        <w:t xml:space="preserve">יום </w:t>
      </w:r>
      <w:bookmarkStart w:id="692" w:name="_ETM_Q3_518079"/>
      <w:bookmarkEnd w:id="692"/>
      <w:r>
        <w:rPr>
          <w:rtl/>
        </w:rPr>
        <w:t>יעבור</w:t>
      </w:r>
      <w:r>
        <w:rPr>
          <w:rFonts w:hint="cs"/>
          <w:rtl/>
        </w:rPr>
        <w:t>,</w:t>
      </w:r>
      <w:r>
        <w:rPr>
          <w:rtl/>
        </w:rPr>
        <w:t xml:space="preserve"> </w:t>
      </w:r>
      <w:bookmarkStart w:id="693" w:name="_ETM_Q3_518499"/>
      <w:bookmarkEnd w:id="693"/>
      <w:r>
        <w:rPr>
          <w:rFonts w:hint="cs"/>
          <w:rtl/>
        </w:rPr>
        <w:t>ו</w:t>
      </w:r>
      <w:r>
        <w:rPr>
          <w:rtl/>
        </w:rPr>
        <w:t xml:space="preserve">אולי </w:t>
      </w:r>
      <w:bookmarkStart w:id="694" w:name="_ETM_Q3_518829"/>
      <w:bookmarkEnd w:id="694"/>
      <w:r>
        <w:rPr>
          <w:rtl/>
        </w:rPr>
        <w:t xml:space="preserve">יהיה </w:t>
      </w:r>
      <w:bookmarkStart w:id="695" w:name="_ETM_Q3_518980"/>
      <w:bookmarkEnd w:id="695"/>
      <w:r>
        <w:rPr>
          <w:rtl/>
        </w:rPr>
        <w:t>פחות</w:t>
      </w:r>
      <w:r>
        <w:rPr>
          <w:rFonts w:hint="cs"/>
          <w:rtl/>
        </w:rPr>
        <w:t>.</w:t>
      </w:r>
      <w:r>
        <w:rPr>
          <w:rtl/>
        </w:rPr>
        <w:t xml:space="preserve"> </w:t>
      </w:r>
      <w:bookmarkStart w:id="696" w:name="_ETM_Q3_520670"/>
      <w:bookmarkEnd w:id="696"/>
      <w:r>
        <w:rPr>
          <w:rtl/>
        </w:rPr>
        <w:t>אנשים</w:t>
      </w:r>
      <w:r>
        <w:rPr>
          <w:rFonts w:hint="cs"/>
          <w:rtl/>
        </w:rPr>
        <w:t xml:space="preserve"> </w:t>
      </w:r>
      <w:r>
        <w:rPr>
          <w:rFonts w:hint="eastAsia"/>
        </w:rPr>
        <w:t>–</w:t>
      </w:r>
      <w:r>
        <w:rPr>
          <w:rtl/>
        </w:rPr>
        <w:t xml:space="preserve"> </w:t>
      </w:r>
      <w:bookmarkStart w:id="697" w:name="_ETM_Q3_521149"/>
      <w:bookmarkEnd w:id="697"/>
      <w:r>
        <w:rPr>
          <w:rtl/>
        </w:rPr>
        <w:t xml:space="preserve">חנקו </w:t>
      </w:r>
      <w:bookmarkStart w:id="698" w:name="_ETM_Q3_521539"/>
      <w:bookmarkEnd w:id="698"/>
      <w:r>
        <w:rPr>
          <w:rtl/>
        </w:rPr>
        <w:t>אותם</w:t>
      </w:r>
      <w:r w:rsidR="00D36F6E">
        <w:rPr>
          <w:rFonts w:hint="cs"/>
          <w:rtl/>
        </w:rPr>
        <w:t>,</w:t>
      </w:r>
      <w:r>
        <w:rPr>
          <w:rtl/>
        </w:rPr>
        <w:t xml:space="preserve"> </w:t>
      </w:r>
      <w:bookmarkStart w:id="699" w:name="_ETM_Q3_521809"/>
      <w:bookmarkEnd w:id="699"/>
      <w:r>
        <w:rPr>
          <w:rtl/>
        </w:rPr>
        <w:t>כלומר</w:t>
      </w:r>
      <w:r>
        <w:rPr>
          <w:rFonts w:hint="cs"/>
          <w:rtl/>
        </w:rPr>
        <w:t>,</w:t>
      </w:r>
      <w:r>
        <w:rPr>
          <w:rtl/>
        </w:rPr>
        <w:t xml:space="preserve"> </w:t>
      </w:r>
      <w:bookmarkStart w:id="700" w:name="_ETM_Q3_522139"/>
      <w:bookmarkEnd w:id="700"/>
      <w:r>
        <w:rPr>
          <w:rtl/>
        </w:rPr>
        <w:t xml:space="preserve">המדינה </w:t>
      </w:r>
      <w:bookmarkStart w:id="701" w:name="_ETM_Q3_522620"/>
      <w:bookmarkEnd w:id="701"/>
      <w:r>
        <w:rPr>
          <w:rtl/>
        </w:rPr>
        <w:t xml:space="preserve">במידה </w:t>
      </w:r>
      <w:bookmarkStart w:id="702" w:name="_ETM_Q3_523219"/>
      <w:bookmarkEnd w:id="702"/>
      <w:r>
        <w:rPr>
          <w:rtl/>
        </w:rPr>
        <w:t xml:space="preserve">מסוימת </w:t>
      </w:r>
      <w:bookmarkStart w:id="703" w:name="_ETM_Q3_523609"/>
      <w:bookmarkEnd w:id="703"/>
      <w:r>
        <w:rPr>
          <w:rtl/>
        </w:rPr>
        <w:t xml:space="preserve">חנקה </w:t>
      </w:r>
      <w:bookmarkStart w:id="704" w:name="_ETM_Q3_523909"/>
      <w:bookmarkEnd w:id="704"/>
      <w:r>
        <w:rPr>
          <w:rtl/>
        </w:rPr>
        <w:t>אותם</w:t>
      </w:r>
      <w:r>
        <w:rPr>
          <w:rFonts w:hint="cs"/>
          <w:rtl/>
        </w:rPr>
        <w:t>,</w:t>
      </w:r>
      <w:r>
        <w:rPr>
          <w:rtl/>
        </w:rPr>
        <w:t xml:space="preserve"> </w:t>
      </w:r>
      <w:bookmarkStart w:id="705" w:name="_ETM_Q3_525249"/>
      <w:bookmarkEnd w:id="705"/>
      <w:r>
        <w:rPr>
          <w:rtl/>
        </w:rPr>
        <w:t xml:space="preserve">ואז </w:t>
      </w:r>
      <w:bookmarkStart w:id="706" w:name="_ETM_Q3_525549"/>
      <w:bookmarkEnd w:id="706"/>
      <w:r>
        <w:rPr>
          <w:rtl/>
        </w:rPr>
        <w:t xml:space="preserve">אוטומטית </w:t>
      </w:r>
      <w:bookmarkStart w:id="707" w:name="_ETM_Q3_526120"/>
      <w:bookmarkEnd w:id="707"/>
      <w:r>
        <w:rPr>
          <w:rtl/>
        </w:rPr>
        <w:t>ה</w:t>
      </w:r>
      <w:r>
        <w:rPr>
          <w:rFonts w:hint="cs"/>
          <w:rtl/>
        </w:rPr>
        <w:t xml:space="preserve">ם </w:t>
      </w:r>
      <w:r>
        <w:rPr>
          <w:rtl/>
        </w:rPr>
        <w:t xml:space="preserve">מתפרצים </w:t>
      </w:r>
      <w:bookmarkStart w:id="708" w:name="_ETM_Q3_527319"/>
      <w:bookmarkEnd w:id="708"/>
      <w:r>
        <w:rPr>
          <w:rtl/>
        </w:rPr>
        <w:t>בצורה</w:t>
      </w:r>
      <w:r>
        <w:rPr>
          <w:rFonts w:hint="cs"/>
          <w:rtl/>
        </w:rPr>
        <w:t xml:space="preserve"> – </w:t>
      </w:r>
      <w:bookmarkStart w:id="709" w:name="_ETM_Q3_527889"/>
      <w:bookmarkEnd w:id="709"/>
      <w:r>
        <w:rPr>
          <w:rtl/>
        </w:rPr>
        <w:t xml:space="preserve">הילד </w:t>
      </w:r>
      <w:bookmarkStart w:id="710" w:name="_ETM_Q3_528219"/>
      <w:bookmarkEnd w:id="710"/>
      <w:r>
        <w:rPr>
          <w:rtl/>
        </w:rPr>
        <w:t xml:space="preserve">הזה </w:t>
      </w:r>
      <w:bookmarkStart w:id="711" w:name="_ETM_Q3_528399"/>
      <w:bookmarkEnd w:id="711"/>
      <w:r>
        <w:rPr>
          <w:rtl/>
        </w:rPr>
        <w:t xml:space="preserve">שגדל </w:t>
      </w:r>
      <w:bookmarkStart w:id="712" w:name="_ETM_Q3_528850"/>
      <w:bookmarkEnd w:id="712"/>
      <w:r>
        <w:rPr>
          <w:rtl/>
        </w:rPr>
        <w:t xml:space="preserve">בבית </w:t>
      </w:r>
      <w:bookmarkStart w:id="713" w:name="_ETM_Q3_529299"/>
      <w:bookmarkEnd w:id="713"/>
      <w:r>
        <w:rPr>
          <w:rFonts w:hint="cs"/>
          <w:rtl/>
        </w:rPr>
        <w:t>ע</w:t>
      </w:r>
      <w:r>
        <w:rPr>
          <w:rtl/>
        </w:rPr>
        <w:t xml:space="preserve">ני </w:t>
      </w:r>
      <w:bookmarkStart w:id="714" w:name="_ETM_Q3_529989"/>
      <w:bookmarkEnd w:id="714"/>
      <w:r>
        <w:rPr>
          <w:rtl/>
        </w:rPr>
        <w:t xml:space="preserve">ללא </w:t>
      </w:r>
      <w:bookmarkStart w:id="715" w:name="_ETM_Q3_530289"/>
      <w:bookmarkEnd w:id="715"/>
      <w:r>
        <w:rPr>
          <w:rtl/>
        </w:rPr>
        <w:t xml:space="preserve">שום </w:t>
      </w:r>
      <w:bookmarkStart w:id="716" w:name="_ETM_Q3_530649"/>
      <w:bookmarkEnd w:id="716"/>
      <w:r>
        <w:rPr>
          <w:rtl/>
        </w:rPr>
        <w:t>דבר</w:t>
      </w:r>
      <w:r w:rsidR="00D36F6E">
        <w:rPr>
          <w:rFonts w:hint="cs"/>
          <w:rtl/>
        </w:rPr>
        <w:t>,</w:t>
      </w:r>
      <w:r>
        <w:rPr>
          <w:rtl/>
        </w:rPr>
        <w:t xml:space="preserve"> </w:t>
      </w:r>
      <w:bookmarkStart w:id="717" w:name="_ETM_Q3_531039"/>
      <w:bookmarkEnd w:id="717"/>
      <w:r>
        <w:rPr>
          <w:rtl/>
        </w:rPr>
        <w:t xml:space="preserve">גם </w:t>
      </w:r>
      <w:bookmarkStart w:id="718" w:name="_ETM_Q3_531219"/>
      <w:bookmarkEnd w:id="718"/>
      <w:r>
        <w:rPr>
          <w:rtl/>
        </w:rPr>
        <w:t xml:space="preserve">חינוך </w:t>
      </w:r>
      <w:bookmarkStart w:id="719" w:name="_ETM_Q3_531729"/>
      <w:bookmarkEnd w:id="719"/>
      <w:r>
        <w:rPr>
          <w:rtl/>
        </w:rPr>
        <w:t>ל</w:t>
      </w:r>
      <w:r>
        <w:rPr>
          <w:rFonts w:hint="cs"/>
          <w:rtl/>
        </w:rPr>
        <w:t xml:space="preserve">א </w:t>
      </w:r>
      <w:bookmarkStart w:id="720" w:name="_ETM_Q3_531398"/>
      <w:bookmarkEnd w:id="720"/>
      <w:r>
        <w:rPr>
          <w:rFonts w:hint="cs"/>
          <w:rtl/>
        </w:rPr>
        <w:t xml:space="preserve">היה להם </w:t>
      </w:r>
      <w:bookmarkStart w:id="721" w:name="_ETM_Q3_531909"/>
      <w:bookmarkEnd w:id="721"/>
      <w:r>
        <w:rPr>
          <w:rtl/>
        </w:rPr>
        <w:t xml:space="preserve">לתת </w:t>
      </w:r>
      <w:bookmarkStart w:id="722" w:name="_ETM_Q3_532119"/>
      <w:bookmarkEnd w:id="722"/>
      <w:r>
        <w:rPr>
          <w:rtl/>
        </w:rPr>
        <w:t>לו</w:t>
      </w:r>
      <w:r w:rsidR="00D36F6E">
        <w:rPr>
          <w:rFonts w:hint="cs"/>
          <w:rtl/>
        </w:rPr>
        <w:t>,</w:t>
      </w:r>
      <w:r>
        <w:rPr>
          <w:rtl/>
        </w:rPr>
        <w:t xml:space="preserve"> </w:t>
      </w:r>
      <w:bookmarkStart w:id="723" w:name="_ETM_Q3_532210"/>
      <w:bookmarkEnd w:id="723"/>
      <w:r>
        <w:rPr>
          <w:rtl/>
        </w:rPr>
        <w:t>כי</w:t>
      </w:r>
      <w:r>
        <w:rPr>
          <w:rFonts w:hint="cs"/>
          <w:rtl/>
        </w:rPr>
        <w:t xml:space="preserve"> </w:t>
      </w:r>
      <w:r>
        <w:rPr>
          <w:rtl/>
        </w:rPr>
        <w:t>ל</w:t>
      </w:r>
      <w:r>
        <w:rPr>
          <w:rFonts w:hint="cs"/>
          <w:rtl/>
        </w:rPr>
        <w:t>א היה</w:t>
      </w:r>
      <w:r>
        <w:rPr>
          <w:rtl/>
        </w:rPr>
        <w:t xml:space="preserve"> </w:t>
      </w:r>
      <w:bookmarkStart w:id="724" w:name="_ETM_Q3_532479"/>
      <w:bookmarkEnd w:id="724"/>
      <w:r>
        <w:rPr>
          <w:rtl/>
        </w:rPr>
        <w:t xml:space="preserve">כסף </w:t>
      </w:r>
      <w:bookmarkStart w:id="725" w:name="_ETM_Q3_532839"/>
      <w:bookmarkEnd w:id="725"/>
      <w:r>
        <w:rPr>
          <w:rtl/>
        </w:rPr>
        <w:t>לפעמים</w:t>
      </w:r>
      <w:r>
        <w:rPr>
          <w:rFonts w:hint="cs"/>
          <w:rtl/>
        </w:rPr>
        <w:t xml:space="preserve">, והיה </w:t>
      </w:r>
      <w:bookmarkStart w:id="726" w:name="_ETM_Q3_534210"/>
      <w:bookmarkEnd w:id="726"/>
      <w:r>
        <w:rPr>
          <w:rtl/>
        </w:rPr>
        <w:t xml:space="preserve">צריך </w:t>
      </w:r>
      <w:bookmarkStart w:id="727" w:name="_ETM_Q3_534480"/>
      <w:bookmarkEnd w:id="727"/>
      <w:r>
        <w:rPr>
          <w:rtl/>
        </w:rPr>
        <w:t xml:space="preserve">לחפש </w:t>
      </w:r>
      <w:bookmarkStart w:id="728" w:name="_ETM_Q3_534779"/>
      <w:bookmarkEnd w:id="728"/>
      <w:r>
        <w:rPr>
          <w:rtl/>
        </w:rPr>
        <w:t xml:space="preserve">את </w:t>
      </w:r>
      <w:bookmarkStart w:id="729" w:name="_ETM_Q3_534839"/>
      <w:bookmarkEnd w:id="729"/>
      <w:r>
        <w:rPr>
          <w:rtl/>
        </w:rPr>
        <w:t xml:space="preserve">הדרך </w:t>
      </w:r>
      <w:bookmarkStart w:id="730" w:name="_ETM_Q3_535050"/>
      <w:bookmarkEnd w:id="730"/>
      <w:r>
        <w:rPr>
          <w:rtl/>
        </w:rPr>
        <w:t xml:space="preserve">למצוא </w:t>
      </w:r>
      <w:bookmarkStart w:id="731" w:name="_ETM_Q3_535350"/>
      <w:bookmarkEnd w:id="731"/>
      <w:r>
        <w:rPr>
          <w:rtl/>
        </w:rPr>
        <w:t xml:space="preserve">את </w:t>
      </w:r>
      <w:bookmarkStart w:id="732" w:name="_ETM_Q3_535410"/>
      <w:bookmarkEnd w:id="732"/>
      <w:r>
        <w:rPr>
          <w:rtl/>
        </w:rPr>
        <w:t xml:space="preserve">השקל </w:t>
      </w:r>
      <w:bookmarkStart w:id="733" w:name="_ETM_Q3_536100"/>
      <w:bookmarkEnd w:id="733"/>
      <w:r>
        <w:rPr>
          <w:rFonts w:hint="cs"/>
          <w:rtl/>
        </w:rPr>
        <w:t>או שניים</w:t>
      </w:r>
      <w:bookmarkStart w:id="734" w:name="_ETM_Q3_536925"/>
      <w:bookmarkEnd w:id="734"/>
      <w:r>
        <w:rPr>
          <w:rFonts w:hint="cs"/>
          <w:rtl/>
        </w:rPr>
        <w:t xml:space="preserve"> </w:t>
      </w:r>
      <w:bookmarkStart w:id="735" w:name="_ETM_Q3_536640"/>
      <w:bookmarkEnd w:id="735"/>
      <w:r>
        <w:rPr>
          <w:rtl/>
        </w:rPr>
        <w:t xml:space="preserve">בשביל </w:t>
      </w:r>
      <w:bookmarkStart w:id="736" w:name="_ETM_Q3_536880"/>
      <w:bookmarkEnd w:id="736"/>
      <w:r>
        <w:rPr>
          <w:rtl/>
        </w:rPr>
        <w:t xml:space="preserve">לקנות </w:t>
      </w:r>
      <w:bookmarkStart w:id="737" w:name="_ETM_Q3_537270"/>
      <w:bookmarkEnd w:id="737"/>
      <w:r>
        <w:rPr>
          <w:rtl/>
        </w:rPr>
        <w:t xml:space="preserve">לעצמו </w:t>
      </w:r>
      <w:bookmarkStart w:id="738" w:name="_ETM_Q3_537630"/>
      <w:bookmarkEnd w:id="738"/>
      <w:r>
        <w:rPr>
          <w:rtl/>
        </w:rPr>
        <w:t>משהו</w:t>
      </w:r>
      <w:r w:rsidR="00D36F6E">
        <w:rPr>
          <w:rFonts w:hint="cs"/>
          <w:rtl/>
        </w:rPr>
        <w:t>,</w:t>
      </w:r>
      <w:r>
        <w:rPr>
          <w:rtl/>
        </w:rPr>
        <w:t xml:space="preserve"> </w:t>
      </w:r>
      <w:bookmarkStart w:id="739" w:name="_ETM_Q3_537990"/>
      <w:bookmarkEnd w:id="739"/>
      <w:r>
        <w:rPr>
          <w:rtl/>
        </w:rPr>
        <w:t xml:space="preserve">היה </w:t>
      </w:r>
      <w:bookmarkStart w:id="740" w:name="_ETM_Q3_538110"/>
      <w:bookmarkEnd w:id="740"/>
      <w:r>
        <w:rPr>
          <w:rtl/>
        </w:rPr>
        <w:t xml:space="preserve">צריך </w:t>
      </w:r>
      <w:bookmarkStart w:id="741" w:name="_ETM_Q3_538290"/>
      <w:bookmarkEnd w:id="741"/>
      <w:r>
        <w:rPr>
          <w:rtl/>
        </w:rPr>
        <w:t xml:space="preserve">ללכת </w:t>
      </w:r>
      <w:bookmarkStart w:id="742" w:name="_ETM_Q3_538470"/>
      <w:bookmarkEnd w:id="742"/>
      <w:r>
        <w:rPr>
          <w:rtl/>
        </w:rPr>
        <w:t>לפרוץ</w:t>
      </w:r>
      <w:r w:rsidR="00D36F6E">
        <w:rPr>
          <w:rFonts w:hint="cs"/>
          <w:rtl/>
        </w:rPr>
        <w:t>,</w:t>
      </w:r>
      <w:r>
        <w:rPr>
          <w:rFonts w:hint="cs"/>
          <w:rtl/>
        </w:rPr>
        <w:t xml:space="preserve"> היה </w:t>
      </w:r>
      <w:bookmarkStart w:id="743" w:name="_ETM_Q3_538830"/>
      <w:bookmarkStart w:id="744" w:name="_ETM_Q3_538920"/>
      <w:bookmarkEnd w:id="743"/>
      <w:bookmarkEnd w:id="744"/>
      <w:r>
        <w:rPr>
          <w:rtl/>
        </w:rPr>
        <w:t xml:space="preserve">צריך </w:t>
      </w:r>
      <w:bookmarkStart w:id="745" w:name="_ETM_Q3_539100"/>
      <w:bookmarkEnd w:id="745"/>
      <w:r>
        <w:rPr>
          <w:rtl/>
        </w:rPr>
        <w:t xml:space="preserve">להגיע </w:t>
      </w:r>
      <w:bookmarkStart w:id="746" w:name="_ETM_Q3_539310"/>
      <w:bookmarkEnd w:id="746"/>
      <w:r>
        <w:rPr>
          <w:rtl/>
        </w:rPr>
        <w:t xml:space="preserve">למקום </w:t>
      </w:r>
      <w:bookmarkStart w:id="747" w:name="_ETM_Q3_539670"/>
      <w:bookmarkEnd w:id="747"/>
      <w:r>
        <w:rPr>
          <w:rtl/>
        </w:rPr>
        <w:t xml:space="preserve">שלא </w:t>
      </w:r>
      <w:bookmarkStart w:id="748" w:name="_ETM_Q3_539880"/>
      <w:bookmarkEnd w:id="748"/>
      <w:r>
        <w:rPr>
          <w:rtl/>
        </w:rPr>
        <w:t xml:space="preserve">רוצים </w:t>
      </w:r>
      <w:bookmarkStart w:id="749" w:name="_ETM_Q3_540210"/>
      <w:bookmarkEnd w:id="749"/>
      <w:r>
        <w:rPr>
          <w:rtl/>
        </w:rPr>
        <w:t>אותו</w:t>
      </w:r>
      <w:r>
        <w:rPr>
          <w:rFonts w:hint="cs"/>
          <w:rtl/>
        </w:rPr>
        <w:t>.</w:t>
      </w:r>
      <w:r>
        <w:rPr>
          <w:rtl/>
        </w:rPr>
        <w:t xml:space="preserve"> </w:t>
      </w:r>
      <w:bookmarkStart w:id="750" w:name="_ETM_Q3_542489"/>
      <w:bookmarkEnd w:id="750"/>
      <w:r>
        <w:rPr>
          <w:rtl/>
        </w:rPr>
        <w:t xml:space="preserve">וזה </w:t>
      </w:r>
      <w:bookmarkStart w:id="751" w:name="_ETM_Q3_542879"/>
      <w:bookmarkEnd w:id="751"/>
      <w:r>
        <w:rPr>
          <w:rtl/>
        </w:rPr>
        <w:t xml:space="preserve">יכול </w:t>
      </w:r>
      <w:bookmarkStart w:id="752" w:name="_ETM_Q3_543059"/>
      <w:bookmarkEnd w:id="752"/>
      <w:r>
        <w:rPr>
          <w:rtl/>
        </w:rPr>
        <w:t xml:space="preserve">לקרות </w:t>
      </w:r>
      <w:bookmarkStart w:id="753" w:name="_ETM_Q3_543359"/>
      <w:bookmarkEnd w:id="753"/>
      <w:r>
        <w:rPr>
          <w:rtl/>
        </w:rPr>
        <w:t xml:space="preserve">לאו </w:t>
      </w:r>
      <w:bookmarkStart w:id="754" w:name="_ETM_Q3_543480"/>
      <w:bookmarkEnd w:id="754"/>
      <w:r>
        <w:rPr>
          <w:rtl/>
        </w:rPr>
        <w:t xml:space="preserve">דווקא </w:t>
      </w:r>
      <w:bookmarkStart w:id="755" w:name="_ETM_Q3_543719"/>
      <w:bookmarkEnd w:id="755"/>
      <w:r>
        <w:rPr>
          <w:rtl/>
        </w:rPr>
        <w:t xml:space="preserve">בחברה </w:t>
      </w:r>
      <w:bookmarkStart w:id="756" w:name="_ETM_Q3_544110"/>
      <w:bookmarkEnd w:id="756"/>
      <w:r>
        <w:rPr>
          <w:rtl/>
        </w:rPr>
        <w:t>הערבית</w:t>
      </w:r>
      <w:r>
        <w:rPr>
          <w:rFonts w:hint="cs"/>
          <w:rtl/>
        </w:rPr>
        <w:t>,</w:t>
      </w:r>
      <w:r>
        <w:rPr>
          <w:rtl/>
        </w:rPr>
        <w:t xml:space="preserve"> </w:t>
      </w:r>
      <w:bookmarkStart w:id="757" w:name="_ETM_Q3_544440"/>
      <w:bookmarkEnd w:id="757"/>
      <w:r>
        <w:rPr>
          <w:rtl/>
        </w:rPr>
        <w:t xml:space="preserve">זה </w:t>
      </w:r>
      <w:bookmarkStart w:id="758" w:name="_ETM_Q3_544500"/>
      <w:bookmarkEnd w:id="758"/>
      <w:r>
        <w:rPr>
          <w:rtl/>
        </w:rPr>
        <w:t xml:space="preserve">יכול </w:t>
      </w:r>
      <w:bookmarkStart w:id="759" w:name="_ETM_Q3_544650"/>
      <w:bookmarkEnd w:id="759"/>
      <w:r>
        <w:rPr>
          <w:rtl/>
        </w:rPr>
        <w:t xml:space="preserve">לקרות </w:t>
      </w:r>
      <w:r>
        <w:rPr>
          <w:rFonts w:hint="cs"/>
          <w:rtl/>
        </w:rPr>
        <w:t xml:space="preserve">אצל כל אחד. </w:t>
      </w:r>
      <w:bookmarkStart w:id="760" w:name="_ETM_Q3_547200"/>
      <w:bookmarkStart w:id="761" w:name="_ETM_Q3_548463"/>
      <w:bookmarkEnd w:id="760"/>
      <w:bookmarkEnd w:id="761"/>
    </w:p>
    <w:p w:rsidR="00AA4E19" w:rsidRDefault="00AA4E19" w:rsidP="00761A45">
      <w:pPr>
        <w:rPr>
          <w:rtl/>
        </w:rPr>
      </w:pPr>
    </w:p>
    <w:p w:rsidR="00AA4E19" w:rsidRPr="00D36F6E" w:rsidRDefault="00AA4E19" w:rsidP="00D36F6E">
      <w:pPr>
        <w:rPr>
          <w:rtl/>
        </w:rPr>
      </w:pPr>
      <w:bookmarkStart w:id="762" w:name="_ETM_Q3_548567"/>
      <w:bookmarkStart w:id="763" w:name="_ETM_Q3_548624"/>
      <w:bookmarkStart w:id="764" w:name="_ETM_Q3_548673"/>
      <w:bookmarkEnd w:id="762"/>
      <w:bookmarkEnd w:id="763"/>
      <w:bookmarkEnd w:id="764"/>
      <w:r>
        <w:rPr>
          <w:rtl/>
        </w:rPr>
        <w:t xml:space="preserve">אז </w:t>
      </w:r>
      <w:bookmarkStart w:id="765" w:name="_ETM_Q3_547350"/>
      <w:bookmarkEnd w:id="765"/>
      <w:r>
        <w:rPr>
          <w:rtl/>
        </w:rPr>
        <w:t xml:space="preserve">מי </w:t>
      </w:r>
      <w:bookmarkStart w:id="766" w:name="_ETM_Q3_547500"/>
      <w:bookmarkEnd w:id="766"/>
      <w:r>
        <w:rPr>
          <w:rtl/>
        </w:rPr>
        <w:t xml:space="preserve">שחושב </w:t>
      </w:r>
      <w:bookmarkStart w:id="767" w:name="_ETM_Q3_548130"/>
      <w:bookmarkEnd w:id="767"/>
      <w:r>
        <w:rPr>
          <w:rtl/>
        </w:rPr>
        <w:t>ש</w:t>
      </w:r>
      <w:r>
        <w:rPr>
          <w:rFonts w:hint="cs"/>
          <w:rtl/>
        </w:rPr>
        <w:t>ע</w:t>
      </w:r>
      <w:r>
        <w:rPr>
          <w:rtl/>
        </w:rPr>
        <w:t xml:space="preserve">ם </w:t>
      </w:r>
      <w:bookmarkStart w:id="768" w:name="_ETM_Q3_548460"/>
      <w:bookmarkEnd w:id="768"/>
      <w:r>
        <w:rPr>
          <w:rtl/>
        </w:rPr>
        <w:t xml:space="preserve">החברה </w:t>
      </w:r>
      <w:bookmarkStart w:id="769" w:name="_ETM_Q3_548909"/>
      <w:bookmarkEnd w:id="769"/>
      <w:r>
        <w:rPr>
          <w:rtl/>
        </w:rPr>
        <w:t xml:space="preserve">הערבית </w:t>
      </w:r>
      <w:bookmarkStart w:id="770" w:name="_ETM_Q3_549330"/>
      <w:bookmarkEnd w:id="770"/>
      <w:r>
        <w:rPr>
          <w:rtl/>
        </w:rPr>
        <w:t xml:space="preserve">אנחנו </w:t>
      </w:r>
      <w:bookmarkStart w:id="771" w:name="_ETM_Q3_549930"/>
      <w:bookmarkEnd w:id="771"/>
      <w:r>
        <w:rPr>
          <w:rtl/>
        </w:rPr>
        <w:t>נגיד</w:t>
      </w:r>
      <w:r>
        <w:rPr>
          <w:rFonts w:hint="cs"/>
          <w:rtl/>
        </w:rPr>
        <w:t>:</w:t>
      </w:r>
      <w:r>
        <w:rPr>
          <w:rtl/>
        </w:rPr>
        <w:t xml:space="preserve"> </w:t>
      </w:r>
      <w:bookmarkStart w:id="772" w:name="_ETM_Q3_550229"/>
      <w:bookmarkEnd w:id="772"/>
      <w:r>
        <w:rPr>
          <w:rtl/>
        </w:rPr>
        <w:t>טוב</w:t>
      </w:r>
      <w:r>
        <w:rPr>
          <w:rFonts w:hint="cs"/>
          <w:rtl/>
        </w:rPr>
        <w:t>,</w:t>
      </w:r>
      <w:r>
        <w:rPr>
          <w:rtl/>
        </w:rPr>
        <w:t xml:space="preserve"> </w:t>
      </w:r>
      <w:bookmarkStart w:id="773" w:name="_ETM_Q3_550500"/>
      <w:bookmarkEnd w:id="773"/>
      <w:r>
        <w:rPr>
          <w:rtl/>
        </w:rPr>
        <w:t>יאללה</w:t>
      </w:r>
      <w:r>
        <w:rPr>
          <w:rFonts w:hint="cs"/>
          <w:rtl/>
        </w:rPr>
        <w:t>, ערבים, תן</w:t>
      </w:r>
      <w:bookmarkStart w:id="774" w:name="_ETM_Q3_555214"/>
      <w:bookmarkEnd w:id="774"/>
      <w:r>
        <w:rPr>
          <w:rFonts w:hint="cs"/>
          <w:rtl/>
        </w:rPr>
        <w:t xml:space="preserve"> להם – </w:t>
      </w:r>
      <w:bookmarkStart w:id="775" w:name="_ETM_Q3_552329"/>
      <w:bookmarkStart w:id="776" w:name="_ETM_Q3_554469"/>
      <w:bookmarkEnd w:id="775"/>
      <w:bookmarkEnd w:id="776"/>
      <w:r>
        <w:rPr>
          <w:rtl/>
        </w:rPr>
        <w:t xml:space="preserve">סליחה </w:t>
      </w:r>
      <w:bookmarkStart w:id="777" w:name="_ETM_Q3_554859"/>
      <w:bookmarkEnd w:id="777"/>
      <w:r>
        <w:rPr>
          <w:rtl/>
        </w:rPr>
        <w:t xml:space="preserve">שאני </w:t>
      </w:r>
      <w:bookmarkStart w:id="778" w:name="_ETM_Q3_555069"/>
      <w:bookmarkEnd w:id="778"/>
      <w:r>
        <w:rPr>
          <w:rtl/>
        </w:rPr>
        <w:t xml:space="preserve">אומר </w:t>
      </w:r>
      <w:bookmarkStart w:id="779" w:name="_ETM_Q3_555219"/>
      <w:bookmarkEnd w:id="779"/>
      <w:r>
        <w:rPr>
          <w:rtl/>
        </w:rPr>
        <w:t xml:space="preserve">את </w:t>
      </w:r>
      <w:bookmarkStart w:id="780" w:name="_ETM_Q3_555279"/>
      <w:bookmarkEnd w:id="780"/>
      <w:r>
        <w:rPr>
          <w:rtl/>
        </w:rPr>
        <w:t xml:space="preserve">המשפט </w:t>
      </w:r>
      <w:bookmarkStart w:id="781" w:name="_ETM_Q3_555700"/>
      <w:bookmarkEnd w:id="781"/>
      <w:r>
        <w:rPr>
          <w:rtl/>
        </w:rPr>
        <w:t xml:space="preserve">הבזוי </w:t>
      </w:r>
      <w:bookmarkStart w:id="782" w:name="_ETM_Q3_556420"/>
      <w:bookmarkEnd w:id="782"/>
      <w:r>
        <w:rPr>
          <w:rtl/>
        </w:rPr>
        <w:t>הזה</w:t>
      </w:r>
      <w:r>
        <w:rPr>
          <w:rFonts w:hint="cs"/>
          <w:rtl/>
        </w:rPr>
        <w:t xml:space="preserve"> – </w:t>
      </w:r>
      <w:bookmarkStart w:id="783" w:name="_ETM_Q3_556839"/>
      <w:bookmarkEnd w:id="783"/>
      <w:r>
        <w:rPr>
          <w:rtl/>
        </w:rPr>
        <w:t>ש</w:t>
      </w:r>
      <w:r>
        <w:rPr>
          <w:rFonts w:hint="cs"/>
          <w:rtl/>
        </w:rPr>
        <w:t>י</w:t>
      </w:r>
      <w:r>
        <w:rPr>
          <w:rtl/>
        </w:rPr>
        <w:t xml:space="preserve">הרגו </w:t>
      </w:r>
      <w:bookmarkStart w:id="784" w:name="_ETM_Q3_557170"/>
      <w:bookmarkEnd w:id="784"/>
      <w:r>
        <w:rPr>
          <w:rtl/>
        </w:rPr>
        <w:t xml:space="preserve">את </w:t>
      </w:r>
      <w:bookmarkStart w:id="785" w:name="_ETM_Q3_557259"/>
      <w:bookmarkEnd w:id="785"/>
      <w:r>
        <w:rPr>
          <w:rtl/>
        </w:rPr>
        <w:t>עצמם</w:t>
      </w:r>
      <w:r>
        <w:rPr>
          <w:rFonts w:hint="cs"/>
          <w:rtl/>
        </w:rPr>
        <w:t>.</w:t>
      </w:r>
      <w:r>
        <w:rPr>
          <w:rtl/>
        </w:rPr>
        <w:t xml:space="preserve"> </w:t>
      </w:r>
      <w:bookmarkStart w:id="786" w:name="_ETM_Q3_558869"/>
      <w:bookmarkEnd w:id="786"/>
      <w:r>
        <w:rPr>
          <w:rtl/>
        </w:rPr>
        <w:t xml:space="preserve">מה </w:t>
      </w:r>
      <w:bookmarkStart w:id="787" w:name="_ETM_Q3_559290"/>
      <w:bookmarkEnd w:id="787"/>
      <w:r>
        <w:rPr>
          <w:rtl/>
        </w:rPr>
        <w:t xml:space="preserve">יכול </w:t>
      </w:r>
      <w:bookmarkStart w:id="788" w:name="_ETM_Q3_559470"/>
      <w:bookmarkEnd w:id="788"/>
      <w:r>
        <w:rPr>
          <w:rtl/>
        </w:rPr>
        <w:t>לקרות</w:t>
      </w:r>
      <w:r>
        <w:rPr>
          <w:rFonts w:hint="cs"/>
          <w:rtl/>
        </w:rPr>
        <w:t>?</w:t>
      </w:r>
      <w:r>
        <w:rPr>
          <w:rtl/>
        </w:rPr>
        <w:t xml:space="preserve"> </w:t>
      </w:r>
      <w:bookmarkStart w:id="789" w:name="_ETM_Q3_560589"/>
      <w:bookmarkEnd w:id="789"/>
      <w:r>
        <w:rPr>
          <w:rtl/>
        </w:rPr>
        <w:t xml:space="preserve">ואז </w:t>
      </w:r>
      <w:bookmarkStart w:id="790" w:name="_ETM_Q3_561070"/>
      <w:bookmarkEnd w:id="790"/>
      <w:r>
        <w:rPr>
          <w:rtl/>
        </w:rPr>
        <w:t>מה</w:t>
      </w:r>
      <w:r>
        <w:rPr>
          <w:rFonts w:hint="cs"/>
          <w:rtl/>
        </w:rPr>
        <w:t>?</w:t>
      </w:r>
      <w:r>
        <w:rPr>
          <w:rtl/>
        </w:rPr>
        <w:t xml:space="preserve"> </w:t>
      </w:r>
      <w:bookmarkStart w:id="791" w:name="_ETM_Q3_561310"/>
      <w:bookmarkStart w:id="792" w:name="_ETM_Q3_561490"/>
      <w:bookmarkEnd w:id="791"/>
      <w:bookmarkEnd w:id="792"/>
      <w:r>
        <w:rPr>
          <w:rtl/>
        </w:rPr>
        <w:t xml:space="preserve">מה </w:t>
      </w:r>
      <w:bookmarkStart w:id="793" w:name="_ETM_Q3_561640"/>
      <w:bookmarkEnd w:id="793"/>
      <w:r>
        <w:rPr>
          <w:rtl/>
        </w:rPr>
        <w:t>הרווחנו</w:t>
      </w:r>
      <w:r>
        <w:rPr>
          <w:rFonts w:hint="cs"/>
          <w:rtl/>
        </w:rPr>
        <w:t>?</w:t>
      </w:r>
      <w:r>
        <w:rPr>
          <w:rtl/>
        </w:rPr>
        <w:t xml:space="preserve"> </w:t>
      </w:r>
      <w:bookmarkStart w:id="794" w:name="_ETM_Q3_563299"/>
      <w:bookmarkEnd w:id="794"/>
      <w:r>
        <w:rPr>
          <w:rtl/>
        </w:rPr>
        <w:t>שמה</w:t>
      </w:r>
      <w:r w:rsidR="00D36F6E">
        <w:rPr>
          <w:rFonts w:hint="cs"/>
          <w:rtl/>
        </w:rPr>
        <w:t>,</w:t>
      </w:r>
      <w:r>
        <w:rPr>
          <w:rtl/>
        </w:rPr>
        <w:t xml:space="preserve"> </w:t>
      </w:r>
      <w:bookmarkStart w:id="795" w:name="_ETM_Q3_564139"/>
      <w:bookmarkEnd w:id="795"/>
      <w:r>
        <w:rPr>
          <w:rtl/>
        </w:rPr>
        <w:t xml:space="preserve">שזה </w:t>
      </w:r>
      <w:bookmarkStart w:id="796" w:name="_ETM_Q3_564589"/>
      <w:bookmarkEnd w:id="796"/>
      <w:r>
        <w:rPr>
          <w:rtl/>
        </w:rPr>
        <w:t xml:space="preserve">הולך </w:t>
      </w:r>
      <w:bookmarkStart w:id="797" w:name="_ETM_Q3_564889"/>
      <w:bookmarkEnd w:id="797"/>
      <w:r>
        <w:rPr>
          <w:rtl/>
        </w:rPr>
        <w:t xml:space="preserve">לעוד </w:t>
      </w:r>
      <w:bookmarkStart w:id="798" w:name="_ETM_Q3_565130"/>
      <w:bookmarkEnd w:id="798"/>
      <w:r>
        <w:rPr>
          <w:rtl/>
        </w:rPr>
        <w:t xml:space="preserve">מקום </w:t>
      </w:r>
      <w:bookmarkStart w:id="799" w:name="_ETM_Q3_565429"/>
      <w:bookmarkEnd w:id="799"/>
      <w:r>
        <w:rPr>
          <w:rFonts w:hint="cs"/>
          <w:rtl/>
        </w:rPr>
        <w:t>ו</w:t>
      </w:r>
      <w:r>
        <w:rPr>
          <w:rtl/>
        </w:rPr>
        <w:t xml:space="preserve">לעוד </w:t>
      </w:r>
      <w:bookmarkStart w:id="800" w:name="_ETM_Q3_565609"/>
      <w:bookmarkEnd w:id="800"/>
      <w:r>
        <w:rPr>
          <w:rtl/>
        </w:rPr>
        <w:t>מקום</w:t>
      </w:r>
      <w:r>
        <w:rPr>
          <w:rFonts w:hint="cs"/>
          <w:rtl/>
        </w:rPr>
        <w:t>,</w:t>
      </w:r>
      <w:r>
        <w:rPr>
          <w:rtl/>
        </w:rPr>
        <w:t xml:space="preserve"> </w:t>
      </w:r>
      <w:bookmarkStart w:id="801" w:name="_ETM_Q3_565819"/>
      <w:bookmarkEnd w:id="801"/>
      <w:r>
        <w:rPr>
          <w:rtl/>
        </w:rPr>
        <w:t xml:space="preserve">ואז </w:t>
      </w:r>
      <w:bookmarkStart w:id="802" w:name="_ETM_Q3_565999"/>
      <w:bookmarkEnd w:id="802"/>
      <w:r>
        <w:rPr>
          <w:rtl/>
        </w:rPr>
        <w:t xml:space="preserve">פתאום </w:t>
      </w:r>
      <w:bookmarkStart w:id="803" w:name="_ETM_Q3_566589"/>
      <w:bookmarkEnd w:id="803"/>
      <w:r>
        <w:rPr>
          <w:rtl/>
        </w:rPr>
        <w:t xml:space="preserve">יש </w:t>
      </w:r>
      <w:bookmarkStart w:id="804" w:name="_ETM_Q3_566770"/>
      <w:bookmarkEnd w:id="804"/>
      <w:r>
        <w:rPr>
          <w:rtl/>
        </w:rPr>
        <w:t xml:space="preserve">לנו </w:t>
      </w:r>
      <w:bookmarkStart w:id="805" w:name="_ETM_Q3_567070"/>
      <w:bookmarkEnd w:id="805"/>
      <w:r>
        <w:rPr>
          <w:rtl/>
        </w:rPr>
        <w:t>יותר</w:t>
      </w:r>
      <w:r w:rsidR="00D36F6E">
        <w:rPr>
          <w:rFonts w:hint="cs"/>
          <w:rtl/>
        </w:rPr>
        <w:t>,</w:t>
      </w:r>
      <w:r>
        <w:rPr>
          <w:rtl/>
        </w:rPr>
        <w:t xml:space="preserve"> </w:t>
      </w:r>
      <w:bookmarkStart w:id="806" w:name="_ETM_Q3_567700"/>
      <w:bookmarkEnd w:id="806"/>
      <w:r w:rsidR="00D36F6E">
        <w:rPr>
          <w:rFonts w:hint="cs"/>
          <w:rtl/>
        </w:rPr>
        <w:t xml:space="preserve">וזה </w:t>
      </w:r>
      <w:r>
        <w:rPr>
          <w:rtl/>
        </w:rPr>
        <w:t>גולש</w:t>
      </w:r>
      <w:r>
        <w:rPr>
          <w:rFonts w:hint="cs"/>
          <w:rtl/>
        </w:rPr>
        <w:t xml:space="preserve"> </w:t>
      </w:r>
      <w:bookmarkStart w:id="807" w:name="_ETM_Q3_568570"/>
      <w:bookmarkEnd w:id="807"/>
      <w:r>
        <w:rPr>
          <w:rtl/>
        </w:rPr>
        <w:t xml:space="preserve">גם </w:t>
      </w:r>
      <w:bookmarkStart w:id="808" w:name="_ETM_Q3_568839"/>
      <w:bookmarkEnd w:id="808"/>
      <w:r>
        <w:rPr>
          <w:rFonts w:hint="cs"/>
          <w:rtl/>
        </w:rPr>
        <w:t>ל</w:t>
      </w:r>
      <w:r>
        <w:rPr>
          <w:rtl/>
        </w:rPr>
        <w:t xml:space="preserve">חברה </w:t>
      </w:r>
      <w:bookmarkStart w:id="809" w:name="_ETM_Q3_569140"/>
      <w:bookmarkEnd w:id="809"/>
      <w:r>
        <w:rPr>
          <w:rtl/>
        </w:rPr>
        <w:t>היהודית</w:t>
      </w:r>
      <w:r>
        <w:rPr>
          <w:rFonts w:hint="cs"/>
          <w:rtl/>
        </w:rPr>
        <w:t xml:space="preserve">? בסוף זה יגיע, אם זה </w:t>
      </w:r>
      <w:bookmarkStart w:id="810" w:name="_ETM_Q3_569449"/>
      <w:bookmarkEnd w:id="810"/>
      <w:r>
        <w:rPr>
          <w:rFonts w:hint="cs"/>
          <w:rtl/>
        </w:rPr>
        <w:t>עוד לא מגיע</w:t>
      </w:r>
      <w:r w:rsidR="00D36F6E">
        <w:rPr>
          <w:rFonts w:hint="cs"/>
          <w:rtl/>
        </w:rPr>
        <w:t>,</w:t>
      </w:r>
      <w:r>
        <w:rPr>
          <w:rFonts w:hint="cs"/>
          <w:rtl/>
        </w:rPr>
        <w:t xml:space="preserve"> אז מה חשבנו?</w:t>
      </w:r>
      <w:r>
        <w:rPr>
          <w:rFonts w:hint="cs"/>
        </w:rPr>
        <w:t xml:space="preserve"> </w:t>
      </w:r>
      <w:bookmarkStart w:id="811" w:name="_ETM_Q3_570850"/>
      <w:bookmarkStart w:id="812" w:name="_ETM_Q3_572616"/>
      <w:bookmarkEnd w:id="811"/>
      <w:bookmarkEnd w:id="812"/>
    </w:p>
    <w:p w:rsidR="00AA4E19" w:rsidRDefault="00AA4E19" w:rsidP="00761A45">
      <w:pPr>
        <w:ind w:firstLine="0"/>
        <w:rPr>
          <w:rtl/>
        </w:rPr>
      </w:pPr>
      <w:bookmarkStart w:id="813" w:name="_ETM_Q3_572694"/>
      <w:bookmarkStart w:id="814" w:name="_ETM_Q3_572729"/>
      <w:bookmarkStart w:id="815" w:name="_ETM_Q3_573369"/>
      <w:bookmarkStart w:id="816" w:name="_ETM_Q3_573442"/>
      <w:bookmarkEnd w:id="813"/>
      <w:bookmarkEnd w:id="814"/>
      <w:bookmarkEnd w:id="815"/>
      <w:bookmarkEnd w:id="816"/>
    </w:p>
    <w:p w:rsidR="00AA4E19" w:rsidRDefault="00AA4E19" w:rsidP="00761A45">
      <w:pPr>
        <w:pStyle w:val="af5"/>
        <w:keepNext/>
        <w:rPr>
          <w:rtl/>
        </w:rPr>
      </w:pPr>
      <w:bookmarkStart w:id="817" w:name="ET_interruption_5109_13"/>
      <w:r w:rsidRPr="00C37AB3">
        <w:rPr>
          <w:rStyle w:val="TagStyle"/>
          <w:rtl/>
        </w:rPr>
        <w:t xml:space="preserve"> &lt;&lt; קריאה &gt;&gt;</w:t>
      </w:r>
      <w:r w:rsidRPr="00B3332B">
        <w:rPr>
          <w:rStyle w:val="TagStyle"/>
          <w:rtl/>
        </w:rPr>
        <w:t xml:space="preserve"> </w:t>
      </w:r>
      <w:r>
        <w:rPr>
          <w:rtl/>
        </w:rPr>
        <w:t>אלעזר שטרן (יש עתיד):</w:t>
      </w:r>
      <w:r w:rsidRPr="00B3332B">
        <w:rPr>
          <w:rStyle w:val="TagStyle"/>
          <w:rtl/>
        </w:rPr>
        <w:t xml:space="preserve"> </w:t>
      </w:r>
      <w:r w:rsidRPr="00C37AB3">
        <w:rPr>
          <w:rStyle w:val="TagStyle"/>
          <w:rtl/>
        </w:rPr>
        <w:t>&lt;&lt; קריאה &gt;&gt;</w:t>
      </w:r>
      <w:r>
        <w:rPr>
          <w:rtl/>
        </w:rPr>
        <w:t xml:space="preserve">  </w:t>
      </w:r>
      <w:bookmarkEnd w:id="817"/>
    </w:p>
    <w:p w:rsidR="00AA4E19" w:rsidRDefault="00AA4E19" w:rsidP="00A4619E">
      <w:pPr>
        <w:rPr>
          <w:rtl/>
        </w:rPr>
      </w:pPr>
    </w:p>
    <w:p w:rsidR="00AA4E19" w:rsidRDefault="00AA4E19" w:rsidP="00761A45">
      <w:pPr>
        <w:rPr>
          <w:rtl/>
        </w:rPr>
      </w:pPr>
      <w:bookmarkStart w:id="818" w:name="_ETM_Q3_573816"/>
      <w:bookmarkEnd w:id="818"/>
      <w:r>
        <w:rPr>
          <w:rFonts w:hint="cs"/>
          <w:rtl/>
        </w:rPr>
        <w:t>אבל גם אם לא.</w:t>
      </w:r>
      <w:bookmarkStart w:id="819" w:name="_ETM_Q3_572543"/>
      <w:bookmarkEnd w:id="819"/>
    </w:p>
    <w:p w:rsidR="00AA4E19" w:rsidRDefault="00AA4E19" w:rsidP="00761A45">
      <w:pPr>
        <w:ind w:firstLine="0"/>
        <w:rPr>
          <w:rtl/>
        </w:rPr>
      </w:pPr>
      <w:bookmarkStart w:id="820" w:name="_ETM_Q3_572612"/>
      <w:bookmarkStart w:id="821" w:name="_ETM_Q3_572687"/>
      <w:bookmarkStart w:id="822" w:name="_ETM_Q3_572755"/>
      <w:bookmarkEnd w:id="820"/>
      <w:bookmarkEnd w:id="821"/>
      <w:bookmarkEnd w:id="822"/>
    </w:p>
    <w:p w:rsidR="00AA4E19" w:rsidRDefault="00AA4E19" w:rsidP="00761A45">
      <w:pPr>
        <w:pStyle w:val="-"/>
        <w:keepNext/>
        <w:rPr>
          <w:rtl/>
        </w:rPr>
      </w:pPr>
      <w:bookmarkStart w:id="823" w:name="ET_speakercontinue_5726_14"/>
      <w:r w:rsidRPr="00C37AB3">
        <w:rPr>
          <w:rStyle w:val="TagStyle"/>
          <w:rtl/>
        </w:rPr>
        <w:t xml:space="preserve"> &lt;&lt; דובר_המשך &gt;&gt;</w:t>
      </w:r>
      <w:r w:rsidRPr="00B3332B">
        <w:rPr>
          <w:rStyle w:val="TagStyle"/>
          <w:rtl/>
        </w:rPr>
        <w:t xml:space="preserve"> </w:t>
      </w:r>
      <w:r>
        <w:rPr>
          <w:rtl/>
        </w:rPr>
        <w:t>ינון אזולאי (ש"ס):</w:t>
      </w:r>
      <w:r w:rsidRPr="00B3332B">
        <w:rPr>
          <w:rStyle w:val="TagStyle"/>
          <w:rtl/>
        </w:rPr>
        <w:t xml:space="preserve"> </w:t>
      </w:r>
      <w:r w:rsidRPr="00C37AB3">
        <w:rPr>
          <w:rStyle w:val="TagStyle"/>
          <w:rtl/>
        </w:rPr>
        <w:t>&lt;&lt; דובר_המשך &gt;&gt;</w:t>
      </w:r>
      <w:r>
        <w:rPr>
          <w:rtl/>
        </w:rPr>
        <w:t xml:space="preserve">  </w:t>
      </w:r>
      <w:bookmarkEnd w:id="823"/>
    </w:p>
    <w:p w:rsidR="00AA4E19" w:rsidRPr="00B3332B" w:rsidRDefault="00AA4E19" w:rsidP="00A4619E">
      <w:pPr>
        <w:rPr>
          <w:rtl/>
        </w:rPr>
      </w:pPr>
      <w:bookmarkStart w:id="824" w:name="_ETM_Q3_573952"/>
      <w:bookmarkEnd w:id="824"/>
    </w:p>
    <w:p w:rsidR="00AA4E19" w:rsidRDefault="00AA4E19" w:rsidP="00D36F6E">
      <w:pPr>
        <w:rPr>
          <w:rtl/>
        </w:rPr>
      </w:pPr>
      <w:bookmarkStart w:id="825" w:name="_ETM_Q3_572788"/>
      <w:bookmarkStart w:id="826" w:name="_ETM_Q3_573510"/>
      <w:bookmarkEnd w:id="825"/>
      <w:bookmarkEnd w:id="826"/>
      <w:r>
        <w:rPr>
          <w:rtl/>
        </w:rPr>
        <w:t xml:space="preserve">אמרתי </w:t>
      </w:r>
      <w:bookmarkStart w:id="827" w:name="_ETM_Q3_573870"/>
      <w:bookmarkEnd w:id="827"/>
      <w:r>
        <w:rPr>
          <w:rtl/>
        </w:rPr>
        <w:t xml:space="preserve">גם </w:t>
      </w:r>
      <w:bookmarkStart w:id="828" w:name="_ETM_Q3_574080"/>
      <w:bookmarkEnd w:id="828"/>
      <w:r>
        <w:rPr>
          <w:rtl/>
        </w:rPr>
        <w:t xml:space="preserve">אם </w:t>
      </w:r>
      <w:bookmarkStart w:id="829" w:name="_ETM_Q3_574260"/>
      <w:bookmarkEnd w:id="829"/>
      <w:r>
        <w:rPr>
          <w:rtl/>
        </w:rPr>
        <w:t xml:space="preserve">כן </w:t>
      </w:r>
      <w:bookmarkStart w:id="830" w:name="_ETM_Q3_574500"/>
      <w:bookmarkEnd w:id="830"/>
      <w:r>
        <w:rPr>
          <w:rtl/>
        </w:rPr>
        <w:t xml:space="preserve">וגם </w:t>
      </w:r>
      <w:bookmarkStart w:id="831" w:name="_ETM_Q3_574770"/>
      <w:bookmarkEnd w:id="831"/>
      <w:r>
        <w:rPr>
          <w:rtl/>
        </w:rPr>
        <w:t xml:space="preserve">אם </w:t>
      </w:r>
      <w:bookmarkStart w:id="832" w:name="_ETM_Q3_574890"/>
      <w:bookmarkEnd w:id="832"/>
      <w:r>
        <w:rPr>
          <w:rtl/>
        </w:rPr>
        <w:t>לא</w:t>
      </w:r>
      <w:r>
        <w:rPr>
          <w:rFonts w:hint="cs"/>
          <w:rtl/>
        </w:rPr>
        <w:t>. לכתחילה</w:t>
      </w:r>
      <w:bookmarkStart w:id="833" w:name="_ETM_Q3_579120"/>
      <w:bookmarkEnd w:id="833"/>
      <w:r>
        <w:rPr>
          <w:rFonts w:hint="cs"/>
          <w:rtl/>
        </w:rPr>
        <w:t xml:space="preserve"> צריך </w:t>
      </w:r>
      <w:bookmarkStart w:id="834" w:name="_ETM_Q3_577430"/>
      <w:bookmarkStart w:id="835" w:name="_ETM_Q3_577729"/>
      <w:bookmarkEnd w:id="834"/>
      <w:bookmarkEnd w:id="835"/>
      <w:r>
        <w:rPr>
          <w:rtl/>
        </w:rPr>
        <w:t>ל</w:t>
      </w:r>
      <w:r>
        <w:rPr>
          <w:rFonts w:hint="cs"/>
          <w:rtl/>
        </w:rPr>
        <w:t>ב</w:t>
      </w:r>
      <w:r>
        <w:rPr>
          <w:rtl/>
        </w:rPr>
        <w:t>ו</w:t>
      </w:r>
      <w:r>
        <w:rPr>
          <w:rFonts w:hint="cs"/>
          <w:rtl/>
        </w:rPr>
        <w:t>א</w:t>
      </w:r>
      <w:r>
        <w:rPr>
          <w:rtl/>
        </w:rPr>
        <w:t xml:space="preserve"> </w:t>
      </w:r>
      <w:bookmarkStart w:id="836" w:name="_ETM_Q3_577970"/>
      <w:bookmarkEnd w:id="836"/>
      <w:r>
        <w:rPr>
          <w:rtl/>
        </w:rPr>
        <w:t>ולעשות</w:t>
      </w:r>
      <w:r>
        <w:rPr>
          <w:rFonts w:hint="cs"/>
          <w:rtl/>
        </w:rPr>
        <w:t>.</w:t>
      </w:r>
      <w:r>
        <w:rPr>
          <w:rtl/>
        </w:rPr>
        <w:t xml:space="preserve"> </w:t>
      </w:r>
      <w:bookmarkStart w:id="837" w:name="_ETM_Q3_579189"/>
      <w:bookmarkStart w:id="838" w:name="_ETM_Q3_579369"/>
      <w:bookmarkEnd w:id="837"/>
      <w:bookmarkEnd w:id="838"/>
      <w:r>
        <w:rPr>
          <w:rtl/>
        </w:rPr>
        <w:t>גדלתי</w:t>
      </w:r>
      <w:r>
        <w:rPr>
          <w:rFonts w:hint="cs"/>
          <w:rtl/>
        </w:rPr>
        <w:t>,</w:t>
      </w:r>
      <w:r>
        <w:rPr>
          <w:rtl/>
        </w:rPr>
        <w:t xml:space="preserve"> </w:t>
      </w:r>
      <w:bookmarkStart w:id="839" w:name="_ETM_Q3_580119"/>
      <w:bookmarkEnd w:id="839"/>
      <w:r>
        <w:rPr>
          <w:rtl/>
        </w:rPr>
        <w:t xml:space="preserve">אמרתי </w:t>
      </w:r>
      <w:bookmarkStart w:id="840" w:name="_ETM_Q3_580420"/>
      <w:bookmarkEnd w:id="840"/>
      <w:r>
        <w:rPr>
          <w:rtl/>
        </w:rPr>
        <w:t>ל</w:t>
      </w:r>
      <w:r>
        <w:rPr>
          <w:rFonts w:hint="cs"/>
          <w:rtl/>
        </w:rPr>
        <w:t xml:space="preserve">כם, בעכו. </w:t>
      </w:r>
      <w:bookmarkStart w:id="841" w:name="_ETM_Q3_580509"/>
      <w:bookmarkStart w:id="842" w:name="_ETM_Q3_580869"/>
      <w:bookmarkEnd w:id="841"/>
      <w:bookmarkEnd w:id="842"/>
      <w:r>
        <w:rPr>
          <w:rtl/>
        </w:rPr>
        <w:t xml:space="preserve">אני </w:t>
      </w:r>
      <w:bookmarkStart w:id="843" w:name="_ETM_Q3_581109"/>
      <w:bookmarkEnd w:id="843"/>
      <w:r>
        <w:rPr>
          <w:rtl/>
        </w:rPr>
        <w:t xml:space="preserve">זוכר </w:t>
      </w:r>
      <w:bookmarkStart w:id="844" w:name="_ETM_Q3_581469"/>
      <w:bookmarkEnd w:id="844"/>
      <w:r>
        <w:rPr>
          <w:rtl/>
        </w:rPr>
        <w:t xml:space="preserve">שתמיד </w:t>
      </w:r>
      <w:bookmarkStart w:id="845" w:name="_ETM_Q3_581829"/>
      <w:bookmarkEnd w:id="845"/>
      <w:r>
        <w:rPr>
          <w:rtl/>
        </w:rPr>
        <w:t xml:space="preserve">דיברו </w:t>
      </w:r>
      <w:bookmarkStart w:id="846" w:name="_ETM_Q3_583630"/>
      <w:bookmarkEnd w:id="846"/>
      <w:r>
        <w:rPr>
          <w:rFonts w:hint="cs"/>
          <w:rtl/>
        </w:rPr>
        <w:t xml:space="preserve">על כך </w:t>
      </w:r>
      <w:r>
        <w:rPr>
          <w:rtl/>
        </w:rPr>
        <w:t xml:space="preserve">שש"ס </w:t>
      </w:r>
      <w:bookmarkStart w:id="847" w:name="_ETM_Q3_584470"/>
      <w:bookmarkEnd w:id="847"/>
      <w:r>
        <w:rPr>
          <w:rtl/>
        </w:rPr>
        <w:t>עשתה</w:t>
      </w:r>
      <w:r>
        <w:rPr>
          <w:rFonts w:hint="cs"/>
          <w:rtl/>
        </w:rPr>
        <w:t xml:space="preserve"> את</w:t>
      </w:r>
      <w:r>
        <w:rPr>
          <w:rtl/>
        </w:rPr>
        <w:t xml:space="preserve"> </w:t>
      </w:r>
      <w:bookmarkStart w:id="848" w:name="_ETM_Q3_584890"/>
      <w:bookmarkEnd w:id="848"/>
      <w:r>
        <w:rPr>
          <w:rFonts w:hint="cs"/>
          <w:rtl/>
        </w:rPr>
        <w:t>ה</w:t>
      </w:r>
      <w:r>
        <w:rPr>
          <w:rtl/>
        </w:rPr>
        <w:t xml:space="preserve">אפליה </w:t>
      </w:r>
      <w:bookmarkStart w:id="849" w:name="_ETM_Q3_585220"/>
      <w:bookmarkEnd w:id="849"/>
      <w:r>
        <w:rPr>
          <w:rFonts w:hint="cs"/>
          <w:rtl/>
        </w:rPr>
        <w:t>ה</w:t>
      </w:r>
      <w:r>
        <w:rPr>
          <w:rtl/>
        </w:rPr>
        <w:t>מתקנת</w:t>
      </w:r>
      <w:r w:rsidR="00D36F6E">
        <w:rPr>
          <w:rFonts w:hint="cs"/>
          <w:rtl/>
        </w:rPr>
        <w:t>,</w:t>
      </w:r>
      <w:r>
        <w:rPr>
          <w:rtl/>
        </w:rPr>
        <w:t xml:space="preserve"> </w:t>
      </w:r>
      <w:bookmarkStart w:id="850" w:name="_ETM_Q3_586479"/>
      <w:bookmarkEnd w:id="850"/>
      <w:r>
        <w:rPr>
          <w:rtl/>
        </w:rPr>
        <w:t xml:space="preserve">אריה </w:t>
      </w:r>
      <w:bookmarkStart w:id="851" w:name="_ETM_Q3_586779"/>
      <w:bookmarkEnd w:id="851"/>
      <w:r>
        <w:rPr>
          <w:rtl/>
        </w:rPr>
        <w:t>דרעי</w:t>
      </w:r>
      <w:r>
        <w:rPr>
          <w:rFonts w:hint="cs"/>
          <w:rtl/>
        </w:rPr>
        <w:t>.</w:t>
      </w:r>
      <w:r>
        <w:rPr>
          <w:rtl/>
        </w:rPr>
        <w:t xml:space="preserve"> </w:t>
      </w:r>
      <w:bookmarkStart w:id="852" w:name="_ETM_Q3_588960"/>
      <w:bookmarkEnd w:id="852"/>
      <w:r>
        <w:rPr>
          <w:rtl/>
        </w:rPr>
        <w:t xml:space="preserve">אני </w:t>
      </w:r>
      <w:bookmarkStart w:id="853" w:name="_ETM_Q3_589170"/>
      <w:bookmarkEnd w:id="853"/>
      <w:r>
        <w:rPr>
          <w:rtl/>
        </w:rPr>
        <w:t xml:space="preserve">אף </w:t>
      </w:r>
      <w:bookmarkStart w:id="854" w:name="_ETM_Q3_589260"/>
      <w:bookmarkEnd w:id="854"/>
      <w:r>
        <w:rPr>
          <w:rtl/>
        </w:rPr>
        <w:t xml:space="preserve">פעם </w:t>
      </w:r>
      <w:bookmarkStart w:id="855" w:name="_ETM_Q3_589409"/>
      <w:bookmarkEnd w:id="855"/>
      <w:r>
        <w:rPr>
          <w:rtl/>
        </w:rPr>
        <w:t xml:space="preserve">לא </w:t>
      </w:r>
      <w:bookmarkStart w:id="856" w:name="_ETM_Q3_589470"/>
      <w:bookmarkEnd w:id="856"/>
      <w:r>
        <w:rPr>
          <w:rtl/>
        </w:rPr>
        <w:t xml:space="preserve">הבנתי </w:t>
      </w:r>
      <w:bookmarkStart w:id="857" w:name="_ETM_Q3_589800"/>
      <w:bookmarkEnd w:id="857"/>
      <w:r>
        <w:rPr>
          <w:rtl/>
        </w:rPr>
        <w:t xml:space="preserve">מה </w:t>
      </w:r>
      <w:bookmarkStart w:id="858" w:name="_ETM_Q3_589950"/>
      <w:bookmarkEnd w:id="858"/>
      <w:r>
        <w:rPr>
          <w:rtl/>
        </w:rPr>
        <w:t>זה</w:t>
      </w:r>
      <w:r>
        <w:rPr>
          <w:rFonts w:hint="cs"/>
          <w:rtl/>
        </w:rPr>
        <w:t>.</w:t>
      </w:r>
      <w:r>
        <w:rPr>
          <w:rtl/>
        </w:rPr>
        <w:t xml:space="preserve"> </w:t>
      </w:r>
      <w:bookmarkStart w:id="859" w:name="_ETM_Q3_590370"/>
      <w:bookmarkEnd w:id="859"/>
      <w:r>
        <w:rPr>
          <w:rtl/>
        </w:rPr>
        <w:t xml:space="preserve">אבא </w:t>
      </w:r>
      <w:bookmarkStart w:id="860" w:name="_ETM_Q3_590580"/>
      <w:bookmarkEnd w:id="860"/>
      <w:r>
        <w:rPr>
          <w:rtl/>
        </w:rPr>
        <w:t>שלי</w:t>
      </w:r>
      <w:r>
        <w:rPr>
          <w:rFonts w:hint="cs"/>
          <w:rtl/>
        </w:rPr>
        <w:t xml:space="preserve">, </w:t>
      </w:r>
      <w:bookmarkStart w:id="861" w:name="_ETM_Q3_592290"/>
      <w:bookmarkEnd w:id="861"/>
      <w:r>
        <w:rPr>
          <w:rtl/>
        </w:rPr>
        <w:t>ז</w:t>
      </w:r>
      <w:r w:rsidR="00D36F6E">
        <w:rPr>
          <w:rFonts w:hint="cs"/>
          <w:rtl/>
        </w:rPr>
        <w:t>י</w:t>
      </w:r>
      <w:r>
        <w:rPr>
          <w:rtl/>
        </w:rPr>
        <w:t xml:space="preserve">כרונו </w:t>
      </w:r>
      <w:bookmarkStart w:id="862" w:name="_ETM_Q3_592710"/>
      <w:bookmarkEnd w:id="862"/>
      <w:r>
        <w:rPr>
          <w:rtl/>
        </w:rPr>
        <w:t>לברכה</w:t>
      </w:r>
      <w:r>
        <w:rPr>
          <w:rFonts w:hint="cs"/>
          <w:rtl/>
        </w:rPr>
        <w:t>, היה</w:t>
      </w:r>
      <w:r>
        <w:rPr>
          <w:rtl/>
        </w:rPr>
        <w:t xml:space="preserve"> </w:t>
      </w:r>
      <w:bookmarkStart w:id="863" w:name="_ETM_Q3_593070"/>
      <w:bookmarkEnd w:id="863"/>
      <w:r>
        <w:rPr>
          <w:rtl/>
        </w:rPr>
        <w:t xml:space="preserve">ראש </w:t>
      </w:r>
      <w:bookmarkStart w:id="864" w:name="_ETM_Q3_593369"/>
      <w:bookmarkEnd w:id="864"/>
      <w:r>
        <w:rPr>
          <w:rtl/>
        </w:rPr>
        <w:t xml:space="preserve">מועצה </w:t>
      </w:r>
      <w:bookmarkStart w:id="865" w:name="_ETM_Q3_593729"/>
      <w:bookmarkEnd w:id="865"/>
      <w:r>
        <w:rPr>
          <w:rFonts w:hint="cs"/>
          <w:rtl/>
        </w:rPr>
        <w:t>א</w:t>
      </w:r>
      <w:r>
        <w:rPr>
          <w:rtl/>
        </w:rPr>
        <w:t xml:space="preserve">זורית </w:t>
      </w:r>
      <w:bookmarkStart w:id="866" w:name="_ETM_Q3_594150"/>
      <w:bookmarkEnd w:id="866"/>
      <w:r>
        <w:rPr>
          <w:rtl/>
        </w:rPr>
        <w:t xml:space="preserve">נחל </w:t>
      </w:r>
      <w:bookmarkStart w:id="867" w:name="_ETM_Q3_594450"/>
      <w:bookmarkEnd w:id="867"/>
      <w:r>
        <w:rPr>
          <w:rFonts w:hint="cs"/>
          <w:rtl/>
        </w:rPr>
        <w:t>עירון</w:t>
      </w:r>
      <w:r w:rsidR="00D36F6E">
        <w:rPr>
          <w:rFonts w:hint="cs"/>
          <w:rtl/>
        </w:rPr>
        <w:t>,</w:t>
      </w:r>
      <w:r>
        <w:rPr>
          <w:rFonts w:hint="cs"/>
          <w:rtl/>
        </w:rPr>
        <w:t xml:space="preserve"> שמונה יישוב</w:t>
      </w:r>
      <w:bookmarkStart w:id="868" w:name="_ETM_Q3_597635"/>
      <w:bookmarkEnd w:id="868"/>
      <w:r>
        <w:rPr>
          <w:rFonts w:hint="cs"/>
          <w:rtl/>
        </w:rPr>
        <w:t>ים בוואדי ע</w:t>
      </w:r>
      <w:r w:rsidR="00D36F6E">
        <w:rPr>
          <w:rFonts w:hint="cs"/>
          <w:rtl/>
        </w:rPr>
        <w:t>א</w:t>
      </w:r>
      <w:r>
        <w:rPr>
          <w:rFonts w:hint="cs"/>
          <w:rtl/>
        </w:rPr>
        <w:t xml:space="preserve">רה. </w:t>
      </w:r>
      <w:bookmarkStart w:id="869" w:name="_ETM_Q3_600510"/>
      <w:bookmarkEnd w:id="869"/>
      <w:r>
        <w:rPr>
          <w:rtl/>
        </w:rPr>
        <w:t xml:space="preserve">ויום </w:t>
      </w:r>
      <w:bookmarkStart w:id="870" w:name="_ETM_Q3_600779"/>
      <w:bookmarkEnd w:id="870"/>
      <w:r>
        <w:rPr>
          <w:rFonts w:hint="cs"/>
          <w:rtl/>
        </w:rPr>
        <w:t>אחד הוא</w:t>
      </w:r>
      <w:r>
        <w:rPr>
          <w:rtl/>
        </w:rPr>
        <w:t xml:space="preserve"> </w:t>
      </w:r>
      <w:bookmarkStart w:id="871" w:name="_ETM_Q3_601020"/>
      <w:bookmarkEnd w:id="871"/>
      <w:r>
        <w:rPr>
          <w:rtl/>
        </w:rPr>
        <w:t xml:space="preserve">אמר </w:t>
      </w:r>
      <w:bookmarkStart w:id="872" w:name="_ETM_Q3_601230"/>
      <w:bookmarkEnd w:id="872"/>
      <w:r>
        <w:rPr>
          <w:rtl/>
        </w:rPr>
        <w:t>לי</w:t>
      </w:r>
      <w:r>
        <w:rPr>
          <w:rFonts w:hint="cs"/>
          <w:rtl/>
        </w:rPr>
        <w:t>:</w:t>
      </w:r>
      <w:r>
        <w:rPr>
          <w:rtl/>
        </w:rPr>
        <w:t xml:space="preserve"> </w:t>
      </w:r>
      <w:bookmarkStart w:id="873" w:name="_ETM_Q3_601350"/>
      <w:bookmarkEnd w:id="873"/>
      <w:r>
        <w:rPr>
          <w:rtl/>
        </w:rPr>
        <w:t>בוא</w:t>
      </w:r>
      <w:r>
        <w:rPr>
          <w:rFonts w:hint="cs"/>
          <w:rtl/>
        </w:rPr>
        <w:t>,</w:t>
      </w:r>
      <w:r>
        <w:rPr>
          <w:rtl/>
        </w:rPr>
        <w:t xml:space="preserve"> </w:t>
      </w:r>
      <w:bookmarkStart w:id="874" w:name="_ETM_Q3_601500"/>
      <w:bookmarkEnd w:id="874"/>
      <w:r>
        <w:rPr>
          <w:rtl/>
        </w:rPr>
        <w:t>ינון</w:t>
      </w:r>
      <w:r>
        <w:rPr>
          <w:rFonts w:hint="cs"/>
          <w:rtl/>
        </w:rPr>
        <w:t>.</w:t>
      </w:r>
      <w:r>
        <w:rPr>
          <w:rtl/>
        </w:rPr>
        <w:t xml:space="preserve"> </w:t>
      </w:r>
      <w:bookmarkStart w:id="875" w:name="_ETM_Q3_601740"/>
      <w:bookmarkEnd w:id="875"/>
      <w:r>
        <w:rPr>
          <w:rtl/>
        </w:rPr>
        <w:t xml:space="preserve">אני </w:t>
      </w:r>
      <w:bookmarkStart w:id="876" w:name="_ETM_Q3_601980"/>
      <w:bookmarkEnd w:id="876"/>
      <w:r>
        <w:rPr>
          <w:rtl/>
        </w:rPr>
        <w:t xml:space="preserve">לוקח </w:t>
      </w:r>
      <w:bookmarkStart w:id="877" w:name="_ETM_Q3_602310"/>
      <w:bookmarkEnd w:id="877"/>
      <w:r>
        <w:rPr>
          <w:rtl/>
        </w:rPr>
        <w:t xml:space="preserve">אותך </w:t>
      </w:r>
      <w:bookmarkStart w:id="878" w:name="_ETM_Q3_602550"/>
      <w:bookmarkEnd w:id="878"/>
      <w:r>
        <w:rPr>
          <w:rtl/>
        </w:rPr>
        <w:t xml:space="preserve">היום </w:t>
      </w:r>
      <w:bookmarkStart w:id="879" w:name="_ETM_Q3_602790"/>
      <w:bookmarkEnd w:id="879"/>
      <w:r>
        <w:rPr>
          <w:rtl/>
        </w:rPr>
        <w:t>לטקס</w:t>
      </w:r>
      <w:r>
        <w:rPr>
          <w:rFonts w:hint="cs"/>
          <w:rtl/>
        </w:rPr>
        <w:t xml:space="preserve">. טוב, טקס. </w:t>
      </w:r>
      <w:bookmarkStart w:id="880" w:name="_ETM_Q3_606499"/>
      <w:bookmarkEnd w:id="880"/>
      <w:r>
        <w:rPr>
          <w:rtl/>
        </w:rPr>
        <w:t xml:space="preserve">אני </w:t>
      </w:r>
      <w:bookmarkStart w:id="881" w:name="_ETM_Q3_606679"/>
      <w:bookmarkEnd w:id="881"/>
      <w:r>
        <w:rPr>
          <w:rtl/>
        </w:rPr>
        <w:t xml:space="preserve">מגיע </w:t>
      </w:r>
      <w:bookmarkStart w:id="882" w:name="_ETM_Q3_606979"/>
      <w:bookmarkEnd w:id="882"/>
      <w:r>
        <w:rPr>
          <w:rtl/>
        </w:rPr>
        <w:t xml:space="preserve">איתו </w:t>
      </w:r>
      <w:bookmarkStart w:id="883" w:name="_ETM_Q3_607159"/>
      <w:bookmarkEnd w:id="883"/>
      <w:r>
        <w:rPr>
          <w:rtl/>
        </w:rPr>
        <w:t>לטקס</w:t>
      </w:r>
      <w:r>
        <w:rPr>
          <w:rFonts w:hint="cs"/>
          <w:rtl/>
        </w:rPr>
        <w:t xml:space="preserve">. זה היה </w:t>
      </w:r>
      <w:bookmarkStart w:id="884" w:name="_ETM_Q3_609940"/>
      <w:bookmarkEnd w:id="884"/>
      <w:r>
        <w:rPr>
          <w:rFonts w:hint="cs"/>
          <w:rtl/>
        </w:rPr>
        <w:t>שעון חורף, אם אני לא טועה, בסביבות השעה</w:t>
      </w:r>
      <w:r w:rsidR="00D36F6E">
        <w:rPr>
          <w:rFonts w:hint="cs"/>
          <w:rtl/>
        </w:rPr>
        <w:t xml:space="preserve"> 17:00,</w:t>
      </w:r>
      <w:r>
        <w:rPr>
          <w:rFonts w:hint="cs"/>
          <w:rtl/>
        </w:rPr>
        <w:t xml:space="preserve"> והיה</w:t>
      </w:r>
      <w:bookmarkStart w:id="885" w:name="_ETM_Q3_612454"/>
      <w:bookmarkEnd w:id="885"/>
      <w:r>
        <w:rPr>
          <w:rFonts w:hint="cs"/>
          <w:rtl/>
        </w:rPr>
        <w:t xml:space="preserve"> חשוך</w:t>
      </w:r>
      <w:r w:rsidR="00D36F6E">
        <w:rPr>
          <w:rFonts w:hint="cs"/>
          <w:rtl/>
        </w:rPr>
        <w:t>;</w:t>
      </w:r>
      <w:bookmarkStart w:id="886" w:name="_ETM_Q3_616339"/>
      <w:bookmarkEnd w:id="886"/>
      <w:r>
        <w:rPr>
          <w:rFonts w:hint="cs"/>
          <w:rtl/>
        </w:rPr>
        <w:t xml:space="preserve"> </w:t>
      </w:r>
      <w:bookmarkStart w:id="887" w:name="_ETM_Q3_610940"/>
      <w:bookmarkEnd w:id="887"/>
      <w:r>
        <w:rPr>
          <w:rFonts w:hint="cs"/>
          <w:rtl/>
        </w:rPr>
        <w:t xml:space="preserve">רואה </w:t>
      </w:r>
      <w:bookmarkStart w:id="888" w:name="_ETM_Q3_612710"/>
      <w:bookmarkEnd w:id="888"/>
      <w:r>
        <w:rPr>
          <w:rFonts w:hint="cs"/>
          <w:rtl/>
        </w:rPr>
        <w:t xml:space="preserve">את </w:t>
      </w:r>
      <w:r>
        <w:rPr>
          <w:rtl/>
        </w:rPr>
        <w:t xml:space="preserve">נכבדי </w:t>
      </w:r>
      <w:bookmarkStart w:id="889" w:name="_ETM_Q3_613160"/>
      <w:bookmarkEnd w:id="889"/>
      <w:r>
        <w:rPr>
          <w:rtl/>
        </w:rPr>
        <w:t xml:space="preserve">הכפר </w:t>
      </w:r>
      <w:bookmarkStart w:id="890" w:name="_ETM_Q3_614300"/>
      <w:bookmarkEnd w:id="890"/>
      <w:r>
        <w:rPr>
          <w:rtl/>
        </w:rPr>
        <w:t>יוצאים</w:t>
      </w:r>
      <w:r>
        <w:rPr>
          <w:rFonts w:hint="cs"/>
          <w:rtl/>
        </w:rPr>
        <w:t>,</w:t>
      </w:r>
      <w:r>
        <w:rPr>
          <w:rtl/>
        </w:rPr>
        <w:t xml:space="preserve"> </w:t>
      </w:r>
      <w:bookmarkStart w:id="891" w:name="_ETM_Q3_614810"/>
      <w:bookmarkEnd w:id="891"/>
      <w:r>
        <w:rPr>
          <w:rtl/>
        </w:rPr>
        <w:t xml:space="preserve">מגיעים </w:t>
      </w:r>
      <w:bookmarkStart w:id="892" w:name="_ETM_Q3_615110"/>
      <w:bookmarkEnd w:id="892"/>
      <w:r>
        <w:rPr>
          <w:rtl/>
        </w:rPr>
        <w:t>למקום</w:t>
      </w:r>
      <w:r w:rsidR="00D36F6E">
        <w:rPr>
          <w:rFonts w:hint="cs"/>
          <w:rtl/>
        </w:rPr>
        <w:t>,</w:t>
      </w:r>
      <w:r>
        <w:rPr>
          <w:rtl/>
        </w:rPr>
        <w:t xml:space="preserve"> </w:t>
      </w:r>
      <w:bookmarkStart w:id="893" w:name="_ETM_Q3_617010"/>
      <w:bookmarkEnd w:id="893"/>
      <w:r>
        <w:rPr>
          <w:rtl/>
        </w:rPr>
        <w:t xml:space="preserve">ואז </w:t>
      </w:r>
      <w:bookmarkStart w:id="894" w:name="_ETM_Q3_617430"/>
      <w:bookmarkEnd w:id="894"/>
      <w:r>
        <w:rPr>
          <w:rtl/>
        </w:rPr>
        <w:t xml:space="preserve">אנחנו </w:t>
      </w:r>
      <w:bookmarkStart w:id="895" w:name="_ETM_Q3_617700"/>
      <w:bookmarkEnd w:id="895"/>
      <w:r>
        <w:rPr>
          <w:rtl/>
        </w:rPr>
        <w:t xml:space="preserve">רואים </w:t>
      </w:r>
      <w:bookmarkStart w:id="896" w:name="_ETM_Q3_617940"/>
      <w:bookmarkEnd w:id="896"/>
      <w:r>
        <w:rPr>
          <w:rtl/>
        </w:rPr>
        <w:t xml:space="preserve">את </w:t>
      </w:r>
      <w:bookmarkStart w:id="897" w:name="_ETM_Q3_618030"/>
      <w:bookmarkEnd w:id="897"/>
      <w:r>
        <w:rPr>
          <w:rtl/>
        </w:rPr>
        <w:t>ה</w:t>
      </w:r>
      <w:bookmarkStart w:id="898" w:name="_ETM_Q3_620959"/>
      <w:bookmarkEnd w:id="898"/>
      <w:r>
        <w:rPr>
          <w:rFonts w:hint="cs"/>
          <w:rtl/>
        </w:rPr>
        <w:t xml:space="preserve">שייח' </w:t>
      </w:r>
      <w:r>
        <w:rPr>
          <w:rtl/>
        </w:rPr>
        <w:t xml:space="preserve">מגיע </w:t>
      </w:r>
      <w:bookmarkStart w:id="899" w:name="_ETM_Q3_622270"/>
      <w:bookmarkEnd w:id="899"/>
      <w:r>
        <w:rPr>
          <w:rtl/>
        </w:rPr>
        <w:t xml:space="preserve">ומרים </w:t>
      </w:r>
      <w:bookmarkStart w:id="900" w:name="_ETM_Q3_622720"/>
      <w:bookmarkEnd w:id="900"/>
      <w:r>
        <w:rPr>
          <w:rtl/>
        </w:rPr>
        <w:t>ש</w:t>
      </w:r>
      <w:r>
        <w:rPr>
          <w:rFonts w:hint="cs"/>
          <w:rtl/>
        </w:rPr>
        <w:t xml:space="preserve">אלטר </w:t>
      </w:r>
      <w:bookmarkStart w:id="901" w:name="_ETM_Q3_623140"/>
      <w:bookmarkEnd w:id="901"/>
      <w:r>
        <w:rPr>
          <w:rtl/>
        </w:rPr>
        <w:t xml:space="preserve">ונדלק </w:t>
      </w:r>
      <w:bookmarkStart w:id="902" w:name="_ETM_Q3_623770"/>
      <w:bookmarkEnd w:id="902"/>
      <w:r>
        <w:rPr>
          <w:rtl/>
        </w:rPr>
        <w:t>או</w:t>
      </w:r>
      <w:r>
        <w:rPr>
          <w:rFonts w:hint="cs"/>
          <w:rtl/>
        </w:rPr>
        <w:t>ר</w:t>
      </w:r>
      <w:r>
        <w:rPr>
          <w:rtl/>
        </w:rPr>
        <w:t xml:space="preserve"> </w:t>
      </w:r>
      <w:bookmarkStart w:id="903" w:name="_ETM_Q3_624040"/>
      <w:bookmarkEnd w:id="903"/>
      <w:r>
        <w:rPr>
          <w:rtl/>
        </w:rPr>
        <w:t>ברחובות</w:t>
      </w:r>
      <w:r>
        <w:rPr>
          <w:rFonts w:hint="cs"/>
          <w:rtl/>
        </w:rPr>
        <w:t>.</w:t>
      </w:r>
      <w:r>
        <w:rPr>
          <w:rtl/>
        </w:rPr>
        <w:t xml:space="preserve"> </w:t>
      </w:r>
      <w:bookmarkStart w:id="904" w:name="_ETM_Q3_626500"/>
      <w:bookmarkEnd w:id="904"/>
    </w:p>
    <w:p w:rsidR="00AA4E19" w:rsidRDefault="00AA4E19" w:rsidP="00761A45">
      <w:pPr>
        <w:rPr>
          <w:rtl/>
        </w:rPr>
      </w:pPr>
      <w:bookmarkStart w:id="905" w:name="_ETM_Q3_626322"/>
      <w:bookmarkStart w:id="906" w:name="_ETM_Q3_626383"/>
      <w:bookmarkEnd w:id="905"/>
      <w:bookmarkEnd w:id="906"/>
    </w:p>
    <w:p w:rsidR="00AA4E19" w:rsidRDefault="00AA4E19" w:rsidP="00D36F6E">
      <w:pPr>
        <w:rPr>
          <w:rtl/>
        </w:rPr>
      </w:pPr>
      <w:bookmarkStart w:id="907" w:name="_ETM_Q3_626459"/>
      <w:bookmarkStart w:id="908" w:name="_ETM_Q3_626506"/>
      <w:bookmarkEnd w:id="907"/>
      <w:bookmarkEnd w:id="908"/>
      <w:r>
        <w:rPr>
          <w:rtl/>
        </w:rPr>
        <w:t xml:space="preserve">אמרתי </w:t>
      </w:r>
      <w:bookmarkStart w:id="909" w:name="_ETM_Q3_626800"/>
      <w:bookmarkEnd w:id="909"/>
      <w:r>
        <w:rPr>
          <w:rtl/>
        </w:rPr>
        <w:t>לאבא</w:t>
      </w:r>
      <w:r>
        <w:rPr>
          <w:rFonts w:hint="cs"/>
          <w:rtl/>
        </w:rPr>
        <w:t>:</w:t>
      </w:r>
      <w:r>
        <w:rPr>
          <w:rtl/>
        </w:rPr>
        <w:t xml:space="preserve"> </w:t>
      </w:r>
      <w:bookmarkStart w:id="910" w:name="_ETM_Q3_628819"/>
      <w:bookmarkEnd w:id="910"/>
      <w:r>
        <w:rPr>
          <w:rFonts w:hint="cs"/>
          <w:rtl/>
        </w:rPr>
        <w:t xml:space="preserve">אבא, </w:t>
      </w:r>
      <w:r>
        <w:rPr>
          <w:rtl/>
        </w:rPr>
        <w:t>הם</w:t>
      </w:r>
      <w:r>
        <w:rPr>
          <w:rFonts w:hint="cs"/>
          <w:rtl/>
        </w:rPr>
        <w:t xml:space="preserve"> מוחאים </w:t>
      </w:r>
      <w:bookmarkStart w:id="911" w:name="_ETM_Q3_629239"/>
      <w:bookmarkEnd w:id="911"/>
      <w:r>
        <w:rPr>
          <w:rtl/>
        </w:rPr>
        <w:t>כפיים</w:t>
      </w:r>
      <w:r>
        <w:rPr>
          <w:rFonts w:hint="cs"/>
          <w:rtl/>
        </w:rPr>
        <w:t>.</w:t>
      </w:r>
      <w:r>
        <w:rPr>
          <w:rtl/>
        </w:rPr>
        <w:t xml:space="preserve"> </w:t>
      </w:r>
      <w:bookmarkStart w:id="912" w:name="_ETM_Q3_630529"/>
      <w:bookmarkEnd w:id="912"/>
      <w:r>
        <w:rPr>
          <w:rtl/>
        </w:rPr>
        <w:t xml:space="preserve">אני </w:t>
      </w:r>
      <w:bookmarkStart w:id="913" w:name="_ETM_Q3_630769"/>
      <w:bookmarkEnd w:id="913"/>
      <w:r>
        <w:rPr>
          <w:rtl/>
        </w:rPr>
        <w:t>מזועזע</w:t>
      </w:r>
      <w:r>
        <w:rPr>
          <w:rFonts w:hint="cs"/>
          <w:rtl/>
        </w:rPr>
        <w:t>.</w:t>
      </w:r>
      <w:r>
        <w:rPr>
          <w:rtl/>
        </w:rPr>
        <w:t xml:space="preserve"> </w:t>
      </w:r>
      <w:bookmarkStart w:id="914" w:name="_ETM_Q3_633319"/>
      <w:bookmarkEnd w:id="914"/>
      <w:r>
        <w:rPr>
          <w:rtl/>
        </w:rPr>
        <w:t xml:space="preserve">עד </w:t>
      </w:r>
      <w:bookmarkStart w:id="915" w:name="_ETM_Q3_633560"/>
      <w:bookmarkEnd w:id="915"/>
      <w:r>
        <w:rPr>
          <w:rtl/>
        </w:rPr>
        <w:t xml:space="preserve">עכשיו </w:t>
      </w:r>
      <w:bookmarkStart w:id="916" w:name="_ETM_Q3_634069"/>
      <w:bookmarkEnd w:id="916"/>
      <w:r>
        <w:rPr>
          <w:rtl/>
        </w:rPr>
        <w:t xml:space="preserve">לא </w:t>
      </w:r>
      <w:bookmarkStart w:id="917" w:name="_ETM_Q3_634190"/>
      <w:bookmarkEnd w:id="917"/>
      <w:r>
        <w:rPr>
          <w:rtl/>
        </w:rPr>
        <w:t xml:space="preserve">היה </w:t>
      </w:r>
      <w:bookmarkStart w:id="918" w:name="_ETM_Q3_634280"/>
      <w:bookmarkEnd w:id="918"/>
      <w:r>
        <w:rPr>
          <w:rtl/>
        </w:rPr>
        <w:t xml:space="preserve">להם </w:t>
      </w:r>
      <w:bookmarkStart w:id="919" w:name="_ETM_Q3_634760"/>
      <w:bookmarkEnd w:id="919"/>
      <w:r>
        <w:rPr>
          <w:rtl/>
        </w:rPr>
        <w:t>או</w:t>
      </w:r>
      <w:r>
        <w:rPr>
          <w:rFonts w:hint="cs"/>
          <w:rtl/>
        </w:rPr>
        <w:t>ר</w:t>
      </w:r>
      <w:r>
        <w:rPr>
          <w:rtl/>
        </w:rPr>
        <w:t xml:space="preserve"> </w:t>
      </w:r>
      <w:bookmarkStart w:id="920" w:name="_ETM_Q3_635120"/>
      <w:bookmarkEnd w:id="920"/>
      <w:r>
        <w:rPr>
          <w:rtl/>
        </w:rPr>
        <w:t>ברחובות</w:t>
      </w:r>
      <w:r>
        <w:rPr>
          <w:rFonts w:hint="cs"/>
          <w:rtl/>
        </w:rPr>
        <w:t>?</w:t>
      </w:r>
      <w:r>
        <w:rPr>
          <w:rtl/>
        </w:rPr>
        <w:t xml:space="preserve"> </w:t>
      </w:r>
      <w:bookmarkStart w:id="921" w:name="_ETM_Q3_637919"/>
      <w:bookmarkEnd w:id="921"/>
      <w:r>
        <w:rPr>
          <w:rtl/>
        </w:rPr>
        <w:t xml:space="preserve">אני </w:t>
      </w:r>
      <w:bookmarkStart w:id="922" w:name="_ETM_Q3_638159"/>
      <w:bookmarkEnd w:id="922"/>
      <w:r>
        <w:rPr>
          <w:rtl/>
        </w:rPr>
        <w:t>מזועזע</w:t>
      </w:r>
      <w:r>
        <w:rPr>
          <w:rFonts w:hint="cs"/>
          <w:rtl/>
        </w:rPr>
        <w:t xml:space="preserve">. הוא אומר: </w:t>
      </w:r>
      <w:bookmarkStart w:id="923" w:name="_ETM_Q3_639627"/>
      <w:bookmarkEnd w:id="923"/>
      <w:r>
        <w:rPr>
          <w:rFonts w:hint="cs"/>
          <w:rtl/>
        </w:rPr>
        <w:t xml:space="preserve">ינון, </w:t>
      </w:r>
      <w:bookmarkStart w:id="924" w:name="_ETM_Q3_640040"/>
      <w:bookmarkEnd w:id="924"/>
      <w:r>
        <w:rPr>
          <w:rtl/>
        </w:rPr>
        <w:t xml:space="preserve">אתה </w:t>
      </w:r>
      <w:bookmarkStart w:id="925" w:name="_ETM_Q3_640159"/>
      <w:bookmarkEnd w:id="925"/>
      <w:r>
        <w:rPr>
          <w:rtl/>
        </w:rPr>
        <w:t xml:space="preserve">רואה </w:t>
      </w:r>
      <w:bookmarkStart w:id="926" w:name="_ETM_Q3_640340"/>
      <w:bookmarkEnd w:id="926"/>
      <w:r>
        <w:rPr>
          <w:rtl/>
        </w:rPr>
        <w:t xml:space="preserve">מה </w:t>
      </w:r>
      <w:bookmarkStart w:id="927" w:name="_ETM_Q3_640459"/>
      <w:bookmarkEnd w:id="927"/>
      <w:r>
        <w:rPr>
          <w:rtl/>
        </w:rPr>
        <w:t>זה</w:t>
      </w:r>
      <w:r>
        <w:rPr>
          <w:rFonts w:hint="cs"/>
          <w:rtl/>
        </w:rPr>
        <w:t>?</w:t>
      </w:r>
      <w:r>
        <w:rPr>
          <w:rtl/>
        </w:rPr>
        <w:t xml:space="preserve"> </w:t>
      </w:r>
      <w:bookmarkStart w:id="928" w:name="_ETM_Q3_642250"/>
      <w:bookmarkEnd w:id="928"/>
      <w:r>
        <w:rPr>
          <w:rtl/>
        </w:rPr>
        <w:t xml:space="preserve">אנחנו </w:t>
      </w:r>
      <w:bookmarkStart w:id="929" w:name="_ETM_Q3_642580"/>
      <w:bookmarkEnd w:id="929"/>
      <w:r>
        <w:rPr>
          <w:rtl/>
        </w:rPr>
        <w:t xml:space="preserve">צריכים </w:t>
      </w:r>
      <w:bookmarkStart w:id="930" w:name="_ETM_Q3_642910"/>
      <w:bookmarkEnd w:id="930"/>
      <w:r>
        <w:rPr>
          <w:rtl/>
        </w:rPr>
        <w:t xml:space="preserve">לעשות </w:t>
      </w:r>
      <w:bookmarkStart w:id="931" w:name="_ETM_Q3_643240"/>
      <w:bookmarkEnd w:id="931"/>
      <w:r>
        <w:rPr>
          <w:rtl/>
        </w:rPr>
        <w:t xml:space="preserve">הכול </w:t>
      </w:r>
      <w:bookmarkStart w:id="932" w:name="_ETM_Q3_643660"/>
      <w:bookmarkEnd w:id="932"/>
      <w:r>
        <w:rPr>
          <w:rtl/>
        </w:rPr>
        <w:t xml:space="preserve">שיהיה </w:t>
      </w:r>
      <w:bookmarkStart w:id="933" w:name="_ETM_Q3_644020"/>
      <w:bookmarkEnd w:id="933"/>
      <w:r>
        <w:rPr>
          <w:rtl/>
        </w:rPr>
        <w:t xml:space="preserve">להם </w:t>
      </w:r>
      <w:bookmarkStart w:id="934" w:name="_ETM_Q3_644260"/>
      <w:bookmarkEnd w:id="934"/>
      <w:r>
        <w:rPr>
          <w:rtl/>
        </w:rPr>
        <w:t>טוב</w:t>
      </w:r>
      <w:r>
        <w:rPr>
          <w:rFonts w:hint="cs"/>
          <w:rtl/>
        </w:rPr>
        <w:t>.</w:t>
      </w:r>
      <w:r>
        <w:rPr>
          <w:rtl/>
        </w:rPr>
        <w:t xml:space="preserve"> </w:t>
      </w:r>
      <w:bookmarkStart w:id="935" w:name="_ETM_Q3_645719"/>
      <w:bookmarkEnd w:id="935"/>
      <w:r>
        <w:rPr>
          <w:rFonts w:hint="cs"/>
          <w:rtl/>
        </w:rPr>
        <w:t>ה</w:t>
      </w:r>
      <w:r>
        <w:rPr>
          <w:rtl/>
        </w:rPr>
        <w:t xml:space="preserve">ם </w:t>
      </w:r>
      <w:bookmarkStart w:id="936" w:name="_ETM_Q3_645989"/>
      <w:bookmarkEnd w:id="936"/>
      <w:r>
        <w:rPr>
          <w:rtl/>
        </w:rPr>
        <w:t xml:space="preserve">חיים </w:t>
      </w:r>
      <w:bookmarkStart w:id="937" w:name="_ETM_Q3_646349"/>
      <w:bookmarkEnd w:id="937"/>
      <w:r>
        <w:rPr>
          <w:rtl/>
        </w:rPr>
        <w:t>בכפרים</w:t>
      </w:r>
      <w:r>
        <w:rPr>
          <w:rFonts w:hint="cs"/>
          <w:rtl/>
        </w:rPr>
        <w:t>,</w:t>
      </w:r>
      <w:r>
        <w:rPr>
          <w:rtl/>
        </w:rPr>
        <w:t xml:space="preserve"> </w:t>
      </w:r>
      <w:bookmarkStart w:id="938" w:name="_ETM_Q3_646859"/>
      <w:bookmarkEnd w:id="938"/>
      <w:r>
        <w:rPr>
          <w:rtl/>
        </w:rPr>
        <w:t>בי</w:t>
      </w:r>
      <w:r>
        <w:rPr>
          <w:rFonts w:hint="cs"/>
          <w:rtl/>
        </w:rPr>
        <w:t>י</w:t>
      </w:r>
      <w:r>
        <w:rPr>
          <w:rtl/>
        </w:rPr>
        <w:t>שובים</w:t>
      </w:r>
      <w:r>
        <w:rPr>
          <w:rFonts w:hint="cs"/>
          <w:rtl/>
        </w:rPr>
        <w:t>.</w:t>
      </w:r>
      <w:r>
        <w:rPr>
          <w:rtl/>
        </w:rPr>
        <w:t xml:space="preserve"> </w:t>
      </w:r>
      <w:bookmarkStart w:id="939" w:name="_ETM_Q3_647549"/>
      <w:bookmarkEnd w:id="939"/>
      <w:r>
        <w:rPr>
          <w:rtl/>
        </w:rPr>
        <w:t xml:space="preserve">הם </w:t>
      </w:r>
      <w:bookmarkStart w:id="940" w:name="_ETM_Q3_647669"/>
      <w:bookmarkEnd w:id="940"/>
      <w:r>
        <w:rPr>
          <w:rtl/>
        </w:rPr>
        <w:t xml:space="preserve">לא </w:t>
      </w:r>
      <w:bookmarkStart w:id="941" w:name="_ETM_Q3_647760"/>
      <w:bookmarkEnd w:id="941"/>
      <w:r>
        <w:rPr>
          <w:rtl/>
        </w:rPr>
        <w:t xml:space="preserve">צריכים </w:t>
      </w:r>
      <w:bookmarkStart w:id="942" w:name="_ETM_Q3_648090"/>
      <w:bookmarkEnd w:id="942"/>
      <w:r>
        <w:rPr>
          <w:rtl/>
        </w:rPr>
        <w:t xml:space="preserve">להיות </w:t>
      </w:r>
      <w:bookmarkStart w:id="943" w:name="_ETM_Q3_648910"/>
      <w:bookmarkEnd w:id="943"/>
      <w:r>
        <w:rPr>
          <w:rtl/>
        </w:rPr>
        <w:t xml:space="preserve">כאלה </w:t>
      </w:r>
      <w:bookmarkStart w:id="944" w:name="_ETM_Q3_649330"/>
      <w:bookmarkEnd w:id="944"/>
      <w:r>
        <w:rPr>
          <w:rtl/>
        </w:rPr>
        <w:t xml:space="preserve">שחיים </w:t>
      </w:r>
      <w:bookmarkStart w:id="945" w:name="_ETM_Q3_649840"/>
      <w:bookmarkEnd w:id="945"/>
      <w:r>
        <w:rPr>
          <w:rtl/>
        </w:rPr>
        <w:t xml:space="preserve">בסוג </w:t>
      </w:r>
      <w:bookmarkStart w:id="946" w:name="_ETM_Q3_650170"/>
      <w:bookmarkEnd w:id="946"/>
      <w:r>
        <w:rPr>
          <w:rtl/>
        </w:rPr>
        <w:t>ב</w:t>
      </w:r>
      <w:r>
        <w:rPr>
          <w:rFonts w:hint="cs"/>
          <w:rtl/>
        </w:rPr>
        <w:t xml:space="preserve">' </w:t>
      </w:r>
      <w:bookmarkStart w:id="947" w:name="_ETM_Q3_650500"/>
      <w:bookmarkEnd w:id="947"/>
      <w:r>
        <w:rPr>
          <w:rtl/>
        </w:rPr>
        <w:t>ולהגיד</w:t>
      </w:r>
      <w:r>
        <w:rPr>
          <w:rFonts w:hint="cs"/>
          <w:rtl/>
        </w:rPr>
        <w:t>:</w:t>
      </w:r>
      <w:r>
        <w:rPr>
          <w:rtl/>
        </w:rPr>
        <w:t xml:space="preserve"> </w:t>
      </w:r>
      <w:bookmarkStart w:id="948" w:name="_ETM_Q3_650920"/>
      <w:bookmarkEnd w:id="948"/>
      <w:r>
        <w:rPr>
          <w:rtl/>
        </w:rPr>
        <w:t>רגע</w:t>
      </w:r>
      <w:r>
        <w:rPr>
          <w:rFonts w:hint="cs"/>
          <w:rtl/>
        </w:rPr>
        <w:t>,</w:t>
      </w:r>
      <w:r>
        <w:rPr>
          <w:rtl/>
        </w:rPr>
        <w:t xml:space="preserve"> </w:t>
      </w:r>
      <w:bookmarkStart w:id="949" w:name="_ETM_Q3_651190"/>
      <w:bookmarkEnd w:id="949"/>
      <w:r>
        <w:rPr>
          <w:rtl/>
        </w:rPr>
        <w:t xml:space="preserve">אני </w:t>
      </w:r>
      <w:bookmarkStart w:id="950" w:name="_ETM_Q3_651280"/>
      <w:bookmarkEnd w:id="950"/>
      <w:r>
        <w:rPr>
          <w:rtl/>
        </w:rPr>
        <w:t xml:space="preserve">צריך </w:t>
      </w:r>
      <w:bookmarkStart w:id="951" w:name="_ETM_Q3_651550"/>
      <w:bookmarkEnd w:id="951"/>
      <w:r>
        <w:rPr>
          <w:rtl/>
        </w:rPr>
        <w:t>ל</w:t>
      </w:r>
      <w:r>
        <w:rPr>
          <w:rFonts w:hint="cs"/>
          <w:rtl/>
        </w:rPr>
        <w:t>לכת ל</w:t>
      </w:r>
      <w:r>
        <w:rPr>
          <w:rtl/>
        </w:rPr>
        <w:t xml:space="preserve">בדוק </w:t>
      </w:r>
      <w:bookmarkStart w:id="952" w:name="_ETM_Q3_652090"/>
      <w:bookmarkEnd w:id="952"/>
      <w:r>
        <w:rPr>
          <w:rtl/>
        </w:rPr>
        <w:t xml:space="preserve">איפה </w:t>
      </w:r>
      <w:bookmarkStart w:id="953" w:name="_ETM_Q3_652330"/>
      <w:bookmarkEnd w:id="953"/>
      <w:r>
        <w:rPr>
          <w:rtl/>
        </w:rPr>
        <w:t>ה</w:t>
      </w:r>
      <w:r>
        <w:rPr>
          <w:rFonts w:hint="cs"/>
          <w:rtl/>
        </w:rPr>
        <w:t>ע</w:t>
      </w:r>
      <w:r>
        <w:rPr>
          <w:rtl/>
        </w:rPr>
        <w:t xml:space="preserve">ששית </w:t>
      </w:r>
      <w:bookmarkStart w:id="954" w:name="_ETM_Q3_652810"/>
      <w:bookmarkEnd w:id="954"/>
      <w:r>
        <w:rPr>
          <w:rtl/>
        </w:rPr>
        <w:t xml:space="preserve">בשביל </w:t>
      </w:r>
      <w:bookmarkStart w:id="955" w:name="_ETM_Q3_653349"/>
      <w:bookmarkEnd w:id="955"/>
      <w:r>
        <w:rPr>
          <w:rtl/>
        </w:rPr>
        <w:t xml:space="preserve">לחפש </w:t>
      </w:r>
      <w:bookmarkStart w:id="956" w:name="_ETM_Q3_653800"/>
      <w:bookmarkEnd w:id="956"/>
      <w:r>
        <w:rPr>
          <w:rtl/>
        </w:rPr>
        <w:t xml:space="preserve">את </w:t>
      </w:r>
      <w:bookmarkStart w:id="957" w:name="_ETM_Q3_653860"/>
      <w:bookmarkEnd w:id="957"/>
      <w:r>
        <w:rPr>
          <w:rtl/>
        </w:rPr>
        <w:t xml:space="preserve">הדרך </w:t>
      </w:r>
      <w:bookmarkStart w:id="958" w:name="_ETM_Q3_654250"/>
      <w:bookmarkEnd w:id="958"/>
      <w:r>
        <w:rPr>
          <w:rtl/>
        </w:rPr>
        <w:t>שלי</w:t>
      </w:r>
      <w:r>
        <w:rPr>
          <w:rFonts w:hint="cs"/>
          <w:rtl/>
        </w:rPr>
        <w:t xml:space="preserve">. </w:t>
      </w:r>
      <w:bookmarkStart w:id="959" w:name="_ETM_Q3_656230"/>
      <w:bookmarkEnd w:id="959"/>
    </w:p>
    <w:p w:rsidR="00AA4E19" w:rsidRDefault="00AA4E19" w:rsidP="00761A45">
      <w:pPr>
        <w:rPr>
          <w:rtl/>
        </w:rPr>
      </w:pPr>
      <w:bookmarkStart w:id="960" w:name="_ETM_Q3_677106"/>
      <w:bookmarkStart w:id="961" w:name="_ETM_Q3_677149"/>
      <w:bookmarkEnd w:id="960"/>
      <w:bookmarkEnd w:id="961"/>
    </w:p>
    <w:p w:rsidR="00AA4E19" w:rsidRDefault="00AA4E19" w:rsidP="00D36F6E">
      <w:pPr>
        <w:rPr>
          <w:rtl/>
        </w:rPr>
      </w:pPr>
      <w:bookmarkStart w:id="962" w:name="_ETM_Q3_677226"/>
      <w:bookmarkStart w:id="963" w:name="_ETM_Q3_677272"/>
      <w:bookmarkEnd w:id="962"/>
      <w:bookmarkEnd w:id="963"/>
      <w:r>
        <w:rPr>
          <w:rtl/>
        </w:rPr>
        <w:t xml:space="preserve">אנחנו </w:t>
      </w:r>
      <w:bookmarkStart w:id="964" w:name="_ETM_Q3_656860"/>
      <w:bookmarkEnd w:id="964"/>
      <w:r>
        <w:rPr>
          <w:rtl/>
        </w:rPr>
        <w:t xml:space="preserve">צריכים </w:t>
      </w:r>
      <w:bookmarkStart w:id="965" w:name="_ETM_Q3_657159"/>
      <w:bookmarkEnd w:id="965"/>
      <w:r>
        <w:rPr>
          <w:rtl/>
        </w:rPr>
        <w:t xml:space="preserve">לעשות </w:t>
      </w:r>
      <w:bookmarkStart w:id="966" w:name="_ETM_Q3_657489"/>
      <w:bookmarkEnd w:id="966"/>
      <w:r>
        <w:rPr>
          <w:rtl/>
        </w:rPr>
        <w:t>הכול</w:t>
      </w:r>
      <w:bookmarkStart w:id="967" w:name="_ETM_Q3_658030"/>
      <w:bookmarkEnd w:id="967"/>
      <w:r>
        <w:rPr>
          <w:rFonts w:hint="cs"/>
          <w:rtl/>
        </w:rPr>
        <w:t xml:space="preserve"> – לא רק לא</w:t>
      </w:r>
      <w:r>
        <w:rPr>
          <w:rtl/>
        </w:rPr>
        <w:t xml:space="preserve"> </w:t>
      </w:r>
      <w:bookmarkStart w:id="968" w:name="_ETM_Q3_658420"/>
      <w:bookmarkEnd w:id="968"/>
      <w:r>
        <w:rPr>
          <w:rtl/>
        </w:rPr>
        <w:t xml:space="preserve">להחזיר </w:t>
      </w:r>
      <w:bookmarkStart w:id="969" w:name="_ETM_Q3_658840"/>
      <w:bookmarkEnd w:id="969"/>
      <w:r>
        <w:rPr>
          <w:rtl/>
        </w:rPr>
        <w:t xml:space="preserve">אותם </w:t>
      </w:r>
      <w:bookmarkStart w:id="970" w:name="_ETM_Q3_659079"/>
      <w:bookmarkEnd w:id="970"/>
      <w:r>
        <w:rPr>
          <w:rtl/>
        </w:rPr>
        <w:t>אחור</w:t>
      </w:r>
      <w:r>
        <w:rPr>
          <w:rFonts w:hint="cs"/>
          <w:rtl/>
        </w:rPr>
        <w:t xml:space="preserve">ה, </w:t>
      </w:r>
      <w:bookmarkStart w:id="971" w:name="_ETM_Q3_660209"/>
      <w:bookmarkEnd w:id="971"/>
      <w:r>
        <w:rPr>
          <w:rtl/>
        </w:rPr>
        <w:t>אל</w:t>
      </w:r>
      <w:r>
        <w:rPr>
          <w:rFonts w:hint="cs"/>
          <w:rtl/>
        </w:rPr>
        <w:t>א</w:t>
      </w:r>
      <w:r>
        <w:rPr>
          <w:rtl/>
        </w:rPr>
        <w:t xml:space="preserve"> </w:t>
      </w:r>
      <w:bookmarkStart w:id="972" w:name="_ETM_Q3_660569"/>
      <w:bookmarkEnd w:id="972"/>
      <w:r>
        <w:rPr>
          <w:rtl/>
        </w:rPr>
        <w:t xml:space="preserve">שיתקדמו </w:t>
      </w:r>
      <w:bookmarkStart w:id="973" w:name="_ETM_Q3_661230"/>
      <w:bookmarkEnd w:id="973"/>
      <w:r>
        <w:rPr>
          <w:rtl/>
        </w:rPr>
        <w:t xml:space="preserve">ושיהיה </w:t>
      </w:r>
      <w:bookmarkStart w:id="974" w:name="_ETM_Q3_661830"/>
      <w:bookmarkEnd w:id="974"/>
      <w:r>
        <w:rPr>
          <w:rtl/>
        </w:rPr>
        <w:t xml:space="preserve">להם </w:t>
      </w:r>
      <w:bookmarkStart w:id="975" w:name="_ETM_Q3_662390"/>
      <w:bookmarkEnd w:id="975"/>
      <w:r>
        <w:rPr>
          <w:rtl/>
        </w:rPr>
        <w:t xml:space="preserve">בחברה </w:t>
      </w:r>
      <w:bookmarkStart w:id="976" w:name="_ETM_Q3_662840"/>
      <w:bookmarkEnd w:id="976"/>
      <w:r>
        <w:rPr>
          <w:rtl/>
        </w:rPr>
        <w:t>הערבית</w:t>
      </w:r>
      <w:r w:rsidR="00D36F6E">
        <w:rPr>
          <w:rFonts w:hint="cs"/>
          <w:rtl/>
        </w:rPr>
        <w:t>,</w:t>
      </w:r>
      <w:r>
        <w:rPr>
          <w:rtl/>
        </w:rPr>
        <w:t xml:space="preserve"> </w:t>
      </w:r>
      <w:bookmarkStart w:id="977" w:name="_ETM_Q3_663260"/>
      <w:bookmarkEnd w:id="977"/>
      <w:r>
        <w:rPr>
          <w:rtl/>
        </w:rPr>
        <w:t xml:space="preserve">כי </w:t>
      </w:r>
      <w:bookmarkStart w:id="978" w:name="_ETM_Q3_663410"/>
      <w:bookmarkEnd w:id="978"/>
      <w:r>
        <w:rPr>
          <w:rtl/>
        </w:rPr>
        <w:t xml:space="preserve">החברה </w:t>
      </w:r>
      <w:bookmarkStart w:id="979" w:name="_ETM_Q3_663680"/>
      <w:bookmarkEnd w:id="979"/>
      <w:r>
        <w:rPr>
          <w:rtl/>
        </w:rPr>
        <w:t xml:space="preserve">הערבית </w:t>
      </w:r>
      <w:bookmarkStart w:id="980" w:name="_ETM_Q3_663980"/>
      <w:bookmarkEnd w:id="980"/>
      <w:r>
        <w:rPr>
          <w:rtl/>
        </w:rPr>
        <w:t xml:space="preserve">היא </w:t>
      </w:r>
      <w:bookmarkStart w:id="981" w:name="_ETM_Q3_664069"/>
      <w:bookmarkEnd w:id="981"/>
      <w:r>
        <w:rPr>
          <w:rtl/>
        </w:rPr>
        <w:t xml:space="preserve">חברה </w:t>
      </w:r>
      <w:bookmarkStart w:id="982" w:name="_ETM_Q3_664340"/>
      <w:bookmarkEnd w:id="982"/>
      <w:r>
        <w:rPr>
          <w:rtl/>
        </w:rPr>
        <w:t>טובה</w:t>
      </w:r>
      <w:r>
        <w:rPr>
          <w:rFonts w:hint="cs"/>
          <w:rtl/>
        </w:rPr>
        <w:t>,</w:t>
      </w:r>
      <w:r>
        <w:rPr>
          <w:rtl/>
        </w:rPr>
        <w:t xml:space="preserve"> </w:t>
      </w:r>
      <w:bookmarkStart w:id="983" w:name="_ETM_Q3_665450"/>
      <w:bookmarkEnd w:id="983"/>
      <w:r>
        <w:rPr>
          <w:rtl/>
        </w:rPr>
        <w:t xml:space="preserve">ויש </w:t>
      </w:r>
      <w:bookmarkStart w:id="984" w:name="_ETM_Q3_665900"/>
      <w:bookmarkEnd w:id="984"/>
      <w:r>
        <w:rPr>
          <w:rFonts w:hint="cs"/>
          <w:rtl/>
        </w:rPr>
        <w:t xml:space="preserve">להם </w:t>
      </w:r>
      <w:bookmarkStart w:id="985" w:name="_ETM_Q3_666200"/>
      <w:bookmarkEnd w:id="985"/>
      <w:r>
        <w:rPr>
          <w:rtl/>
        </w:rPr>
        <w:t xml:space="preserve">מה </w:t>
      </w:r>
      <w:bookmarkStart w:id="986" w:name="_ETM_Q3_666319"/>
      <w:bookmarkEnd w:id="986"/>
      <w:r>
        <w:rPr>
          <w:rtl/>
        </w:rPr>
        <w:t xml:space="preserve">לתרום </w:t>
      </w:r>
      <w:bookmarkStart w:id="987" w:name="_ETM_Q3_667159"/>
      <w:bookmarkEnd w:id="987"/>
      <w:r>
        <w:rPr>
          <w:rFonts w:hint="cs"/>
          <w:rtl/>
        </w:rPr>
        <w:t>ב</w:t>
      </w:r>
      <w:r>
        <w:rPr>
          <w:rtl/>
        </w:rPr>
        <w:t xml:space="preserve">מדינה </w:t>
      </w:r>
      <w:bookmarkStart w:id="988" w:name="_ETM_Q3_667790"/>
      <w:bookmarkEnd w:id="988"/>
      <w:r>
        <w:rPr>
          <w:rtl/>
        </w:rPr>
        <w:t>הזאת</w:t>
      </w:r>
      <w:r>
        <w:rPr>
          <w:rFonts w:hint="cs"/>
          <w:rtl/>
        </w:rPr>
        <w:t>.</w:t>
      </w:r>
      <w:r>
        <w:rPr>
          <w:rtl/>
        </w:rPr>
        <w:t xml:space="preserve"> </w:t>
      </w:r>
      <w:bookmarkStart w:id="989" w:name="_ETM_Q3_668599"/>
      <w:bookmarkEnd w:id="989"/>
      <w:r>
        <w:rPr>
          <w:rtl/>
        </w:rPr>
        <w:t>ולכן</w:t>
      </w:r>
      <w:r>
        <w:rPr>
          <w:rFonts w:hint="cs"/>
          <w:rtl/>
        </w:rPr>
        <w:t>,</w:t>
      </w:r>
      <w:r>
        <w:rPr>
          <w:rtl/>
        </w:rPr>
        <w:t xml:space="preserve"> </w:t>
      </w:r>
      <w:bookmarkStart w:id="990" w:name="_ETM_Q3_669230"/>
      <w:bookmarkEnd w:id="990"/>
      <w:r>
        <w:rPr>
          <w:rtl/>
        </w:rPr>
        <w:t xml:space="preserve">צריך </w:t>
      </w:r>
      <w:bookmarkStart w:id="991" w:name="_ETM_Q3_669470"/>
      <w:bookmarkEnd w:id="991"/>
      <w:r>
        <w:rPr>
          <w:rtl/>
        </w:rPr>
        <w:t xml:space="preserve">לעשות </w:t>
      </w:r>
      <w:bookmarkStart w:id="992" w:name="_ETM_Q3_669769"/>
      <w:bookmarkEnd w:id="992"/>
      <w:r>
        <w:rPr>
          <w:rtl/>
        </w:rPr>
        <w:t>הכול</w:t>
      </w:r>
      <w:r>
        <w:rPr>
          <w:rFonts w:hint="cs"/>
          <w:rtl/>
        </w:rPr>
        <w:t>. צריכה להיות</w:t>
      </w:r>
      <w:bookmarkStart w:id="993" w:name="_ETM_Q3_673726"/>
      <w:bookmarkEnd w:id="993"/>
      <w:r>
        <w:rPr>
          <w:rFonts w:hint="cs"/>
          <w:rtl/>
        </w:rPr>
        <w:t xml:space="preserve"> לממשלת ישראל, למדינת ישראל, תוכנית. יואב, </w:t>
      </w:r>
      <w:bookmarkStart w:id="994" w:name="_ETM_Q3_671599"/>
      <w:bookmarkStart w:id="995" w:name="_ETM_Q3_674030"/>
      <w:bookmarkEnd w:id="994"/>
      <w:bookmarkEnd w:id="995"/>
      <w:r>
        <w:rPr>
          <w:rtl/>
        </w:rPr>
        <w:t xml:space="preserve">אתה </w:t>
      </w:r>
      <w:bookmarkStart w:id="996" w:name="_ETM_Q3_674239"/>
      <w:bookmarkEnd w:id="996"/>
      <w:r>
        <w:rPr>
          <w:rtl/>
        </w:rPr>
        <w:t xml:space="preserve">היית </w:t>
      </w:r>
      <w:bookmarkStart w:id="997" w:name="_ETM_Q3_674750"/>
      <w:bookmarkEnd w:id="997"/>
      <w:r>
        <w:rPr>
          <w:rtl/>
        </w:rPr>
        <w:t xml:space="preserve">אז </w:t>
      </w:r>
      <w:bookmarkStart w:id="998" w:name="_ETM_Q3_675090"/>
      <w:bookmarkEnd w:id="998"/>
      <w:r>
        <w:rPr>
          <w:rtl/>
        </w:rPr>
        <w:t xml:space="preserve">והבאת </w:t>
      </w:r>
      <w:bookmarkStart w:id="999" w:name="_ETM_Q3_675690"/>
      <w:bookmarkEnd w:id="999"/>
      <w:r>
        <w:rPr>
          <w:rtl/>
        </w:rPr>
        <w:t xml:space="preserve">דברים </w:t>
      </w:r>
      <w:bookmarkStart w:id="1000" w:name="_ETM_Q3_676019"/>
      <w:bookmarkEnd w:id="1000"/>
      <w:r>
        <w:rPr>
          <w:rtl/>
        </w:rPr>
        <w:t xml:space="preserve">טובים </w:t>
      </w:r>
      <w:bookmarkStart w:id="1001" w:name="_ETM_Q3_676560"/>
      <w:bookmarkEnd w:id="1001"/>
      <w:r>
        <w:rPr>
          <w:rtl/>
        </w:rPr>
        <w:t>בפשיעה</w:t>
      </w:r>
      <w:r w:rsidR="00D36F6E">
        <w:rPr>
          <w:rFonts w:hint="cs"/>
          <w:rtl/>
        </w:rPr>
        <w:t>,</w:t>
      </w:r>
      <w:r>
        <w:rPr>
          <w:rtl/>
        </w:rPr>
        <w:t xml:space="preserve"> </w:t>
      </w:r>
      <w:bookmarkStart w:id="1002" w:name="_ETM_Q3_677310"/>
      <w:bookmarkEnd w:id="1002"/>
      <w:r>
        <w:rPr>
          <w:rtl/>
        </w:rPr>
        <w:t xml:space="preserve">נלחמת </w:t>
      </w:r>
      <w:bookmarkStart w:id="1003" w:name="_ETM_Q3_678379"/>
      <w:bookmarkEnd w:id="1003"/>
      <w:r>
        <w:rPr>
          <w:rtl/>
        </w:rPr>
        <w:t xml:space="preserve">בפשיעה </w:t>
      </w:r>
      <w:bookmarkStart w:id="1004" w:name="_ETM_Q3_679099"/>
      <w:bookmarkEnd w:id="1004"/>
      <w:r>
        <w:rPr>
          <w:rtl/>
        </w:rPr>
        <w:t xml:space="preserve">בחברה </w:t>
      </w:r>
      <w:bookmarkStart w:id="1005" w:name="_ETM_Q3_679550"/>
      <w:bookmarkEnd w:id="1005"/>
      <w:r>
        <w:rPr>
          <w:rtl/>
        </w:rPr>
        <w:t>הערבית</w:t>
      </w:r>
      <w:r>
        <w:rPr>
          <w:rFonts w:hint="cs"/>
          <w:rtl/>
        </w:rPr>
        <w:t>.</w:t>
      </w:r>
      <w:r>
        <w:rPr>
          <w:rtl/>
        </w:rPr>
        <w:t xml:space="preserve"> </w:t>
      </w:r>
      <w:bookmarkStart w:id="1006" w:name="_ETM_Q3_680500"/>
      <w:bookmarkEnd w:id="1006"/>
      <w:r>
        <w:rPr>
          <w:rtl/>
        </w:rPr>
        <w:t xml:space="preserve">צריך </w:t>
      </w:r>
      <w:bookmarkStart w:id="1007" w:name="_ETM_Q3_680890"/>
      <w:bookmarkEnd w:id="1007"/>
      <w:r>
        <w:rPr>
          <w:rtl/>
        </w:rPr>
        <w:t xml:space="preserve">לעשות </w:t>
      </w:r>
      <w:bookmarkStart w:id="1008" w:name="_ETM_Q3_681190"/>
      <w:bookmarkEnd w:id="1008"/>
      <w:r>
        <w:rPr>
          <w:rFonts w:hint="cs"/>
          <w:rtl/>
        </w:rPr>
        <w:t>ו</w:t>
      </w:r>
      <w:r>
        <w:rPr>
          <w:rtl/>
        </w:rPr>
        <w:t>למג</w:t>
      </w:r>
      <w:r>
        <w:rPr>
          <w:rFonts w:hint="cs"/>
          <w:rtl/>
        </w:rPr>
        <w:t>ר</w:t>
      </w:r>
      <w:r>
        <w:rPr>
          <w:rtl/>
        </w:rPr>
        <w:t xml:space="preserve"> </w:t>
      </w:r>
      <w:bookmarkStart w:id="1009" w:name="_ETM_Q3_681790"/>
      <w:bookmarkEnd w:id="1009"/>
      <w:r>
        <w:rPr>
          <w:rtl/>
        </w:rPr>
        <w:t xml:space="preserve">הדבר </w:t>
      </w:r>
      <w:bookmarkStart w:id="1010" w:name="_ETM_Q3_682150"/>
      <w:bookmarkEnd w:id="1010"/>
      <w:r>
        <w:rPr>
          <w:rtl/>
        </w:rPr>
        <w:t xml:space="preserve">הזאת </w:t>
      </w:r>
      <w:bookmarkStart w:id="1011" w:name="_ETM_Q3_682569"/>
      <w:bookmarkEnd w:id="1011"/>
      <w:r>
        <w:rPr>
          <w:rFonts w:hint="cs"/>
          <w:rtl/>
        </w:rPr>
        <w:t>כליל</w:t>
      </w:r>
      <w:r w:rsidR="00D36F6E">
        <w:rPr>
          <w:rFonts w:hint="cs"/>
          <w:rtl/>
        </w:rPr>
        <w:t>,</w:t>
      </w:r>
      <w:r>
        <w:rPr>
          <w:rFonts w:hint="cs"/>
          <w:rtl/>
        </w:rPr>
        <w:t xml:space="preserve"> </w:t>
      </w:r>
      <w:bookmarkStart w:id="1012" w:name="_ETM_Q3_683830"/>
      <w:bookmarkEnd w:id="1012"/>
      <w:r>
        <w:rPr>
          <w:rtl/>
        </w:rPr>
        <w:t xml:space="preserve">שלא </w:t>
      </w:r>
      <w:bookmarkStart w:id="1013" w:name="_ETM_Q3_684250"/>
      <w:bookmarkEnd w:id="1013"/>
      <w:r>
        <w:rPr>
          <w:rFonts w:hint="cs"/>
          <w:rtl/>
        </w:rPr>
        <w:t xml:space="preserve">יהיה צורך </w:t>
      </w:r>
      <w:bookmarkStart w:id="1014" w:name="_ETM_Q3_680516"/>
      <w:bookmarkStart w:id="1015" w:name="_ETM_Q3_684400"/>
      <w:bookmarkStart w:id="1016" w:name="_ETM_Q3_684640"/>
      <w:bookmarkEnd w:id="1014"/>
      <w:bookmarkEnd w:id="1015"/>
      <w:bookmarkEnd w:id="1016"/>
      <w:r>
        <w:rPr>
          <w:rtl/>
        </w:rPr>
        <w:t xml:space="preserve">להשקיע </w:t>
      </w:r>
      <w:bookmarkStart w:id="1017" w:name="_ETM_Q3_685209"/>
      <w:bookmarkEnd w:id="1017"/>
      <w:r>
        <w:rPr>
          <w:rtl/>
        </w:rPr>
        <w:t xml:space="preserve">כספים </w:t>
      </w:r>
      <w:bookmarkStart w:id="1018" w:name="_ETM_Q3_685720"/>
      <w:bookmarkEnd w:id="1018"/>
      <w:r>
        <w:rPr>
          <w:rtl/>
        </w:rPr>
        <w:t>ב</w:t>
      </w:r>
      <w:r>
        <w:rPr>
          <w:rFonts w:hint="cs"/>
          <w:rtl/>
        </w:rPr>
        <w:t xml:space="preserve">שביל </w:t>
      </w:r>
      <w:bookmarkStart w:id="1019" w:name="_ETM_Q3_685900"/>
      <w:bookmarkEnd w:id="1019"/>
      <w:r>
        <w:rPr>
          <w:rtl/>
        </w:rPr>
        <w:t xml:space="preserve">שהפשיעה </w:t>
      </w:r>
      <w:bookmarkStart w:id="1020" w:name="_ETM_Q3_686440"/>
      <w:bookmarkEnd w:id="1020"/>
      <w:r>
        <w:rPr>
          <w:rtl/>
        </w:rPr>
        <w:t>הזאת</w:t>
      </w:r>
      <w:r>
        <w:rPr>
          <w:rFonts w:hint="cs"/>
          <w:rtl/>
        </w:rPr>
        <w:t xml:space="preserve"> </w:t>
      </w:r>
      <w:r>
        <w:rPr>
          <w:rFonts w:hint="eastAsia"/>
        </w:rPr>
        <w:t>–</w:t>
      </w:r>
      <w:r>
        <w:rPr>
          <w:rtl/>
        </w:rPr>
        <w:t xml:space="preserve"> </w:t>
      </w:r>
      <w:bookmarkStart w:id="1021" w:name="_ETM_Q3_687160"/>
      <w:bookmarkEnd w:id="1021"/>
      <w:r>
        <w:rPr>
          <w:rtl/>
        </w:rPr>
        <w:t xml:space="preserve">לא </w:t>
      </w:r>
      <w:bookmarkStart w:id="1022" w:name="_ETM_Q3_687459"/>
      <w:bookmarkEnd w:id="1022"/>
      <w:r>
        <w:rPr>
          <w:rFonts w:hint="cs"/>
          <w:rtl/>
        </w:rPr>
        <w:t>רק שהיא לא תיגרר לרחוב היהודי,</w:t>
      </w:r>
      <w:bookmarkStart w:id="1023" w:name="_ETM_Q3_689283"/>
      <w:bookmarkEnd w:id="1023"/>
      <w:r>
        <w:rPr>
          <w:rFonts w:hint="cs"/>
          <w:rtl/>
        </w:rPr>
        <w:t xml:space="preserve"> אלא שהיא לא תהיה אצלם. זו מחלה ממארת</w:t>
      </w:r>
      <w:r w:rsidR="00D36F6E">
        <w:rPr>
          <w:rFonts w:hint="cs"/>
          <w:rtl/>
        </w:rPr>
        <w:t>,</w:t>
      </w:r>
      <w:r>
        <w:rPr>
          <w:rFonts w:hint="cs"/>
          <w:rtl/>
        </w:rPr>
        <w:t xml:space="preserve"> ואסור לנו </w:t>
      </w:r>
      <w:bookmarkStart w:id="1024" w:name="_ETM_Q3_692802"/>
      <w:bookmarkEnd w:id="1024"/>
      <w:r>
        <w:rPr>
          <w:rFonts w:hint="cs"/>
          <w:rtl/>
        </w:rPr>
        <w:t xml:space="preserve">לתת לזה לקרות. </w:t>
      </w:r>
      <w:bookmarkStart w:id="1025" w:name="_ETM_Q3_699551"/>
      <w:bookmarkEnd w:id="1025"/>
    </w:p>
    <w:p w:rsidR="00AA4E19" w:rsidRDefault="00AA4E19" w:rsidP="00761A45">
      <w:pPr>
        <w:rPr>
          <w:rtl/>
        </w:rPr>
      </w:pPr>
      <w:bookmarkStart w:id="1026" w:name="_ETM_Q3_699634"/>
      <w:bookmarkEnd w:id="1026"/>
    </w:p>
    <w:p w:rsidR="00AA4E19" w:rsidRDefault="00AA4E19" w:rsidP="00D36F6E">
      <w:pPr>
        <w:rPr>
          <w:rtl/>
        </w:rPr>
      </w:pPr>
      <w:bookmarkStart w:id="1027" w:name="_ETM_Q3_699676"/>
      <w:bookmarkStart w:id="1028" w:name="_ETM_Q3_699717"/>
      <w:bookmarkEnd w:id="1027"/>
      <w:bookmarkEnd w:id="1028"/>
      <w:r>
        <w:rPr>
          <w:rFonts w:hint="cs"/>
          <w:rtl/>
        </w:rPr>
        <w:t>אני אומר לכם לסיום, חבריי מהמפלגות</w:t>
      </w:r>
      <w:bookmarkStart w:id="1029" w:name="_ETM_Q3_700256"/>
      <w:bookmarkEnd w:id="1029"/>
      <w:r>
        <w:rPr>
          <w:rFonts w:hint="cs"/>
          <w:rtl/>
        </w:rPr>
        <w:t xml:space="preserve"> הערביות, </w:t>
      </w:r>
      <w:bookmarkStart w:id="1030" w:name="_ETM_Q3_698639"/>
      <w:bookmarkEnd w:id="1030"/>
      <w:r>
        <w:rPr>
          <w:rtl/>
        </w:rPr>
        <w:t xml:space="preserve">אל </w:t>
      </w:r>
      <w:bookmarkStart w:id="1031" w:name="_ETM_Q3_698819"/>
      <w:bookmarkEnd w:id="1031"/>
      <w:r>
        <w:rPr>
          <w:rtl/>
        </w:rPr>
        <w:t xml:space="preserve">תחכו </w:t>
      </w:r>
      <w:bookmarkStart w:id="1032" w:name="_ETM_Q3_699599"/>
      <w:bookmarkEnd w:id="1032"/>
      <w:r>
        <w:rPr>
          <w:rtl/>
        </w:rPr>
        <w:t xml:space="preserve">שאחרים </w:t>
      </w:r>
      <w:bookmarkStart w:id="1033" w:name="_ETM_Q3_700170"/>
      <w:bookmarkEnd w:id="1033"/>
      <w:r>
        <w:rPr>
          <w:rtl/>
        </w:rPr>
        <w:t xml:space="preserve">יביאו </w:t>
      </w:r>
      <w:bookmarkStart w:id="1034" w:name="_ETM_Q3_700439"/>
      <w:bookmarkEnd w:id="1034"/>
      <w:r>
        <w:rPr>
          <w:rtl/>
        </w:rPr>
        <w:t xml:space="preserve">חוקים </w:t>
      </w:r>
      <w:bookmarkStart w:id="1035" w:name="_ETM_Q3_701219"/>
      <w:bookmarkEnd w:id="1035"/>
      <w:r>
        <w:rPr>
          <w:rtl/>
        </w:rPr>
        <w:t xml:space="preserve">בשביל </w:t>
      </w:r>
      <w:bookmarkStart w:id="1036" w:name="_ETM_Q3_701519"/>
      <w:bookmarkEnd w:id="1036"/>
      <w:r>
        <w:rPr>
          <w:rtl/>
        </w:rPr>
        <w:t xml:space="preserve">למגר </w:t>
      </w:r>
      <w:bookmarkStart w:id="1037" w:name="_ETM_Q3_701849"/>
      <w:bookmarkEnd w:id="1037"/>
      <w:r>
        <w:rPr>
          <w:rtl/>
        </w:rPr>
        <w:t xml:space="preserve">את </w:t>
      </w:r>
      <w:bookmarkStart w:id="1038" w:name="_ETM_Q3_701939"/>
      <w:bookmarkEnd w:id="1038"/>
      <w:r>
        <w:rPr>
          <w:rtl/>
        </w:rPr>
        <w:t xml:space="preserve">הפשיעה </w:t>
      </w:r>
      <w:bookmarkStart w:id="1039" w:name="_ETM_Q3_702299"/>
      <w:bookmarkEnd w:id="1039"/>
      <w:r>
        <w:rPr>
          <w:rtl/>
        </w:rPr>
        <w:t>הערבית</w:t>
      </w:r>
      <w:r w:rsidR="00D36F6E">
        <w:rPr>
          <w:rFonts w:hint="cs"/>
          <w:rtl/>
        </w:rPr>
        <w:t>,</w:t>
      </w:r>
      <w:r>
        <w:rPr>
          <w:rtl/>
        </w:rPr>
        <w:t xml:space="preserve"> </w:t>
      </w:r>
      <w:bookmarkStart w:id="1040" w:name="_ETM_Q3_702689"/>
      <w:bookmarkEnd w:id="1040"/>
      <w:r>
        <w:rPr>
          <w:rFonts w:hint="cs"/>
          <w:rtl/>
        </w:rPr>
        <w:t>ה</w:t>
      </w:r>
      <w:r>
        <w:rPr>
          <w:rtl/>
        </w:rPr>
        <w:t xml:space="preserve">ביאו </w:t>
      </w:r>
      <w:bookmarkStart w:id="1041" w:name="_ETM_Q3_703079"/>
      <w:bookmarkEnd w:id="1041"/>
      <w:r>
        <w:rPr>
          <w:rtl/>
        </w:rPr>
        <w:t xml:space="preserve">גם </w:t>
      </w:r>
      <w:bookmarkStart w:id="1042" w:name="_ETM_Q3_703319"/>
      <w:bookmarkEnd w:id="1042"/>
      <w:r>
        <w:rPr>
          <w:rtl/>
        </w:rPr>
        <w:t xml:space="preserve">אתם </w:t>
      </w:r>
      <w:bookmarkStart w:id="1043" w:name="_ETM_Q3_703590"/>
      <w:bookmarkEnd w:id="1043"/>
      <w:r>
        <w:rPr>
          <w:rtl/>
        </w:rPr>
        <w:t>חוקים</w:t>
      </w:r>
      <w:r>
        <w:rPr>
          <w:rFonts w:hint="cs"/>
          <w:rtl/>
        </w:rPr>
        <w:t>.</w:t>
      </w:r>
      <w:r>
        <w:rPr>
          <w:rtl/>
        </w:rPr>
        <w:t xml:space="preserve"> </w:t>
      </w:r>
      <w:bookmarkStart w:id="1044" w:name="_ETM_Q3_703919"/>
      <w:bookmarkEnd w:id="1044"/>
      <w:r>
        <w:rPr>
          <w:rtl/>
        </w:rPr>
        <w:t xml:space="preserve">נצטרך </w:t>
      </w:r>
      <w:bookmarkStart w:id="1045" w:name="_ETM_Q3_704429"/>
      <w:bookmarkStart w:id="1046" w:name="_ETM_Q3_704879"/>
      <w:bookmarkEnd w:id="1045"/>
      <w:bookmarkEnd w:id="1046"/>
      <w:r>
        <w:rPr>
          <w:rtl/>
        </w:rPr>
        <w:t xml:space="preserve">לעבוד </w:t>
      </w:r>
      <w:bookmarkStart w:id="1047" w:name="_ETM_Q3_705239"/>
      <w:bookmarkEnd w:id="1047"/>
      <w:r>
        <w:rPr>
          <w:rtl/>
        </w:rPr>
        <w:t>עליהם</w:t>
      </w:r>
      <w:r w:rsidRPr="00E40818">
        <w:rPr>
          <w:rtl/>
        </w:rPr>
        <w:t xml:space="preserve"> </w:t>
      </w:r>
      <w:r>
        <w:rPr>
          <w:rtl/>
        </w:rPr>
        <w:t>ביחד</w:t>
      </w:r>
      <w:r>
        <w:rPr>
          <w:rFonts w:hint="cs"/>
          <w:rtl/>
        </w:rPr>
        <w:t>.</w:t>
      </w:r>
      <w:r>
        <w:rPr>
          <w:rtl/>
        </w:rPr>
        <w:t xml:space="preserve"> </w:t>
      </w:r>
      <w:bookmarkStart w:id="1048" w:name="_ETM_Q3_705779"/>
      <w:bookmarkStart w:id="1049" w:name="_ETM_Q3_705929"/>
      <w:bookmarkEnd w:id="1048"/>
      <w:bookmarkEnd w:id="1049"/>
      <w:r>
        <w:rPr>
          <w:rtl/>
        </w:rPr>
        <w:t xml:space="preserve">כשאתם </w:t>
      </w:r>
      <w:bookmarkStart w:id="1050" w:name="_ETM_Q3_706379"/>
      <w:bookmarkEnd w:id="1050"/>
      <w:r>
        <w:rPr>
          <w:rtl/>
        </w:rPr>
        <w:t xml:space="preserve">מביאים </w:t>
      </w:r>
      <w:bookmarkStart w:id="1051" w:name="_ETM_Q3_706799"/>
      <w:bookmarkEnd w:id="1051"/>
      <w:r>
        <w:rPr>
          <w:rtl/>
        </w:rPr>
        <w:t xml:space="preserve">את </w:t>
      </w:r>
      <w:bookmarkStart w:id="1052" w:name="_ETM_Q3_706889"/>
      <w:bookmarkEnd w:id="1052"/>
      <w:r>
        <w:rPr>
          <w:rtl/>
        </w:rPr>
        <w:t xml:space="preserve">החוקים </w:t>
      </w:r>
      <w:bookmarkStart w:id="1053" w:name="_ETM_Q3_707249"/>
      <w:bookmarkEnd w:id="1053"/>
      <w:r>
        <w:rPr>
          <w:rtl/>
        </w:rPr>
        <w:t xml:space="preserve">האלה </w:t>
      </w:r>
      <w:bookmarkStart w:id="1054" w:name="_ETM_Q3_707459"/>
      <w:bookmarkEnd w:id="1054"/>
      <w:r>
        <w:rPr>
          <w:rtl/>
        </w:rPr>
        <w:t xml:space="preserve">זה </w:t>
      </w:r>
      <w:bookmarkStart w:id="1055" w:name="_ETM_Q3_707549"/>
      <w:bookmarkEnd w:id="1055"/>
      <w:r>
        <w:rPr>
          <w:rtl/>
        </w:rPr>
        <w:t xml:space="preserve">כמו </w:t>
      </w:r>
      <w:bookmarkStart w:id="1056" w:name="_ETM_Q3_707730"/>
      <w:bookmarkEnd w:id="1056"/>
      <w:r>
        <w:rPr>
          <w:rtl/>
        </w:rPr>
        <w:t xml:space="preserve">שאני </w:t>
      </w:r>
      <w:bookmarkStart w:id="1057" w:name="_ETM_Q3_707909"/>
      <w:bookmarkEnd w:id="1057"/>
      <w:r>
        <w:rPr>
          <w:rtl/>
        </w:rPr>
        <w:t>א</w:t>
      </w:r>
      <w:r>
        <w:rPr>
          <w:rFonts w:hint="cs"/>
          <w:rtl/>
        </w:rPr>
        <w:t xml:space="preserve">ביא </w:t>
      </w:r>
      <w:bookmarkStart w:id="1058" w:name="_ETM_Q3_708090"/>
      <w:bookmarkEnd w:id="1058"/>
      <w:r>
        <w:rPr>
          <w:rtl/>
        </w:rPr>
        <w:t xml:space="preserve">לציבור </w:t>
      </w:r>
      <w:bookmarkStart w:id="1059" w:name="_ETM_Q3_708450"/>
      <w:bookmarkEnd w:id="1059"/>
      <w:r>
        <w:rPr>
          <w:rtl/>
        </w:rPr>
        <w:t>שלי</w:t>
      </w:r>
      <w:r>
        <w:rPr>
          <w:rFonts w:hint="cs"/>
          <w:rtl/>
        </w:rPr>
        <w:t>,</w:t>
      </w:r>
      <w:r>
        <w:rPr>
          <w:rtl/>
        </w:rPr>
        <w:t xml:space="preserve"> </w:t>
      </w:r>
      <w:bookmarkStart w:id="1060" w:name="_ETM_Q3_708689"/>
      <w:bookmarkEnd w:id="1060"/>
      <w:r>
        <w:rPr>
          <w:rFonts w:hint="cs"/>
          <w:rtl/>
        </w:rPr>
        <w:t>ו</w:t>
      </w:r>
      <w:r>
        <w:rPr>
          <w:rtl/>
        </w:rPr>
        <w:t>יגידו</w:t>
      </w:r>
      <w:r>
        <w:rPr>
          <w:rFonts w:hint="cs"/>
          <w:rtl/>
        </w:rPr>
        <w:t>: אה,</w:t>
      </w:r>
      <w:r>
        <w:rPr>
          <w:rtl/>
        </w:rPr>
        <w:t xml:space="preserve"> </w:t>
      </w:r>
      <w:bookmarkStart w:id="1061" w:name="_ETM_Q3_709049"/>
      <w:bookmarkEnd w:id="1061"/>
      <w:r>
        <w:rPr>
          <w:rtl/>
        </w:rPr>
        <w:t xml:space="preserve">זה </w:t>
      </w:r>
      <w:bookmarkStart w:id="1062" w:name="_ETM_Q3_709139"/>
      <w:bookmarkEnd w:id="1062"/>
      <w:r>
        <w:rPr>
          <w:rtl/>
        </w:rPr>
        <w:t xml:space="preserve">בטוח </w:t>
      </w:r>
      <w:bookmarkStart w:id="1063" w:name="_ETM_Q3_709529"/>
      <w:bookmarkEnd w:id="1063"/>
      <w:r>
        <w:rPr>
          <w:rtl/>
        </w:rPr>
        <w:t>טוב</w:t>
      </w:r>
      <w:r>
        <w:rPr>
          <w:rFonts w:hint="cs"/>
          <w:rtl/>
        </w:rPr>
        <w:t>. כשאתם תביאו לציבור שלכם, יגידו:</w:t>
      </w:r>
      <w:bookmarkStart w:id="1064" w:name="_ETM_Q3_712963"/>
      <w:bookmarkEnd w:id="1064"/>
      <w:r>
        <w:rPr>
          <w:rFonts w:hint="cs"/>
          <w:rtl/>
        </w:rPr>
        <w:t xml:space="preserve"> זה בטוח טוב. </w:t>
      </w:r>
      <w:bookmarkStart w:id="1065" w:name="_ETM_Q3_712529"/>
      <w:bookmarkStart w:id="1066" w:name="_ETM_Q3_712919"/>
      <w:bookmarkEnd w:id="1065"/>
      <w:bookmarkEnd w:id="1066"/>
      <w:r>
        <w:rPr>
          <w:rtl/>
        </w:rPr>
        <w:t xml:space="preserve">תפקידנו </w:t>
      </w:r>
      <w:bookmarkStart w:id="1067" w:name="_ETM_Q3_713549"/>
      <w:bookmarkEnd w:id="1067"/>
      <w:r>
        <w:rPr>
          <w:rtl/>
        </w:rPr>
        <w:t xml:space="preserve">לעזור </w:t>
      </w:r>
      <w:bookmarkStart w:id="1068" w:name="_ETM_Q3_713939"/>
      <w:bookmarkEnd w:id="1068"/>
      <w:r>
        <w:rPr>
          <w:rtl/>
        </w:rPr>
        <w:t xml:space="preserve">לכם </w:t>
      </w:r>
      <w:bookmarkStart w:id="1069" w:name="_ETM_Q3_714239"/>
      <w:bookmarkEnd w:id="1069"/>
      <w:r>
        <w:rPr>
          <w:rtl/>
        </w:rPr>
        <w:t xml:space="preserve">ולקדם </w:t>
      </w:r>
      <w:bookmarkStart w:id="1070" w:name="_ETM_Q3_714689"/>
      <w:bookmarkEnd w:id="1070"/>
      <w:r>
        <w:rPr>
          <w:rtl/>
        </w:rPr>
        <w:t xml:space="preserve">את </w:t>
      </w:r>
      <w:bookmarkStart w:id="1071" w:name="_ETM_Q3_714749"/>
      <w:bookmarkEnd w:id="1071"/>
      <w:r>
        <w:rPr>
          <w:rtl/>
        </w:rPr>
        <w:t xml:space="preserve">החוקים </w:t>
      </w:r>
      <w:bookmarkStart w:id="1072" w:name="_ETM_Q3_715109"/>
      <w:bookmarkEnd w:id="1072"/>
      <w:r>
        <w:rPr>
          <w:rtl/>
        </w:rPr>
        <w:t>האלה</w:t>
      </w:r>
      <w:r>
        <w:rPr>
          <w:rFonts w:hint="cs"/>
          <w:rtl/>
        </w:rPr>
        <w:t>.</w:t>
      </w:r>
      <w:r>
        <w:rPr>
          <w:rtl/>
        </w:rPr>
        <w:t xml:space="preserve"> </w:t>
      </w:r>
      <w:bookmarkStart w:id="1073" w:name="_ETM_Q3_715290"/>
      <w:bookmarkEnd w:id="1073"/>
      <w:r>
        <w:rPr>
          <w:rtl/>
        </w:rPr>
        <w:t>תודה</w:t>
      </w:r>
      <w:r>
        <w:rPr>
          <w:rFonts w:hint="cs"/>
          <w:rtl/>
        </w:rPr>
        <w:t>.</w:t>
      </w:r>
      <w:bookmarkStart w:id="1074" w:name="_ETM_Q3_714022"/>
      <w:bookmarkEnd w:id="1074"/>
    </w:p>
    <w:p w:rsidR="00AA4E19" w:rsidRDefault="00AA4E19" w:rsidP="00761A45">
      <w:pPr>
        <w:ind w:firstLine="0"/>
        <w:rPr>
          <w:rtl/>
        </w:rPr>
      </w:pPr>
      <w:bookmarkStart w:id="1075" w:name="_ETM_Q3_714091"/>
      <w:bookmarkStart w:id="1076" w:name="_ETM_Q3_714131"/>
      <w:bookmarkStart w:id="1077" w:name="_ETM_Q3_713680"/>
      <w:bookmarkStart w:id="1078" w:name="_ETM_Q3_713736"/>
      <w:bookmarkEnd w:id="1075"/>
      <w:bookmarkEnd w:id="1076"/>
      <w:bookmarkEnd w:id="1077"/>
      <w:bookmarkEnd w:id="1078"/>
    </w:p>
    <w:p w:rsidR="00AA4E19" w:rsidRDefault="00AA4E19" w:rsidP="00761A45">
      <w:pPr>
        <w:pStyle w:val="af6"/>
        <w:keepNext/>
        <w:rPr>
          <w:rtl/>
        </w:rPr>
      </w:pPr>
      <w:bookmarkStart w:id="1079" w:name="ET_yor_6423_15"/>
      <w:r w:rsidRPr="00C37AB3">
        <w:rPr>
          <w:rStyle w:val="TagStyle"/>
          <w:rtl/>
        </w:rPr>
        <w:t xml:space="preserve"> &lt;&lt; יור &gt;&gt;</w:t>
      </w:r>
      <w:r w:rsidRPr="00B3332B">
        <w:rPr>
          <w:rStyle w:val="TagStyle"/>
          <w:rtl/>
        </w:rPr>
        <w:t xml:space="preserve"> </w:t>
      </w:r>
      <w:r>
        <w:rPr>
          <w:rtl/>
        </w:rPr>
        <w:t>היו"ר אמיר אוחנה:</w:t>
      </w:r>
      <w:r w:rsidRPr="00B3332B">
        <w:rPr>
          <w:rStyle w:val="TagStyle"/>
          <w:rtl/>
        </w:rPr>
        <w:t xml:space="preserve"> </w:t>
      </w:r>
      <w:r w:rsidRPr="00C37AB3">
        <w:rPr>
          <w:rStyle w:val="TagStyle"/>
          <w:rtl/>
        </w:rPr>
        <w:t>&lt;&lt; יור &gt;&gt;</w:t>
      </w:r>
      <w:r>
        <w:rPr>
          <w:rtl/>
        </w:rPr>
        <w:t xml:space="preserve">  </w:t>
      </w:r>
      <w:bookmarkEnd w:id="1079"/>
    </w:p>
    <w:p w:rsidR="00AA4E19" w:rsidRPr="00B3332B" w:rsidRDefault="00AA4E19" w:rsidP="00A4619E">
      <w:pPr>
        <w:rPr>
          <w:rtl/>
        </w:rPr>
      </w:pPr>
      <w:bookmarkStart w:id="1080" w:name="_ETM_Q3_714735"/>
      <w:bookmarkEnd w:id="1080"/>
    </w:p>
    <w:p w:rsidR="00AA4E19" w:rsidRDefault="00AA4E19" w:rsidP="00D36F6E">
      <w:pPr>
        <w:rPr>
          <w:rtl/>
        </w:rPr>
      </w:pPr>
      <w:bookmarkStart w:id="1081" w:name="_ETM_Q3_714201"/>
      <w:bookmarkEnd w:id="1081"/>
      <w:r>
        <w:rPr>
          <w:rtl/>
        </w:rPr>
        <w:t xml:space="preserve"> </w:t>
      </w:r>
      <w:bookmarkStart w:id="1082" w:name="_ETM_Q3_715829"/>
      <w:bookmarkEnd w:id="1082"/>
      <w:r>
        <w:rPr>
          <w:rtl/>
        </w:rPr>
        <w:t xml:space="preserve">תודה </w:t>
      </w:r>
      <w:bookmarkStart w:id="1083" w:name="_ETM_Q3_716129"/>
      <w:bookmarkEnd w:id="1083"/>
      <w:r>
        <w:rPr>
          <w:rtl/>
        </w:rPr>
        <w:t>רבה</w:t>
      </w:r>
      <w:r>
        <w:rPr>
          <w:rFonts w:hint="cs"/>
          <w:rtl/>
        </w:rPr>
        <w:t xml:space="preserve">. וכעת </w:t>
      </w:r>
      <w:bookmarkStart w:id="1084" w:name="_ETM_Q3_716790"/>
      <w:bookmarkEnd w:id="1084"/>
      <w:r>
        <w:rPr>
          <w:rtl/>
        </w:rPr>
        <w:t xml:space="preserve">חבר </w:t>
      </w:r>
      <w:bookmarkStart w:id="1085" w:name="_ETM_Q3_717090"/>
      <w:bookmarkEnd w:id="1085"/>
      <w:r>
        <w:rPr>
          <w:rtl/>
        </w:rPr>
        <w:t xml:space="preserve">הכנסת </w:t>
      </w:r>
      <w:bookmarkStart w:id="1086" w:name="_ETM_Q3_717569"/>
      <w:bookmarkEnd w:id="1086"/>
      <w:r>
        <w:rPr>
          <w:rtl/>
        </w:rPr>
        <w:t xml:space="preserve">אלון </w:t>
      </w:r>
      <w:bookmarkStart w:id="1087" w:name="_ETM_Q3_717900"/>
      <w:bookmarkEnd w:id="1087"/>
      <w:r>
        <w:rPr>
          <w:rtl/>
        </w:rPr>
        <w:t>שוסטר</w:t>
      </w:r>
      <w:r w:rsidR="00D36F6E">
        <w:rPr>
          <w:rFonts w:hint="cs"/>
          <w:rtl/>
        </w:rPr>
        <w:t>,</w:t>
      </w:r>
      <w:r>
        <w:rPr>
          <w:rtl/>
        </w:rPr>
        <w:t xml:space="preserve"> </w:t>
      </w:r>
      <w:bookmarkStart w:id="1088" w:name="_ETM_Q3_718919"/>
      <w:bookmarkEnd w:id="1088"/>
      <w:r>
        <w:rPr>
          <w:rtl/>
        </w:rPr>
        <w:t>בבקשה</w:t>
      </w:r>
      <w:r>
        <w:rPr>
          <w:rFonts w:hint="cs"/>
          <w:rtl/>
        </w:rPr>
        <w:t>.</w:t>
      </w:r>
      <w:bookmarkStart w:id="1089" w:name="_ETM_Q3_725359"/>
      <w:bookmarkEnd w:id="1089"/>
    </w:p>
    <w:p w:rsidR="00AA4E19" w:rsidRDefault="00AA4E19" w:rsidP="00761A45">
      <w:pPr>
        <w:rPr>
          <w:rtl/>
        </w:rPr>
      </w:pPr>
      <w:bookmarkStart w:id="1090" w:name="_ETM_Q3_760918"/>
      <w:bookmarkStart w:id="1091" w:name="_ETM_Q3_761040"/>
      <w:bookmarkEnd w:id="1090"/>
      <w:bookmarkEnd w:id="1091"/>
    </w:p>
    <w:p w:rsidR="00AA4E19" w:rsidRDefault="00AA4E19" w:rsidP="00761A45">
      <w:pPr>
        <w:pStyle w:val="a4"/>
        <w:keepNext/>
        <w:rPr>
          <w:rtl/>
        </w:rPr>
      </w:pPr>
      <w:bookmarkStart w:id="1092" w:name="_ETM_Q3_725454"/>
      <w:bookmarkStart w:id="1093" w:name="_ETM_Q3_725504"/>
      <w:bookmarkStart w:id="1094" w:name="ET_speaker_6144_16"/>
      <w:bookmarkEnd w:id="1092"/>
      <w:bookmarkEnd w:id="1093"/>
      <w:r w:rsidRPr="00C37AB3">
        <w:rPr>
          <w:rStyle w:val="TagStyle"/>
          <w:rtl/>
        </w:rPr>
        <w:t xml:space="preserve"> &lt;&lt; דובר &gt;&gt;</w:t>
      </w:r>
      <w:r w:rsidRPr="00B3332B">
        <w:rPr>
          <w:rStyle w:val="TagStyle"/>
          <w:rtl/>
        </w:rPr>
        <w:t xml:space="preserve"> </w:t>
      </w:r>
      <w:bookmarkStart w:id="1095" w:name="_Toc190805115"/>
      <w:r>
        <w:rPr>
          <w:rtl/>
        </w:rPr>
        <w:t>אלון שוסטר (המחנה הממלכתי):</w:t>
      </w:r>
      <w:bookmarkEnd w:id="1095"/>
      <w:r w:rsidRPr="00B3332B">
        <w:rPr>
          <w:rStyle w:val="TagStyle"/>
          <w:rtl/>
        </w:rPr>
        <w:t xml:space="preserve"> </w:t>
      </w:r>
      <w:r w:rsidRPr="00C37AB3">
        <w:rPr>
          <w:rStyle w:val="TagStyle"/>
          <w:rtl/>
        </w:rPr>
        <w:t>&lt;&lt; דובר &gt;&gt;</w:t>
      </w:r>
      <w:r>
        <w:rPr>
          <w:rtl/>
        </w:rPr>
        <w:t xml:space="preserve">  </w:t>
      </w:r>
      <w:bookmarkEnd w:id="1094"/>
    </w:p>
    <w:p w:rsidR="00AA4E19" w:rsidRPr="00B3332B" w:rsidRDefault="00AA4E19" w:rsidP="00A4619E">
      <w:pPr>
        <w:rPr>
          <w:rtl/>
        </w:rPr>
      </w:pPr>
      <w:bookmarkStart w:id="1096" w:name="_ETM_Q3_725598"/>
      <w:bookmarkStart w:id="1097" w:name="_ETM_Q3_725641"/>
      <w:bookmarkEnd w:id="1096"/>
      <w:bookmarkEnd w:id="1097"/>
    </w:p>
    <w:p w:rsidR="00AA4E19" w:rsidRDefault="00AA4E19" w:rsidP="00D36F6E">
      <w:pPr>
        <w:rPr>
          <w:rtl/>
        </w:rPr>
      </w:pPr>
      <w:bookmarkStart w:id="1098" w:name="_ETM_Q3_725595"/>
      <w:bookmarkEnd w:id="1098"/>
      <w:r>
        <w:rPr>
          <w:rtl/>
        </w:rPr>
        <w:t xml:space="preserve"> </w:t>
      </w:r>
      <w:bookmarkStart w:id="1099" w:name="_ETM_Q3_724809"/>
      <w:bookmarkEnd w:id="1099"/>
      <w:r>
        <w:rPr>
          <w:rtl/>
        </w:rPr>
        <w:t xml:space="preserve">אדוני </w:t>
      </w:r>
      <w:bookmarkStart w:id="1100" w:name="_ETM_Q3_725050"/>
      <w:bookmarkEnd w:id="1100"/>
      <w:r>
        <w:rPr>
          <w:rtl/>
        </w:rPr>
        <w:t>היושב-ראש</w:t>
      </w:r>
      <w:r>
        <w:rPr>
          <w:rFonts w:hint="cs"/>
          <w:rtl/>
        </w:rPr>
        <w:t>,</w:t>
      </w:r>
      <w:r>
        <w:rPr>
          <w:rtl/>
        </w:rPr>
        <w:t xml:space="preserve"> </w:t>
      </w:r>
      <w:bookmarkStart w:id="1101" w:name="_ETM_Q3_725739"/>
      <w:bookmarkEnd w:id="1101"/>
      <w:r>
        <w:rPr>
          <w:rtl/>
        </w:rPr>
        <w:t xml:space="preserve">כנסת </w:t>
      </w:r>
      <w:bookmarkStart w:id="1102" w:name="_ETM_Q3_726040"/>
      <w:bookmarkEnd w:id="1102"/>
      <w:r>
        <w:rPr>
          <w:rtl/>
        </w:rPr>
        <w:t>נכבדה</w:t>
      </w:r>
      <w:r>
        <w:rPr>
          <w:rFonts w:hint="cs"/>
          <w:rtl/>
        </w:rPr>
        <w:t>,</w:t>
      </w:r>
      <w:r>
        <w:rPr>
          <w:rtl/>
        </w:rPr>
        <w:t xml:space="preserve"> </w:t>
      </w:r>
      <w:bookmarkStart w:id="1103" w:name="_ETM_Q3_727599"/>
      <w:bookmarkEnd w:id="1103"/>
      <w:r>
        <w:rPr>
          <w:rtl/>
        </w:rPr>
        <w:t xml:space="preserve">הבית </w:t>
      </w:r>
      <w:bookmarkStart w:id="1104" w:name="_ETM_Q3_727989"/>
      <w:bookmarkEnd w:id="1104"/>
      <w:r>
        <w:rPr>
          <w:rtl/>
        </w:rPr>
        <w:t xml:space="preserve">הזה </w:t>
      </w:r>
      <w:bookmarkStart w:id="1105" w:name="_ETM_Q3_728140"/>
      <w:bookmarkEnd w:id="1105"/>
      <w:r>
        <w:rPr>
          <w:rtl/>
        </w:rPr>
        <w:t xml:space="preserve">הוא </w:t>
      </w:r>
      <w:bookmarkStart w:id="1106" w:name="_ETM_Q3_728230"/>
      <w:bookmarkEnd w:id="1106"/>
      <w:r>
        <w:rPr>
          <w:rtl/>
        </w:rPr>
        <w:t xml:space="preserve">בית </w:t>
      </w:r>
      <w:bookmarkStart w:id="1107" w:name="_ETM_Q3_728470"/>
      <w:bookmarkEnd w:id="1107"/>
      <w:r>
        <w:rPr>
          <w:rtl/>
        </w:rPr>
        <w:t xml:space="preserve">של </w:t>
      </w:r>
      <w:bookmarkStart w:id="1108" w:name="_ETM_Q3_728739"/>
      <w:bookmarkEnd w:id="1108"/>
      <w:r>
        <w:rPr>
          <w:rtl/>
        </w:rPr>
        <w:t xml:space="preserve">מפגש </w:t>
      </w:r>
      <w:bookmarkStart w:id="1109" w:name="_ETM_Q3_729309"/>
      <w:bookmarkEnd w:id="1109"/>
      <w:r>
        <w:rPr>
          <w:rtl/>
        </w:rPr>
        <w:t xml:space="preserve">בין </w:t>
      </w:r>
      <w:bookmarkStart w:id="1110" w:name="_ETM_Q3_729730"/>
      <w:bookmarkEnd w:id="1110"/>
      <w:r>
        <w:rPr>
          <w:rtl/>
        </w:rPr>
        <w:t>דעות</w:t>
      </w:r>
      <w:r>
        <w:rPr>
          <w:rFonts w:hint="cs"/>
          <w:rtl/>
        </w:rPr>
        <w:t>,</w:t>
      </w:r>
      <w:r>
        <w:rPr>
          <w:rtl/>
        </w:rPr>
        <w:t xml:space="preserve"> </w:t>
      </w:r>
      <w:bookmarkStart w:id="1111" w:name="_ETM_Q3_730760"/>
      <w:bookmarkEnd w:id="1111"/>
      <w:r>
        <w:rPr>
          <w:rtl/>
        </w:rPr>
        <w:t xml:space="preserve">בין </w:t>
      </w:r>
      <w:bookmarkStart w:id="1112" w:name="_ETM_Q3_731030"/>
      <w:bookmarkEnd w:id="1112"/>
      <w:r>
        <w:rPr>
          <w:rtl/>
        </w:rPr>
        <w:t>מגדרים</w:t>
      </w:r>
      <w:r>
        <w:rPr>
          <w:rFonts w:hint="cs"/>
          <w:rtl/>
        </w:rPr>
        <w:t>,</w:t>
      </w:r>
      <w:r>
        <w:rPr>
          <w:rtl/>
        </w:rPr>
        <w:t xml:space="preserve"> </w:t>
      </w:r>
      <w:bookmarkStart w:id="1113" w:name="_ETM_Q3_731719"/>
      <w:bookmarkEnd w:id="1113"/>
      <w:r>
        <w:rPr>
          <w:rtl/>
        </w:rPr>
        <w:t xml:space="preserve">בין </w:t>
      </w:r>
      <w:bookmarkStart w:id="1114" w:name="_ETM_Q3_731900"/>
      <w:bookmarkEnd w:id="1114"/>
      <w:r>
        <w:rPr>
          <w:rtl/>
        </w:rPr>
        <w:t>אמונות</w:t>
      </w:r>
      <w:r>
        <w:rPr>
          <w:rFonts w:hint="cs"/>
          <w:rtl/>
        </w:rPr>
        <w:t>.</w:t>
      </w:r>
      <w:r>
        <w:rPr>
          <w:rtl/>
        </w:rPr>
        <w:t xml:space="preserve"> </w:t>
      </w:r>
      <w:bookmarkStart w:id="1115" w:name="_ETM_Q3_733679"/>
      <w:bookmarkEnd w:id="1115"/>
      <w:r>
        <w:rPr>
          <w:rtl/>
        </w:rPr>
        <w:t xml:space="preserve">הבית </w:t>
      </w:r>
      <w:bookmarkStart w:id="1116" w:name="_ETM_Q3_734069"/>
      <w:bookmarkEnd w:id="1116"/>
      <w:r>
        <w:rPr>
          <w:rtl/>
        </w:rPr>
        <w:t xml:space="preserve">הזה </w:t>
      </w:r>
      <w:bookmarkStart w:id="1117" w:name="_ETM_Q3_734220"/>
      <w:bookmarkEnd w:id="1117"/>
      <w:r>
        <w:rPr>
          <w:rtl/>
        </w:rPr>
        <w:t xml:space="preserve">הוא </w:t>
      </w:r>
      <w:bookmarkStart w:id="1118" w:name="_ETM_Q3_734280"/>
      <w:bookmarkEnd w:id="1118"/>
      <w:r>
        <w:rPr>
          <w:rtl/>
        </w:rPr>
        <w:t xml:space="preserve">גם </w:t>
      </w:r>
      <w:bookmarkStart w:id="1119" w:name="_ETM_Q3_735090"/>
      <w:bookmarkEnd w:id="1119"/>
      <w:r>
        <w:rPr>
          <w:rtl/>
        </w:rPr>
        <w:t xml:space="preserve">מפגש </w:t>
      </w:r>
      <w:bookmarkStart w:id="1120" w:name="_ETM_Q3_735569"/>
      <w:bookmarkEnd w:id="1120"/>
      <w:r>
        <w:rPr>
          <w:rtl/>
        </w:rPr>
        <w:t xml:space="preserve">של </w:t>
      </w:r>
      <w:bookmarkStart w:id="1121" w:name="_ETM_Q3_735690"/>
      <w:bookmarkEnd w:id="1121"/>
      <w:r>
        <w:rPr>
          <w:rtl/>
        </w:rPr>
        <w:t>כאבים</w:t>
      </w:r>
      <w:r>
        <w:rPr>
          <w:rFonts w:hint="cs"/>
          <w:rtl/>
        </w:rPr>
        <w:t>.</w:t>
      </w:r>
      <w:r>
        <w:rPr>
          <w:rtl/>
        </w:rPr>
        <w:t xml:space="preserve"> </w:t>
      </w:r>
      <w:bookmarkStart w:id="1122" w:name="_ETM_Q3_737429"/>
      <w:bookmarkEnd w:id="1122"/>
      <w:r>
        <w:rPr>
          <w:rtl/>
        </w:rPr>
        <w:t xml:space="preserve">היום </w:t>
      </w:r>
      <w:bookmarkStart w:id="1123" w:name="_ETM_Q3_737789"/>
      <w:bookmarkEnd w:id="1123"/>
      <w:r>
        <w:rPr>
          <w:rtl/>
        </w:rPr>
        <w:t xml:space="preserve">בוועדת </w:t>
      </w:r>
      <w:bookmarkStart w:id="1124" w:name="_ETM_Q3_738629"/>
      <w:bookmarkEnd w:id="1124"/>
      <w:r>
        <w:rPr>
          <w:rtl/>
        </w:rPr>
        <w:t xml:space="preserve">חוקה </w:t>
      </w:r>
      <w:bookmarkStart w:id="1125" w:name="_ETM_Q3_739080"/>
      <w:bookmarkEnd w:id="1125"/>
      <w:r>
        <w:rPr>
          <w:rtl/>
        </w:rPr>
        <w:t xml:space="preserve">באתי </w:t>
      </w:r>
      <w:bookmarkStart w:id="1126" w:name="_ETM_Q3_739319"/>
      <w:bookmarkEnd w:id="1126"/>
      <w:r>
        <w:rPr>
          <w:rtl/>
        </w:rPr>
        <w:t xml:space="preserve">להציג </w:t>
      </w:r>
      <w:bookmarkStart w:id="1127" w:name="_ETM_Q3_740320"/>
      <w:bookmarkEnd w:id="1127"/>
      <w:r>
        <w:rPr>
          <w:rtl/>
        </w:rPr>
        <w:t xml:space="preserve">הצעת </w:t>
      </w:r>
      <w:bookmarkStart w:id="1128" w:name="_ETM_Q3_740650"/>
      <w:bookmarkEnd w:id="1128"/>
      <w:r>
        <w:rPr>
          <w:rtl/>
        </w:rPr>
        <w:t xml:space="preserve">חוק </w:t>
      </w:r>
      <w:bookmarkStart w:id="1129" w:name="_ETM_Q3_740889"/>
      <w:bookmarkEnd w:id="1129"/>
      <w:r>
        <w:rPr>
          <w:rtl/>
        </w:rPr>
        <w:t xml:space="preserve">שלי </w:t>
      </w:r>
      <w:bookmarkStart w:id="1130" w:name="_ETM_Q3_741160"/>
      <w:bookmarkEnd w:id="1130"/>
      <w:r>
        <w:rPr>
          <w:rtl/>
        </w:rPr>
        <w:t xml:space="preserve">בנושא </w:t>
      </w:r>
      <w:bookmarkStart w:id="1131" w:name="_ETM_Q3_741610"/>
      <w:bookmarkEnd w:id="1131"/>
      <w:r>
        <w:rPr>
          <w:rtl/>
        </w:rPr>
        <w:t xml:space="preserve">המאבק </w:t>
      </w:r>
      <w:bookmarkStart w:id="1132" w:name="_ETM_Q3_742030"/>
      <w:bookmarkEnd w:id="1132"/>
      <w:r>
        <w:rPr>
          <w:rtl/>
        </w:rPr>
        <w:t>בפשיעה</w:t>
      </w:r>
      <w:r>
        <w:rPr>
          <w:rFonts w:hint="cs"/>
          <w:rtl/>
        </w:rPr>
        <w:t>,</w:t>
      </w:r>
      <w:r>
        <w:rPr>
          <w:rtl/>
        </w:rPr>
        <w:t xml:space="preserve"> </w:t>
      </w:r>
      <w:bookmarkStart w:id="1133" w:name="_ETM_Q3_745160"/>
      <w:bookmarkEnd w:id="1133"/>
      <w:r>
        <w:rPr>
          <w:rtl/>
        </w:rPr>
        <w:t>בפרוטקשן</w:t>
      </w:r>
      <w:r>
        <w:rPr>
          <w:rFonts w:hint="cs"/>
          <w:rtl/>
        </w:rPr>
        <w:t>.</w:t>
      </w:r>
      <w:r>
        <w:rPr>
          <w:rtl/>
        </w:rPr>
        <w:t xml:space="preserve"> </w:t>
      </w:r>
      <w:bookmarkStart w:id="1134" w:name="_ETM_Q3_746880"/>
      <w:bookmarkEnd w:id="1134"/>
      <w:r>
        <w:rPr>
          <w:rtl/>
        </w:rPr>
        <w:t xml:space="preserve">התכבדנו </w:t>
      </w:r>
      <w:bookmarkStart w:id="1135" w:name="_ETM_Q3_748960"/>
      <w:bookmarkEnd w:id="1135"/>
      <w:r>
        <w:rPr>
          <w:rtl/>
        </w:rPr>
        <w:t xml:space="preserve">בביקור </w:t>
      </w:r>
      <w:bookmarkStart w:id="1136" w:name="_ETM_Q3_751069"/>
      <w:bookmarkEnd w:id="1136"/>
      <w:r>
        <w:rPr>
          <w:rtl/>
        </w:rPr>
        <w:t xml:space="preserve">של </w:t>
      </w:r>
      <w:bookmarkStart w:id="1137" w:name="_ETM_Q3_752230"/>
      <w:bookmarkEnd w:id="1137"/>
      <w:r>
        <w:rPr>
          <w:rtl/>
        </w:rPr>
        <w:t xml:space="preserve">טל </w:t>
      </w:r>
      <w:bookmarkStart w:id="1138" w:name="_ETM_Q3_752830"/>
      <w:bookmarkStart w:id="1139" w:name="_ETM_Q3_753100"/>
      <w:bookmarkEnd w:id="1138"/>
      <w:bookmarkEnd w:id="1139"/>
      <w:r>
        <w:rPr>
          <w:rtl/>
        </w:rPr>
        <w:t>קופרשטיין</w:t>
      </w:r>
      <w:r w:rsidR="00D36F6E">
        <w:rPr>
          <w:rFonts w:hint="cs"/>
          <w:rtl/>
        </w:rPr>
        <w:t>,</w:t>
      </w:r>
      <w:r>
        <w:rPr>
          <w:rtl/>
        </w:rPr>
        <w:t xml:space="preserve"> </w:t>
      </w:r>
      <w:bookmarkStart w:id="1140" w:name="_ETM_Q3_754000"/>
      <w:bookmarkEnd w:id="1140"/>
      <w:r>
        <w:rPr>
          <w:rtl/>
        </w:rPr>
        <w:t xml:space="preserve">האבא </w:t>
      </w:r>
      <w:bookmarkStart w:id="1141" w:name="_ETM_Q3_754660"/>
      <w:bookmarkEnd w:id="1141"/>
      <w:r>
        <w:rPr>
          <w:rtl/>
        </w:rPr>
        <w:t>הנכה</w:t>
      </w:r>
      <w:r>
        <w:rPr>
          <w:rFonts w:hint="cs"/>
          <w:rtl/>
        </w:rPr>
        <w:t xml:space="preserve"> של בר קופרשטיין,</w:t>
      </w:r>
      <w:r>
        <w:rPr>
          <w:rtl/>
        </w:rPr>
        <w:t xml:space="preserve"> </w:t>
      </w:r>
      <w:bookmarkStart w:id="1142" w:name="_ETM_Q3_755170"/>
      <w:bookmarkEnd w:id="1142"/>
      <w:r>
        <w:rPr>
          <w:rtl/>
        </w:rPr>
        <w:t xml:space="preserve">שמאוד </w:t>
      </w:r>
      <w:bookmarkStart w:id="1143" w:name="_ETM_Q3_755559"/>
      <w:bookmarkEnd w:id="1143"/>
      <w:r>
        <w:rPr>
          <w:rtl/>
        </w:rPr>
        <w:t xml:space="preserve">קשה </w:t>
      </w:r>
      <w:bookmarkStart w:id="1144" w:name="_ETM_Q3_755860"/>
      <w:bookmarkEnd w:id="1144"/>
      <w:r>
        <w:rPr>
          <w:rtl/>
        </w:rPr>
        <w:t xml:space="preserve">לו </w:t>
      </w:r>
      <w:bookmarkStart w:id="1145" w:name="_ETM_Q3_755980"/>
      <w:bookmarkEnd w:id="1145"/>
      <w:r>
        <w:rPr>
          <w:rtl/>
        </w:rPr>
        <w:t>לדבר</w:t>
      </w:r>
      <w:r w:rsidR="00D36F6E">
        <w:rPr>
          <w:rFonts w:hint="cs"/>
          <w:rtl/>
        </w:rPr>
        <w:t>,</w:t>
      </w:r>
      <w:r>
        <w:rPr>
          <w:rFonts w:hint="cs"/>
          <w:rtl/>
        </w:rPr>
        <w:t xml:space="preserve"> </w:t>
      </w:r>
      <w:bookmarkStart w:id="1146" w:name="_ETM_Q3_759210"/>
      <w:bookmarkEnd w:id="1146"/>
      <w:r>
        <w:rPr>
          <w:rtl/>
        </w:rPr>
        <w:t xml:space="preserve">שעמד </w:t>
      </w:r>
      <w:bookmarkStart w:id="1147" w:name="_ETM_Q3_759720"/>
      <w:bookmarkEnd w:id="1147"/>
      <w:r>
        <w:rPr>
          <w:rtl/>
        </w:rPr>
        <w:t xml:space="preserve">על </w:t>
      </w:r>
      <w:bookmarkStart w:id="1148" w:name="_ETM_Q3_759840"/>
      <w:bookmarkEnd w:id="1148"/>
      <w:r>
        <w:rPr>
          <w:rtl/>
        </w:rPr>
        <w:t xml:space="preserve">זכותו </w:t>
      </w:r>
      <w:bookmarkStart w:id="1149" w:name="_ETM_Q3_760169"/>
      <w:bookmarkEnd w:id="1149"/>
      <w:r>
        <w:rPr>
          <w:rtl/>
        </w:rPr>
        <w:t xml:space="preserve">לדעת </w:t>
      </w:r>
      <w:bookmarkStart w:id="1150" w:name="_ETM_Q3_760530"/>
      <w:bookmarkEnd w:id="1150"/>
      <w:r>
        <w:rPr>
          <w:rtl/>
        </w:rPr>
        <w:t xml:space="preserve">למה </w:t>
      </w:r>
      <w:bookmarkStart w:id="1151" w:name="_ETM_Q3_760740"/>
      <w:bookmarkEnd w:id="1151"/>
      <w:r>
        <w:rPr>
          <w:rtl/>
        </w:rPr>
        <w:t xml:space="preserve">הוא </w:t>
      </w:r>
      <w:bookmarkStart w:id="1152" w:name="_ETM_Q3_760830"/>
      <w:bookmarkEnd w:id="1152"/>
      <w:r>
        <w:rPr>
          <w:rtl/>
        </w:rPr>
        <w:t xml:space="preserve">לא </w:t>
      </w:r>
      <w:bookmarkStart w:id="1153" w:name="_ETM_Q3_760949"/>
      <w:bookmarkEnd w:id="1153"/>
      <w:r>
        <w:rPr>
          <w:rtl/>
        </w:rPr>
        <w:t>בבית</w:t>
      </w:r>
      <w:r>
        <w:rPr>
          <w:rFonts w:hint="cs"/>
          <w:rtl/>
        </w:rPr>
        <w:t>.</w:t>
      </w:r>
      <w:r>
        <w:rPr>
          <w:rtl/>
        </w:rPr>
        <w:t xml:space="preserve"> </w:t>
      </w:r>
      <w:bookmarkStart w:id="1154" w:name="_ETM_Q3_762460"/>
      <w:bookmarkEnd w:id="1154"/>
      <w:r>
        <w:rPr>
          <w:rtl/>
        </w:rPr>
        <w:t>הכ</w:t>
      </w:r>
      <w:r>
        <w:rPr>
          <w:rFonts w:hint="cs"/>
          <w:rtl/>
        </w:rPr>
        <w:t>א</w:t>
      </w:r>
      <w:r>
        <w:rPr>
          <w:rtl/>
        </w:rPr>
        <w:t xml:space="preserve">ב </w:t>
      </w:r>
      <w:bookmarkStart w:id="1155" w:name="_ETM_Q3_762880"/>
      <w:bookmarkEnd w:id="1155"/>
      <w:r>
        <w:rPr>
          <w:rtl/>
        </w:rPr>
        <w:t xml:space="preserve">היה </w:t>
      </w:r>
      <w:bookmarkStart w:id="1156" w:name="_ETM_Q3_763360"/>
      <w:bookmarkEnd w:id="1156"/>
      <w:r>
        <w:rPr>
          <w:rtl/>
        </w:rPr>
        <w:t>עצום</w:t>
      </w:r>
      <w:r>
        <w:rPr>
          <w:rFonts w:hint="cs"/>
          <w:rtl/>
        </w:rPr>
        <w:t>.</w:t>
      </w:r>
      <w:r>
        <w:rPr>
          <w:rtl/>
        </w:rPr>
        <w:t xml:space="preserve"> </w:t>
      </w:r>
      <w:bookmarkStart w:id="1157" w:name="_ETM_Q3_765189"/>
      <w:bookmarkEnd w:id="1157"/>
      <w:r>
        <w:rPr>
          <w:rtl/>
        </w:rPr>
        <w:t xml:space="preserve">בנמיכות </w:t>
      </w:r>
      <w:bookmarkStart w:id="1158" w:name="_ETM_Q3_766539"/>
      <w:bookmarkEnd w:id="1158"/>
      <w:r>
        <w:rPr>
          <w:rtl/>
        </w:rPr>
        <w:t>רוח</w:t>
      </w:r>
      <w:r>
        <w:rPr>
          <w:rFonts w:hint="cs"/>
          <w:rtl/>
        </w:rPr>
        <w:t>,</w:t>
      </w:r>
      <w:r>
        <w:rPr>
          <w:rtl/>
        </w:rPr>
        <w:t xml:space="preserve"> </w:t>
      </w:r>
      <w:bookmarkStart w:id="1159" w:name="_ETM_Q3_767020"/>
      <w:bookmarkEnd w:id="1159"/>
      <w:r>
        <w:rPr>
          <w:rtl/>
        </w:rPr>
        <w:t xml:space="preserve">כמיטב </w:t>
      </w:r>
      <w:bookmarkStart w:id="1160" w:name="_ETM_Q3_768429"/>
      <w:bookmarkEnd w:id="1160"/>
      <w:r>
        <w:rPr>
          <w:rtl/>
        </w:rPr>
        <w:t>יכולתי</w:t>
      </w:r>
      <w:r>
        <w:rPr>
          <w:rFonts w:hint="cs"/>
          <w:rtl/>
        </w:rPr>
        <w:t>,</w:t>
      </w:r>
      <w:r>
        <w:rPr>
          <w:rtl/>
        </w:rPr>
        <w:t xml:space="preserve"> </w:t>
      </w:r>
      <w:bookmarkStart w:id="1161" w:name="_ETM_Q3_770509"/>
      <w:bookmarkEnd w:id="1161"/>
      <w:r>
        <w:rPr>
          <w:rtl/>
        </w:rPr>
        <w:t xml:space="preserve">אמרתי </w:t>
      </w:r>
      <w:bookmarkStart w:id="1162" w:name="_ETM_Q3_770870"/>
      <w:bookmarkEnd w:id="1162"/>
      <w:r>
        <w:rPr>
          <w:rtl/>
        </w:rPr>
        <w:t xml:space="preserve">לו </w:t>
      </w:r>
      <w:bookmarkStart w:id="1163" w:name="_ETM_Q3_770929"/>
      <w:bookmarkEnd w:id="1163"/>
      <w:r>
        <w:rPr>
          <w:rtl/>
        </w:rPr>
        <w:t xml:space="preserve">שאני </w:t>
      </w:r>
      <w:bookmarkStart w:id="1164" w:name="_ETM_Q3_771139"/>
      <w:bookmarkEnd w:id="1164"/>
      <w:r>
        <w:rPr>
          <w:rtl/>
        </w:rPr>
        <w:t xml:space="preserve">חושב </w:t>
      </w:r>
      <w:bookmarkStart w:id="1165" w:name="_ETM_Q3_771469"/>
      <w:bookmarkEnd w:id="1165"/>
      <w:r>
        <w:rPr>
          <w:rtl/>
        </w:rPr>
        <w:t>ש</w:t>
      </w:r>
      <w:r>
        <w:rPr>
          <w:rFonts w:hint="cs"/>
          <w:rtl/>
        </w:rPr>
        <w:t xml:space="preserve">-120 </w:t>
      </w:r>
      <w:bookmarkStart w:id="1166" w:name="_ETM_Q3_774771"/>
      <w:bookmarkStart w:id="1167" w:name="_ETM_Q3_772279"/>
      <w:bookmarkEnd w:id="1166"/>
      <w:bookmarkEnd w:id="1167"/>
      <w:r>
        <w:rPr>
          <w:rtl/>
        </w:rPr>
        <w:t xml:space="preserve">חברי </w:t>
      </w:r>
      <w:bookmarkStart w:id="1168" w:name="_ETM_Q3_772580"/>
      <w:bookmarkEnd w:id="1168"/>
      <w:r>
        <w:rPr>
          <w:rtl/>
        </w:rPr>
        <w:t xml:space="preserve">כנסת </w:t>
      </w:r>
      <w:bookmarkStart w:id="1169" w:name="_ETM_Q3_772969"/>
      <w:bookmarkEnd w:id="1169"/>
      <w:r>
        <w:rPr>
          <w:rtl/>
        </w:rPr>
        <w:t xml:space="preserve">רוצים </w:t>
      </w:r>
      <w:bookmarkStart w:id="1170" w:name="_ETM_Q3_773330"/>
      <w:bookmarkEnd w:id="1170"/>
      <w:r>
        <w:rPr>
          <w:rtl/>
        </w:rPr>
        <w:t xml:space="preserve">לראות </w:t>
      </w:r>
      <w:bookmarkStart w:id="1171" w:name="_ETM_Q3_773569"/>
      <w:bookmarkEnd w:id="1171"/>
      <w:r>
        <w:rPr>
          <w:rtl/>
        </w:rPr>
        <w:t xml:space="preserve">את </w:t>
      </w:r>
      <w:bookmarkStart w:id="1172" w:name="_ETM_Q3_773689"/>
      <w:bookmarkEnd w:id="1172"/>
      <w:r>
        <w:rPr>
          <w:rtl/>
        </w:rPr>
        <w:t xml:space="preserve">כולם </w:t>
      </w:r>
      <w:bookmarkStart w:id="1173" w:name="_ETM_Q3_774080"/>
      <w:bookmarkEnd w:id="1173"/>
      <w:r>
        <w:rPr>
          <w:rtl/>
        </w:rPr>
        <w:t>כאן</w:t>
      </w:r>
      <w:r>
        <w:rPr>
          <w:rFonts w:hint="cs"/>
          <w:rtl/>
        </w:rPr>
        <w:t>,</w:t>
      </w:r>
      <w:r>
        <w:rPr>
          <w:rtl/>
        </w:rPr>
        <w:t xml:space="preserve"> </w:t>
      </w:r>
      <w:bookmarkStart w:id="1174" w:name="_ETM_Q3_774319"/>
      <w:bookmarkEnd w:id="1174"/>
      <w:r>
        <w:rPr>
          <w:rtl/>
        </w:rPr>
        <w:t>בבית</w:t>
      </w:r>
      <w:r>
        <w:rPr>
          <w:rFonts w:hint="cs"/>
          <w:rtl/>
        </w:rPr>
        <w:t>,</w:t>
      </w:r>
      <w:r>
        <w:rPr>
          <w:rtl/>
        </w:rPr>
        <w:t xml:space="preserve"> </w:t>
      </w:r>
      <w:bookmarkStart w:id="1175" w:name="_ETM_Q3_775110"/>
      <w:bookmarkEnd w:id="1175"/>
      <w:r>
        <w:rPr>
          <w:rtl/>
        </w:rPr>
        <w:t xml:space="preserve">ובינתיים </w:t>
      </w:r>
      <w:bookmarkStart w:id="1176" w:name="_ETM_Q3_775770"/>
      <w:bookmarkEnd w:id="1176"/>
      <w:r>
        <w:rPr>
          <w:rtl/>
        </w:rPr>
        <w:t xml:space="preserve">אנחנו </w:t>
      </w:r>
      <w:bookmarkStart w:id="1177" w:name="_ETM_Q3_776159"/>
      <w:bookmarkEnd w:id="1177"/>
      <w:r>
        <w:rPr>
          <w:rtl/>
        </w:rPr>
        <w:t xml:space="preserve">מנסים </w:t>
      </w:r>
      <w:bookmarkStart w:id="1178" w:name="_ETM_Q3_776580"/>
      <w:bookmarkEnd w:id="1178"/>
      <w:r>
        <w:rPr>
          <w:rtl/>
        </w:rPr>
        <w:t xml:space="preserve">לעשות </w:t>
      </w:r>
      <w:bookmarkStart w:id="1179" w:name="_ETM_Q3_776879"/>
      <w:bookmarkEnd w:id="1179"/>
      <w:r>
        <w:rPr>
          <w:rtl/>
        </w:rPr>
        <w:t xml:space="preserve">כמיטב </w:t>
      </w:r>
      <w:bookmarkStart w:id="1180" w:name="_ETM_Q3_777330"/>
      <w:bookmarkEnd w:id="1180"/>
      <w:r>
        <w:rPr>
          <w:rtl/>
        </w:rPr>
        <w:t xml:space="preserve">יכולתנו </w:t>
      </w:r>
      <w:bookmarkStart w:id="1181" w:name="_ETM_Q3_778379"/>
      <w:bookmarkEnd w:id="1181"/>
      <w:r>
        <w:rPr>
          <w:rtl/>
        </w:rPr>
        <w:t xml:space="preserve">כדי </w:t>
      </w:r>
      <w:bookmarkStart w:id="1182" w:name="_ETM_Q3_778889"/>
      <w:bookmarkEnd w:id="1182"/>
      <w:r>
        <w:rPr>
          <w:rtl/>
        </w:rPr>
        <w:t xml:space="preserve">לייצר </w:t>
      </w:r>
      <w:bookmarkStart w:id="1183" w:name="_ETM_Q3_780360"/>
      <w:bookmarkEnd w:id="1183"/>
      <w:r>
        <w:rPr>
          <w:rtl/>
        </w:rPr>
        <w:t xml:space="preserve">חברה </w:t>
      </w:r>
      <w:bookmarkStart w:id="1184" w:name="_ETM_Q3_781789"/>
      <w:bookmarkEnd w:id="1184"/>
      <w:r>
        <w:rPr>
          <w:rtl/>
        </w:rPr>
        <w:t>מכובדת</w:t>
      </w:r>
      <w:r>
        <w:rPr>
          <w:rFonts w:hint="cs"/>
          <w:rtl/>
        </w:rPr>
        <w:t>, מכבדת, נטולת איומים, שלא מזעזעת את המשילות, את הסולידריות</w:t>
      </w:r>
      <w:bookmarkStart w:id="1185" w:name="_ETM_Q3_792911"/>
      <w:bookmarkEnd w:id="1185"/>
      <w:r>
        <w:rPr>
          <w:rFonts w:hint="cs"/>
          <w:rtl/>
        </w:rPr>
        <w:t xml:space="preserve"> ואת הדמוקרטיה. </w:t>
      </w:r>
    </w:p>
    <w:p w:rsidR="00AA4E19" w:rsidRDefault="00AA4E19" w:rsidP="00761A45">
      <w:pPr>
        <w:rPr>
          <w:rtl/>
        </w:rPr>
      </w:pPr>
    </w:p>
    <w:p w:rsidR="00AA4E19" w:rsidRDefault="00AA4E19" w:rsidP="00D36F6E">
      <w:pPr>
        <w:rPr>
          <w:rtl/>
        </w:rPr>
      </w:pPr>
      <w:bookmarkStart w:id="1186" w:name="TOR_Q4"/>
      <w:bookmarkEnd w:id="1186"/>
      <w:r>
        <w:rPr>
          <w:rFonts w:hint="cs"/>
          <w:rtl/>
        </w:rPr>
        <w:t xml:space="preserve">מדינת ישראל, אדוני היושב-ראש, תהיה אור לגויים אם המיעוט שבה ירגיש שאכן זהו ביתו. אני רוצה לנצל את ההזדמנות כדי להגיד </w:t>
      </w:r>
      <w:bookmarkStart w:id="1187" w:name="_ETM_Q4_206000"/>
      <w:bookmarkEnd w:id="1187"/>
      <w:r>
        <w:rPr>
          <w:rFonts w:hint="cs"/>
          <w:rtl/>
        </w:rPr>
        <w:t xml:space="preserve">לחבריי, לאחיי, לשותפיי, לשכניי חברי הכנסת הערבים: אני חושב שאתם, </w:t>
      </w:r>
      <w:bookmarkStart w:id="1188" w:name="_ETM_Q4_216000"/>
      <w:bookmarkEnd w:id="1188"/>
      <w:r>
        <w:rPr>
          <w:rFonts w:hint="cs"/>
          <w:rtl/>
        </w:rPr>
        <w:t>יחד עם מנהיגות מקומית ומנהיגות מקצועית ברחבי ישראל, חיים במציאות מרובת אתגרים</w:t>
      </w:r>
      <w:r w:rsidR="00D36F6E">
        <w:rPr>
          <w:rFonts w:hint="cs"/>
          <w:rtl/>
        </w:rPr>
        <w:t>,</w:t>
      </w:r>
      <w:r>
        <w:rPr>
          <w:rFonts w:hint="cs"/>
          <w:rtl/>
        </w:rPr>
        <w:t xml:space="preserve"> וצולחים את האתגר העצום הזה בצורה </w:t>
      </w:r>
      <w:bookmarkStart w:id="1189" w:name="_ETM_Q4_233000"/>
      <w:bookmarkEnd w:id="1189"/>
      <w:r>
        <w:rPr>
          <w:rFonts w:hint="cs"/>
          <w:rtl/>
        </w:rPr>
        <w:t xml:space="preserve">שמכבדת אתכם ואת החברה הישראלית. אני חושב שזאת דוגמה </w:t>
      </w:r>
      <w:bookmarkStart w:id="1190" w:name="_ETM_Q4_239000"/>
      <w:bookmarkEnd w:id="1190"/>
      <w:r>
        <w:rPr>
          <w:rFonts w:hint="eastAsia"/>
          <w:rtl/>
        </w:rPr>
        <w:t xml:space="preserve">– </w:t>
      </w:r>
      <w:r>
        <w:rPr>
          <w:rFonts w:hint="cs"/>
          <w:rtl/>
        </w:rPr>
        <w:t xml:space="preserve">המיעוט הגדול דובר הערבית מבית אבא ואימא </w:t>
      </w:r>
      <w:r w:rsidR="00D36F6E">
        <w:rPr>
          <w:rFonts w:hint="cs"/>
          <w:rtl/>
        </w:rPr>
        <w:t xml:space="preserve">משולב </w:t>
      </w:r>
      <w:r>
        <w:rPr>
          <w:rFonts w:hint="cs"/>
          <w:rtl/>
        </w:rPr>
        <w:t xml:space="preserve">במדינת ישראל, </w:t>
      </w:r>
      <w:bookmarkStart w:id="1191" w:name="_ETM_Q4_245000"/>
      <w:bookmarkEnd w:id="1191"/>
      <w:r>
        <w:rPr>
          <w:rFonts w:hint="cs"/>
          <w:rtl/>
        </w:rPr>
        <w:t xml:space="preserve">נאמן, מקצועי. אנחנו כולנו צריכים להתברך בכך. עשבים </w:t>
      </w:r>
      <w:bookmarkStart w:id="1192" w:name="_ETM_Q4_256000"/>
      <w:bookmarkEnd w:id="1192"/>
      <w:r>
        <w:rPr>
          <w:rFonts w:hint="cs"/>
          <w:rtl/>
        </w:rPr>
        <w:t>שוטים קיימים תמיד, ותפקידנו להיאבק בהם ביחד. זאת הסיבה שאני</w:t>
      </w:r>
      <w:bookmarkStart w:id="1193" w:name="_ETM_Q4_262000"/>
      <w:bookmarkEnd w:id="1193"/>
      <w:r>
        <w:rPr>
          <w:rFonts w:hint="cs"/>
          <w:rtl/>
        </w:rPr>
        <w:t xml:space="preserve"> חושב שההצעה המעניינת שלך, אולי הספונטנית, חבר הכנסת מנסור עבאס, היא טובה. אני חושב שזה</w:t>
      </w:r>
      <w:bookmarkStart w:id="1194" w:name="_ETM_Q4_266000"/>
      <w:bookmarkEnd w:id="1194"/>
      <w:r>
        <w:rPr>
          <w:rFonts w:hint="cs"/>
          <w:rtl/>
        </w:rPr>
        <w:t xml:space="preserve"> ראוי שבכנסת תהיה ועדה שתעסוק בנושא החברה הערבית. זה יהיה לכבודנו.</w:t>
      </w:r>
    </w:p>
    <w:p w:rsidR="00AA4E19" w:rsidRDefault="00AA4E19" w:rsidP="00761A45">
      <w:pPr>
        <w:rPr>
          <w:rtl/>
        </w:rPr>
      </w:pPr>
      <w:bookmarkStart w:id="1195" w:name="_ETM_Q4_276000"/>
      <w:bookmarkEnd w:id="1195"/>
    </w:p>
    <w:p w:rsidR="00AA4E19" w:rsidRDefault="00AA4E19" w:rsidP="00761A45">
      <w:pPr>
        <w:rPr>
          <w:rtl/>
        </w:rPr>
      </w:pPr>
      <w:bookmarkStart w:id="1196" w:name="_ETM_Q4_277000"/>
      <w:bookmarkEnd w:id="1196"/>
      <w:r>
        <w:rPr>
          <w:rFonts w:hint="cs"/>
          <w:rtl/>
        </w:rPr>
        <w:t xml:space="preserve">אני מבקש לומר כמה דברים בסוגיה אחת קונקרטית שנוגעת </w:t>
      </w:r>
      <w:bookmarkStart w:id="1197" w:name="_ETM_Q4_284000"/>
      <w:bookmarkEnd w:id="1197"/>
      <w:r>
        <w:rPr>
          <w:rFonts w:hint="cs"/>
          <w:rtl/>
        </w:rPr>
        <w:t xml:space="preserve">במצב הביטחוני ובחברה הערבית, וזו סוגיית המיגון. ברור שככלל אנחנו </w:t>
      </w:r>
      <w:bookmarkStart w:id="1198" w:name="_ETM_Q4_294000"/>
      <w:bookmarkEnd w:id="1198"/>
      <w:r>
        <w:rPr>
          <w:rFonts w:hint="cs"/>
          <w:rtl/>
        </w:rPr>
        <w:t>מזהים שיעור הרבה יותר נמוך של מיגון בחברה, ביישובים, בקהילות הערביות, אדוני היושב-ראש, אדוני השר. זה</w:t>
      </w:r>
      <w:bookmarkStart w:id="1199" w:name="_ETM_Q4_306000"/>
      <w:bookmarkEnd w:id="1199"/>
      <w:r>
        <w:rPr>
          <w:rFonts w:hint="cs"/>
          <w:rtl/>
        </w:rPr>
        <w:t xml:space="preserve"> תוצר לוואי נוסף של שנים ארוכות של השקעות בחסר, לפעמים </w:t>
      </w:r>
      <w:bookmarkStart w:id="1200" w:name="_ETM_Q4_311000"/>
      <w:bookmarkEnd w:id="1200"/>
      <w:r>
        <w:rPr>
          <w:rFonts w:hint="cs"/>
          <w:rtl/>
        </w:rPr>
        <w:t xml:space="preserve">של הזנחה, לפעמים קיפוח מכוון ולפעמים התעלמות. בכל מקרה, </w:t>
      </w:r>
      <w:bookmarkStart w:id="1201" w:name="_ETM_Q4_316000"/>
      <w:bookmarkEnd w:id="1201"/>
      <w:r>
        <w:rPr>
          <w:rFonts w:hint="cs"/>
          <w:rtl/>
        </w:rPr>
        <w:t xml:space="preserve">ברור שכאשר אנחנו עומדים מול אתגר שמבוסס על מחסור במשאבים, </w:t>
      </w:r>
      <w:bookmarkStart w:id="1202" w:name="_ETM_Q4_328000"/>
      <w:bookmarkEnd w:id="1202"/>
      <w:r>
        <w:rPr>
          <w:rFonts w:hint="cs"/>
          <w:rtl/>
        </w:rPr>
        <w:t xml:space="preserve">מחסור בתכנון, ולפעמים גם לצערי מחסור ברצון טוב, מה שצריך </w:t>
      </w:r>
      <w:bookmarkStart w:id="1203" w:name="_ETM_Q4_333000"/>
      <w:bookmarkEnd w:id="1203"/>
      <w:r>
        <w:rPr>
          <w:rFonts w:hint="cs"/>
          <w:rtl/>
        </w:rPr>
        <w:t>לעשות, כאשר יש לנו משאב ויש לנו</w:t>
      </w:r>
      <w:bookmarkStart w:id="1204" w:name="_ETM_Q4_338000"/>
      <w:bookmarkEnd w:id="1204"/>
      <w:r>
        <w:rPr>
          <w:rFonts w:hint="cs"/>
          <w:rtl/>
        </w:rPr>
        <w:t xml:space="preserve"> רצון טוב, זה בין השאר לבסס את ההקצאות המתאימות </w:t>
      </w:r>
      <w:bookmarkStart w:id="1205" w:name="_ETM_Q4_343000"/>
      <w:bookmarkEnd w:id="1205"/>
      <w:r>
        <w:rPr>
          <w:rFonts w:hint="cs"/>
          <w:rtl/>
        </w:rPr>
        <w:t xml:space="preserve">לא רק על סוגיה של קרבה או על קריטריון של קרבה לגבול או קריטריון סוציו-אקונומי, אלא גם על </w:t>
      </w:r>
      <w:bookmarkStart w:id="1206" w:name="_ETM_Q4_354000"/>
      <w:bookmarkEnd w:id="1206"/>
      <w:r>
        <w:rPr>
          <w:rFonts w:hint="cs"/>
          <w:rtl/>
        </w:rPr>
        <w:t>הסוגיה של שיעור המבנים המוסדיים, מבני הציבור, בעיקר מבני הציבור, שאינם ממוגנים.</w:t>
      </w:r>
    </w:p>
    <w:p w:rsidR="00AA4E19" w:rsidRDefault="00AA4E19" w:rsidP="00761A45">
      <w:pPr>
        <w:rPr>
          <w:rtl/>
        </w:rPr>
      </w:pPr>
    </w:p>
    <w:p w:rsidR="00AA4E19" w:rsidRDefault="00AA4E19" w:rsidP="00D36F6E">
      <w:pPr>
        <w:rPr>
          <w:rtl/>
        </w:rPr>
      </w:pPr>
      <w:bookmarkStart w:id="1207" w:name="_ETM_Q4_364000"/>
      <w:bookmarkEnd w:id="1207"/>
      <w:r>
        <w:rPr>
          <w:rFonts w:hint="cs"/>
          <w:rtl/>
        </w:rPr>
        <w:t xml:space="preserve">אני סבור ששאלת המחסור בתכנון או היעדר </w:t>
      </w:r>
      <w:bookmarkStart w:id="1208" w:name="_ETM_Q4_368000"/>
      <w:bookmarkEnd w:id="1208"/>
      <w:r>
        <w:rPr>
          <w:rFonts w:hint="cs"/>
          <w:rtl/>
        </w:rPr>
        <w:t>התכנון הסדור ה</w:t>
      </w:r>
      <w:r w:rsidR="00D36F6E">
        <w:rPr>
          <w:rFonts w:hint="cs"/>
          <w:rtl/>
        </w:rPr>
        <w:t>י</w:t>
      </w:r>
      <w:r>
        <w:rPr>
          <w:rFonts w:hint="cs"/>
          <w:rtl/>
        </w:rPr>
        <w:t xml:space="preserve">א משימת-על של החברה הישראלית, </w:t>
      </w:r>
      <w:bookmarkStart w:id="1209" w:name="_ETM_Q4_373000"/>
      <w:bookmarkEnd w:id="1209"/>
      <w:r>
        <w:rPr>
          <w:rFonts w:hint="cs"/>
          <w:rtl/>
        </w:rPr>
        <w:t xml:space="preserve">של הבית הזה, וכמובן </w:t>
      </w:r>
      <w:r w:rsidR="00D36F6E">
        <w:rPr>
          <w:rFonts w:hint="eastAsia"/>
          <w:rtl/>
        </w:rPr>
        <w:t xml:space="preserve">– </w:t>
      </w:r>
      <w:r>
        <w:rPr>
          <w:rFonts w:hint="cs"/>
          <w:rtl/>
        </w:rPr>
        <w:t xml:space="preserve">של הרשות המבצעת. אנחנו משלמים מחירים </w:t>
      </w:r>
      <w:bookmarkStart w:id="1210" w:name="_ETM_Q4_382000"/>
      <w:bookmarkEnd w:id="1210"/>
      <w:r>
        <w:rPr>
          <w:rFonts w:hint="cs"/>
          <w:rtl/>
        </w:rPr>
        <w:t>על היעדר תכנון לבנייה למגורים, למבני ציבור, לתשתיות, בין השאר</w:t>
      </w:r>
      <w:bookmarkStart w:id="1211" w:name="_ETM_Q4_389000"/>
      <w:bookmarkEnd w:id="1211"/>
      <w:r>
        <w:rPr>
          <w:rFonts w:hint="cs"/>
          <w:rtl/>
        </w:rPr>
        <w:t xml:space="preserve"> באיכות החיים של כולנו. כפי שנאמר, שום </w:t>
      </w:r>
      <w:bookmarkStart w:id="1212" w:name="_ETM_Q4_391000"/>
      <w:bookmarkEnd w:id="1212"/>
      <w:r>
        <w:rPr>
          <w:rFonts w:hint="cs"/>
          <w:rtl/>
        </w:rPr>
        <w:t>דבר רע לא נשאר סגור בתוך חברה אחת; הוא</w:t>
      </w:r>
      <w:bookmarkStart w:id="1213" w:name="_ETM_Q4_395000"/>
      <w:bookmarkEnd w:id="1213"/>
      <w:r>
        <w:rPr>
          <w:rFonts w:hint="cs"/>
          <w:rtl/>
        </w:rPr>
        <w:t xml:space="preserve"> זולג, ושיתופי פעולה בין נשמות </w:t>
      </w:r>
      <w:r>
        <w:rPr>
          <w:rFonts w:hint="eastAsia"/>
          <w:rtl/>
        </w:rPr>
        <w:t xml:space="preserve">– </w:t>
      </w:r>
      <w:r>
        <w:rPr>
          <w:rFonts w:hint="cs"/>
          <w:rtl/>
        </w:rPr>
        <w:t xml:space="preserve">איך אומרים בחינוך? אין </w:t>
      </w:r>
      <w:bookmarkStart w:id="1214" w:name="_ETM_Q4_404000"/>
      <w:bookmarkEnd w:id="1214"/>
      <w:r>
        <w:rPr>
          <w:rFonts w:hint="cs"/>
          <w:rtl/>
        </w:rPr>
        <w:t>ילדים רעים, יש ילדים שרע להם. אז הרוע זולג ומשותף</w:t>
      </w:r>
      <w:bookmarkStart w:id="1215" w:name="_ETM_Q4_409000"/>
      <w:bookmarkEnd w:id="1215"/>
      <w:r>
        <w:rPr>
          <w:rFonts w:hint="cs"/>
          <w:rtl/>
        </w:rPr>
        <w:t xml:space="preserve"> ומחבר בין כולם.</w:t>
      </w:r>
    </w:p>
    <w:p w:rsidR="00AA4E19" w:rsidRDefault="00AA4E19" w:rsidP="00761A45">
      <w:pPr>
        <w:rPr>
          <w:rtl/>
        </w:rPr>
      </w:pPr>
    </w:p>
    <w:p w:rsidR="00AA4E19" w:rsidRDefault="00AA4E19" w:rsidP="00761A45">
      <w:pPr>
        <w:rPr>
          <w:rtl/>
        </w:rPr>
      </w:pPr>
      <w:bookmarkStart w:id="1216" w:name="_ETM_Q4_412000"/>
      <w:bookmarkEnd w:id="1216"/>
      <w:r>
        <w:rPr>
          <w:rFonts w:hint="cs"/>
          <w:rtl/>
        </w:rPr>
        <w:t xml:space="preserve">אני מבקש ומצפה, אדוני היושב-ראש, שהבית הזה יהיה </w:t>
      </w:r>
      <w:bookmarkStart w:id="1217" w:name="_ETM_Q4_418000"/>
      <w:bookmarkEnd w:id="1217"/>
      <w:r>
        <w:rPr>
          <w:rFonts w:hint="cs"/>
          <w:rtl/>
        </w:rPr>
        <w:t>מקום שבו הכאבים המרובים, התקוות, לפעמים השונות, החלומות והסיוטים,</w:t>
      </w:r>
      <w:r>
        <w:rPr>
          <w:rFonts w:hint="eastAsia"/>
          <w:rtl/>
        </w:rPr>
        <w:t xml:space="preserve"> </w:t>
      </w:r>
      <w:r>
        <w:rPr>
          <w:rFonts w:hint="cs"/>
          <w:rtl/>
        </w:rPr>
        <w:t xml:space="preserve">שלא </w:t>
      </w:r>
      <w:bookmarkStart w:id="1218" w:name="_ETM_Q4_428000"/>
      <w:bookmarkEnd w:id="1218"/>
      <w:r>
        <w:rPr>
          <w:rFonts w:hint="cs"/>
          <w:rtl/>
        </w:rPr>
        <w:t xml:space="preserve">תמיד חופפים, יקבלו מקום של כבוד, ונוכל להתווכח, לדון לגופו </w:t>
      </w:r>
      <w:bookmarkStart w:id="1219" w:name="_ETM_Q4_437000"/>
      <w:bookmarkEnd w:id="1219"/>
      <w:r>
        <w:rPr>
          <w:rFonts w:hint="cs"/>
          <w:rtl/>
        </w:rPr>
        <w:t xml:space="preserve">של עניין, בלי לגלוש בכל רגע נתון למריבה, מריבה גדולה. </w:t>
      </w:r>
      <w:bookmarkStart w:id="1220" w:name="_ETM_Q4_443000"/>
      <w:bookmarkEnd w:id="1220"/>
    </w:p>
    <w:p w:rsidR="00AA4E19" w:rsidRDefault="00AA4E19" w:rsidP="00761A45">
      <w:pPr>
        <w:rPr>
          <w:rtl/>
        </w:rPr>
      </w:pPr>
    </w:p>
    <w:p w:rsidR="00AA4E19" w:rsidRDefault="00AA4E19" w:rsidP="00761A45">
      <w:pPr>
        <w:rPr>
          <w:rtl/>
        </w:rPr>
      </w:pPr>
      <w:bookmarkStart w:id="1221" w:name="_ETM_Q4_441000"/>
      <w:bookmarkEnd w:id="1221"/>
      <w:r>
        <w:rPr>
          <w:rFonts w:hint="cs"/>
          <w:rtl/>
        </w:rPr>
        <w:t xml:space="preserve">אני מודה למי שהעלה את הנושא לסדר-היום </w:t>
      </w:r>
      <w:bookmarkStart w:id="1222" w:name="_ETM_Q4_445000"/>
      <w:bookmarkEnd w:id="1222"/>
      <w:r>
        <w:rPr>
          <w:rFonts w:hint="cs"/>
          <w:rtl/>
        </w:rPr>
        <w:t>ומקווה לימים טובים ולחזרה של כל הישראלים והישראליות,</w:t>
      </w:r>
      <w:bookmarkStart w:id="1223" w:name="_ETM_Q4_452000"/>
      <w:bookmarkEnd w:id="1223"/>
      <w:r>
        <w:rPr>
          <w:rFonts w:hint="cs"/>
          <w:rtl/>
        </w:rPr>
        <w:t xml:space="preserve"> מתים וחיים, ממש עכשיו, בשבוע הזה, הביתה. תודה רבה.</w:t>
      </w:r>
    </w:p>
    <w:p w:rsidR="00AA4E19" w:rsidRDefault="00AA4E19" w:rsidP="00761A45">
      <w:pPr>
        <w:rPr>
          <w:rtl/>
        </w:rPr>
      </w:pPr>
      <w:bookmarkStart w:id="1224" w:name="_ETM_Q4_456000"/>
      <w:bookmarkEnd w:id="1224"/>
    </w:p>
    <w:p w:rsidR="00AA4E19" w:rsidRDefault="00AA4E19" w:rsidP="00761A45">
      <w:pPr>
        <w:pStyle w:val="af6"/>
        <w:keepNext/>
        <w:rPr>
          <w:rtl/>
        </w:rPr>
      </w:pPr>
      <w:r w:rsidRPr="00016CAC">
        <w:rPr>
          <w:rStyle w:val="TagStyle"/>
          <w:rtl/>
        </w:rPr>
        <w:t xml:space="preserve"> &lt;&lt; יור &gt;&gt; </w:t>
      </w:r>
      <w:r>
        <w:rPr>
          <w:rtl/>
        </w:rPr>
        <w:t>היו"ר אמיר אוחנה:</w:t>
      </w:r>
      <w:r w:rsidRPr="00016CAC">
        <w:rPr>
          <w:rStyle w:val="TagStyle"/>
          <w:rtl/>
        </w:rPr>
        <w:t xml:space="preserve"> &lt;&lt; יור &gt;&gt;</w:t>
      </w:r>
      <w:r>
        <w:rPr>
          <w:rtl/>
        </w:rPr>
        <w:t xml:space="preserve">   </w:t>
      </w:r>
    </w:p>
    <w:p w:rsidR="00AA4E19" w:rsidRDefault="00AA4E19" w:rsidP="00A4619E">
      <w:pPr>
        <w:rPr>
          <w:rtl/>
        </w:rPr>
      </w:pPr>
    </w:p>
    <w:p w:rsidR="00AA4E19" w:rsidRDefault="00AA4E19" w:rsidP="00761A45">
      <w:pPr>
        <w:rPr>
          <w:rtl/>
        </w:rPr>
      </w:pPr>
      <w:bookmarkStart w:id="1225" w:name="_ETM_Q4_457000"/>
      <w:bookmarkEnd w:id="1225"/>
      <w:r>
        <w:rPr>
          <w:rFonts w:hint="cs"/>
          <w:rtl/>
        </w:rPr>
        <w:t xml:space="preserve">אמן ואמן. </w:t>
      </w:r>
      <w:bookmarkStart w:id="1226" w:name="_ETM_Q4_454000"/>
      <w:bookmarkEnd w:id="1226"/>
      <w:r>
        <w:rPr>
          <w:rFonts w:hint="cs"/>
          <w:rtl/>
        </w:rPr>
        <w:t>חבר הכנסת איתמר בן גביר, בבקשה. עד חמש דקות לרשותך.</w:t>
      </w:r>
    </w:p>
    <w:p w:rsidR="00AA4E19" w:rsidRDefault="00AA4E19" w:rsidP="00761A45">
      <w:pPr>
        <w:rPr>
          <w:rtl/>
        </w:rPr>
      </w:pPr>
    </w:p>
    <w:p w:rsidR="00AA4E19" w:rsidRDefault="00AA4E19" w:rsidP="00761A45">
      <w:pPr>
        <w:pStyle w:val="a4"/>
        <w:keepNext/>
        <w:rPr>
          <w:rtl/>
        </w:rPr>
      </w:pPr>
      <w:bookmarkStart w:id="1227" w:name="_ETM_Q4_462000"/>
      <w:bookmarkStart w:id="1228" w:name="ET_speaker_6147_10"/>
      <w:bookmarkEnd w:id="1227"/>
      <w:r w:rsidRPr="00016CAC">
        <w:rPr>
          <w:rStyle w:val="TagStyle"/>
          <w:rtl/>
        </w:rPr>
        <w:t xml:space="preserve"> &lt;&lt; דובר &gt;&gt; </w:t>
      </w:r>
      <w:bookmarkStart w:id="1229" w:name="_Toc190805116"/>
      <w:r>
        <w:rPr>
          <w:rtl/>
        </w:rPr>
        <w:t>איתמר בן גביר (עוצמה יהודית):</w:t>
      </w:r>
      <w:bookmarkEnd w:id="1229"/>
      <w:r w:rsidRPr="00016CAC">
        <w:rPr>
          <w:rStyle w:val="TagStyle"/>
          <w:rtl/>
        </w:rPr>
        <w:t xml:space="preserve"> &lt;&lt; דובר &gt;&gt;</w:t>
      </w:r>
      <w:r>
        <w:rPr>
          <w:rtl/>
        </w:rPr>
        <w:t xml:space="preserve">   </w:t>
      </w:r>
      <w:bookmarkEnd w:id="1228"/>
    </w:p>
    <w:p w:rsidR="00AA4E19" w:rsidRDefault="00AA4E19" w:rsidP="00A4619E">
      <w:pPr>
        <w:rPr>
          <w:rtl/>
        </w:rPr>
      </w:pPr>
    </w:p>
    <w:p w:rsidR="00AA4E19" w:rsidRDefault="00AA4E19" w:rsidP="00761A45">
      <w:pPr>
        <w:rPr>
          <w:rtl/>
        </w:rPr>
      </w:pPr>
      <w:bookmarkStart w:id="1230" w:name="_ETM_Q4_465000"/>
      <w:bookmarkEnd w:id="1230"/>
      <w:r>
        <w:rPr>
          <w:rFonts w:hint="cs"/>
          <w:rtl/>
        </w:rPr>
        <w:t xml:space="preserve">אדוני היושב-ראש, כבוד השר, חבריי חברי הכנסת, היום הזה הוא </w:t>
      </w:r>
      <w:bookmarkStart w:id="1231" w:name="_ETM_Q4_469000"/>
      <w:bookmarkEnd w:id="1231"/>
      <w:r>
        <w:rPr>
          <w:rFonts w:hint="cs"/>
          <w:rtl/>
        </w:rPr>
        <w:t xml:space="preserve">יום חשוב ביותר, אבל אני חושב שביום </w:t>
      </w:r>
      <w:bookmarkStart w:id="1232" w:name="_ETM_Q4_474000"/>
      <w:bookmarkEnd w:id="1232"/>
      <w:r>
        <w:rPr>
          <w:rFonts w:hint="cs"/>
          <w:rtl/>
        </w:rPr>
        <w:t xml:space="preserve">הזה גם צריך להזכיר את המילה "צביעות". כי כשאנחנו משתמשים </w:t>
      </w:r>
      <w:bookmarkStart w:id="1233" w:name="_ETM_Q4_478000"/>
      <w:bookmarkEnd w:id="1233"/>
      <w:r>
        <w:rPr>
          <w:rFonts w:hint="cs"/>
          <w:rtl/>
        </w:rPr>
        <w:t xml:space="preserve">במונח הזה, אנחנו צריכים להבין שהנאומים ששמענו כאן מלא מעט </w:t>
      </w:r>
      <w:bookmarkStart w:id="1234" w:name="_ETM_Q4_484000"/>
      <w:bookmarkEnd w:id="1234"/>
      <w:r>
        <w:rPr>
          <w:rFonts w:hint="cs"/>
          <w:rtl/>
        </w:rPr>
        <w:t>חברי כנסת זה צביעות בהתגלמותה.</w:t>
      </w:r>
    </w:p>
    <w:p w:rsidR="00AA4E19" w:rsidRDefault="00AA4E19" w:rsidP="00761A45">
      <w:pPr>
        <w:rPr>
          <w:rtl/>
        </w:rPr>
      </w:pPr>
      <w:bookmarkStart w:id="1235" w:name="_ETM_Q4_487000"/>
      <w:bookmarkEnd w:id="1235"/>
    </w:p>
    <w:p w:rsidR="00AA4E19" w:rsidRDefault="00AA4E19" w:rsidP="00D36F6E">
      <w:pPr>
        <w:rPr>
          <w:rtl/>
        </w:rPr>
      </w:pPr>
      <w:bookmarkStart w:id="1236" w:name="_ETM_Q4_488000"/>
      <w:bookmarkEnd w:id="1236"/>
      <w:r>
        <w:rPr>
          <w:rFonts w:hint="cs"/>
          <w:rtl/>
        </w:rPr>
        <w:t xml:space="preserve">צועקים כאן חברי הכנסת מהמפלגות הערביות, </w:t>
      </w:r>
      <w:bookmarkStart w:id="1237" w:name="_ETM_Q4_493000"/>
      <w:bookmarkEnd w:id="1237"/>
      <w:r>
        <w:rPr>
          <w:rFonts w:hint="cs"/>
          <w:rtl/>
        </w:rPr>
        <w:t xml:space="preserve">זועקים בכל מקום כמה אכפת להם מהציבור שלהם, כמה הם </w:t>
      </w:r>
      <w:bookmarkStart w:id="1238" w:name="_ETM_Q4_497000"/>
      <w:bookmarkEnd w:id="1238"/>
      <w:r>
        <w:rPr>
          <w:rFonts w:hint="cs"/>
          <w:rtl/>
        </w:rPr>
        <w:t xml:space="preserve">נגד מעשי הרצח והפשע. אני חייב להגיד לכם משהו: שנתיים </w:t>
      </w:r>
      <w:bookmarkStart w:id="1239" w:name="_ETM_Q4_503000"/>
      <w:bookmarkEnd w:id="1239"/>
      <w:r>
        <w:rPr>
          <w:rFonts w:hint="cs"/>
          <w:rtl/>
        </w:rPr>
        <w:t xml:space="preserve">הייתי במשרד לביטחון לאומי </w:t>
      </w:r>
      <w:r>
        <w:rPr>
          <w:rFonts w:hint="eastAsia"/>
          <w:rtl/>
        </w:rPr>
        <w:t xml:space="preserve">– </w:t>
      </w:r>
      <w:r>
        <w:rPr>
          <w:rFonts w:hint="cs"/>
          <w:rtl/>
        </w:rPr>
        <w:t xml:space="preserve">הינה כאן השר חיים כץ, שמכהן </w:t>
      </w:r>
      <w:bookmarkStart w:id="1240" w:name="_ETM_Q4_510000"/>
      <w:bookmarkEnd w:id="1240"/>
      <w:r>
        <w:rPr>
          <w:rFonts w:hint="cs"/>
          <w:rtl/>
        </w:rPr>
        <w:t>היום כשר</w:t>
      </w:r>
      <w:r w:rsidR="00D36F6E">
        <w:rPr>
          <w:rFonts w:hint="cs"/>
          <w:rtl/>
        </w:rPr>
        <w:t>,</w:t>
      </w:r>
      <w:r>
        <w:rPr>
          <w:rFonts w:hint="cs"/>
          <w:rtl/>
        </w:rPr>
        <w:t xml:space="preserve"> ואני מאחל לו הצלחה גדולה גדולה </w:t>
      </w:r>
      <w:r>
        <w:rPr>
          <w:rFonts w:hint="eastAsia"/>
          <w:rtl/>
        </w:rPr>
        <w:t xml:space="preserve">– </w:t>
      </w:r>
      <w:r>
        <w:rPr>
          <w:rFonts w:hint="cs"/>
          <w:rtl/>
        </w:rPr>
        <w:t xml:space="preserve">שנתיים של הצלחות, ברוך השם: בתי הסוהר </w:t>
      </w:r>
      <w:r w:rsidR="00A4619E">
        <w:rPr>
          <w:rFonts w:hint="cs"/>
          <w:rtl/>
        </w:rPr>
        <w:t>– –</w:t>
      </w:r>
    </w:p>
    <w:p w:rsidR="00AA4E19" w:rsidRDefault="00AA4E19" w:rsidP="00761A45">
      <w:pPr>
        <w:rPr>
          <w:rtl/>
        </w:rPr>
      </w:pPr>
    </w:p>
    <w:p w:rsidR="00AA4E19" w:rsidRDefault="00AA4E19" w:rsidP="00761A45">
      <w:pPr>
        <w:pStyle w:val="af5"/>
        <w:keepNext/>
        <w:rPr>
          <w:rtl/>
        </w:rPr>
      </w:pPr>
      <w:bookmarkStart w:id="1241" w:name="ET_interruption_5696_66"/>
      <w:r w:rsidRPr="00B064D5">
        <w:rPr>
          <w:rStyle w:val="TagStyle"/>
          <w:rtl/>
        </w:rPr>
        <w:t xml:space="preserve"> &lt;&lt; קריאה &gt;&gt; </w:t>
      </w:r>
      <w:r>
        <w:rPr>
          <w:rtl/>
        </w:rPr>
        <w:t>יוסף עטאונה (חד"ש-תע"ל):</w:t>
      </w:r>
      <w:r w:rsidRPr="00B064D5">
        <w:rPr>
          <w:rStyle w:val="TagStyle"/>
          <w:rtl/>
        </w:rPr>
        <w:t xml:space="preserve"> &lt;&lt; קריאה &gt;&gt;</w:t>
      </w:r>
      <w:r>
        <w:rPr>
          <w:rtl/>
        </w:rPr>
        <w:t xml:space="preserve">   </w:t>
      </w:r>
      <w:bookmarkEnd w:id="1241"/>
    </w:p>
    <w:p w:rsidR="00AA4E19" w:rsidRDefault="00AA4E19" w:rsidP="00A4619E">
      <w:pPr>
        <w:rPr>
          <w:rtl/>
        </w:rPr>
      </w:pPr>
    </w:p>
    <w:p w:rsidR="00AA4E19" w:rsidRDefault="00AA4E19" w:rsidP="00761A45">
      <w:pPr>
        <w:rPr>
          <w:rtl/>
        </w:rPr>
      </w:pPr>
      <w:r>
        <w:rPr>
          <w:rFonts w:hint="cs"/>
          <w:rtl/>
        </w:rPr>
        <w:t>המספרים היום יותר. תתבייש לך.</w:t>
      </w:r>
      <w:bookmarkStart w:id="1242" w:name="_ETM_Q4_518000"/>
      <w:bookmarkEnd w:id="1242"/>
      <w:r>
        <w:rPr>
          <w:rFonts w:hint="cs"/>
          <w:rtl/>
        </w:rPr>
        <w:t xml:space="preserve"> תתבייש.</w:t>
      </w:r>
    </w:p>
    <w:p w:rsidR="00AA4E19" w:rsidRPr="00B064D5" w:rsidRDefault="00AA4E19" w:rsidP="00761A45">
      <w:pPr>
        <w:rPr>
          <w:rtl/>
        </w:rPr>
      </w:pPr>
      <w:bookmarkStart w:id="1243" w:name="_ETM_Q4_515000"/>
      <w:bookmarkEnd w:id="1243"/>
    </w:p>
    <w:p w:rsidR="00AA4E19" w:rsidRDefault="00AA4E19" w:rsidP="00761A45">
      <w:pPr>
        <w:pStyle w:val="af5"/>
        <w:keepNext/>
        <w:rPr>
          <w:rtl/>
        </w:rPr>
      </w:pPr>
      <w:bookmarkStart w:id="1244" w:name="ET_interruption_6340_11"/>
      <w:r w:rsidRPr="006A2DD3">
        <w:rPr>
          <w:rStyle w:val="TagStyle"/>
          <w:rtl/>
        </w:rPr>
        <w:t xml:space="preserve"> &lt;&lt; קריאה &gt;&gt; </w:t>
      </w:r>
      <w:r>
        <w:rPr>
          <w:rtl/>
        </w:rPr>
        <w:t>ואליד אלהואשלה (רע"מ – הרשימה הערבית המאוחדת):</w:t>
      </w:r>
      <w:r w:rsidRPr="006A2DD3">
        <w:rPr>
          <w:rStyle w:val="TagStyle"/>
          <w:rtl/>
        </w:rPr>
        <w:t xml:space="preserve"> &lt;&lt; קריאה &gt;&gt;</w:t>
      </w:r>
      <w:r>
        <w:rPr>
          <w:rtl/>
        </w:rPr>
        <w:t xml:space="preserve">   </w:t>
      </w:r>
      <w:bookmarkEnd w:id="1244"/>
    </w:p>
    <w:p w:rsidR="00AA4E19" w:rsidRDefault="00AA4E19" w:rsidP="00A4619E">
      <w:pPr>
        <w:rPr>
          <w:rtl/>
        </w:rPr>
      </w:pPr>
    </w:p>
    <w:p w:rsidR="00AA4E19" w:rsidRDefault="00AA4E19" w:rsidP="00A4619E">
      <w:pPr>
        <w:rPr>
          <w:rtl/>
        </w:rPr>
      </w:pPr>
      <w:r w:rsidRPr="00B064D5">
        <w:rPr>
          <w:rFonts w:hint="cs"/>
          <w:rtl/>
        </w:rPr>
        <w:t xml:space="preserve">איזה הצלחות </w:t>
      </w:r>
      <w:r w:rsidR="00A4619E">
        <w:rPr>
          <w:rFonts w:hint="cs"/>
          <w:rtl/>
        </w:rPr>
        <w:t>– – –</w:t>
      </w:r>
      <w:r w:rsidRPr="00B064D5">
        <w:rPr>
          <w:rFonts w:hint="cs"/>
          <w:rtl/>
        </w:rPr>
        <w:t xml:space="preserve"> מה קרה לך?</w:t>
      </w:r>
    </w:p>
    <w:p w:rsidR="00AA4E19" w:rsidRDefault="00AA4E19" w:rsidP="00761A45">
      <w:pPr>
        <w:rPr>
          <w:rtl/>
        </w:rPr>
      </w:pPr>
      <w:bookmarkStart w:id="1245" w:name="_ETM_Q4_517000"/>
      <w:bookmarkEnd w:id="1245"/>
    </w:p>
    <w:p w:rsidR="00AA4E19" w:rsidRDefault="00AA4E19" w:rsidP="00761A45">
      <w:pPr>
        <w:pStyle w:val="af5"/>
        <w:keepNext/>
        <w:rPr>
          <w:rtl/>
        </w:rPr>
      </w:pPr>
      <w:bookmarkStart w:id="1246" w:name="ET_interruption_5696_12"/>
      <w:r w:rsidRPr="006A2DD3">
        <w:rPr>
          <w:rStyle w:val="TagStyle"/>
          <w:rtl/>
        </w:rPr>
        <w:t xml:space="preserve"> &lt;&lt; קריאה &gt;&gt; </w:t>
      </w:r>
      <w:r>
        <w:rPr>
          <w:rtl/>
        </w:rPr>
        <w:t>יוסף עטאונה (חד"ש-תע"ל):</w:t>
      </w:r>
      <w:r w:rsidRPr="006A2DD3">
        <w:rPr>
          <w:rStyle w:val="TagStyle"/>
          <w:rtl/>
        </w:rPr>
        <w:t xml:space="preserve"> &lt;&lt; קריאה &gt;&gt;</w:t>
      </w:r>
      <w:r>
        <w:rPr>
          <w:rtl/>
        </w:rPr>
        <w:t xml:space="preserve">   </w:t>
      </w:r>
      <w:bookmarkEnd w:id="1246"/>
    </w:p>
    <w:p w:rsidR="00AA4E19" w:rsidRDefault="00AA4E19" w:rsidP="00A4619E">
      <w:pPr>
        <w:rPr>
          <w:rtl/>
        </w:rPr>
      </w:pPr>
    </w:p>
    <w:p w:rsidR="00AA4E19" w:rsidRPr="00A96C2B" w:rsidRDefault="00AA4E19" w:rsidP="00761A45">
      <w:pPr>
        <w:rPr>
          <w:rtl/>
        </w:rPr>
      </w:pPr>
      <w:r>
        <w:rPr>
          <w:rFonts w:hint="cs"/>
          <w:rtl/>
        </w:rPr>
        <w:t>אתה לא בן אדם.</w:t>
      </w:r>
    </w:p>
    <w:p w:rsidR="00AA4E19" w:rsidRDefault="00AA4E19" w:rsidP="00761A45">
      <w:pPr>
        <w:rPr>
          <w:rtl/>
        </w:rPr>
      </w:pPr>
    </w:p>
    <w:p w:rsidR="00AA4E19" w:rsidRDefault="00AA4E19" w:rsidP="00761A45">
      <w:pPr>
        <w:pStyle w:val="-"/>
        <w:keepNext/>
        <w:rPr>
          <w:rtl/>
        </w:rPr>
      </w:pPr>
      <w:bookmarkStart w:id="1247" w:name="ET_speakercontinue_6147_15"/>
      <w:r w:rsidRPr="00A96C2B">
        <w:rPr>
          <w:rStyle w:val="TagStyle"/>
          <w:rtl/>
        </w:rPr>
        <w:t xml:space="preserve"> &lt;&lt; דובר_המשך &gt;&gt; </w:t>
      </w:r>
      <w:r>
        <w:rPr>
          <w:rtl/>
        </w:rPr>
        <w:t>איתמר בן גביר (עוצמה יהודית):</w:t>
      </w:r>
      <w:r w:rsidRPr="00A96C2B">
        <w:rPr>
          <w:rStyle w:val="TagStyle"/>
          <w:rtl/>
        </w:rPr>
        <w:t xml:space="preserve"> &lt;&lt; דובר_המשך &gt;&gt;</w:t>
      </w:r>
      <w:r>
        <w:rPr>
          <w:rtl/>
        </w:rPr>
        <w:t xml:space="preserve">   </w:t>
      </w:r>
      <w:bookmarkEnd w:id="1247"/>
    </w:p>
    <w:p w:rsidR="00AA4E19" w:rsidRDefault="00AA4E19" w:rsidP="00A4619E">
      <w:pPr>
        <w:rPr>
          <w:rtl/>
        </w:rPr>
      </w:pPr>
    </w:p>
    <w:p w:rsidR="00AA4E19" w:rsidRDefault="00A4619E" w:rsidP="00A4619E">
      <w:pPr>
        <w:rPr>
          <w:rtl/>
        </w:rPr>
      </w:pPr>
      <w:r>
        <w:rPr>
          <w:rFonts w:hint="cs"/>
          <w:rtl/>
        </w:rPr>
        <w:t>– –</w:t>
      </w:r>
      <w:r w:rsidR="00AA4E19">
        <w:rPr>
          <w:rFonts w:hint="cs"/>
          <w:rtl/>
        </w:rPr>
        <w:t xml:space="preserve"> עשינו רפורמה.</w:t>
      </w:r>
    </w:p>
    <w:p w:rsidR="00AA4E19" w:rsidRDefault="00AA4E19" w:rsidP="00761A45">
      <w:pPr>
        <w:rPr>
          <w:rtl/>
        </w:rPr>
      </w:pPr>
      <w:bookmarkStart w:id="1248" w:name="_ETM_Q4_519000"/>
      <w:bookmarkEnd w:id="1248"/>
    </w:p>
    <w:p w:rsidR="00AA4E19" w:rsidRDefault="00AA4E19" w:rsidP="00761A45">
      <w:pPr>
        <w:pStyle w:val="af6"/>
        <w:keepNext/>
        <w:rPr>
          <w:rtl/>
        </w:rPr>
      </w:pPr>
      <w:r w:rsidRPr="00A96C2B">
        <w:rPr>
          <w:rStyle w:val="TagStyle"/>
          <w:rtl/>
        </w:rPr>
        <w:t xml:space="preserve"> &lt;&lt; יור &gt;&gt; </w:t>
      </w:r>
      <w:r>
        <w:rPr>
          <w:rtl/>
        </w:rPr>
        <w:t>היו"ר אמיר אוחנה:</w:t>
      </w:r>
      <w:r w:rsidRPr="00A96C2B">
        <w:rPr>
          <w:rStyle w:val="TagStyle"/>
          <w:rtl/>
        </w:rPr>
        <w:t xml:space="preserve"> &lt;&lt; יור &gt;&gt;</w:t>
      </w:r>
      <w:r>
        <w:rPr>
          <w:rtl/>
        </w:rPr>
        <w:t xml:space="preserve">   </w:t>
      </w:r>
    </w:p>
    <w:p w:rsidR="00AA4E19" w:rsidRDefault="00AA4E19" w:rsidP="00A4619E">
      <w:pPr>
        <w:rPr>
          <w:rtl/>
        </w:rPr>
      </w:pPr>
    </w:p>
    <w:p w:rsidR="00AA4E19" w:rsidRDefault="00AA4E19" w:rsidP="00761A45">
      <w:pPr>
        <w:rPr>
          <w:rtl/>
        </w:rPr>
      </w:pPr>
      <w:r>
        <w:rPr>
          <w:rFonts w:hint="cs"/>
          <w:rtl/>
        </w:rPr>
        <w:t>חברי הכנסת,</w:t>
      </w:r>
      <w:bookmarkStart w:id="1249" w:name="_ETM_Q4_523000"/>
      <w:bookmarkEnd w:id="1249"/>
      <w:r>
        <w:rPr>
          <w:rFonts w:hint="cs"/>
          <w:rtl/>
        </w:rPr>
        <w:t xml:space="preserve"> חברי הכנסת. </w:t>
      </w:r>
    </w:p>
    <w:p w:rsidR="00AA4E19" w:rsidRDefault="00AA4E19" w:rsidP="00761A45">
      <w:pPr>
        <w:rPr>
          <w:rtl/>
        </w:rPr>
      </w:pPr>
    </w:p>
    <w:p w:rsidR="00AA4E19" w:rsidRDefault="00AA4E19" w:rsidP="00761A45">
      <w:pPr>
        <w:pStyle w:val="-"/>
        <w:keepNext/>
        <w:rPr>
          <w:rtl/>
        </w:rPr>
      </w:pPr>
      <w:bookmarkStart w:id="1250" w:name="ET_speakercontinue_6147_67"/>
      <w:r w:rsidRPr="00B064D5">
        <w:rPr>
          <w:rStyle w:val="TagStyle"/>
          <w:rtl/>
        </w:rPr>
        <w:t xml:space="preserve"> &lt;&lt; דובר_המשך &gt;&gt; </w:t>
      </w:r>
      <w:r>
        <w:rPr>
          <w:rtl/>
        </w:rPr>
        <w:t>איתמר בן גביר (עוצמה יהודית):</w:t>
      </w:r>
      <w:r w:rsidRPr="00B064D5">
        <w:rPr>
          <w:rStyle w:val="TagStyle"/>
          <w:rtl/>
        </w:rPr>
        <w:t xml:space="preserve"> &lt;&lt; דובר_המשך &gt;&gt;</w:t>
      </w:r>
      <w:r>
        <w:rPr>
          <w:rtl/>
        </w:rPr>
        <w:t xml:space="preserve">   </w:t>
      </w:r>
      <w:bookmarkEnd w:id="1250"/>
    </w:p>
    <w:p w:rsidR="00AA4E19" w:rsidRDefault="00AA4E19" w:rsidP="00A4619E">
      <w:pPr>
        <w:rPr>
          <w:rtl/>
        </w:rPr>
      </w:pPr>
    </w:p>
    <w:p w:rsidR="00AA4E19" w:rsidRDefault="00AA4E19" w:rsidP="00761A45">
      <w:pPr>
        <w:rPr>
          <w:rtl/>
        </w:rPr>
      </w:pPr>
      <w:r>
        <w:rPr>
          <w:rFonts w:hint="cs"/>
          <w:rtl/>
        </w:rPr>
        <w:t>הפסקנו את הקייטנות.</w:t>
      </w:r>
    </w:p>
    <w:p w:rsidR="00AA4E19" w:rsidRDefault="00AA4E19" w:rsidP="00761A45">
      <w:pPr>
        <w:rPr>
          <w:rtl/>
        </w:rPr>
      </w:pPr>
    </w:p>
    <w:p w:rsidR="00AA4E19" w:rsidRDefault="00AA4E19" w:rsidP="00761A45">
      <w:pPr>
        <w:pStyle w:val="af5"/>
        <w:keepNext/>
        <w:rPr>
          <w:rtl/>
        </w:rPr>
      </w:pPr>
      <w:bookmarkStart w:id="1251" w:name="ET_interruption_5696_68"/>
      <w:r w:rsidRPr="00B064D5">
        <w:rPr>
          <w:rStyle w:val="TagStyle"/>
          <w:rtl/>
        </w:rPr>
        <w:t xml:space="preserve"> &lt;&lt; קריאה &gt;&gt; </w:t>
      </w:r>
      <w:r>
        <w:rPr>
          <w:rtl/>
        </w:rPr>
        <w:t>יוסף עטאונה (חד"ש-תע"ל):</w:t>
      </w:r>
      <w:r w:rsidRPr="00B064D5">
        <w:rPr>
          <w:rStyle w:val="TagStyle"/>
          <w:rtl/>
        </w:rPr>
        <w:t xml:space="preserve"> &lt;&lt; קריאה &gt;&gt;</w:t>
      </w:r>
      <w:r>
        <w:rPr>
          <w:rtl/>
        </w:rPr>
        <w:t xml:space="preserve">   </w:t>
      </w:r>
      <w:bookmarkEnd w:id="1251"/>
    </w:p>
    <w:p w:rsidR="00AA4E19" w:rsidRDefault="00AA4E19" w:rsidP="00A4619E">
      <w:pPr>
        <w:rPr>
          <w:rtl/>
        </w:rPr>
      </w:pPr>
    </w:p>
    <w:p w:rsidR="00AA4E19" w:rsidRPr="00B064D5" w:rsidRDefault="00AA4E19" w:rsidP="00761A45">
      <w:pPr>
        <w:rPr>
          <w:rtl/>
        </w:rPr>
      </w:pPr>
      <w:r>
        <w:rPr>
          <w:rFonts w:hint="cs"/>
          <w:rtl/>
        </w:rPr>
        <w:t xml:space="preserve">כל המספרים עלו. אתה מדבר על </w:t>
      </w:r>
      <w:bookmarkStart w:id="1252" w:name="_ETM_Q4_520000"/>
      <w:bookmarkEnd w:id="1252"/>
      <w:r>
        <w:rPr>
          <w:rFonts w:hint="cs"/>
          <w:rtl/>
        </w:rPr>
        <w:t>הביטחון? תתבייש.</w:t>
      </w:r>
    </w:p>
    <w:p w:rsidR="00AA4E19" w:rsidRDefault="00AA4E19" w:rsidP="00761A45">
      <w:pPr>
        <w:rPr>
          <w:rtl/>
        </w:rPr>
      </w:pPr>
    </w:p>
    <w:p w:rsidR="00AA4E19" w:rsidRDefault="00AA4E19" w:rsidP="00761A45">
      <w:pPr>
        <w:pStyle w:val="af5"/>
        <w:keepNext/>
        <w:rPr>
          <w:rtl/>
        </w:rPr>
      </w:pPr>
      <w:bookmarkStart w:id="1253" w:name="ET_interruption_6340_17"/>
      <w:r w:rsidRPr="00A96C2B">
        <w:rPr>
          <w:rStyle w:val="TagStyle"/>
          <w:rtl/>
        </w:rPr>
        <w:t xml:space="preserve"> &lt;&lt; קריאה &gt;&gt; </w:t>
      </w:r>
      <w:r>
        <w:rPr>
          <w:rtl/>
        </w:rPr>
        <w:t>ואליד אלהואשלה (רע"מ – הרשימה הערבית המאוחדת):</w:t>
      </w:r>
      <w:r w:rsidRPr="00A96C2B">
        <w:rPr>
          <w:rStyle w:val="TagStyle"/>
          <w:rtl/>
        </w:rPr>
        <w:t xml:space="preserve"> &lt;&lt; קריאה &gt;&gt;</w:t>
      </w:r>
      <w:r>
        <w:rPr>
          <w:rtl/>
        </w:rPr>
        <w:t xml:space="preserve">   </w:t>
      </w:r>
      <w:bookmarkEnd w:id="1253"/>
    </w:p>
    <w:p w:rsidR="00AA4E19" w:rsidRDefault="00AA4E19" w:rsidP="00A4619E">
      <w:pPr>
        <w:rPr>
          <w:rtl/>
        </w:rPr>
      </w:pPr>
    </w:p>
    <w:p w:rsidR="00AA4E19" w:rsidRDefault="00A4619E" w:rsidP="00A4619E">
      <w:pPr>
        <w:rPr>
          <w:rtl/>
        </w:rPr>
      </w:pPr>
      <w:r>
        <w:rPr>
          <w:rFonts w:hint="cs"/>
          <w:rtl/>
        </w:rPr>
        <w:t>– – –</w:t>
      </w:r>
    </w:p>
    <w:p w:rsidR="00AA4E19" w:rsidRDefault="00AA4E19" w:rsidP="00761A45">
      <w:pPr>
        <w:rPr>
          <w:rtl/>
        </w:rPr>
      </w:pPr>
    </w:p>
    <w:p w:rsidR="00AA4E19" w:rsidRDefault="00AA4E19" w:rsidP="00761A45">
      <w:pPr>
        <w:pStyle w:val="af6"/>
        <w:keepNext/>
        <w:rPr>
          <w:rtl/>
        </w:rPr>
      </w:pPr>
      <w:bookmarkStart w:id="1254" w:name="ET_yor_6423_18"/>
      <w:r w:rsidRPr="00A96C2B">
        <w:rPr>
          <w:rStyle w:val="TagStyle"/>
          <w:rtl/>
        </w:rPr>
        <w:t xml:space="preserve"> &lt;&lt; יור &gt;&gt; </w:t>
      </w:r>
      <w:r>
        <w:rPr>
          <w:rtl/>
        </w:rPr>
        <w:t>היו"ר אמיר אוחנה:</w:t>
      </w:r>
      <w:r w:rsidRPr="00A96C2B">
        <w:rPr>
          <w:rStyle w:val="TagStyle"/>
          <w:rtl/>
        </w:rPr>
        <w:t xml:space="preserve"> &lt;&lt; יור &gt;&gt;</w:t>
      </w:r>
      <w:r>
        <w:rPr>
          <w:rtl/>
        </w:rPr>
        <w:t xml:space="preserve">   </w:t>
      </w:r>
      <w:bookmarkEnd w:id="1254"/>
    </w:p>
    <w:p w:rsidR="00AA4E19" w:rsidRDefault="00AA4E19" w:rsidP="00A4619E">
      <w:pPr>
        <w:rPr>
          <w:rtl/>
        </w:rPr>
      </w:pPr>
    </w:p>
    <w:p w:rsidR="00AA4E19" w:rsidRDefault="00AA4E19" w:rsidP="00761A45">
      <w:pPr>
        <w:rPr>
          <w:rtl/>
        </w:rPr>
      </w:pPr>
      <w:r>
        <w:rPr>
          <w:rFonts w:hint="cs"/>
          <w:rtl/>
        </w:rPr>
        <w:t>חבר הכנסת אלהואשלה. חבר</w:t>
      </w:r>
      <w:bookmarkStart w:id="1255" w:name="_ETM_Q4_526000"/>
      <w:bookmarkEnd w:id="1255"/>
      <w:r>
        <w:rPr>
          <w:rFonts w:hint="cs"/>
          <w:rtl/>
        </w:rPr>
        <w:t xml:space="preserve"> הכנסת אלהואשלה.</w:t>
      </w:r>
    </w:p>
    <w:p w:rsidR="00AA4E19" w:rsidRDefault="00AA4E19" w:rsidP="00761A45">
      <w:pPr>
        <w:rPr>
          <w:rtl/>
        </w:rPr>
      </w:pPr>
      <w:bookmarkStart w:id="1256" w:name="_ETM_Q4_525000"/>
      <w:bookmarkEnd w:id="1256"/>
    </w:p>
    <w:p w:rsidR="00AA4E19" w:rsidRDefault="00AA4E19" w:rsidP="00761A45">
      <w:pPr>
        <w:pStyle w:val="af5"/>
        <w:keepNext/>
        <w:rPr>
          <w:rtl/>
        </w:rPr>
      </w:pPr>
      <w:bookmarkStart w:id="1257" w:name="ET_interruption_6340_20"/>
      <w:r w:rsidRPr="00A96C2B">
        <w:rPr>
          <w:rStyle w:val="TagStyle"/>
          <w:rtl/>
        </w:rPr>
        <w:t xml:space="preserve"> &lt;&lt; קריאה &gt;&gt; </w:t>
      </w:r>
      <w:r>
        <w:rPr>
          <w:rtl/>
        </w:rPr>
        <w:t>ואליד אלהואשלה (רע"מ – הרשימה הערבית המאוחדת):</w:t>
      </w:r>
      <w:r w:rsidRPr="00A96C2B">
        <w:rPr>
          <w:rStyle w:val="TagStyle"/>
          <w:rtl/>
        </w:rPr>
        <w:t xml:space="preserve"> &lt;&lt; קריאה &gt;&gt;</w:t>
      </w:r>
      <w:r>
        <w:rPr>
          <w:rtl/>
        </w:rPr>
        <w:t xml:space="preserve">   </w:t>
      </w:r>
      <w:bookmarkEnd w:id="1257"/>
    </w:p>
    <w:p w:rsidR="00AA4E19" w:rsidRDefault="00AA4E19" w:rsidP="00A4619E">
      <w:pPr>
        <w:rPr>
          <w:rtl/>
        </w:rPr>
      </w:pPr>
    </w:p>
    <w:p w:rsidR="00AA4E19" w:rsidRPr="00A96C2B" w:rsidRDefault="00AA4E19" w:rsidP="00761A45">
      <w:pPr>
        <w:rPr>
          <w:rtl/>
        </w:rPr>
      </w:pPr>
      <w:r>
        <w:rPr>
          <w:rFonts w:hint="cs"/>
          <w:rtl/>
        </w:rPr>
        <w:t>אין לו מושג.</w:t>
      </w:r>
    </w:p>
    <w:p w:rsidR="00AA4E19" w:rsidRDefault="00AA4E19" w:rsidP="00761A45">
      <w:pPr>
        <w:rPr>
          <w:rtl/>
        </w:rPr>
      </w:pPr>
    </w:p>
    <w:p w:rsidR="00AA4E19" w:rsidRDefault="00AA4E19" w:rsidP="00761A45">
      <w:pPr>
        <w:pStyle w:val="-"/>
        <w:keepNext/>
        <w:rPr>
          <w:rtl/>
        </w:rPr>
      </w:pPr>
      <w:bookmarkStart w:id="1258" w:name="ET_speakercontinue_6147_19"/>
      <w:r w:rsidRPr="00A96C2B">
        <w:rPr>
          <w:rStyle w:val="TagStyle"/>
          <w:rtl/>
        </w:rPr>
        <w:t xml:space="preserve"> &lt;&lt; דובר_המשך &gt;&gt; </w:t>
      </w:r>
      <w:r>
        <w:rPr>
          <w:rtl/>
        </w:rPr>
        <w:t>איתמר בן גביר (עוצמה יהודית):</w:t>
      </w:r>
      <w:r w:rsidRPr="00A96C2B">
        <w:rPr>
          <w:rStyle w:val="TagStyle"/>
          <w:rtl/>
        </w:rPr>
        <w:t xml:space="preserve"> &lt;&lt; דובר_המשך &gt;&gt;</w:t>
      </w:r>
      <w:r>
        <w:rPr>
          <w:rtl/>
        </w:rPr>
        <w:t xml:space="preserve">   </w:t>
      </w:r>
      <w:bookmarkEnd w:id="1258"/>
    </w:p>
    <w:p w:rsidR="00AA4E19" w:rsidRDefault="00AA4E19" w:rsidP="00A4619E">
      <w:pPr>
        <w:rPr>
          <w:rtl/>
        </w:rPr>
      </w:pPr>
    </w:p>
    <w:p w:rsidR="00AA4E19" w:rsidRPr="00A96C2B" w:rsidRDefault="00AA4E19" w:rsidP="00761A45">
      <w:pPr>
        <w:rPr>
          <w:rtl/>
        </w:rPr>
      </w:pPr>
      <w:bookmarkStart w:id="1259" w:name="_ETM_Q4_527000"/>
      <w:bookmarkEnd w:id="1259"/>
      <w:r>
        <w:rPr>
          <w:rFonts w:hint="cs"/>
          <w:rtl/>
        </w:rPr>
        <w:t xml:space="preserve">הפסקנו את הקייטנות. צא מהמליאה כבר, נו. </w:t>
      </w:r>
      <w:bookmarkStart w:id="1260" w:name="_ETM_Q4_532000"/>
      <w:bookmarkEnd w:id="1260"/>
      <w:r>
        <w:rPr>
          <w:rFonts w:hint="cs"/>
          <w:rtl/>
        </w:rPr>
        <w:t>אתה, אכפת לך מהציבור הערבי?</w:t>
      </w:r>
    </w:p>
    <w:p w:rsidR="00AA4E19" w:rsidRPr="00A96C2B" w:rsidRDefault="00AA4E19" w:rsidP="00761A45">
      <w:pPr>
        <w:rPr>
          <w:rtl/>
        </w:rPr>
      </w:pPr>
    </w:p>
    <w:p w:rsidR="00AA4E19" w:rsidRPr="00B064D5" w:rsidRDefault="00AA4E19" w:rsidP="00761A45">
      <w:pPr>
        <w:pStyle w:val="af5"/>
        <w:keepNext/>
        <w:rPr>
          <w:rtl/>
        </w:rPr>
      </w:pPr>
      <w:bookmarkStart w:id="1261" w:name="ET_interruption_5918_13"/>
      <w:r w:rsidRPr="006A2DD3">
        <w:rPr>
          <w:rStyle w:val="TagStyle"/>
          <w:rtl/>
        </w:rPr>
        <w:t xml:space="preserve"> &lt;&lt; קריאה &gt;&gt; </w:t>
      </w:r>
      <w:r w:rsidRPr="00B064D5">
        <w:rPr>
          <w:rtl/>
        </w:rPr>
        <w:t>אימאן ח'טיב יאסין (רע"מ – הרשימה הערבית המאוחדת):</w:t>
      </w:r>
      <w:r w:rsidRPr="00B064D5">
        <w:rPr>
          <w:rStyle w:val="TagStyle"/>
          <w:rtl/>
        </w:rPr>
        <w:t xml:space="preserve"> &lt;&lt; קריאה &gt;&gt;</w:t>
      </w:r>
      <w:r w:rsidRPr="00B064D5">
        <w:rPr>
          <w:rtl/>
        </w:rPr>
        <w:t xml:space="preserve">   </w:t>
      </w:r>
      <w:bookmarkEnd w:id="1261"/>
    </w:p>
    <w:p w:rsidR="00AA4E19" w:rsidRPr="00B064D5" w:rsidRDefault="00AA4E19" w:rsidP="00A4619E">
      <w:pPr>
        <w:rPr>
          <w:rtl/>
        </w:rPr>
      </w:pPr>
    </w:p>
    <w:p w:rsidR="00AA4E19" w:rsidRDefault="00AA4E19" w:rsidP="00761A45">
      <w:pPr>
        <w:rPr>
          <w:rtl/>
        </w:rPr>
      </w:pPr>
      <w:r>
        <w:rPr>
          <w:rFonts w:hint="cs"/>
          <w:rtl/>
        </w:rPr>
        <w:t xml:space="preserve">אהה, </w:t>
      </w:r>
      <w:r w:rsidRPr="00B064D5">
        <w:rPr>
          <w:rFonts w:hint="cs"/>
          <w:rtl/>
        </w:rPr>
        <w:t>לך אכפת</w:t>
      </w:r>
      <w:r>
        <w:rPr>
          <w:rFonts w:hint="cs"/>
          <w:rtl/>
        </w:rPr>
        <w:t>.</w:t>
      </w:r>
      <w:r w:rsidRPr="00B064D5">
        <w:rPr>
          <w:rFonts w:hint="cs"/>
          <w:rtl/>
        </w:rPr>
        <w:t xml:space="preserve"> לך אכפת.</w:t>
      </w:r>
    </w:p>
    <w:p w:rsidR="00AA4E19" w:rsidRDefault="00AA4E19" w:rsidP="00761A45">
      <w:pPr>
        <w:rPr>
          <w:rtl/>
        </w:rPr>
      </w:pPr>
    </w:p>
    <w:p w:rsidR="00AA4E19" w:rsidRDefault="00AA4E19" w:rsidP="00761A45">
      <w:pPr>
        <w:pStyle w:val="-"/>
        <w:keepNext/>
        <w:rPr>
          <w:rtl/>
        </w:rPr>
      </w:pPr>
      <w:bookmarkStart w:id="1262" w:name="ET_speakercontinue_6147_21"/>
      <w:r w:rsidRPr="00A96C2B">
        <w:rPr>
          <w:rStyle w:val="TagStyle"/>
          <w:rtl/>
        </w:rPr>
        <w:t xml:space="preserve"> &lt;&lt; דובר_המשך &gt;&gt; </w:t>
      </w:r>
      <w:r>
        <w:rPr>
          <w:rtl/>
        </w:rPr>
        <w:t>איתמר בן גביר (עוצמה יהודית):</w:t>
      </w:r>
      <w:r w:rsidRPr="00A96C2B">
        <w:rPr>
          <w:rStyle w:val="TagStyle"/>
          <w:rtl/>
        </w:rPr>
        <w:t xml:space="preserve"> &lt;&lt; דובר_המשך &gt;&gt;</w:t>
      </w:r>
      <w:r>
        <w:rPr>
          <w:rtl/>
        </w:rPr>
        <w:t xml:space="preserve">   </w:t>
      </w:r>
      <w:bookmarkEnd w:id="1262"/>
    </w:p>
    <w:p w:rsidR="00AA4E19" w:rsidRDefault="00AA4E19" w:rsidP="00A4619E">
      <w:pPr>
        <w:rPr>
          <w:rtl/>
        </w:rPr>
      </w:pPr>
    </w:p>
    <w:p w:rsidR="00AA4E19" w:rsidRDefault="00AA4E19" w:rsidP="00A4619E">
      <w:pPr>
        <w:rPr>
          <w:rtl/>
        </w:rPr>
      </w:pPr>
      <w:bookmarkStart w:id="1263" w:name="_ETM_Q4_534000"/>
      <w:bookmarkEnd w:id="1263"/>
      <w:r>
        <w:rPr>
          <w:rFonts w:hint="cs"/>
          <w:rtl/>
        </w:rPr>
        <w:t xml:space="preserve">עשינו </w:t>
      </w:r>
      <w:bookmarkStart w:id="1264" w:name="_ETM_Q4_535000"/>
      <w:bookmarkEnd w:id="1264"/>
      <w:r>
        <w:rPr>
          <w:rFonts w:hint="cs"/>
          <w:rtl/>
        </w:rPr>
        <w:t xml:space="preserve">קייטנות </w:t>
      </w:r>
      <w:r>
        <w:rPr>
          <w:rFonts w:hint="eastAsia"/>
          <w:rtl/>
        </w:rPr>
        <w:t xml:space="preserve">– </w:t>
      </w:r>
      <w:r>
        <w:rPr>
          <w:rFonts w:hint="cs"/>
          <w:rtl/>
        </w:rPr>
        <w:t xml:space="preserve">הפסקנו את הקייטנות בבתי הסוהר. נשקים </w:t>
      </w:r>
      <w:r w:rsidR="00A4619E">
        <w:rPr>
          <w:rFonts w:hint="cs"/>
          <w:rtl/>
        </w:rPr>
        <w:t>– – –</w:t>
      </w:r>
    </w:p>
    <w:p w:rsidR="00AA4E19" w:rsidRDefault="00AA4E19" w:rsidP="00761A45">
      <w:pPr>
        <w:rPr>
          <w:rtl/>
        </w:rPr>
      </w:pPr>
    </w:p>
    <w:p w:rsidR="00AA4E19" w:rsidRDefault="00AA4E19" w:rsidP="00761A45">
      <w:pPr>
        <w:pStyle w:val="af5"/>
        <w:keepNext/>
        <w:rPr>
          <w:rtl/>
        </w:rPr>
      </w:pPr>
      <w:bookmarkStart w:id="1265" w:name="ET_interruption_6340_22"/>
      <w:r w:rsidRPr="00A96C2B">
        <w:rPr>
          <w:rStyle w:val="TagStyle"/>
          <w:rtl/>
        </w:rPr>
        <w:t xml:space="preserve"> &lt;&lt; קריאה &gt;&gt; </w:t>
      </w:r>
      <w:r>
        <w:rPr>
          <w:rtl/>
        </w:rPr>
        <w:t>ואליד אלהואשלה (רע"מ – הרשימה הערבית המאוחדת):</w:t>
      </w:r>
      <w:r w:rsidRPr="00A96C2B">
        <w:rPr>
          <w:rStyle w:val="TagStyle"/>
          <w:rtl/>
        </w:rPr>
        <w:t xml:space="preserve"> &lt;&lt; קריאה &gt;&gt;</w:t>
      </w:r>
      <w:r>
        <w:rPr>
          <w:rtl/>
        </w:rPr>
        <w:t xml:space="preserve">   </w:t>
      </w:r>
      <w:bookmarkEnd w:id="1265"/>
    </w:p>
    <w:p w:rsidR="00AA4E19" w:rsidRDefault="00AA4E19" w:rsidP="00A4619E">
      <w:pPr>
        <w:rPr>
          <w:rtl/>
        </w:rPr>
      </w:pPr>
    </w:p>
    <w:p w:rsidR="00AA4E19" w:rsidRDefault="00AA4E19" w:rsidP="00761A45">
      <w:pPr>
        <w:rPr>
          <w:rtl/>
        </w:rPr>
      </w:pPr>
      <w:r w:rsidRPr="00B064D5">
        <w:rPr>
          <w:rFonts w:hint="cs"/>
          <w:rtl/>
        </w:rPr>
        <w:t>ברחת</w:t>
      </w:r>
      <w:r>
        <w:rPr>
          <w:rFonts w:hint="cs"/>
          <w:rtl/>
        </w:rPr>
        <w:t xml:space="preserve"> מהממשלה.</w:t>
      </w:r>
    </w:p>
    <w:p w:rsidR="00AA4E19" w:rsidRDefault="00AA4E19" w:rsidP="00761A45">
      <w:pPr>
        <w:rPr>
          <w:rtl/>
        </w:rPr>
      </w:pPr>
      <w:bookmarkStart w:id="1266" w:name="_ETM_Q4_538000"/>
      <w:bookmarkEnd w:id="1266"/>
    </w:p>
    <w:p w:rsidR="00AA4E19" w:rsidRDefault="00AA4E19" w:rsidP="00761A45">
      <w:pPr>
        <w:pStyle w:val="-"/>
        <w:keepNext/>
        <w:rPr>
          <w:rtl/>
        </w:rPr>
      </w:pPr>
      <w:bookmarkStart w:id="1267" w:name="ET_speakercontinue_6147_23"/>
      <w:r w:rsidRPr="00A96C2B">
        <w:rPr>
          <w:rStyle w:val="TagStyle"/>
          <w:rtl/>
        </w:rPr>
        <w:t xml:space="preserve"> &lt;&lt; דובר_המשך &gt;&gt; </w:t>
      </w:r>
      <w:r>
        <w:rPr>
          <w:rtl/>
        </w:rPr>
        <w:t>איתמר בן גביר (עוצמה יהודית):</w:t>
      </w:r>
      <w:r w:rsidRPr="00A96C2B">
        <w:rPr>
          <w:rStyle w:val="TagStyle"/>
          <w:rtl/>
        </w:rPr>
        <w:t xml:space="preserve"> &lt;&lt; דובר_המשך &gt;&gt;</w:t>
      </w:r>
      <w:r>
        <w:rPr>
          <w:rtl/>
        </w:rPr>
        <w:t xml:space="preserve">   </w:t>
      </w:r>
      <w:bookmarkEnd w:id="1267"/>
    </w:p>
    <w:p w:rsidR="00AA4E19" w:rsidRDefault="00AA4E19" w:rsidP="00A4619E">
      <w:pPr>
        <w:rPr>
          <w:rtl/>
        </w:rPr>
      </w:pPr>
    </w:p>
    <w:p w:rsidR="00AA4E19" w:rsidRDefault="00AA4E19" w:rsidP="00A4619E">
      <w:pPr>
        <w:rPr>
          <w:rtl/>
        </w:rPr>
      </w:pPr>
      <w:bookmarkStart w:id="1268" w:name="_ETM_Q4_539000"/>
      <w:bookmarkEnd w:id="1268"/>
      <w:r>
        <w:rPr>
          <w:rFonts w:hint="cs"/>
          <w:rtl/>
        </w:rPr>
        <w:t xml:space="preserve">אתם יודעים, לפניי, 8,000 רישיונות </w:t>
      </w:r>
      <w:bookmarkStart w:id="1269" w:name="_ETM_Q4_541000"/>
      <w:bookmarkEnd w:id="1269"/>
      <w:r>
        <w:rPr>
          <w:rFonts w:hint="cs"/>
          <w:rtl/>
        </w:rPr>
        <w:t xml:space="preserve">היו </w:t>
      </w:r>
      <w:r w:rsidR="00A4619E">
        <w:rPr>
          <w:rFonts w:hint="cs"/>
          <w:rtl/>
        </w:rPr>
        <w:t>– –</w:t>
      </w:r>
    </w:p>
    <w:p w:rsidR="00AA4E19" w:rsidRDefault="00AA4E19" w:rsidP="00761A45">
      <w:pPr>
        <w:rPr>
          <w:rtl/>
        </w:rPr>
      </w:pPr>
    </w:p>
    <w:p w:rsidR="00AA4E19" w:rsidRDefault="00AA4E19" w:rsidP="00761A45">
      <w:pPr>
        <w:pStyle w:val="af5"/>
        <w:keepNext/>
        <w:rPr>
          <w:rtl/>
        </w:rPr>
      </w:pPr>
      <w:bookmarkStart w:id="1270" w:name="ET_interruption_5918_24"/>
      <w:r w:rsidRPr="00A96C2B">
        <w:rPr>
          <w:rStyle w:val="TagStyle"/>
          <w:rtl/>
        </w:rPr>
        <w:t xml:space="preserve"> &lt;&lt; קריאה &gt;&gt; </w:t>
      </w:r>
      <w:r>
        <w:rPr>
          <w:rtl/>
        </w:rPr>
        <w:t>אימאן ח'טיב יאסין (רע"מ – הרשימה הערבית המאוחדת):</w:t>
      </w:r>
      <w:r w:rsidRPr="00A96C2B">
        <w:rPr>
          <w:rStyle w:val="TagStyle"/>
          <w:rtl/>
        </w:rPr>
        <w:t xml:space="preserve"> &lt;&lt; קריאה &gt;&gt;</w:t>
      </w:r>
      <w:r>
        <w:rPr>
          <w:rtl/>
        </w:rPr>
        <w:t xml:space="preserve">   </w:t>
      </w:r>
      <w:bookmarkEnd w:id="1270"/>
    </w:p>
    <w:p w:rsidR="00AA4E19" w:rsidRDefault="00AA4E19" w:rsidP="00A4619E">
      <w:pPr>
        <w:rPr>
          <w:rtl/>
        </w:rPr>
      </w:pPr>
    </w:p>
    <w:p w:rsidR="00AA4E19" w:rsidRDefault="00A4619E" w:rsidP="00A4619E">
      <w:pPr>
        <w:rPr>
          <w:rtl/>
        </w:rPr>
      </w:pPr>
      <w:r>
        <w:rPr>
          <w:rFonts w:hint="cs"/>
          <w:rtl/>
        </w:rPr>
        <w:t>– – –</w:t>
      </w:r>
    </w:p>
    <w:p w:rsidR="00AA4E19" w:rsidRDefault="00AA4E19" w:rsidP="00761A45">
      <w:pPr>
        <w:rPr>
          <w:rtl/>
        </w:rPr>
      </w:pPr>
    </w:p>
    <w:p w:rsidR="00AA4E19" w:rsidRDefault="00AA4E19" w:rsidP="00761A45">
      <w:pPr>
        <w:pStyle w:val="af5"/>
        <w:keepNext/>
        <w:rPr>
          <w:rtl/>
        </w:rPr>
      </w:pPr>
      <w:bookmarkStart w:id="1271" w:name="ET_interruption_6340_25"/>
      <w:r w:rsidRPr="00A96C2B">
        <w:rPr>
          <w:rStyle w:val="TagStyle"/>
          <w:rtl/>
        </w:rPr>
        <w:t xml:space="preserve"> &lt;&lt; קריאה &gt;&gt; </w:t>
      </w:r>
      <w:r>
        <w:rPr>
          <w:rtl/>
        </w:rPr>
        <w:t>ואליד אלהואשלה (רע"מ – הרשימה הערבית המאוחדת):</w:t>
      </w:r>
      <w:r w:rsidRPr="00A96C2B">
        <w:rPr>
          <w:rStyle w:val="TagStyle"/>
          <w:rtl/>
        </w:rPr>
        <w:t xml:space="preserve"> &lt;&lt; קריאה &gt;&gt;</w:t>
      </w:r>
      <w:r>
        <w:rPr>
          <w:rtl/>
        </w:rPr>
        <w:t xml:space="preserve">   </w:t>
      </w:r>
      <w:bookmarkEnd w:id="1271"/>
    </w:p>
    <w:p w:rsidR="00AA4E19" w:rsidRDefault="00AA4E19" w:rsidP="00A4619E">
      <w:pPr>
        <w:rPr>
          <w:rtl/>
        </w:rPr>
      </w:pPr>
    </w:p>
    <w:p w:rsidR="00AA4E19" w:rsidRDefault="00A4619E" w:rsidP="00A4619E">
      <w:pPr>
        <w:rPr>
          <w:rtl/>
        </w:rPr>
      </w:pPr>
      <w:r>
        <w:rPr>
          <w:rFonts w:hint="cs"/>
          <w:rtl/>
        </w:rPr>
        <w:t>– – –</w:t>
      </w:r>
      <w:r w:rsidR="00AA4E19">
        <w:rPr>
          <w:rFonts w:hint="cs"/>
          <w:rtl/>
        </w:rPr>
        <w:t xml:space="preserve"> אתה </w:t>
      </w:r>
      <w:bookmarkStart w:id="1272" w:name="_ETM_Q4_540000"/>
      <w:bookmarkEnd w:id="1272"/>
      <w:r w:rsidR="00AA4E19">
        <w:rPr>
          <w:rFonts w:hint="cs"/>
          <w:rtl/>
        </w:rPr>
        <w:t>ביזיון. אתה שר ביזיון.</w:t>
      </w:r>
    </w:p>
    <w:p w:rsidR="00AA4E19" w:rsidRDefault="00AA4E19" w:rsidP="00761A45">
      <w:pPr>
        <w:rPr>
          <w:rtl/>
        </w:rPr>
      </w:pPr>
    </w:p>
    <w:p w:rsidR="00AA4E19" w:rsidRDefault="00AA4E19" w:rsidP="00761A45">
      <w:pPr>
        <w:pStyle w:val="-"/>
        <w:keepNext/>
        <w:rPr>
          <w:rtl/>
        </w:rPr>
      </w:pPr>
      <w:bookmarkStart w:id="1273" w:name="ET_speakercontinue_6147_26"/>
      <w:r w:rsidRPr="0062464A">
        <w:rPr>
          <w:rStyle w:val="TagStyle"/>
          <w:rtl/>
        </w:rPr>
        <w:t xml:space="preserve"> &lt;&lt; דובר_המשך &gt;&gt; </w:t>
      </w:r>
      <w:r>
        <w:rPr>
          <w:rtl/>
        </w:rPr>
        <w:t>איתמר בן גביר (עוצמה יהודית):</w:t>
      </w:r>
      <w:r w:rsidRPr="0062464A">
        <w:rPr>
          <w:rStyle w:val="TagStyle"/>
          <w:rtl/>
        </w:rPr>
        <w:t xml:space="preserve"> &lt;&lt; דובר_המשך &gt;&gt;</w:t>
      </w:r>
      <w:r>
        <w:rPr>
          <w:rtl/>
        </w:rPr>
        <w:t xml:space="preserve">   </w:t>
      </w:r>
      <w:bookmarkEnd w:id="1273"/>
    </w:p>
    <w:p w:rsidR="00AA4E19" w:rsidRDefault="00AA4E19" w:rsidP="00A4619E">
      <w:pPr>
        <w:rPr>
          <w:rtl/>
        </w:rPr>
      </w:pPr>
    </w:p>
    <w:p w:rsidR="00AA4E19" w:rsidRDefault="00A4619E" w:rsidP="00A4619E">
      <w:pPr>
        <w:rPr>
          <w:rtl/>
        </w:rPr>
      </w:pPr>
      <w:r>
        <w:rPr>
          <w:rFonts w:hint="cs"/>
          <w:rtl/>
        </w:rPr>
        <w:t>– –</w:t>
      </w:r>
      <w:r w:rsidR="00AA4E19">
        <w:rPr>
          <w:rFonts w:hint="cs"/>
          <w:rtl/>
        </w:rPr>
        <w:t xml:space="preserve"> היום </w:t>
      </w:r>
      <w:r w:rsidR="00AA4E19">
        <w:rPr>
          <w:rFonts w:hint="eastAsia"/>
          <w:rtl/>
        </w:rPr>
        <w:t>–</w:t>
      </w:r>
      <w:r w:rsidR="00AA4E19">
        <w:rPr>
          <w:rFonts w:hint="cs"/>
          <w:rtl/>
        </w:rPr>
        <w:t xml:space="preserve"> </w:t>
      </w:r>
      <w:bookmarkStart w:id="1274" w:name="_ETM_Q4_544000"/>
      <w:bookmarkEnd w:id="1274"/>
      <w:r w:rsidR="00AA4E19">
        <w:rPr>
          <w:rFonts w:hint="cs"/>
          <w:rtl/>
        </w:rPr>
        <w:t>200,000, 200,000 רישיונות. מה זה?</w:t>
      </w:r>
    </w:p>
    <w:p w:rsidR="00AA4E19" w:rsidRDefault="00AA4E19" w:rsidP="00761A45">
      <w:pPr>
        <w:rPr>
          <w:rtl/>
        </w:rPr>
      </w:pPr>
    </w:p>
    <w:p w:rsidR="00AA4E19" w:rsidRDefault="00AA4E19" w:rsidP="00761A45">
      <w:pPr>
        <w:pStyle w:val="af6"/>
        <w:keepNext/>
        <w:rPr>
          <w:rtl/>
        </w:rPr>
      </w:pPr>
      <w:bookmarkStart w:id="1275" w:name="ET_yor_6423_27"/>
      <w:r w:rsidRPr="0062464A">
        <w:rPr>
          <w:rStyle w:val="TagStyle"/>
          <w:rtl/>
        </w:rPr>
        <w:t xml:space="preserve"> &lt;&lt; יור &gt;&gt; </w:t>
      </w:r>
      <w:r>
        <w:rPr>
          <w:rtl/>
        </w:rPr>
        <w:t>היו"ר אמיר אוחנה:</w:t>
      </w:r>
      <w:r w:rsidRPr="0062464A">
        <w:rPr>
          <w:rStyle w:val="TagStyle"/>
          <w:rtl/>
        </w:rPr>
        <w:t xml:space="preserve"> &lt;&lt; יור &gt;&gt;</w:t>
      </w:r>
      <w:r>
        <w:rPr>
          <w:rtl/>
        </w:rPr>
        <w:t xml:space="preserve">   </w:t>
      </w:r>
      <w:bookmarkEnd w:id="1275"/>
    </w:p>
    <w:p w:rsidR="00AA4E19" w:rsidRDefault="00AA4E19" w:rsidP="00A4619E">
      <w:pPr>
        <w:rPr>
          <w:rtl/>
        </w:rPr>
      </w:pPr>
    </w:p>
    <w:p w:rsidR="00AA4E19" w:rsidRDefault="00AA4E19" w:rsidP="00761A45">
      <w:pPr>
        <w:rPr>
          <w:rtl/>
        </w:rPr>
      </w:pPr>
      <w:r>
        <w:rPr>
          <w:rFonts w:hint="cs"/>
          <w:rtl/>
        </w:rPr>
        <w:t>חברי הכנסת.</w:t>
      </w:r>
      <w:r>
        <w:rPr>
          <w:rFonts w:hint="eastAsia"/>
          <w:rtl/>
        </w:rPr>
        <w:t xml:space="preserve"> </w:t>
      </w:r>
      <w:r>
        <w:rPr>
          <w:rFonts w:hint="cs"/>
          <w:rtl/>
        </w:rPr>
        <w:t xml:space="preserve">שנייה, השר, שנייה </w:t>
      </w:r>
      <w:bookmarkStart w:id="1276" w:name="_ETM_Q4_552000"/>
      <w:bookmarkEnd w:id="1276"/>
      <w:r>
        <w:rPr>
          <w:rFonts w:hint="cs"/>
          <w:rtl/>
        </w:rPr>
        <w:t>אחת. חברי הכנסת, לא רציתי להתחיל בקריאות, אבל אני אתחיל בקריאות.</w:t>
      </w:r>
    </w:p>
    <w:p w:rsidR="00AA4E19" w:rsidRDefault="00AA4E19" w:rsidP="00761A45">
      <w:pPr>
        <w:rPr>
          <w:rtl/>
        </w:rPr>
      </w:pPr>
    </w:p>
    <w:p w:rsidR="00AA4E19" w:rsidRDefault="00AA4E19" w:rsidP="00761A45">
      <w:pPr>
        <w:pStyle w:val="af5"/>
        <w:keepNext/>
        <w:rPr>
          <w:rtl/>
        </w:rPr>
      </w:pPr>
      <w:bookmarkStart w:id="1277" w:name="ET_interruption_5918_28"/>
      <w:r w:rsidRPr="0062464A">
        <w:rPr>
          <w:rStyle w:val="TagStyle"/>
          <w:rtl/>
        </w:rPr>
        <w:t xml:space="preserve"> &lt;&lt; קריאה &gt;&gt; </w:t>
      </w:r>
      <w:r>
        <w:rPr>
          <w:rtl/>
        </w:rPr>
        <w:t>אימאן ח'טיב יאסין (רע"מ – הרשימה הערבית המאוחדת):</w:t>
      </w:r>
      <w:r w:rsidRPr="0062464A">
        <w:rPr>
          <w:rStyle w:val="TagStyle"/>
          <w:rtl/>
        </w:rPr>
        <w:t xml:space="preserve"> &lt;&lt; קריאה &gt;&gt;</w:t>
      </w:r>
      <w:r>
        <w:rPr>
          <w:rtl/>
        </w:rPr>
        <w:t xml:space="preserve">   </w:t>
      </w:r>
      <w:bookmarkEnd w:id="1277"/>
    </w:p>
    <w:p w:rsidR="00AA4E19" w:rsidRDefault="00AA4E19" w:rsidP="00A4619E">
      <w:pPr>
        <w:rPr>
          <w:rtl/>
        </w:rPr>
      </w:pPr>
    </w:p>
    <w:p w:rsidR="00AA4E19" w:rsidRDefault="00AA4E19" w:rsidP="00A4619E">
      <w:pPr>
        <w:rPr>
          <w:rtl/>
        </w:rPr>
      </w:pPr>
      <w:r w:rsidRPr="00B064D5">
        <w:rPr>
          <w:rFonts w:hint="cs"/>
          <w:rtl/>
        </w:rPr>
        <w:t xml:space="preserve">גם אנחנו לא רוצים, אבל </w:t>
      </w:r>
      <w:r w:rsidR="00A4619E">
        <w:rPr>
          <w:rFonts w:hint="cs"/>
          <w:rtl/>
        </w:rPr>
        <w:t>– – –</w:t>
      </w:r>
    </w:p>
    <w:p w:rsidR="00AA4E19" w:rsidRDefault="00AA4E19" w:rsidP="00761A45">
      <w:pPr>
        <w:rPr>
          <w:rtl/>
        </w:rPr>
      </w:pPr>
    </w:p>
    <w:p w:rsidR="00AA4E19" w:rsidRDefault="00AA4E19" w:rsidP="00761A45">
      <w:pPr>
        <w:pStyle w:val="af6"/>
        <w:keepNext/>
        <w:rPr>
          <w:rtl/>
        </w:rPr>
      </w:pPr>
      <w:bookmarkStart w:id="1278" w:name="ET_yor_6423_29"/>
      <w:r w:rsidRPr="0062464A">
        <w:rPr>
          <w:rStyle w:val="TagStyle"/>
          <w:rtl/>
        </w:rPr>
        <w:t xml:space="preserve"> &lt;&lt; יור &gt;&gt; </w:t>
      </w:r>
      <w:r>
        <w:rPr>
          <w:rtl/>
        </w:rPr>
        <w:t>היו"ר אמיר אוחנה:</w:t>
      </w:r>
      <w:r w:rsidRPr="0062464A">
        <w:rPr>
          <w:rStyle w:val="TagStyle"/>
          <w:rtl/>
        </w:rPr>
        <w:t xml:space="preserve"> &lt;&lt; יור &gt;&gt;</w:t>
      </w:r>
      <w:r>
        <w:rPr>
          <w:rtl/>
        </w:rPr>
        <w:t xml:space="preserve">   </w:t>
      </w:r>
      <w:bookmarkEnd w:id="1278"/>
    </w:p>
    <w:p w:rsidR="00AA4E19" w:rsidRDefault="00AA4E19" w:rsidP="00A4619E">
      <w:pPr>
        <w:rPr>
          <w:rtl/>
        </w:rPr>
      </w:pPr>
    </w:p>
    <w:p w:rsidR="00AA4E19" w:rsidRDefault="00AA4E19" w:rsidP="00761A45">
      <w:pPr>
        <w:rPr>
          <w:rtl/>
        </w:rPr>
      </w:pPr>
      <w:bookmarkStart w:id="1279" w:name="_ETM_Q4_554000"/>
      <w:bookmarkEnd w:id="1279"/>
      <w:r>
        <w:rPr>
          <w:rFonts w:hint="cs"/>
          <w:rtl/>
        </w:rPr>
        <w:t>אני אתחיל בקריאות.</w:t>
      </w:r>
    </w:p>
    <w:p w:rsidR="00AA4E19" w:rsidRDefault="00AA4E19" w:rsidP="00761A45">
      <w:pPr>
        <w:rPr>
          <w:rtl/>
        </w:rPr>
      </w:pPr>
    </w:p>
    <w:p w:rsidR="00AA4E19" w:rsidRDefault="00AA4E19" w:rsidP="00761A45">
      <w:pPr>
        <w:pStyle w:val="af5"/>
        <w:keepNext/>
        <w:rPr>
          <w:rtl/>
        </w:rPr>
      </w:pPr>
      <w:bookmarkStart w:id="1280" w:name="ET_interruption_5696_30"/>
      <w:r w:rsidRPr="0062464A">
        <w:rPr>
          <w:rStyle w:val="TagStyle"/>
          <w:rtl/>
        </w:rPr>
        <w:t xml:space="preserve"> &lt;&lt; קריאה &gt;&gt; </w:t>
      </w:r>
      <w:r>
        <w:rPr>
          <w:rtl/>
        </w:rPr>
        <w:t>יוסף עטאונה (חד"ש-תע"ל):</w:t>
      </w:r>
      <w:r w:rsidRPr="0062464A">
        <w:rPr>
          <w:rStyle w:val="TagStyle"/>
          <w:rtl/>
        </w:rPr>
        <w:t xml:space="preserve"> &lt;&lt; קריאה &gt;&gt;</w:t>
      </w:r>
      <w:r>
        <w:rPr>
          <w:rtl/>
        </w:rPr>
        <w:t xml:space="preserve">   </w:t>
      </w:r>
      <w:bookmarkEnd w:id="1280"/>
    </w:p>
    <w:p w:rsidR="00AA4E19" w:rsidRDefault="00AA4E19" w:rsidP="00A4619E">
      <w:pPr>
        <w:rPr>
          <w:rtl/>
        </w:rPr>
      </w:pPr>
    </w:p>
    <w:p w:rsidR="00AA4E19" w:rsidRDefault="00A4619E" w:rsidP="00A4619E">
      <w:pPr>
        <w:rPr>
          <w:rtl/>
        </w:rPr>
      </w:pPr>
      <w:r>
        <w:rPr>
          <w:rFonts w:hint="cs"/>
          <w:rtl/>
        </w:rPr>
        <w:t>– – –</w:t>
      </w:r>
      <w:r w:rsidR="00AA4E19" w:rsidRPr="00770469">
        <w:rPr>
          <w:rFonts w:hint="cs"/>
          <w:rtl/>
        </w:rPr>
        <w:t xml:space="preserve"> אתה רואה</w:t>
      </w:r>
      <w:r w:rsidR="00AA4E19">
        <w:rPr>
          <w:rFonts w:hint="cs"/>
          <w:rtl/>
        </w:rPr>
        <w:t xml:space="preserve"> שאין גבול </w:t>
      </w:r>
      <w:bookmarkStart w:id="1281" w:name="_ETM_Q4_557000"/>
      <w:bookmarkEnd w:id="1281"/>
      <w:r w:rsidR="00AA4E19">
        <w:rPr>
          <w:rFonts w:hint="cs"/>
          <w:rtl/>
        </w:rPr>
        <w:t xml:space="preserve">לחוצפה. יש גבול לחוצפה </w:t>
      </w:r>
      <w:r>
        <w:rPr>
          <w:rFonts w:hint="cs"/>
          <w:rtl/>
        </w:rPr>
        <w:t>– – –</w:t>
      </w:r>
    </w:p>
    <w:p w:rsidR="00AA4E19" w:rsidRDefault="00AA4E19" w:rsidP="00761A45">
      <w:pPr>
        <w:rPr>
          <w:rtl/>
        </w:rPr>
      </w:pPr>
      <w:bookmarkStart w:id="1282" w:name="_ETM_Q4_555000"/>
      <w:bookmarkEnd w:id="1282"/>
    </w:p>
    <w:p w:rsidR="00AA4E19" w:rsidRDefault="00AA4E19" w:rsidP="00761A45">
      <w:pPr>
        <w:pStyle w:val="af6"/>
        <w:keepNext/>
        <w:rPr>
          <w:rtl/>
        </w:rPr>
      </w:pPr>
      <w:bookmarkStart w:id="1283" w:name="ET_yor_6423_31"/>
      <w:r w:rsidRPr="0062464A">
        <w:rPr>
          <w:rStyle w:val="TagStyle"/>
          <w:rtl/>
        </w:rPr>
        <w:t xml:space="preserve"> &lt;&lt; יור &gt;&gt; </w:t>
      </w:r>
      <w:r>
        <w:rPr>
          <w:rtl/>
        </w:rPr>
        <w:t>היו"ר אמיר אוחנה:</w:t>
      </w:r>
      <w:r w:rsidRPr="0062464A">
        <w:rPr>
          <w:rStyle w:val="TagStyle"/>
          <w:rtl/>
        </w:rPr>
        <w:t xml:space="preserve"> &lt;&lt; יור &gt;&gt;</w:t>
      </w:r>
      <w:r>
        <w:rPr>
          <w:rtl/>
        </w:rPr>
        <w:t xml:space="preserve">   </w:t>
      </w:r>
      <w:bookmarkEnd w:id="1283"/>
    </w:p>
    <w:p w:rsidR="00AA4E19" w:rsidRDefault="00AA4E19" w:rsidP="00A4619E">
      <w:pPr>
        <w:rPr>
          <w:rtl/>
        </w:rPr>
      </w:pPr>
    </w:p>
    <w:p w:rsidR="00AA4E19" w:rsidRDefault="00AA4E19" w:rsidP="009E0B5B">
      <w:pPr>
        <w:rPr>
          <w:rtl/>
        </w:rPr>
      </w:pPr>
      <w:bookmarkStart w:id="1284" w:name="_ETM_Q4_556000"/>
      <w:bookmarkEnd w:id="1284"/>
      <w:r>
        <w:rPr>
          <w:rFonts w:hint="cs"/>
          <w:rtl/>
        </w:rPr>
        <w:t xml:space="preserve">רשות </w:t>
      </w:r>
      <w:r w:rsidR="00A4619E">
        <w:rPr>
          <w:rFonts w:hint="cs"/>
          <w:rtl/>
        </w:rPr>
        <w:t>– – –</w:t>
      </w:r>
      <w:r>
        <w:rPr>
          <w:rFonts w:hint="cs"/>
          <w:rtl/>
        </w:rPr>
        <w:t xml:space="preserve"> חבר הכנסת אלהואשלה, חבר הכנסת עטאונה</w:t>
      </w:r>
      <w:r w:rsidR="009E0B5B">
        <w:rPr>
          <w:rFonts w:hint="cs"/>
          <w:rtl/>
        </w:rPr>
        <w:t>,</w:t>
      </w:r>
      <w:r>
        <w:rPr>
          <w:rFonts w:hint="cs"/>
          <w:rtl/>
        </w:rPr>
        <w:t xml:space="preserve"> רשות </w:t>
      </w:r>
      <w:r w:rsidR="00A4619E">
        <w:rPr>
          <w:rFonts w:hint="cs"/>
          <w:rtl/>
        </w:rPr>
        <w:t>– – –</w:t>
      </w:r>
    </w:p>
    <w:p w:rsidR="00AA4E19" w:rsidRDefault="00AA4E19" w:rsidP="00761A45">
      <w:pPr>
        <w:rPr>
          <w:rtl/>
        </w:rPr>
      </w:pPr>
    </w:p>
    <w:p w:rsidR="00AA4E19" w:rsidRDefault="00AA4E19" w:rsidP="00761A45">
      <w:pPr>
        <w:pStyle w:val="af5"/>
        <w:keepNext/>
        <w:rPr>
          <w:rtl/>
        </w:rPr>
      </w:pPr>
      <w:bookmarkStart w:id="1285" w:name="ET_interruption_6340_32"/>
      <w:r w:rsidRPr="0062464A">
        <w:rPr>
          <w:rStyle w:val="TagStyle"/>
          <w:rtl/>
        </w:rPr>
        <w:t xml:space="preserve"> &lt;&lt; קריאה &gt;&gt; </w:t>
      </w:r>
      <w:r>
        <w:rPr>
          <w:rtl/>
        </w:rPr>
        <w:t>ואליד אלהואשלה (רע"מ – הרשימה הערבית המאוחדת):</w:t>
      </w:r>
      <w:r w:rsidRPr="0062464A">
        <w:rPr>
          <w:rStyle w:val="TagStyle"/>
          <w:rtl/>
        </w:rPr>
        <w:t xml:space="preserve"> &lt;&lt; קריאה &gt;&gt;</w:t>
      </w:r>
      <w:r>
        <w:rPr>
          <w:rtl/>
        </w:rPr>
        <w:t xml:space="preserve">   </w:t>
      </w:r>
      <w:bookmarkEnd w:id="1285"/>
    </w:p>
    <w:p w:rsidR="00AA4E19" w:rsidRDefault="00AA4E19" w:rsidP="00A4619E">
      <w:pPr>
        <w:rPr>
          <w:rtl/>
        </w:rPr>
      </w:pPr>
    </w:p>
    <w:p w:rsidR="00AA4E19" w:rsidRDefault="00AA4E19" w:rsidP="00761A45">
      <w:pPr>
        <w:rPr>
          <w:rtl/>
        </w:rPr>
      </w:pPr>
      <w:r w:rsidRPr="00D22E33">
        <w:rPr>
          <w:rFonts w:hint="cs"/>
          <w:rtl/>
        </w:rPr>
        <w:t>הוא ידבר על הביטחון</w:t>
      </w:r>
      <w:bookmarkStart w:id="1286" w:name="_ETM_Q4_558000"/>
      <w:bookmarkEnd w:id="1286"/>
      <w:r w:rsidRPr="00D22E33">
        <w:rPr>
          <w:rFonts w:hint="cs"/>
          <w:rtl/>
        </w:rPr>
        <w:t xml:space="preserve"> בחברה הערבית? אמיר.</w:t>
      </w:r>
    </w:p>
    <w:p w:rsidR="00AA4E19" w:rsidRDefault="00AA4E19" w:rsidP="00761A45">
      <w:pPr>
        <w:rPr>
          <w:rtl/>
        </w:rPr>
      </w:pPr>
    </w:p>
    <w:p w:rsidR="00AA4E19" w:rsidRDefault="00AA4E19" w:rsidP="00761A45">
      <w:pPr>
        <w:pStyle w:val="af6"/>
        <w:keepNext/>
        <w:rPr>
          <w:rtl/>
        </w:rPr>
      </w:pPr>
      <w:bookmarkStart w:id="1287" w:name="ET_yor_6423_33"/>
      <w:r w:rsidRPr="0062464A">
        <w:rPr>
          <w:rStyle w:val="TagStyle"/>
          <w:rtl/>
        </w:rPr>
        <w:t xml:space="preserve">&lt;&lt; יור &gt;&gt; </w:t>
      </w:r>
      <w:r>
        <w:rPr>
          <w:rtl/>
        </w:rPr>
        <w:t>היו"ר אמיר אוחנה:</w:t>
      </w:r>
      <w:r w:rsidRPr="0062464A">
        <w:rPr>
          <w:rStyle w:val="TagStyle"/>
          <w:rtl/>
        </w:rPr>
        <w:t xml:space="preserve"> &lt;&lt; יור &gt;&gt;</w:t>
      </w:r>
      <w:r>
        <w:rPr>
          <w:rtl/>
        </w:rPr>
        <w:t xml:space="preserve">   </w:t>
      </w:r>
      <w:bookmarkEnd w:id="1287"/>
    </w:p>
    <w:p w:rsidR="00AA4E19" w:rsidRDefault="00AA4E19" w:rsidP="00A4619E">
      <w:pPr>
        <w:rPr>
          <w:rtl/>
        </w:rPr>
      </w:pPr>
    </w:p>
    <w:p w:rsidR="00AA4E19" w:rsidRDefault="00AA4E19" w:rsidP="00761A45">
      <w:pPr>
        <w:rPr>
          <w:rtl/>
        </w:rPr>
      </w:pPr>
      <w:bookmarkStart w:id="1288" w:name="_ETM_Q4_560000"/>
      <w:bookmarkEnd w:id="1288"/>
      <w:r>
        <w:rPr>
          <w:rFonts w:hint="cs"/>
          <w:rtl/>
        </w:rPr>
        <w:t>אני יכול לדבר?</w:t>
      </w:r>
    </w:p>
    <w:p w:rsidR="00AA4E19" w:rsidRDefault="00AA4E19" w:rsidP="00761A45">
      <w:pPr>
        <w:rPr>
          <w:rtl/>
        </w:rPr>
      </w:pPr>
    </w:p>
    <w:p w:rsidR="00AA4E19" w:rsidRDefault="00AA4E19" w:rsidP="00761A45">
      <w:pPr>
        <w:pStyle w:val="af5"/>
        <w:keepNext/>
        <w:rPr>
          <w:rtl/>
        </w:rPr>
      </w:pPr>
      <w:bookmarkStart w:id="1289" w:name="ET_interruption_6340_34"/>
      <w:r w:rsidRPr="0062464A">
        <w:rPr>
          <w:rStyle w:val="TagStyle"/>
          <w:rtl/>
        </w:rPr>
        <w:t xml:space="preserve"> &lt;&lt; קריאה &gt;&gt; </w:t>
      </w:r>
      <w:r>
        <w:rPr>
          <w:rtl/>
        </w:rPr>
        <w:t>ואליד אלהואשלה (רע"מ – הרשימה הערבית המאוחדת):</w:t>
      </w:r>
      <w:r w:rsidRPr="0062464A">
        <w:rPr>
          <w:rStyle w:val="TagStyle"/>
          <w:rtl/>
        </w:rPr>
        <w:t xml:space="preserve"> &lt;&lt; קריאה &gt;&gt;</w:t>
      </w:r>
      <w:r>
        <w:rPr>
          <w:rtl/>
        </w:rPr>
        <w:t xml:space="preserve">   </w:t>
      </w:r>
      <w:bookmarkEnd w:id="1289"/>
    </w:p>
    <w:p w:rsidR="00AA4E19" w:rsidRDefault="00AA4E19" w:rsidP="00A4619E">
      <w:pPr>
        <w:rPr>
          <w:rtl/>
        </w:rPr>
      </w:pPr>
    </w:p>
    <w:p w:rsidR="00AA4E19" w:rsidRDefault="00AA4E19" w:rsidP="00761A45">
      <w:pPr>
        <w:rPr>
          <w:rtl/>
        </w:rPr>
      </w:pPr>
      <w:r>
        <w:rPr>
          <w:rFonts w:hint="cs"/>
          <w:rtl/>
        </w:rPr>
        <w:t>כן.</w:t>
      </w:r>
    </w:p>
    <w:p w:rsidR="00AA4E19" w:rsidRDefault="00AA4E19" w:rsidP="00761A45">
      <w:pPr>
        <w:rPr>
          <w:rtl/>
        </w:rPr>
      </w:pPr>
      <w:bookmarkStart w:id="1290" w:name="_ETM_Q4_564000"/>
      <w:bookmarkEnd w:id="1290"/>
    </w:p>
    <w:p w:rsidR="00AA4E19" w:rsidRDefault="00AA4E19" w:rsidP="00761A45">
      <w:pPr>
        <w:pStyle w:val="af6"/>
        <w:keepNext/>
        <w:rPr>
          <w:rtl/>
        </w:rPr>
      </w:pPr>
      <w:bookmarkStart w:id="1291" w:name="ET_yor_6423_36"/>
      <w:r w:rsidRPr="0062464A">
        <w:rPr>
          <w:rStyle w:val="TagStyle"/>
          <w:rtl/>
        </w:rPr>
        <w:t xml:space="preserve"> &lt;&lt; יור &gt;&gt; </w:t>
      </w:r>
      <w:r>
        <w:rPr>
          <w:rtl/>
        </w:rPr>
        <w:t>היו"ר אמיר אוחנה:</w:t>
      </w:r>
      <w:r w:rsidRPr="0062464A">
        <w:rPr>
          <w:rStyle w:val="TagStyle"/>
          <w:rtl/>
        </w:rPr>
        <w:t xml:space="preserve"> &lt;&lt; יור &gt;&gt;</w:t>
      </w:r>
      <w:r>
        <w:rPr>
          <w:rtl/>
        </w:rPr>
        <w:t xml:space="preserve">   </w:t>
      </w:r>
      <w:bookmarkEnd w:id="1291"/>
    </w:p>
    <w:p w:rsidR="00AA4E19" w:rsidRDefault="00AA4E19" w:rsidP="00A4619E">
      <w:pPr>
        <w:rPr>
          <w:rtl/>
        </w:rPr>
      </w:pPr>
    </w:p>
    <w:p w:rsidR="00AA4E19" w:rsidRDefault="00AA4E19" w:rsidP="00761A45">
      <w:pPr>
        <w:rPr>
          <w:rtl/>
        </w:rPr>
      </w:pPr>
      <w:r>
        <w:rPr>
          <w:rFonts w:hint="cs"/>
          <w:rtl/>
        </w:rPr>
        <w:t xml:space="preserve">רשות הדיבור כרגע </w:t>
      </w:r>
      <w:bookmarkStart w:id="1292" w:name="_ETM_Q4_567000"/>
      <w:bookmarkEnd w:id="1292"/>
      <w:r>
        <w:rPr>
          <w:rFonts w:hint="cs"/>
          <w:rtl/>
        </w:rPr>
        <w:t>לחבר הכנסת בן גביר ולו בלבד. יש אחר כך חברי</w:t>
      </w:r>
      <w:bookmarkStart w:id="1293" w:name="_ETM_Q4_568000"/>
      <w:bookmarkEnd w:id="1293"/>
      <w:r>
        <w:rPr>
          <w:rFonts w:hint="cs"/>
          <w:rtl/>
        </w:rPr>
        <w:t xml:space="preserve"> כנסת. גם חבר הכנסת אחמד טיבי יעלה לדבר. אני מבקש לא להפריע. אני מרגע זה מתחיל בקריאות.</w:t>
      </w:r>
    </w:p>
    <w:p w:rsidR="00AA4E19" w:rsidRDefault="00AA4E19" w:rsidP="00761A45">
      <w:pPr>
        <w:rPr>
          <w:rtl/>
        </w:rPr>
      </w:pPr>
    </w:p>
    <w:p w:rsidR="00AA4E19" w:rsidRDefault="00AA4E19" w:rsidP="00761A45">
      <w:pPr>
        <w:pStyle w:val="-"/>
        <w:keepNext/>
        <w:rPr>
          <w:rtl/>
        </w:rPr>
      </w:pPr>
      <w:bookmarkStart w:id="1294" w:name="ET_speakercontinue_6147_37"/>
      <w:r w:rsidRPr="0062464A">
        <w:rPr>
          <w:rStyle w:val="TagStyle"/>
          <w:rtl/>
        </w:rPr>
        <w:t xml:space="preserve"> &lt;&lt; דובר_המשך &gt;&gt; </w:t>
      </w:r>
      <w:r>
        <w:rPr>
          <w:rtl/>
        </w:rPr>
        <w:t>איתמר בן גביר (עוצמה יהודית):</w:t>
      </w:r>
      <w:r w:rsidRPr="0062464A">
        <w:rPr>
          <w:rStyle w:val="TagStyle"/>
          <w:rtl/>
        </w:rPr>
        <w:t xml:space="preserve"> &lt;&lt; דובר_המשך &gt;&gt;</w:t>
      </w:r>
      <w:r>
        <w:rPr>
          <w:rtl/>
        </w:rPr>
        <w:t xml:space="preserve">   </w:t>
      </w:r>
      <w:bookmarkEnd w:id="1294"/>
    </w:p>
    <w:p w:rsidR="00AA4E19" w:rsidRDefault="00AA4E19" w:rsidP="00A4619E">
      <w:pPr>
        <w:rPr>
          <w:rtl/>
        </w:rPr>
      </w:pPr>
    </w:p>
    <w:p w:rsidR="00AA4E19" w:rsidRDefault="00AA4E19" w:rsidP="00761A45">
      <w:pPr>
        <w:rPr>
          <w:rtl/>
        </w:rPr>
      </w:pPr>
      <w:r>
        <w:rPr>
          <w:rFonts w:hint="cs"/>
          <w:rtl/>
        </w:rPr>
        <w:t>אני מקווה שאדוני גם מוסיף לי את הזמן.</w:t>
      </w:r>
    </w:p>
    <w:p w:rsidR="00AA4E19" w:rsidRDefault="00AA4E19" w:rsidP="00761A45">
      <w:pPr>
        <w:rPr>
          <w:rtl/>
        </w:rPr>
      </w:pPr>
      <w:bookmarkStart w:id="1295" w:name="_ETM_Q4_578000"/>
      <w:bookmarkEnd w:id="1295"/>
    </w:p>
    <w:p w:rsidR="00AA4E19" w:rsidRDefault="00AA4E19" w:rsidP="00761A45">
      <w:pPr>
        <w:pStyle w:val="af6"/>
        <w:keepNext/>
        <w:rPr>
          <w:rtl/>
        </w:rPr>
      </w:pPr>
      <w:bookmarkStart w:id="1296" w:name="ET_yor_6423_38"/>
      <w:r w:rsidRPr="0062464A">
        <w:rPr>
          <w:rStyle w:val="TagStyle"/>
          <w:rtl/>
        </w:rPr>
        <w:t xml:space="preserve"> &lt;&lt; יור &gt;&gt; </w:t>
      </w:r>
      <w:r>
        <w:rPr>
          <w:rtl/>
        </w:rPr>
        <w:t>היו"ר אמיר אוחנה:</w:t>
      </w:r>
      <w:r w:rsidRPr="0062464A">
        <w:rPr>
          <w:rStyle w:val="TagStyle"/>
          <w:rtl/>
        </w:rPr>
        <w:t xml:space="preserve"> &lt;&lt; יור &gt;&gt;</w:t>
      </w:r>
      <w:r>
        <w:rPr>
          <w:rtl/>
        </w:rPr>
        <w:t xml:space="preserve">   </w:t>
      </w:r>
      <w:bookmarkEnd w:id="1296"/>
    </w:p>
    <w:p w:rsidR="00AA4E19" w:rsidRDefault="00AA4E19" w:rsidP="00A4619E">
      <w:pPr>
        <w:rPr>
          <w:rtl/>
        </w:rPr>
      </w:pPr>
    </w:p>
    <w:p w:rsidR="00AA4E19" w:rsidRDefault="00AA4E19" w:rsidP="00761A45">
      <w:pPr>
        <w:rPr>
          <w:rtl/>
        </w:rPr>
      </w:pPr>
      <w:bookmarkStart w:id="1297" w:name="_ETM_Q4_579000"/>
      <w:bookmarkEnd w:id="1297"/>
      <w:r>
        <w:rPr>
          <w:rFonts w:hint="cs"/>
          <w:rtl/>
        </w:rPr>
        <w:t>אוסיף.</w:t>
      </w:r>
    </w:p>
    <w:p w:rsidR="00AA4E19" w:rsidRDefault="00AA4E19" w:rsidP="00761A45">
      <w:pPr>
        <w:rPr>
          <w:rtl/>
        </w:rPr>
      </w:pPr>
    </w:p>
    <w:p w:rsidR="00AA4E19" w:rsidRDefault="00AA4E19" w:rsidP="00761A45">
      <w:pPr>
        <w:pStyle w:val="-"/>
        <w:keepNext/>
        <w:rPr>
          <w:rtl/>
        </w:rPr>
      </w:pPr>
      <w:bookmarkStart w:id="1298" w:name="ET_speakercontinue_6147_39"/>
      <w:r w:rsidRPr="0062464A">
        <w:rPr>
          <w:rStyle w:val="TagStyle"/>
          <w:rtl/>
        </w:rPr>
        <w:t xml:space="preserve"> &lt;&lt; דובר_המשך &gt;&gt; </w:t>
      </w:r>
      <w:r>
        <w:rPr>
          <w:rtl/>
        </w:rPr>
        <w:t>איתמר בן גביר (עוצמה יהודית):</w:t>
      </w:r>
      <w:r w:rsidRPr="0062464A">
        <w:rPr>
          <w:rStyle w:val="TagStyle"/>
          <w:rtl/>
        </w:rPr>
        <w:t xml:space="preserve"> &lt;&lt; דובר_המשך &gt;&gt;</w:t>
      </w:r>
      <w:r>
        <w:rPr>
          <w:rtl/>
        </w:rPr>
        <w:t xml:space="preserve">   </w:t>
      </w:r>
      <w:bookmarkEnd w:id="1298"/>
    </w:p>
    <w:p w:rsidR="00AA4E19" w:rsidRDefault="00AA4E19" w:rsidP="00A4619E">
      <w:pPr>
        <w:rPr>
          <w:rtl/>
        </w:rPr>
      </w:pPr>
    </w:p>
    <w:p w:rsidR="00AA4E19" w:rsidRDefault="00AA4E19" w:rsidP="00761A45">
      <w:pPr>
        <w:rPr>
          <w:rtl/>
        </w:rPr>
      </w:pPr>
      <w:r>
        <w:rPr>
          <w:rFonts w:hint="cs"/>
          <w:rtl/>
        </w:rPr>
        <w:t>200,000 כלי נשק. היה לפניי, השר</w:t>
      </w:r>
      <w:bookmarkStart w:id="1299" w:name="_ETM_Q4_582000"/>
      <w:bookmarkEnd w:id="1299"/>
      <w:r>
        <w:rPr>
          <w:rFonts w:hint="cs"/>
          <w:rtl/>
        </w:rPr>
        <w:t xml:space="preserve"> הקודם, היו 8,000 רישיונות. 200,000 רישיונות בשנה. תבינו איזה עוצמה. </w:t>
      </w:r>
      <w:bookmarkStart w:id="1300" w:name="_ETM_Q4_587000"/>
      <w:bookmarkEnd w:id="1300"/>
      <w:r>
        <w:rPr>
          <w:rFonts w:hint="cs"/>
          <w:rtl/>
        </w:rPr>
        <w:t xml:space="preserve">1,000 כיתות כוננות. זה עוצמה, זה הצלחה גדולה. </w:t>
      </w:r>
    </w:p>
    <w:p w:rsidR="00AA4E19" w:rsidRDefault="00AA4E19" w:rsidP="00761A45">
      <w:pPr>
        <w:rPr>
          <w:rtl/>
        </w:rPr>
      </w:pPr>
      <w:bookmarkStart w:id="1301" w:name="_ETM_Q4_593000"/>
      <w:bookmarkEnd w:id="1301"/>
    </w:p>
    <w:p w:rsidR="00AA4E19" w:rsidRDefault="00AA4E19" w:rsidP="00761A45">
      <w:pPr>
        <w:rPr>
          <w:rtl/>
        </w:rPr>
      </w:pPr>
      <w:bookmarkStart w:id="1302" w:name="_ETM_Q4_594000"/>
      <w:bookmarkEnd w:id="1302"/>
      <w:r>
        <w:rPr>
          <w:rFonts w:hint="cs"/>
          <w:rtl/>
        </w:rPr>
        <w:t xml:space="preserve">אבל בדבר </w:t>
      </w:r>
      <w:bookmarkStart w:id="1303" w:name="_ETM_Q4_592000"/>
      <w:bookmarkEnd w:id="1303"/>
      <w:r>
        <w:rPr>
          <w:rFonts w:hint="cs"/>
          <w:rtl/>
        </w:rPr>
        <w:t xml:space="preserve">אחד עדיין לא הצלחנו באופן מלא, ובגללכם זה קרה </w:t>
      </w:r>
      <w:r>
        <w:rPr>
          <w:rFonts w:hint="eastAsia"/>
          <w:rtl/>
        </w:rPr>
        <w:t xml:space="preserve">– </w:t>
      </w:r>
      <w:r>
        <w:rPr>
          <w:rFonts w:hint="cs"/>
          <w:rtl/>
        </w:rPr>
        <w:t xml:space="preserve">בגלל </w:t>
      </w:r>
      <w:bookmarkStart w:id="1304" w:name="_ETM_Q4_599000"/>
      <w:bookmarkEnd w:id="1304"/>
      <w:r>
        <w:rPr>
          <w:rFonts w:hint="cs"/>
          <w:rtl/>
        </w:rPr>
        <w:t xml:space="preserve">חברי הכנסת מהמפלגות האלה. כשלדוגמה הבאנו לכאן צו, </w:t>
      </w:r>
      <w:bookmarkStart w:id="1305" w:name="_ETM_Q4_605000"/>
      <w:bookmarkEnd w:id="1305"/>
      <w:r>
        <w:rPr>
          <w:rFonts w:hint="cs"/>
          <w:rtl/>
        </w:rPr>
        <w:t xml:space="preserve">חוק, שמאפשר בלי צו להיכנס לבתים ולמצוא </w:t>
      </w:r>
      <w:bookmarkStart w:id="1306" w:name="_ETM_Q4_608000"/>
      <w:bookmarkEnd w:id="1306"/>
      <w:r>
        <w:rPr>
          <w:rFonts w:hint="cs"/>
          <w:rtl/>
        </w:rPr>
        <w:t xml:space="preserve">נשק שם, לחפש נשק </w:t>
      </w:r>
      <w:r>
        <w:rPr>
          <w:rFonts w:hint="eastAsia"/>
          <w:rtl/>
        </w:rPr>
        <w:t xml:space="preserve">– </w:t>
      </w:r>
      <w:r>
        <w:rPr>
          <w:rFonts w:hint="cs"/>
          <w:rtl/>
        </w:rPr>
        <w:t xml:space="preserve">תנחשו מי התנגד? חבר הכנסת </w:t>
      </w:r>
      <w:bookmarkStart w:id="1307" w:name="_ETM_Q4_615000"/>
      <w:bookmarkEnd w:id="1307"/>
      <w:r>
        <w:rPr>
          <w:rFonts w:hint="cs"/>
          <w:rtl/>
        </w:rPr>
        <w:t xml:space="preserve">אלהואשלה, חברת הכנסת תומא סלימאן, אחמד טיבי, איימן עודה, </w:t>
      </w:r>
      <w:bookmarkStart w:id="1308" w:name="_ETM_Q4_626000"/>
      <w:bookmarkEnd w:id="1308"/>
      <w:r>
        <w:rPr>
          <w:rFonts w:hint="cs"/>
          <w:rtl/>
        </w:rPr>
        <w:t xml:space="preserve">עופר כסיף </w:t>
      </w:r>
      <w:r>
        <w:rPr>
          <w:rFonts w:hint="eastAsia"/>
          <w:rtl/>
        </w:rPr>
        <w:t>–</w:t>
      </w:r>
      <w:r>
        <w:rPr>
          <w:rFonts w:hint="cs"/>
          <w:rtl/>
        </w:rPr>
        <w:t xml:space="preserve"> כל חברי הכנסת האלה. אתם התנגדתם. אתם</w:t>
      </w:r>
      <w:bookmarkStart w:id="1309" w:name="_ETM_Q4_630000"/>
      <w:bookmarkEnd w:id="1309"/>
      <w:r>
        <w:rPr>
          <w:rFonts w:hint="cs"/>
          <w:rtl/>
        </w:rPr>
        <w:t xml:space="preserve"> התנגדתם. אני פשוט לא מאמין. אנחנו באים לטפל במצוקות, </w:t>
      </w:r>
      <w:bookmarkStart w:id="1310" w:name="_ETM_Q4_635000"/>
      <w:bookmarkEnd w:id="1310"/>
      <w:r>
        <w:rPr>
          <w:rFonts w:hint="cs"/>
          <w:rtl/>
        </w:rPr>
        <w:t>בתחלואים, ואתם מתנגדים לדבר כל חשוב, לדבר כל כך נצרך.</w:t>
      </w:r>
    </w:p>
    <w:p w:rsidR="00AA4E19" w:rsidRDefault="00AA4E19" w:rsidP="00761A45">
      <w:pPr>
        <w:rPr>
          <w:rtl/>
        </w:rPr>
      </w:pPr>
    </w:p>
    <w:p w:rsidR="00AA4E19" w:rsidRDefault="00AA4E19" w:rsidP="00761A45">
      <w:pPr>
        <w:rPr>
          <w:rtl/>
        </w:rPr>
      </w:pPr>
      <w:r>
        <w:rPr>
          <w:rFonts w:hint="cs"/>
          <w:rtl/>
        </w:rPr>
        <w:t>הלאה.</w:t>
      </w:r>
      <w:bookmarkStart w:id="1311" w:name="_ETM_Q4_640000"/>
      <w:bookmarkEnd w:id="1311"/>
      <w:r>
        <w:rPr>
          <w:rFonts w:hint="cs"/>
          <w:rtl/>
        </w:rPr>
        <w:t xml:space="preserve"> חוק עונשי מינימום </w:t>
      </w:r>
      <w:r>
        <w:rPr>
          <w:rFonts w:hint="eastAsia"/>
          <w:rtl/>
        </w:rPr>
        <w:t xml:space="preserve">– </w:t>
      </w:r>
      <w:r>
        <w:rPr>
          <w:rFonts w:hint="cs"/>
          <w:rtl/>
        </w:rPr>
        <w:t xml:space="preserve">רצינו לטפל במשפחות הפשע, להיכנס בהן, </w:t>
      </w:r>
      <w:bookmarkStart w:id="1312" w:name="_ETM_Q4_646000"/>
      <w:bookmarkEnd w:id="1312"/>
      <w:r>
        <w:rPr>
          <w:rFonts w:hint="cs"/>
          <w:rtl/>
        </w:rPr>
        <w:t xml:space="preserve">לקרוע להן את הצורה. אף אחד מכם לא הסכים לדבר </w:t>
      </w:r>
      <w:bookmarkStart w:id="1313" w:name="_ETM_Q4_650000"/>
      <w:bookmarkEnd w:id="1313"/>
      <w:r>
        <w:rPr>
          <w:rFonts w:hint="cs"/>
          <w:rtl/>
        </w:rPr>
        <w:t xml:space="preserve">הזה. אף אחד מכם לא נתן יד לדבר הזה. </w:t>
      </w:r>
    </w:p>
    <w:p w:rsidR="00AA4E19" w:rsidRDefault="00AA4E19" w:rsidP="00761A45">
      <w:pPr>
        <w:rPr>
          <w:rtl/>
        </w:rPr>
      </w:pPr>
    </w:p>
    <w:p w:rsidR="00AA4E19" w:rsidRDefault="00AA4E19" w:rsidP="00761A45">
      <w:pPr>
        <w:pStyle w:val="af5"/>
        <w:keepNext/>
        <w:rPr>
          <w:rtl/>
        </w:rPr>
      </w:pPr>
      <w:bookmarkStart w:id="1314" w:name="ET_interruption_5696_40"/>
      <w:r w:rsidRPr="000F50D5">
        <w:rPr>
          <w:rStyle w:val="TagStyle"/>
          <w:rtl/>
        </w:rPr>
        <w:t xml:space="preserve"> &lt;&lt; קריאה &gt;&gt; </w:t>
      </w:r>
      <w:r>
        <w:rPr>
          <w:rtl/>
        </w:rPr>
        <w:t>יוסף עטאונה (חד"ש-תע"ל):</w:t>
      </w:r>
      <w:r w:rsidRPr="000F50D5">
        <w:rPr>
          <w:rStyle w:val="TagStyle"/>
          <w:rtl/>
        </w:rPr>
        <w:t xml:space="preserve"> &lt;&lt; קריאה &gt;&gt;</w:t>
      </w:r>
      <w:r>
        <w:rPr>
          <w:rtl/>
        </w:rPr>
        <w:t xml:space="preserve">   </w:t>
      </w:r>
      <w:bookmarkEnd w:id="1314"/>
    </w:p>
    <w:p w:rsidR="00AA4E19" w:rsidRDefault="00AA4E19" w:rsidP="00A4619E">
      <w:pPr>
        <w:rPr>
          <w:rtl/>
        </w:rPr>
      </w:pPr>
    </w:p>
    <w:p w:rsidR="00AA4E19" w:rsidRDefault="00AA4E19" w:rsidP="00A4619E">
      <w:pPr>
        <w:rPr>
          <w:rtl/>
        </w:rPr>
      </w:pPr>
      <w:r>
        <w:rPr>
          <w:rFonts w:hint="cs"/>
          <w:rtl/>
        </w:rPr>
        <w:t xml:space="preserve">כשעשית את זה בנתניה, ביקשת רשות </w:t>
      </w:r>
      <w:r w:rsidR="00A4619E">
        <w:rPr>
          <w:rFonts w:hint="cs"/>
          <w:rtl/>
        </w:rPr>
        <w:t>– – –</w:t>
      </w:r>
      <w:r>
        <w:rPr>
          <w:rFonts w:hint="cs"/>
          <w:rtl/>
        </w:rPr>
        <w:t xml:space="preserve"> </w:t>
      </w:r>
      <w:bookmarkStart w:id="1315" w:name="_ETM_Q4_661000"/>
      <w:bookmarkEnd w:id="1315"/>
    </w:p>
    <w:p w:rsidR="00AA4E19" w:rsidRDefault="00AA4E19" w:rsidP="00761A45">
      <w:pPr>
        <w:rPr>
          <w:rtl/>
        </w:rPr>
      </w:pPr>
    </w:p>
    <w:p w:rsidR="00AA4E19" w:rsidRDefault="00AA4E19" w:rsidP="00761A45">
      <w:pPr>
        <w:pStyle w:val="af6"/>
        <w:keepNext/>
        <w:rPr>
          <w:rtl/>
        </w:rPr>
      </w:pPr>
      <w:bookmarkStart w:id="1316" w:name="ET_yor_6423_41"/>
      <w:r w:rsidRPr="000F50D5">
        <w:rPr>
          <w:rStyle w:val="TagStyle"/>
          <w:rtl/>
        </w:rPr>
        <w:t xml:space="preserve"> &lt;&lt; יור &gt;&gt; </w:t>
      </w:r>
      <w:r>
        <w:rPr>
          <w:rtl/>
        </w:rPr>
        <w:t>היו"ר אמיר אוחנה:</w:t>
      </w:r>
      <w:r w:rsidRPr="000F50D5">
        <w:rPr>
          <w:rStyle w:val="TagStyle"/>
          <w:rtl/>
        </w:rPr>
        <w:t xml:space="preserve"> &lt;&lt; יור &gt;&gt;</w:t>
      </w:r>
      <w:r>
        <w:rPr>
          <w:rtl/>
        </w:rPr>
        <w:t xml:space="preserve">   </w:t>
      </w:r>
      <w:bookmarkEnd w:id="1316"/>
    </w:p>
    <w:p w:rsidR="00AA4E19" w:rsidRDefault="00AA4E19" w:rsidP="00A4619E">
      <w:pPr>
        <w:rPr>
          <w:rtl/>
        </w:rPr>
      </w:pPr>
    </w:p>
    <w:p w:rsidR="00AA4E19" w:rsidRDefault="00AA4E19" w:rsidP="00761A45">
      <w:pPr>
        <w:rPr>
          <w:rtl/>
        </w:rPr>
      </w:pPr>
      <w:r>
        <w:rPr>
          <w:rFonts w:hint="cs"/>
          <w:rtl/>
        </w:rPr>
        <w:t>חבר הכנסת עטאונה, קריאה ראשונה.</w:t>
      </w:r>
    </w:p>
    <w:p w:rsidR="00AA4E19" w:rsidRDefault="00AA4E19" w:rsidP="00761A45">
      <w:pPr>
        <w:rPr>
          <w:rtl/>
        </w:rPr>
      </w:pPr>
    </w:p>
    <w:p w:rsidR="00AA4E19" w:rsidRDefault="00AA4E19" w:rsidP="00761A45">
      <w:pPr>
        <w:pStyle w:val="af5"/>
        <w:keepNext/>
        <w:rPr>
          <w:rtl/>
        </w:rPr>
      </w:pPr>
      <w:bookmarkStart w:id="1317" w:name="ET_interruption_5696_42"/>
      <w:r w:rsidRPr="000F50D5">
        <w:rPr>
          <w:rStyle w:val="TagStyle"/>
          <w:rtl/>
        </w:rPr>
        <w:t xml:space="preserve"> &lt;&lt; קריאה &gt;&gt; </w:t>
      </w:r>
      <w:r>
        <w:rPr>
          <w:rtl/>
        </w:rPr>
        <w:t>יוסף עטאונה (חד"ש-תע"ל):</w:t>
      </w:r>
      <w:r w:rsidRPr="000F50D5">
        <w:rPr>
          <w:rStyle w:val="TagStyle"/>
          <w:rtl/>
        </w:rPr>
        <w:t xml:space="preserve"> &lt;&lt; קריאה &gt;&gt;</w:t>
      </w:r>
      <w:r>
        <w:rPr>
          <w:rtl/>
        </w:rPr>
        <w:t xml:space="preserve">   </w:t>
      </w:r>
      <w:bookmarkEnd w:id="1317"/>
    </w:p>
    <w:p w:rsidR="00AA4E19" w:rsidRDefault="00AA4E19" w:rsidP="00A4619E">
      <w:pPr>
        <w:rPr>
          <w:rtl/>
        </w:rPr>
      </w:pPr>
    </w:p>
    <w:p w:rsidR="00AA4E19" w:rsidRDefault="00A4619E" w:rsidP="00A4619E">
      <w:pPr>
        <w:rPr>
          <w:rtl/>
        </w:rPr>
      </w:pPr>
      <w:r>
        <w:rPr>
          <w:rFonts w:hint="cs"/>
          <w:rtl/>
        </w:rPr>
        <w:t>– – –</w:t>
      </w:r>
    </w:p>
    <w:p w:rsidR="00AA4E19" w:rsidRDefault="00AA4E19" w:rsidP="00761A45">
      <w:pPr>
        <w:rPr>
          <w:rtl/>
        </w:rPr>
      </w:pPr>
    </w:p>
    <w:p w:rsidR="00AA4E19" w:rsidRDefault="00AA4E19" w:rsidP="00761A45">
      <w:pPr>
        <w:pStyle w:val="-"/>
        <w:keepNext/>
        <w:rPr>
          <w:rtl/>
        </w:rPr>
      </w:pPr>
      <w:bookmarkStart w:id="1318" w:name="ET_speakercontinue_6147_43"/>
      <w:r w:rsidRPr="000F50D5">
        <w:rPr>
          <w:rStyle w:val="TagStyle"/>
          <w:rtl/>
        </w:rPr>
        <w:t xml:space="preserve"> &lt;&lt; דובר_המשך &gt;&gt; </w:t>
      </w:r>
      <w:r>
        <w:rPr>
          <w:rtl/>
        </w:rPr>
        <w:t>איתמר בן גביר (עוצמה יהודית):</w:t>
      </w:r>
      <w:r w:rsidRPr="000F50D5">
        <w:rPr>
          <w:rStyle w:val="TagStyle"/>
          <w:rtl/>
        </w:rPr>
        <w:t xml:space="preserve"> &lt;&lt; דובר_המשך &gt;&gt;</w:t>
      </w:r>
      <w:r>
        <w:rPr>
          <w:rtl/>
        </w:rPr>
        <w:t xml:space="preserve">   </w:t>
      </w:r>
      <w:bookmarkEnd w:id="1318"/>
    </w:p>
    <w:p w:rsidR="00AA4E19" w:rsidRDefault="00AA4E19" w:rsidP="00A4619E">
      <w:pPr>
        <w:rPr>
          <w:rtl/>
        </w:rPr>
      </w:pPr>
    </w:p>
    <w:p w:rsidR="00AA4E19" w:rsidRDefault="00AA4E19" w:rsidP="00A4619E">
      <w:pPr>
        <w:rPr>
          <w:rtl/>
        </w:rPr>
      </w:pPr>
      <w:r>
        <w:rPr>
          <w:rFonts w:hint="cs"/>
          <w:rtl/>
        </w:rPr>
        <w:t xml:space="preserve">ואני </w:t>
      </w:r>
      <w:bookmarkStart w:id="1319" w:name="_ETM_Q4_657000"/>
      <w:bookmarkEnd w:id="1319"/>
      <w:r>
        <w:rPr>
          <w:rFonts w:hint="cs"/>
          <w:rtl/>
        </w:rPr>
        <w:t xml:space="preserve">אומר </w:t>
      </w:r>
      <w:r w:rsidR="00A4619E">
        <w:rPr>
          <w:rFonts w:hint="cs"/>
          <w:rtl/>
        </w:rPr>
        <w:t>– – –</w:t>
      </w:r>
    </w:p>
    <w:p w:rsidR="00AA4E19" w:rsidRDefault="00AA4E19" w:rsidP="00761A45">
      <w:pPr>
        <w:rPr>
          <w:rtl/>
        </w:rPr>
      </w:pPr>
    </w:p>
    <w:p w:rsidR="00AA4E19" w:rsidRDefault="00AA4E19" w:rsidP="00761A45">
      <w:pPr>
        <w:pStyle w:val="af5"/>
        <w:keepNext/>
        <w:rPr>
          <w:rtl/>
        </w:rPr>
      </w:pPr>
      <w:bookmarkStart w:id="1320" w:name="ET_interruption_5696_44"/>
      <w:r w:rsidRPr="000F50D5">
        <w:rPr>
          <w:rStyle w:val="TagStyle"/>
          <w:rtl/>
        </w:rPr>
        <w:t xml:space="preserve"> &lt;&lt; קריאה &gt;&gt; </w:t>
      </w:r>
      <w:r>
        <w:rPr>
          <w:rtl/>
        </w:rPr>
        <w:t>יוסף עטאונה (חד"ש-תע"ל):</w:t>
      </w:r>
      <w:r w:rsidRPr="000F50D5">
        <w:rPr>
          <w:rStyle w:val="TagStyle"/>
          <w:rtl/>
        </w:rPr>
        <w:t xml:space="preserve"> &lt;&lt; קריאה &gt;&gt;</w:t>
      </w:r>
      <w:r>
        <w:rPr>
          <w:rtl/>
        </w:rPr>
        <w:t xml:space="preserve">   </w:t>
      </w:r>
      <w:bookmarkEnd w:id="1320"/>
    </w:p>
    <w:p w:rsidR="00AA4E19" w:rsidRDefault="00AA4E19" w:rsidP="00A4619E">
      <w:pPr>
        <w:rPr>
          <w:rtl/>
        </w:rPr>
      </w:pPr>
    </w:p>
    <w:p w:rsidR="00AA4E19" w:rsidRDefault="00AA4E19" w:rsidP="00A4619E">
      <w:pPr>
        <w:rPr>
          <w:rtl/>
        </w:rPr>
      </w:pPr>
      <w:r>
        <w:rPr>
          <w:rFonts w:hint="cs"/>
          <w:rtl/>
        </w:rPr>
        <w:t xml:space="preserve">כשעשית את זה ברמת גן, ביקשת רשות </w:t>
      </w:r>
      <w:r w:rsidR="00A4619E">
        <w:rPr>
          <w:rFonts w:hint="cs"/>
          <w:rtl/>
        </w:rPr>
        <w:t>– – –</w:t>
      </w:r>
    </w:p>
    <w:p w:rsidR="00AA4E19" w:rsidRDefault="00AA4E19" w:rsidP="00761A45">
      <w:pPr>
        <w:rPr>
          <w:rtl/>
        </w:rPr>
      </w:pPr>
    </w:p>
    <w:p w:rsidR="00AA4E19" w:rsidRDefault="00AA4E19" w:rsidP="00761A45">
      <w:pPr>
        <w:pStyle w:val="af6"/>
        <w:keepNext/>
        <w:rPr>
          <w:rtl/>
        </w:rPr>
      </w:pPr>
      <w:bookmarkStart w:id="1321" w:name="ET_yor_6423_45"/>
      <w:r w:rsidRPr="000F50D5">
        <w:rPr>
          <w:rStyle w:val="TagStyle"/>
          <w:rtl/>
        </w:rPr>
        <w:t xml:space="preserve"> &lt;&lt; יור &gt;&gt; </w:t>
      </w:r>
      <w:r>
        <w:rPr>
          <w:rtl/>
        </w:rPr>
        <w:t>היו"ר אמיר אוחנה:</w:t>
      </w:r>
      <w:r w:rsidRPr="000F50D5">
        <w:rPr>
          <w:rStyle w:val="TagStyle"/>
          <w:rtl/>
        </w:rPr>
        <w:t xml:space="preserve"> &lt;&lt; יור &gt;&gt;</w:t>
      </w:r>
      <w:r>
        <w:rPr>
          <w:rtl/>
        </w:rPr>
        <w:t xml:space="preserve">   </w:t>
      </w:r>
      <w:bookmarkEnd w:id="1321"/>
    </w:p>
    <w:p w:rsidR="00AA4E19" w:rsidRDefault="00AA4E19" w:rsidP="00A4619E">
      <w:pPr>
        <w:rPr>
          <w:rtl/>
        </w:rPr>
      </w:pPr>
    </w:p>
    <w:p w:rsidR="00AA4E19" w:rsidRDefault="00AA4E19" w:rsidP="00761A45">
      <w:pPr>
        <w:rPr>
          <w:rtl/>
        </w:rPr>
      </w:pPr>
      <w:bookmarkStart w:id="1322" w:name="_ETM_Q4_660000"/>
      <w:bookmarkEnd w:id="1322"/>
      <w:r>
        <w:rPr>
          <w:rFonts w:hint="cs"/>
          <w:rtl/>
        </w:rPr>
        <w:t>חבר הכנסת עטאונה, קריאה שנייה.</w:t>
      </w:r>
    </w:p>
    <w:p w:rsidR="00AA4E19" w:rsidRDefault="00AA4E19" w:rsidP="00761A45">
      <w:pPr>
        <w:rPr>
          <w:rtl/>
        </w:rPr>
      </w:pPr>
      <w:bookmarkStart w:id="1323" w:name="_ETM_Q4_662000"/>
      <w:bookmarkEnd w:id="1323"/>
    </w:p>
    <w:p w:rsidR="00AA4E19" w:rsidRDefault="00AA4E19" w:rsidP="00761A45">
      <w:pPr>
        <w:pStyle w:val="af5"/>
        <w:keepNext/>
        <w:rPr>
          <w:rtl/>
        </w:rPr>
      </w:pPr>
      <w:bookmarkStart w:id="1324" w:name="ET_interruption_5696_46"/>
      <w:r w:rsidRPr="000F50D5">
        <w:rPr>
          <w:rStyle w:val="TagStyle"/>
          <w:rtl/>
        </w:rPr>
        <w:t xml:space="preserve"> &lt;&lt; קריאה &gt;&gt; </w:t>
      </w:r>
      <w:r>
        <w:rPr>
          <w:rtl/>
        </w:rPr>
        <w:t>יוסף עטאונה (חד"ש-תע"ל):</w:t>
      </w:r>
      <w:r w:rsidRPr="000F50D5">
        <w:rPr>
          <w:rStyle w:val="TagStyle"/>
          <w:rtl/>
        </w:rPr>
        <w:t xml:space="preserve"> &lt;&lt; קריאה &gt;&gt;</w:t>
      </w:r>
      <w:r>
        <w:rPr>
          <w:rtl/>
        </w:rPr>
        <w:t xml:space="preserve">   </w:t>
      </w:r>
      <w:bookmarkEnd w:id="1324"/>
    </w:p>
    <w:p w:rsidR="00AA4E19" w:rsidRDefault="00AA4E19" w:rsidP="00A4619E">
      <w:pPr>
        <w:rPr>
          <w:rtl/>
        </w:rPr>
      </w:pPr>
    </w:p>
    <w:p w:rsidR="00AA4E19" w:rsidRDefault="00AA4E19" w:rsidP="00761A45">
      <w:pPr>
        <w:rPr>
          <w:rtl/>
        </w:rPr>
      </w:pPr>
      <w:r>
        <w:rPr>
          <w:rFonts w:hint="cs"/>
          <w:rtl/>
        </w:rPr>
        <w:t>שהמשטרה תעשה את העבודה</w:t>
      </w:r>
      <w:bookmarkStart w:id="1325" w:name="_ETM_Q4_665000"/>
      <w:bookmarkEnd w:id="1325"/>
      <w:r>
        <w:rPr>
          <w:rFonts w:hint="cs"/>
          <w:rtl/>
        </w:rPr>
        <w:t xml:space="preserve"> שלה. אתה ביזיון.</w:t>
      </w:r>
    </w:p>
    <w:p w:rsidR="00AA4E19" w:rsidRDefault="00AA4E19" w:rsidP="00761A45">
      <w:pPr>
        <w:rPr>
          <w:rtl/>
        </w:rPr>
      </w:pPr>
    </w:p>
    <w:p w:rsidR="00AA4E19" w:rsidRDefault="00AA4E19" w:rsidP="00761A45">
      <w:pPr>
        <w:pStyle w:val="af6"/>
        <w:keepNext/>
        <w:rPr>
          <w:rtl/>
        </w:rPr>
      </w:pPr>
      <w:bookmarkStart w:id="1326" w:name="ET_yor_6423_47"/>
      <w:r w:rsidRPr="000F50D5">
        <w:rPr>
          <w:rStyle w:val="TagStyle"/>
          <w:rtl/>
        </w:rPr>
        <w:t xml:space="preserve"> &lt;&lt; יור &gt;&gt; </w:t>
      </w:r>
      <w:r>
        <w:rPr>
          <w:rtl/>
        </w:rPr>
        <w:t>היו"ר אמיר אוחנה:</w:t>
      </w:r>
      <w:r w:rsidRPr="000F50D5">
        <w:rPr>
          <w:rStyle w:val="TagStyle"/>
          <w:rtl/>
        </w:rPr>
        <w:t xml:space="preserve"> &lt;&lt; יור &gt;&gt;</w:t>
      </w:r>
      <w:r>
        <w:rPr>
          <w:rtl/>
        </w:rPr>
        <w:t xml:space="preserve">   </w:t>
      </w:r>
      <w:bookmarkEnd w:id="1326"/>
    </w:p>
    <w:p w:rsidR="00AA4E19" w:rsidRDefault="00AA4E19" w:rsidP="00A4619E">
      <w:pPr>
        <w:rPr>
          <w:rtl/>
        </w:rPr>
      </w:pPr>
    </w:p>
    <w:p w:rsidR="00AA4E19" w:rsidRDefault="00AA4E19" w:rsidP="00761A45">
      <w:pPr>
        <w:rPr>
          <w:rtl/>
        </w:rPr>
      </w:pPr>
      <w:r>
        <w:rPr>
          <w:rFonts w:hint="cs"/>
          <w:rtl/>
        </w:rPr>
        <w:t>חבר הכנסת עטאונה, אתה בקריאה שנייה.</w:t>
      </w:r>
    </w:p>
    <w:p w:rsidR="00AA4E19" w:rsidRDefault="00AA4E19" w:rsidP="00761A45">
      <w:pPr>
        <w:rPr>
          <w:rtl/>
        </w:rPr>
      </w:pPr>
      <w:bookmarkStart w:id="1327" w:name="_ETM_Q4_668000"/>
      <w:bookmarkEnd w:id="1327"/>
    </w:p>
    <w:p w:rsidR="00AA4E19" w:rsidRDefault="00AA4E19" w:rsidP="00761A45">
      <w:pPr>
        <w:pStyle w:val="-"/>
        <w:keepNext/>
        <w:rPr>
          <w:rtl/>
        </w:rPr>
      </w:pPr>
      <w:bookmarkStart w:id="1328" w:name="ET_speakercontinue_6147_48"/>
      <w:r w:rsidRPr="000F50D5">
        <w:rPr>
          <w:rStyle w:val="TagStyle"/>
          <w:rtl/>
        </w:rPr>
        <w:t xml:space="preserve"> &lt;&lt; דובר_המשך &gt;&gt; </w:t>
      </w:r>
      <w:r>
        <w:rPr>
          <w:rtl/>
        </w:rPr>
        <w:t>איתמר בן גביר (עוצמה יהודית):</w:t>
      </w:r>
      <w:r w:rsidRPr="000F50D5">
        <w:rPr>
          <w:rStyle w:val="TagStyle"/>
          <w:rtl/>
        </w:rPr>
        <w:t xml:space="preserve"> &lt;&lt; דובר_המשך &gt;&gt;</w:t>
      </w:r>
      <w:r>
        <w:rPr>
          <w:rtl/>
        </w:rPr>
        <w:t xml:space="preserve">   </w:t>
      </w:r>
      <w:bookmarkEnd w:id="1328"/>
    </w:p>
    <w:p w:rsidR="00AA4E19" w:rsidRDefault="00AA4E19" w:rsidP="00A4619E">
      <w:pPr>
        <w:rPr>
          <w:rtl/>
        </w:rPr>
      </w:pPr>
    </w:p>
    <w:p w:rsidR="00AA4E19" w:rsidRDefault="00AA4E19" w:rsidP="00761A45">
      <w:pPr>
        <w:rPr>
          <w:rtl/>
        </w:rPr>
      </w:pPr>
      <w:r>
        <w:rPr>
          <w:rFonts w:hint="cs"/>
          <w:rtl/>
        </w:rPr>
        <w:t xml:space="preserve">חבר הכנסת פוגל </w:t>
      </w:r>
      <w:r>
        <w:rPr>
          <w:rFonts w:hint="eastAsia"/>
          <w:rtl/>
        </w:rPr>
        <w:t xml:space="preserve">– </w:t>
      </w:r>
      <w:r>
        <w:rPr>
          <w:rFonts w:hint="cs"/>
          <w:rtl/>
        </w:rPr>
        <w:t>עוד דוגמה</w:t>
      </w:r>
      <w:bookmarkStart w:id="1329" w:name="_ETM_Q4_670000"/>
      <w:bookmarkEnd w:id="1329"/>
      <w:r>
        <w:rPr>
          <w:rFonts w:hint="cs"/>
          <w:rtl/>
        </w:rPr>
        <w:t xml:space="preserve"> </w:t>
      </w:r>
      <w:r>
        <w:rPr>
          <w:rFonts w:hint="eastAsia"/>
          <w:rtl/>
        </w:rPr>
        <w:t xml:space="preserve">– </w:t>
      </w:r>
      <w:r>
        <w:rPr>
          <w:rFonts w:hint="cs"/>
          <w:rtl/>
        </w:rPr>
        <w:t xml:space="preserve">הציע חוק כל חשוב, הגנה מפני ארגוני הפשיעה, צווים </w:t>
      </w:r>
      <w:bookmarkStart w:id="1330" w:name="_ETM_Q4_673000"/>
      <w:bookmarkEnd w:id="1330"/>
      <w:r>
        <w:rPr>
          <w:rFonts w:hint="cs"/>
          <w:rtl/>
        </w:rPr>
        <w:t>מינהליים, מעצרים מינהליים. מי לא נכח? מי נעלם? מי לא היה? תנחשו. האנשים האלה, שטוענים שאכפת להם מהפשע ומהרצח וכן הלאה וכן הלאה.</w:t>
      </w:r>
    </w:p>
    <w:p w:rsidR="00AA4E19" w:rsidRDefault="00AA4E19" w:rsidP="00761A45">
      <w:pPr>
        <w:rPr>
          <w:rtl/>
        </w:rPr>
      </w:pPr>
    </w:p>
    <w:p w:rsidR="00AA4E19" w:rsidRDefault="00AA4E19" w:rsidP="00761A45">
      <w:pPr>
        <w:rPr>
          <w:rtl/>
        </w:rPr>
      </w:pPr>
      <w:bookmarkStart w:id="1331" w:name="_ETM_Q4_688000"/>
      <w:bookmarkEnd w:id="1331"/>
      <w:r>
        <w:rPr>
          <w:rFonts w:hint="cs"/>
          <w:rtl/>
        </w:rPr>
        <w:t xml:space="preserve">מנסור, הציבור שלכם לא טיפש. אני פוגש אותם כל הזמן. הם כל הזמן באים אליי, אומרים </w:t>
      </w:r>
      <w:bookmarkStart w:id="1332" w:name="_ETM_Q4_696000"/>
      <w:bookmarkEnd w:id="1332"/>
      <w:r>
        <w:rPr>
          <w:rFonts w:hint="cs"/>
          <w:rtl/>
        </w:rPr>
        <w:t>לי: בן גביר, למה הלכת? בוא תעשה אצלנו סדר. אנחנו צריכים אותך.</w:t>
      </w:r>
    </w:p>
    <w:p w:rsidR="00AA4E19" w:rsidRDefault="00AA4E19" w:rsidP="00761A45">
      <w:pPr>
        <w:rPr>
          <w:rtl/>
        </w:rPr>
      </w:pPr>
      <w:bookmarkStart w:id="1333" w:name="_ETM_Q4_700000"/>
      <w:bookmarkEnd w:id="1333"/>
    </w:p>
    <w:p w:rsidR="00AA4E19" w:rsidRDefault="00AA4E19" w:rsidP="00761A45">
      <w:pPr>
        <w:pStyle w:val="af5"/>
        <w:keepNext/>
        <w:rPr>
          <w:rtl/>
        </w:rPr>
      </w:pPr>
      <w:bookmarkStart w:id="1334" w:name="ET_interruption_6340_49"/>
      <w:r w:rsidRPr="000F50D5">
        <w:rPr>
          <w:rStyle w:val="TagStyle"/>
          <w:rtl/>
        </w:rPr>
        <w:t xml:space="preserve"> &lt;&lt; קריאה &gt;&gt; </w:t>
      </w:r>
      <w:r>
        <w:rPr>
          <w:rtl/>
        </w:rPr>
        <w:t>ואליד אלהואשלה (רע"מ – הרשימה הערבית המאוחדת):</w:t>
      </w:r>
      <w:r w:rsidRPr="000F50D5">
        <w:rPr>
          <w:rStyle w:val="TagStyle"/>
          <w:rtl/>
        </w:rPr>
        <w:t xml:space="preserve"> &lt;&lt; קריאה &gt;&gt;</w:t>
      </w:r>
      <w:r>
        <w:rPr>
          <w:rtl/>
        </w:rPr>
        <w:t xml:space="preserve">   </w:t>
      </w:r>
      <w:bookmarkEnd w:id="1334"/>
    </w:p>
    <w:p w:rsidR="00AA4E19" w:rsidRDefault="00AA4E19" w:rsidP="00A4619E">
      <w:pPr>
        <w:rPr>
          <w:rtl/>
        </w:rPr>
      </w:pPr>
    </w:p>
    <w:p w:rsidR="00AA4E19" w:rsidRDefault="00A4619E" w:rsidP="00A4619E">
      <w:pPr>
        <w:rPr>
          <w:rtl/>
        </w:rPr>
      </w:pPr>
      <w:bookmarkStart w:id="1335" w:name="_ETM_Q4_701000"/>
      <w:bookmarkEnd w:id="1335"/>
      <w:r>
        <w:rPr>
          <w:rFonts w:hint="cs"/>
          <w:rtl/>
        </w:rPr>
        <w:t>– – –</w:t>
      </w:r>
      <w:r w:rsidR="00AA4E19">
        <w:rPr>
          <w:rFonts w:hint="cs"/>
          <w:rtl/>
        </w:rPr>
        <w:t xml:space="preserve"> </w:t>
      </w:r>
    </w:p>
    <w:p w:rsidR="00AA4E19" w:rsidRDefault="00AA4E19" w:rsidP="00761A45">
      <w:pPr>
        <w:rPr>
          <w:rtl/>
        </w:rPr>
      </w:pPr>
      <w:bookmarkStart w:id="1336" w:name="_ETM_Q4_702000"/>
      <w:bookmarkEnd w:id="1336"/>
    </w:p>
    <w:p w:rsidR="00AA4E19" w:rsidRDefault="00AA4E19" w:rsidP="00761A45">
      <w:pPr>
        <w:pStyle w:val="af6"/>
        <w:keepNext/>
        <w:rPr>
          <w:rtl/>
        </w:rPr>
      </w:pPr>
      <w:bookmarkStart w:id="1337" w:name="ET_yor_6423_50"/>
      <w:r w:rsidRPr="000F50D5">
        <w:rPr>
          <w:rStyle w:val="TagStyle"/>
          <w:rtl/>
        </w:rPr>
        <w:t xml:space="preserve"> &lt;&lt; יור &gt;&gt; </w:t>
      </w:r>
      <w:r>
        <w:rPr>
          <w:rtl/>
        </w:rPr>
        <w:t>היו"ר אמיר אוחנה:</w:t>
      </w:r>
      <w:r w:rsidRPr="000F50D5">
        <w:rPr>
          <w:rStyle w:val="TagStyle"/>
          <w:rtl/>
        </w:rPr>
        <w:t xml:space="preserve"> &lt;&lt; יור &gt;&gt;</w:t>
      </w:r>
      <w:r>
        <w:rPr>
          <w:rtl/>
        </w:rPr>
        <w:t xml:space="preserve">   </w:t>
      </w:r>
      <w:bookmarkEnd w:id="1337"/>
    </w:p>
    <w:p w:rsidR="00AA4E19" w:rsidRDefault="00AA4E19" w:rsidP="00A4619E">
      <w:pPr>
        <w:rPr>
          <w:rtl/>
        </w:rPr>
      </w:pPr>
    </w:p>
    <w:p w:rsidR="00AA4E19" w:rsidRDefault="00AA4E19" w:rsidP="00761A45">
      <w:pPr>
        <w:rPr>
          <w:rtl/>
        </w:rPr>
      </w:pPr>
      <w:bookmarkStart w:id="1338" w:name="_ETM_Q4_703000"/>
      <w:bookmarkEnd w:id="1338"/>
      <w:r>
        <w:rPr>
          <w:rFonts w:hint="cs"/>
          <w:rtl/>
        </w:rPr>
        <w:t>חבר הכנסת אלהואשלה, קריאה ראשונה.</w:t>
      </w:r>
    </w:p>
    <w:p w:rsidR="00AA4E19" w:rsidRDefault="00AA4E19" w:rsidP="00761A45">
      <w:pPr>
        <w:rPr>
          <w:rtl/>
        </w:rPr>
      </w:pPr>
    </w:p>
    <w:p w:rsidR="00AA4E19" w:rsidRDefault="00AA4E19" w:rsidP="00761A45">
      <w:pPr>
        <w:pStyle w:val="-"/>
        <w:keepNext/>
        <w:rPr>
          <w:rtl/>
        </w:rPr>
      </w:pPr>
      <w:bookmarkStart w:id="1339" w:name="ET_speakercontinue_6147_51"/>
      <w:r w:rsidRPr="000F50D5">
        <w:rPr>
          <w:rStyle w:val="TagStyle"/>
          <w:rtl/>
        </w:rPr>
        <w:t xml:space="preserve"> &lt;&lt; דובר_המשך &gt;&gt; </w:t>
      </w:r>
      <w:r>
        <w:rPr>
          <w:rtl/>
        </w:rPr>
        <w:t>איתמר בן גביר (עוצמה יהודית):</w:t>
      </w:r>
      <w:r w:rsidRPr="000F50D5">
        <w:rPr>
          <w:rStyle w:val="TagStyle"/>
          <w:rtl/>
        </w:rPr>
        <w:t xml:space="preserve"> &lt;&lt; דובר_המשך &gt;&gt;</w:t>
      </w:r>
      <w:r>
        <w:rPr>
          <w:rtl/>
        </w:rPr>
        <w:t xml:space="preserve">   </w:t>
      </w:r>
      <w:bookmarkEnd w:id="1339"/>
    </w:p>
    <w:p w:rsidR="00AA4E19" w:rsidRDefault="00AA4E19" w:rsidP="00A4619E">
      <w:pPr>
        <w:rPr>
          <w:rtl/>
        </w:rPr>
      </w:pPr>
    </w:p>
    <w:p w:rsidR="00AA4E19" w:rsidRDefault="00AA4E19" w:rsidP="009E0B5B">
      <w:pPr>
        <w:rPr>
          <w:rtl/>
        </w:rPr>
      </w:pPr>
      <w:r>
        <w:rPr>
          <w:rFonts w:hint="cs"/>
          <w:rtl/>
        </w:rPr>
        <w:t xml:space="preserve">אנחנו אוהבים </w:t>
      </w:r>
      <w:bookmarkStart w:id="1340" w:name="_ETM_Q4_704000"/>
      <w:bookmarkEnd w:id="1340"/>
      <w:r>
        <w:rPr>
          <w:rFonts w:hint="cs"/>
          <w:rtl/>
        </w:rPr>
        <w:t xml:space="preserve">אותך. אתה יודע, הסתובבתי בג'יסר, באום אל-פחם, בסח'נין </w:t>
      </w:r>
      <w:bookmarkStart w:id="1341" w:name="_ETM_Q4_712000"/>
      <w:bookmarkEnd w:id="1341"/>
      <w:r>
        <w:rPr>
          <w:rFonts w:hint="eastAsia"/>
          <w:rtl/>
        </w:rPr>
        <w:t xml:space="preserve">– </w:t>
      </w:r>
      <w:r>
        <w:rPr>
          <w:rFonts w:hint="cs"/>
          <w:rtl/>
        </w:rPr>
        <w:t xml:space="preserve">היית צריך לראות את התגובות. הייתם צריכים לראות איזה תגובות </w:t>
      </w:r>
      <w:bookmarkStart w:id="1342" w:name="_ETM_Q4_713000"/>
      <w:bookmarkEnd w:id="1342"/>
      <w:r>
        <w:rPr>
          <w:rFonts w:hint="cs"/>
          <w:rtl/>
        </w:rPr>
        <w:t>הציבור שלכם</w:t>
      </w:r>
      <w:r w:rsidR="009E0B5B">
        <w:rPr>
          <w:rFonts w:hint="cs"/>
          <w:rtl/>
        </w:rPr>
        <w:t>.</w:t>
      </w:r>
      <w:r>
        <w:rPr>
          <w:rFonts w:hint="eastAsia"/>
          <w:rtl/>
        </w:rPr>
        <w:t xml:space="preserve"> </w:t>
      </w:r>
      <w:r>
        <w:rPr>
          <w:rFonts w:hint="cs"/>
          <w:rtl/>
        </w:rPr>
        <w:t xml:space="preserve">הציבור שלכם בא אליי, אומר לי: בן </w:t>
      </w:r>
      <w:bookmarkStart w:id="1343" w:name="_ETM_Q4_721000"/>
      <w:bookmarkEnd w:id="1343"/>
      <w:r>
        <w:rPr>
          <w:rFonts w:hint="cs"/>
          <w:rtl/>
        </w:rPr>
        <w:t>גביר, מה שעשית חשוב. טוב מאוד שנתת נשקים, טוב מאוד</w:t>
      </w:r>
      <w:bookmarkStart w:id="1344" w:name="_ETM_Q4_726000"/>
      <w:bookmarkEnd w:id="1344"/>
      <w:r>
        <w:rPr>
          <w:rFonts w:hint="cs"/>
          <w:rtl/>
        </w:rPr>
        <w:t xml:space="preserve"> שפתחת כיתות כוננות וטוב מאוד </w:t>
      </w:r>
      <w:r w:rsidR="00A4619E">
        <w:rPr>
          <w:rFonts w:hint="cs"/>
          <w:rtl/>
        </w:rPr>
        <w:t>– – –</w:t>
      </w:r>
    </w:p>
    <w:p w:rsidR="00AA4E19" w:rsidRDefault="00AA4E19" w:rsidP="00761A45">
      <w:pPr>
        <w:rPr>
          <w:rtl/>
        </w:rPr>
      </w:pPr>
    </w:p>
    <w:p w:rsidR="00AA4E19" w:rsidRDefault="00AA4E19" w:rsidP="00761A45">
      <w:pPr>
        <w:pStyle w:val="af5"/>
        <w:keepNext/>
        <w:rPr>
          <w:rtl/>
        </w:rPr>
      </w:pPr>
      <w:bookmarkStart w:id="1345" w:name="ET_interruption_5696_53"/>
      <w:r w:rsidRPr="009D1449">
        <w:rPr>
          <w:rStyle w:val="TagStyle"/>
          <w:rtl/>
        </w:rPr>
        <w:t xml:space="preserve"> &lt;&lt; קריאה &gt;&gt; </w:t>
      </w:r>
      <w:r>
        <w:rPr>
          <w:rtl/>
        </w:rPr>
        <w:t>יוסף עטאונה (חד"ש-תע"ל):</w:t>
      </w:r>
      <w:r w:rsidRPr="009D1449">
        <w:rPr>
          <w:rStyle w:val="TagStyle"/>
          <w:rtl/>
        </w:rPr>
        <w:t xml:space="preserve"> &lt;&lt; קריאה &gt;&gt;</w:t>
      </w:r>
      <w:r>
        <w:rPr>
          <w:rtl/>
        </w:rPr>
        <w:t xml:space="preserve">   </w:t>
      </w:r>
      <w:bookmarkEnd w:id="1345"/>
    </w:p>
    <w:p w:rsidR="00AA4E19" w:rsidRPr="009D1449" w:rsidRDefault="00AA4E19" w:rsidP="00761A45">
      <w:pPr>
        <w:rPr>
          <w:rtl/>
        </w:rPr>
      </w:pPr>
    </w:p>
    <w:p w:rsidR="00AA4E19" w:rsidRDefault="00AA4E19" w:rsidP="00761A45">
      <w:pPr>
        <w:rPr>
          <w:rtl/>
        </w:rPr>
      </w:pPr>
      <w:r>
        <w:rPr>
          <w:rFonts w:hint="cs"/>
          <w:rtl/>
        </w:rPr>
        <w:t>נתת נשקים שנועדו לרצוח</w:t>
      </w:r>
      <w:bookmarkStart w:id="1346" w:name="_ETM_Q4_728000"/>
      <w:bookmarkEnd w:id="1346"/>
      <w:r>
        <w:rPr>
          <w:rFonts w:hint="cs"/>
          <w:rtl/>
        </w:rPr>
        <w:t xml:space="preserve"> את השני.</w:t>
      </w:r>
    </w:p>
    <w:p w:rsidR="00AA4E19" w:rsidRDefault="00AA4E19" w:rsidP="00761A45">
      <w:pPr>
        <w:rPr>
          <w:rtl/>
        </w:rPr>
      </w:pPr>
    </w:p>
    <w:p w:rsidR="00AA4E19" w:rsidRDefault="00AA4E19" w:rsidP="00761A45">
      <w:pPr>
        <w:pStyle w:val="af6"/>
        <w:keepNext/>
        <w:rPr>
          <w:rtl/>
        </w:rPr>
      </w:pPr>
      <w:bookmarkStart w:id="1347" w:name="ET_yor_6423_54"/>
      <w:r w:rsidRPr="009D1449">
        <w:rPr>
          <w:rStyle w:val="TagStyle"/>
          <w:rtl/>
        </w:rPr>
        <w:t xml:space="preserve"> &lt;&lt; יור &gt;&gt; </w:t>
      </w:r>
      <w:r>
        <w:rPr>
          <w:rtl/>
        </w:rPr>
        <w:t>היו"ר אמיר אוחנה:</w:t>
      </w:r>
      <w:r w:rsidRPr="009D1449">
        <w:rPr>
          <w:rStyle w:val="TagStyle"/>
          <w:rtl/>
        </w:rPr>
        <w:t xml:space="preserve"> &lt;&lt; יור &gt;&gt;</w:t>
      </w:r>
      <w:r>
        <w:rPr>
          <w:rtl/>
        </w:rPr>
        <w:t xml:space="preserve">   </w:t>
      </w:r>
      <w:bookmarkEnd w:id="1347"/>
    </w:p>
    <w:p w:rsidR="00AA4E19" w:rsidRDefault="00AA4E19" w:rsidP="00A4619E">
      <w:pPr>
        <w:rPr>
          <w:rtl/>
        </w:rPr>
      </w:pPr>
    </w:p>
    <w:p w:rsidR="00AA4E19" w:rsidRDefault="00AA4E19" w:rsidP="00761A45">
      <w:pPr>
        <w:rPr>
          <w:rtl/>
        </w:rPr>
      </w:pPr>
      <w:r>
        <w:rPr>
          <w:rFonts w:hint="cs"/>
          <w:rtl/>
        </w:rPr>
        <w:t>אתה בקריאה שנייה, חבר הכנסת עטאונה. אני מבקש.</w:t>
      </w:r>
    </w:p>
    <w:p w:rsidR="00AA4E19" w:rsidRDefault="00AA4E19" w:rsidP="00761A45">
      <w:pPr>
        <w:rPr>
          <w:rtl/>
        </w:rPr>
      </w:pPr>
    </w:p>
    <w:p w:rsidR="00AA4E19" w:rsidRDefault="00AA4E19" w:rsidP="00761A45">
      <w:pPr>
        <w:pStyle w:val="af5"/>
        <w:keepNext/>
        <w:rPr>
          <w:rtl/>
        </w:rPr>
      </w:pPr>
      <w:bookmarkStart w:id="1348" w:name="ET_interruption_5696_56"/>
      <w:r w:rsidRPr="009D1449">
        <w:rPr>
          <w:rStyle w:val="TagStyle"/>
          <w:rtl/>
        </w:rPr>
        <w:t xml:space="preserve"> &lt;&lt; קריאה &gt;&gt; </w:t>
      </w:r>
      <w:r>
        <w:rPr>
          <w:rtl/>
        </w:rPr>
        <w:t>יוסף עטאונה (חד"ש-תע"ל):</w:t>
      </w:r>
      <w:r w:rsidRPr="009D1449">
        <w:rPr>
          <w:rStyle w:val="TagStyle"/>
          <w:rtl/>
        </w:rPr>
        <w:t xml:space="preserve"> &lt;&lt; קריאה &gt;&gt;</w:t>
      </w:r>
      <w:r>
        <w:rPr>
          <w:rtl/>
        </w:rPr>
        <w:t xml:space="preserve">   </w:t>
      </w:r>
      <w:bookmarkEnd w:id="1348"/>
    </w:p>
    <w:p w:rsidR="00AA4E19" w:rsidRDefault="00AA4E19" w:rsidP="00A4619E">
      <w:pPr>
        <w:rPr>
          <w:rtl/>
        </w:rPr>
      </w:pPr>
    </w:p>
    <w:p w:rsidR="00AA4E19" w:rsidRPr="00AD0070" w:rsidRDefault="00AA4E19" w:rsidP="00761A45">
      <w:pPr>
        <w:rPr>
          <w:rtl/>
        </w:rPr>
      </w:pPr>
      <w:bookmarkStart w:id="1349" w:name="_ETM_Q4_731000"/>
      <w:bookmarkEnd w:id="1349"/>
      <w:r w:rsidRPr="00AD0070">
        <w:rPr>
          <w:rFonts w:hint="cs"/>
          <w:rtl/>
        </w:rPr>
        <w:t>אתה מקבל רשת ביטחון מארגוני הפשיעה.</w:t>
      </w:r>
    </w:p>
    <w:p w:rsidR="00AA4E19" w:rsidRDefault="00AA4E19" w:rsidP="00761A45">
      <w:pPr>
        <w:rPr>
          <w:rtl/>
        </w:rPr>
      </w:pPr>
      <w:bookmarkStart w:id="1350" w:name="_ETM_Q4_732000"/>
      <w:bookmarkEnd w:id="1350"/>
    </w:p>
    <w:p w:rsidR="00AA4E19" w:rsidRDefault="00AA4E19" w:rsidP="00761A45">
      <w:pPr>
        <w:pStyle w:val="af6"/>
        <w:keepNext/>
        <w:rPr>
          <w:rtl/>
        </w:rPr>
      </w:pPr>
      <w:bookmarkStart w:id="1351" w:name="ET_yor_6423_57"/>
      <w:r w:rsidRPr="009D1449">
        <w:rPr>
          <w:rStyle w:val="TagStyle"/>
          <w:rtl/>
        </w:rPr>
        <w:t xml:space="preserve"> &lt;&lt; יור &gt;&gt; </w:t>
      </w:r>
      <w:r>
        <w:rPr>
          <w:rtl/>
        </w:rPr>
        <w:t>היו"ר אמיר אוחנה:</w:t>
      </w:r>
      <w:r w:rsidRPr="009D1449">
        <w:rPr>
          <w:rStyle w:val="TagStyle"/>
          <w:rtl/>
        </w:rPr>
        <w:t xml:space="preserve"> &lt;&lt; יור &gt;&gt;</w:t>
      </w:r>
      <w:r>
        <w:rPr>
          <w:rtl/>
        </w:rPr>
        <w:t xml:space="preserve">   </w:t>
      </w:r>
      <w:bookmarkEnd w:id="1351"/>
    </w:p>
    <w:p w:rsidR="00AA4E19" w:rsidRDefault="00AA4E19" w:rsidP="00A4619E">
      <w:pPr>
        <w:rPr>
          <w:rtl/>
        </w:rPr>
      </w:pPr>
    </w:p>
    <w:p w:rsidR="00AA4E19" w:rsidRDefault="00AA4E19" w:rsidP="00761A45">
      <w:pPr>
        <w:rPr>
          <w:rtl/>
        </w:rPr>
      </w:pPr>
      <w:r>
        <w:rPr>
          <w:rFonts w:hint="cs"/>
          <w:rtl/>
        </w:rPr>
        <w:t>אוקיי, קריאה שלישית</w:t>
      </w:r>
      <w:bookmarkStart w:id="1352" w:name="_ETM_Q4_734000"/>
      <w:bookmarkEnd w:id="1352"/>
      <w:r>
        <w:rPr>
          <w:rFonts w:hint="cs"/>
          <w:rtl/>
        </w:rPr>
        <w:t>. נא לצאת, חבר הכנסת עטאונה. תודה.</w:t>
      </w:r>
    </w:p>
    <w:p w:rsidR="00AA4E19" w:rsidRDefault="00AA4E19" w:rsidP="00761A45">
      <w:pPr>
        <w:rPr>
          <w:rtl/>
        </w:rPr>
      </w:pPr>
      <w:bookmarkStart w:id="1353" w:name="_ETM_Q4_736000"/>
      <w:bookmarkEnd w:id="1353"/>
    </w:p>
    <w:p w:rsidR="00AA4E19" w:rsidRDefault="00AA4E19" w:rsidP="00761A45">
      <w:pPr>
        <w:pStyle w:val="af5"/>
        <w:keepNext/>
        <w:rPr>
          <w:rtl/>
        </w:rPr>
      </w:pPr>
      <w:bookmarkStart w:id="1354" w:name="ET_interruption_5696_58"/>
      <w:r w:rsidRPr="009D1449">
        <w:rPr>
          <w:rStyle w:val="TagStyle"/>
          <w:rtl/>
        </w:rPr>
        <w:t xml:space="preserve"> &lt;&lt; קריאה &gt;&gt; </w:t>
      </w:r>
      <w:r>
        <w:rPr>
          <w:rtl/>
        </w:rPr>
        <w:t>יוסף עטאונה (חד"ש-תע"ל):</w:t>
      </w:r>
      <w:r w:rsidRPr="009D1449">
        <w:rPr>
          <w:rStyle w:val="TagStyle"/>
          <w:rtl/>
        </w:rPr>
        <w:t xml:space="preserve"> &lt;&lt; קריאה &gt;&gt;</w:t>
      </w:r>
      <w:r>
        <w:rPr>
          <w:rtl/>
        </w:rPr>
        <w:t xml:space="preserve">   </w:t>
      </w:r>
      <w:bookmarkEnd w:id="1354"/>
    </w:p>
    <w:p w:rsidR="00AA4E19" w:rsidRDefault="00AA4E19" w:rsidP="00A4619E">
      <w:pPr>
        <w:rPr>
          <w:rtl/>
        </w:rPr>
      </w:pPr>
    </w:p>
    <w:p w:rsidR="00AA4E19" w:rsidRDefault="00AA4E19" w:rsidP="009E0B5B">
      <w:pPr>
        <w:rPr>
          <w:rtl/>
        </w:rPr>
      </w:pPr>
      <w:r w:rsidRPr="00AD0070">
        <w:rPr>
          <w:rFonts w:hint="cs"/>
          <w:rtl/>
        </w:rPr>
        <w:t>אתה נותן נשק</w:t>
      </w:r>
      <w:r>
        <w:rPr>
          <w:rFonts w:hint="cs"/>
          <w:rtl/>
        </w:rPr>
        <w:t>,</w:t>
      </w:r>
      <w:r w:rsidRPr="00AD0070">
        <w:rPr>
          <w:rFonts w:hint="cs"/>
          <w:rtl/>
        </w:rPr>
        <w:t xml:space="preserve"> אבל </w:t>
      </w:r>
      <w:r w:rsidR="00A4619E">
        <w:rPr>
          <w:rFonts w:hint="cs"/>
          <w:rtl/>
        </w:rPr>
        <w:t>– – –</w:t>
      </w:r>
    </w:p>
    <w:p w:rsidR="00AA4E19" w:rsidRDefault="00AA4E19" w:rsidP="00761A45">
      <w:pPr>
        <w:rPr>
          <w:rtl/>
        </w:rPr>
      </w:pPr>
    </w:p>
    <w:p w:rsidR="00AA4E19" w:rsidRDefault="00AA4E19" w:rsidP="00761A45">
      <w:pPr>
        <w:pStyle w:val="af6"/>
        <w:keepNext/>
        <w:rPr>
          <w:rtl/>
        </w:rPr>
      </w:pPr>
      <w:bookmarkStart w:id="1355" w:name="ET_yor_6423_59"/>
      <w:r w:rsidRPr="009D1449">
        <w:rPr>
          <w:rStyle w:val="TagStyle"/>
          <w:rtl/>
        </w:rPr>
        <w:t xml:space="preserve"> &lt;&lt; יור &gt;&gt; </w:t>
      </w:r>
      <w:r>
        <w:rPr>
          <w:rtl/>
        </w:rPr>
        <w:t>היו"ר אמיר אוחנה:</w:t>
      </w:r>
      <w:r w:rsidRPr="009D1449">
        <w:rPr>
          <w:rStyle w:val="TagStyle"/>
          <w:rtl/>
        </w:rPr>
        <w:t xml:space="preserve"> &lt;&lt; יור &gt;&gt;</w:t>
      </w:r>
      <w:r>
        <w:rPr>
          <w:rtl/>
        </w:rPr>
        <w:t xml:space="preserve">   </w:t>
      </w:r>
      <w:bookmarkEnd w:id="1355"/>
    </w:p>
    <w:p w:rsidR="00AA4E19" w:rsidRDefault="00AA4E19" w:rsidP="00A4619E">
      <w:pPr>
        <w:rPr>
          <w:rtl/>
        </w:rPr>
      </w:pPr>
    </w:p>
    <w:p w:rsidR="00AA4E19" w:rsidRDefault="00AA4E19" w:rsidP="00761A45">
      <w:pPr>
        <w:rPr>
          <w:rtl/>
        </w:rPr>
      </w:pPr>
      <w:r>
        <w:rPr>
          <w:rFonts w:hint="cs"/>
          <w:rtl/>
        </w:rPr>
        <w:t xml:space="preserve">חבר הכנסת עטאונה, קריאה שלישית. נא </w:t>
      </w:r>
      <w:bookmarkStart w:id="1356" w:name="_ETM_Q4_739000"/>
      <w:bookmarkEnd w:id="1356"/>
      <w:r>
        <w:rPr>
          <w:rFonts w:hint="cs"/>
          <w:rtl/>
        </w:rPr>
        <w:t>לצאת. תודה.</w:t>
      </w:r>
    </w:p>
    <w:p w:rsidR="00AA4E19" w:rsidRDefault="00AA4E19" w:rsidP="00761A45">
      <w:pPr>
        <w:rPr>
          <w:rtl/>
        </w:rPr>
      </w:pPr>
      <w:bookmarkStart w:id="1357" w:name="_ETM_Q4_742000"/>
      <w:bookmarkEnd w:id="1357"/>
    </w:p>
    <w:p w:rsidR="00AA4E19" w:rsidRDefault="00AA4E19" w:rsidP="00761A45">
      <w:pPr>
        <w:pStyle w:val="af5"/>
        <w:keepNext/>
        <w:rPr>
          <w:rtl/>
        </w:rPr>
      </w:pPr>
      <w:bookmarkStart w:id="1358" w:name="ET_interruption_5696_60"/>
      <w:r w:rsidRPr="009D1449">
        <w:rPr>
          <w:rStyle w:val="TagStyle"/>
          <w:rtl/>
        </w:rPr>
        <w:t xml:space="preserve"> &lt;&lt; קריאה &gt;&gt; </w:t>
      </w:r>
      <w:r>
        <w:rPr>
          <w:rtl/>
        </w:rPr>
        <w:t>יוסף עטאונה (חד"ש-תע"ל):</w:t>
      </w:r>
      <w:r w:rsidRPr="009D1449">
        <w:rPr>
          <w:rStyle w:val="TagStyle"/>
          <w:rtl/>
        </w:rPr>
        <w:t xml:space="preserve"> &lt;&lt; קריאה &gt;&gt;</w:t>
      </w:r>
      <w:r>
        <w:rPr>
          <w:rtl/>
        </w:rPr>
        <w:t xml:space="preserve">   </w:t>
      </w:r>
      <w:bookmarkEnd w:id="1358"/>
    </w:p>
    <w:p w:rsidR="00AA4E19" w:rsidRDefault="00AA4E19" w:rsidP="00A4619E">
      <w:pPr>
        <w:rPr>
          <w:rtl/>
        </w:rPr>
      </w:pPr>
    </w:p>
    <w:p w:rsidR="00AA4E19" w:rsidRPr="009D1449" w:rsidRDefault="00AA4E19" w:rsidP="00761A45">
      <w:pPr>
        <w:rPr>
          <w:rtl/>
        </w:rPr>
      </w:pPr>
      <w:r w:rsidRPr="00AD0070">
        <w:rPr>
          <w:rFonts w:hint="cs"/>
          <w:rtl/>
        </w:rPr>
        <w:t>קצת בושה.</w:t>
      </w:r>
    </w:p>
    <w:p w:rsidR="00AA4E19" w:rsidRDefault="00AA4E19" w:rsidP="00761A45">
      <w:pPr>
        <w:rPr>
          <w:rtl/>
        </w:rPr>
      </w:pPr>
      <w:bookmarkStart w:id="1359" w:name="_ETM_Q4_730000"/>
      <w:bookmarkEnd w:id="1359"/>
    </w:p>
    <w:p w:rsidR="00AA4E19" w:rsidRDefault="00AA4E19" w:rsidP="00761A45">
      <w:pPr>
        <w:pStyle w:val="-"/>
        <w:keepNext/>
        <w:rPr>
          <w:rtl/>
        </w:rPr>
      </w:pPr>
      <w:bookmarkStart w:id="1360" w:name="ET_speakercontinue_6147_55"/>
      <w:r w:rsidRPr="009D1449">
        <w:rPr>
          <w:rStyle w:val="TagStyle"/>
          <w:rtl/>
        </w:rPr>
        <w:t xml:space="preserve"> &lt;&lt; דובר_המשך &gt;&gt; </w:t>
      </w:r>
      <w:r>
        <w:rPr>
          <w:rtl/>
        </w:rPr>
        <w:t>איתמר בן גביר (עוצמה יהודית):</w:t>
      </w:r>
      <w:r w:rsidRPr="009D1449">
        <w:rPr>
          <w:rStyle w:val="TagStyle"/>
          <w:rtl/>
        </w:rPr>
        <w:t xml:space="preserve"> &lt;&lt; דובר_המשך &gt;&gt;</w:t>
      </w:r>
      <w:r>
        <w:rPr>
          <w:rtl/>
        </w:rPr>
        <w:t xml:space="preserve">   </w:t>
      </w:r>
      <w:bookmarkEnd w:id="1360"/>
    </w:p>
    <w:p w:rsidR="00AA4E19" w:rsidRDefault="00AA4E19" w:rsidP="00A4619E">
      <w:pPr>
        <w:rPr>
          <w:rtl/>
        </w:rPr>
      </w:pPr>
    </w:p>
    <w:p w:rsidR="00AA4E19" w:rsidRDefault="00AA4E19" w:rsidP="00A4619E">
      <w:pPr>
        <w:rPr>
          <w:rtl/>
        </w:rPr>
      </w:pPr>
      <w:r>
        <w:rPr>
          <w:rFonts w:hint="cs"/>
          <w:rtl/>
        </w:rPr>
        <w:t xml:space="preserve">טוב מאוד, טוב מאוד שרציתם </w:t>
      </w:r>
      <w:r w:rsidR="00A4619E">
        <w:rPr>
          <w:rFonts w:hint="cs"/>
          <w:rtl/>
        </w:rPr>
        <w:t>– –</w:t>
      </w:r>
      <w:r>
        <w:rPr>
          <w:rFonts w:hint="cs"/>
          <w:rtl/>
        </w:rPr>
        <w:t xml:space="preserve"> </w:t>
      </w:r>
    </w:p>
    <w:p w:rsidR="00AA4E19" w:rsidRDefault="00AA4E19" w:rsidP="00761A45">
      <w:pPr>
        <w:rPr>
          <w:rtl/>
        </w:rPr>
      </w:pPr>
    </w:p>
    <w:p w:rsidR="00AA4E19" w:rsidRDefault="00AA4E19" w:rsidP="00761A45">
      <w:pPr>
        <w:pStyle w:val="af5"/>
        <w:keepNext/>
        <w:rPr>
          <w:rtl/>
        </w:rPr>
      </w:pPr>
      <w:bookmarkStart w:id="1361" w:name="ET_interruption_5696_62"/>
      <w:r w:rsidRPr="009D1449">
        <w:rPr>
          <w:rStyle w:val="TagStyle"/>
          <w:rtl/>
        </w:rPr>
        <w:t xml:space="preserve"> &lt;&lt; קריאה &gt;&gt; </w:t>
      </w:r>
      <w:r>
        <w:rPr>
          <w:rtl/>
        </w:rPr>
        <w:t>יוסף עטאונה (חד"ש-תע"ל):</w:t>
      </w:r>
      <w:r w:rsidRPr="009D1449">
        <w:rPr>
          <w:rStyle w:val="TagStyle"/>
          <w:rtl/>
        </w:rPr>
        <w:t xml:space="preserve"> &lt;&lt; קריאה &gt;&gt;</w:t>
      </w:r>
      <w:r>
        <w:rPr>
          <w:rtl/>
        </w:rPr>
        <w:t xml:space="preserve">   </w:t>
      </w:r>
      <w:bookmarkEnd w:id="1361"/>
    </w:p>
    <w:p w:rsidR="00AA4E19" w:rsidRDefault="00AA4E19" w:rsidP="00A4619E">
      <w:pPr>
        <w:rPr>
          <w:rtl/>
        </w:rPr>
      </w:pPr>
    </w:p>
    <w:p w:rsidR="00AA4E19" w:rsidRDefault="00AA4E19" w:rsidP="00761A45">
      <w:pPr>
        <w:rPr>
          <w:rtl/>
        </w:rPr>
      </w:pPr>
      <w:r>
        <w:rPr>
          <w:rFonts w:hint="cs"/>
          <w:rtl/>
        </w:rPr>
        <w:t>קצת בושה. תרד מהדוכן. קצת בושה.</w:t>
      </w:r>
    </w:p>
    <w:p w:rsidR="00AA4E19" w:rsidRDefault="00AA4E19" w:rsidP="00761A45">
      <w:pPr>
        <w:rPr>
          <w:rtl/>
        </w:rPr>
      </w:pPr>
      <w:bookmarkStart w:id="1362" w:name="_ETM_Q4_747000"/>
      <w:bookmarkEnd w:id="1362"/>
    </w:p>
    <w:p w:rsidR="00AA4E19" w:rsidRDefault="00AA4E19" w:rsidP="00761A45">
      <w:pPr>
        <w:pStyle w:val="-"/>
        <w:keepNext/>
        <w:rPr>
          <w:rtl/>
        </w:rPr>
      </w:pPr>
      <w:bookmarkStart w:id="1363" w:name="ET_speakercontinue_6147_63"/>
      <w:r w:rsidRPr="009D1449">
        <w:rPr>
          <w:rStyle w:val="TagStyle"/>
          <w:rtl/>
        </w:rPr>
        <w:t xml:space="preserve"> &lt;&lt; דובר_המשך &gt;&gt; </w:t>
      </w:r>
      <w:r>
        <w:rPr>
          <w:rtl/>
        </w:rPr>
        <w:t>איתמר בן גביר (עוצמה יהודית):</w:t>
      </w:r>
      <w:r w:rsidRPr="009D1449">
        <w:rPr>
          <w:rStyle w:val="TagStyle"/>
          <w:rtl/>
        </w:rPr>
        <w:t xml:space="preserve"> &lt;&lt; דובר_המשך &gt;&gt;</w:t>
      </w:r>
      <w:r>
        <w:rPr>
          <w:rtl/>
        </w:rPr>
        <w:t xml:space="preserve">   </w:t>
      </w:r>
      <w:bookmarkEnd w:id="1363"/>
    </w:p>
    <w:p w:rsidR="00AA4E19" w:rsidRDefault="00AA4E19" w:rsidP="00A4619E">
      <w:pPr>
        <w:rPr>
          <w:rtl/>
        </w:rPr>
      </w:pPr>
    </w:p>
    <w:p w:rsidR="00AA4E19" w:rsidRDefault="00A4619E" w:rsidP="00A4619E">
      <w:pPr>
        <w:rPr>
          <w:rtl/>
        </w:rPr>
      </w:pPr>
      <w:r>
        <w:rPr>
          <w:rFonts w:hint="cs"/>
          <w:rtl/>
        </w:rPr>
        <w:t>– –</w:t>
      </w:r>
      <w:r w:rsidR="00AA4E19">
        <w:rPr>
          <w:rFonts w:hint="cs"/>
          <w:rtl/>
        </w:rPr>
        <w:t xml:space="preserve"> לעשות את כל </w:t>
      </w:r>
      <w:bookmarkStart w:id="1364" w:name="_ETM_Q4_746000"/>
      <w:bookmarkEnd w:id="1364"/>
      <w:r w:rsidR="00AA4E19">
        <w:rPr>
          <w:rFonts w:hint="cs"/>
          <w:rtl/>
        </w:rPr>
        <w:t xml:space="preserve">הרפורמות </w:t>
      </w:r>
      <w:r>
        <w:rPr>
          <w:rFonts w:hint="cs"/>
          <w:rtl/>
        </w:rPr>
        <w:t>– – –</w:t>
      </w:r>
    </w:p>
    <w:p w:rsidR="00AA4E19" w:rsidRDefault="00AA4E19" w:rsidP="00761A45">
      <w:pPr>
        <w:rPr>
          <w:rtl/>
        </w:rPr>
      </w:pPr>
    </w:p>
    <w:p w:rsidR="00AA4E19" w:rsidRDefault="00AA4E19" w:rsidP="00761A45">
      <w:pPr>
        <w:pStyle w:val="af6"/>
        <w:keepNext/>
        <w:rPr>
          <w:rtl/>
        </w:rPr>
      </w:pPr>
      <w:bookmarkStart w:id="1365" w:name="ET_yor_6423_64"/>
      <w:r w:rsidRPr="009D1449">
        <w:rPr>
          <w:rStyle w:val="TagStyle"/>
          <w:rtl/>
        </w:rPr>
        <w:t xml:space="preserve"> &lt;&lt; יור &gt;&gt; </w:t>
      </w:r>
      <w:r>
        <w:rPr>
          <w:rtl/>
        </w:rPr>
        <w:t>היו"ר אמיר אוחנה:</w:t>
      </w:r>
      <w:r w:rsidRPr="009D1449">
        <w:rPr>
          <w:rStyle w:val="TagStyle"/>
          <w:rtl/>
        </w:rPr>
        <w:t xml:space="preserve"> &lt;&lt; יור &gt;&gt;</w:t>
      </w:r>
      <w:r>
        <w:rPr>
          <w:rtl/>
        </w:rPr>
        <w:t xml:space="preserve">   </w:t>
      </w:r>
      <w:bookmarkEnd w:id="1365"/>
    </w:p>
    <w:p w:rsidR="00AA4E19" w:rsidRDefault="00AA4E19" w:rsidP="00A4619E">
      <w:pPr>
        <w:rPr>
          <w:rtl/>
        </w:rPr>
      </w:pPr>
    </w:p>
    <w:p w:rsidR="00AA4E19" w:rsidRDefault="00AA4E19" w:rsidP="00761A45">
      <w:pPr>
        <w:rPr>
          <w:rtl/>
        </w:rPr>
      </w:pPr>
      <w:r>
        <w:rPr>
          <w:rFonts w:hint="cs"/>
          <w:rtl/>
        </w:rPr>
        <w:t>תוציאו את חבר הכנסת עטאונה, אני רואה</w:t>
      </w:r>
      <w:bookmarkStart w:id="1366" w:name="_ETM_Q4_749000"/>
      <w:bookmarkEnd w:id="1366"/>
      <w:r>
        <w:rPr>
          <w:rFonts w:hint="cs"/>
          <w:rtl/>
        </w:rPr>
        <w:t xml:space="preserve"> שהוא לא יוצא לבדו. בבקשה. תודה.</w:t>
      </w:r>
    </w:p>
    <w:p w:rsidR="00AA4E19" w:rsidRDefault="00AA4E19" w:rsidP="00761A45">
      <w:pPr>
        <w:rPr>
          <w:rtl/>
        </w:rPr>
      </w:pPr>
    </w:p>
    <w:p w:rsidR="00AA4E19" w:rsidRDefault="00AA4E19" w:rsidP="00761A45">
      <w:pPr>
        <w:ind w:firstLine="0"/>
        <w:jc w:val="center"/>
        <w:rPr>
          <w:rtl/>
        </w:rPr>
      </w:pPr>
      <w:r>
        <w:rPr>
          <w:rFonts w:hint="cs"/>
          <w:rtl/>
        </w:rPr>
        <w:t>(חבר הכנסת יוסף עטאונה יוצא מאולם המליאה.)</w:t>
      </w:r>
    </w:p>
    <w:p w:rsidR="00AA4E19" w:rsidRDefault="00AA4E19" w:rsidP="00761A45">
      <w:pPr>
        <w:rPr>
          <w:rtl/>
        </w:rPr>
      </w:pPr>
    </w:p>
    <w:p w:rsidR="00AA4E19" w:rsidRDefault="00AA4E19" w:rsidP="00761A45">
      <w:pPr>
        <w:pStyle w:val="-"/>
        <w:keepNext/>
        <w:rPr>
          <w:rtl/>
        </w:rPr>
      </w:pPr>
      <w:bookmarkStart w:id="1367" w:name="ET_speakercontinue_6147_65"/>
      <w:r w:rsidRPr="009D1449">
        <w:rPr>
          <w:rStyle w:val="TagStyle"/>
          <w:rtl/>
        </w:rPr>
        <w:t xml:space="preserve"> &lt;&lt; דובר_המשך &gt;&gt; </w:t>
      </w:r>
      <w:r>
        <w:rPr>
          <w:rtl/>
        </w:rPr>
        <w:t>איתמר בן גביר (עוצמה יהודית):</w:t>
      </w:r>
      <w:r w:rsidRPr="009D1449">
        <w:rPr>
          <w:rStyle w:val="TagStyle"/>
          <w:rtl/>
        </w:rPr>
        <w:t xml:space="preserve"> &lt;&lt; דובר_המשך &gt;&gt;</w:t>
      </w:r>
      <w:r>
        <w:rPr>
          <w:rtl/>
        </w:rPr>
        <w:t xml:space="preserve">   </w:t>
      </w:r>
      <w:bookmarkEnd w:id="1367"/>
    </w:p>
    <w:p w:rsidR="00AA4E19" w:rsidRDefault="00AA4E19" w:rsidP="00A4619E">
      <w:pPr>
        <w:rPr>
          <w:rtl/>
        </w:rPr>
      </w:pPr>
    </w:p>
    <w:p w:rsidR="00AA4E19" w:rsidRDefault="00AA4E19" w:rsidP="00425A73">
      <w:pPr>
        <w:rPr>
          <w:rtl/>
        </w:rPr>
      </w:pPr>
      <w:r>
        <w:rPr>
          <w:rFonts w:hint="cs"/>
          <w:rtl/>
        </w:rPr>
        <w:t>טוב מאוד שרציתם לעשות את כל הרפורמות</w:t>
      </w:r>
      <w:bookmarkStart w:id="1368" w:name="_ETM_Q4_757000"/>
      <w:bookmarkEnd w:id="1368"/>
      <w:r>
        <w:rPr>
          <w:rFonts w:hint="cs"/>
          <w:rtl/>
        </w:rPr>
        <w:t xml:space="preserve"> האלה ועשיתם, ואנחנו תומכים במעצרים מינהליים למשפחות פשע. כן, </w:t>
      </w:r>
      <w:bookmarkStart w:id="1369" w:name="_ETM_Q4_764000"/>
      <w:bookmarkEnd w:id="1369"/>
      <w:r>
        <w:rPr>
          <w:rFonts w:hint="cs"/>
          <w:rtl/>
        </w:rPr>
        <w:t xml:space="preserve">אנחנו תומכים במעצרים מינהליים למשפחות פשע, ואנחנו תומכים בזה שרצית להוציא את הנשקים מרהט, ואנחנו תומכים בזה שרצית להוציא </w:t>
      </w:r>
      <w:bookmarkStart w:id="1370" w:name="_ETM_Q4_768000"/>
      <w:bookmarkEnd w:id="1370"/>
      <w:r>
        <w:rPr>
          <w:rFonts w:hint="cs"/>
          <w:rtl/>
        </w:rPr>
        <w:t xml:space="preserve">את הנשקים מאום אל-פחם, כי אנחנו יודעים שבסוף, </w:t>
      </w:r>
      <w:bookmarkStart w:id="1371" w:name="_ETM_Q4_779000"/>
      <w:bookmarkEnd w:id="1371"/>
      <w:r>
        <w:rPr>
          <w:rFonts w:hint="cs"/>
          <w:rtl/>
        </w:rPr>
        <w:t xml:space="preserve">הילדה בת </w:t>
      </w:r>
      <w:r w:rsidR="009E0B5B">
        <w:rPr>
          <w:rFonts w:hint="cs"/>
          <w:rtl/>
        </w:rPr>
        <w:t>ה</w:t>
      </w:r>
      <w:r>
        <w:rPr>
          <w:rFonts w:hint="cs"/>
          <w:rtl/>
        </w:rPr>
        <w:t xml:space="preserve">שמונה באום אל פחם או ברהט </w:t>
      </w:r>
      <w:r>
        <w:rPr>
          <w:rFonts w:hint="eastAsia"/>
          <w:rtl/>
        </w:rPr>
        <w:t xml:space="preserve">– </w:t>
      </w:r>
      <w:r>
        <w:rPr>
          <w:rFonts w:hint="cs"/>
          <w:rtl/>
        </w:rPr>
        <w:t xml:space="preserve">מי דואג לה? אתה דואג לה? אתה, מעניין את הסבתא </w:t>
      </w:r>
      <w:bookmarkStart w:id="1372" w:name="_ETM_Q4_784000"/>
      <w:bookmarkEnd w:id="1372"/>
      <w:r>
        <w:rPr>
          <w:rFonts w:hint="cs"/>
          <w:rtl/>
        </w:rPr>
        <w:t xml:space="preserve">שלך. </w:t>
      </w:r>
      <w:bookmarkStart w:id="1373" w:name="_ETM_Q4_752000"/>
      <w:bookmarkStart w:id="1374" w:name="TOR_Q5"/>
      <w:bookmarkEnd w:id="1373"/>
      <w:bookmarkEnd w:id="1374"/>
      <w:r w:rsidR="00425A73">
        <w:rPr>
          <w:rFonts w:hint="cs"/>
          <w:rtl/>
        </w:rPr>
        <w:t>א</w:t>
      </w:r>
      <w:r>
        <w:rPr>
          <w:rFonts w:hint="cs"/>
          <w:rtl/>
        </w:rPr>
        <w:t xml:space="preserve">תה, אכפת לך מפלסטין, פלסטין ועוד פעם פלסטין. </w:t>
      </w:r>
    </w:p>
    <w:p w:rsidR="00AA4E19" w:rsidRDefault="00AA4E19" w:rsidP="009635F5">
      <w:pPr>
        <w:rPr>
          <w:rtl/>
        </w:rPr>
      </w:pPr>
    </w:p>
    <w:p w:rsidR="00AA4E19" w:rsidRDefault="00AA4E19" w:rsidP="00761A45">
      <w:pPr>
        <w:pStyle w:val="af5"/>
        <w:keepNext/>
        <w:rPr>
          <w:rtl/>
        </w:rPr>
      </w:pPr>
      <w:bookmarkStart w:id="1375" w:name="ET_interruption_6340_4"/>
      <w:r w:rsidRPr="0007040F">
        <w:rPr>
          <w:rStyle w:val="TagStyle"/>
          <w:rtl/>
        </w:rPr>
        <w:t xml:space="preserve"> &lt;&lt; קריאה &gt;&gt;</w:t>
      </w:r>
      <w:r w:rsidRPr="00A03BEF">
        <w:rPr>
          <w:rStyle w:val="TagStyle"/>
          <w:rtl/>
        </w:rPr>
        <w:t xml:space="preserve"> </w:t>
      </w:r>
      <w:r>
        <w:rPr>
          <w:rtl/>
        </w:rPr>
        <w:t>ואליד אלהואשלה (רע"מ – הרשימה הערבית המאוחדת):</w:t>
      </w:r>
      <w:r w:rsidRPr="00A03BEF">
        <w:rPr>
          <w:rStyle w:val="TagStyle"/>
          <w:rtl/>
        </w:rPr>
        <w:t xml:space="preserve"> </w:t>
      </w:r>
      <w:r w:rsidRPr="0007040F">
        <w:rPr>
          <w:rStyle w:val="TagStyle"/>
          <w:rtl/>
        </w:rPr>
        <w:t>&lt;&lt; קריאה &gt;&gt;</w:t>
      </w:r>
      <w:r>
        <w:rPr>
          <w:rtl/>
        </w:rPr>
        <w:t xml:space="preserve">   </w:t>
      </w:r>
      <w:bookmarkEnd w:id="1375"/>
    </w:p>
    <w:p w:rsidR="00AA4E19" w:rsidRDefault="00AA4E19" w:rsidP="00A4619E">
      <w:pPr>
        <w:rPr>
          <w:rtl/>
          <w:lang w:eastAsia="he-IL"/>
        </w:rPr>
      </w:pPr>
    </w:p>
    <w:p w:rsidR="00AA4E19" w:rsidRDefault="00A4619E" w:rsidP="00A4619E">
      <w:pPr>
        <w:rPr>
          <w:rtl/>
          <w:lang w:eastAsia="he-IL"/>
        </w:rPr>
      </w:pPr>
      <w:r>
        <w:rPr>
          <w:rFonts w:hint="cs"/>
          <w:rtl/>
          <w:lang w:eastAsia="he-IL"/>
        </w:rPr>
        <w:t>– – –</w:t>
      </w:r>
    </w:p>
    <w:p w:rsidR="00AA4E19" w:rsidRDefault="00AA4E19" w:rsidP="00761A45">
      <w:pPr>
        <w:rPr>
          <w:rtl/>
          <w:lang w:eastAsia="he-IL"/>
        </w:rPr>
      </w:pPr>
    </w:p>
    <w:p w:rsidR="00AA4E19" w:rsidRDefault="00AA4E19" w:rsidP="00761A45">
      <w:pPr>
        <w:pStyle w:val="af6"/>
        <w:keepNext/>
        <w:rPr>
          <w:rtl/>
        </w:rPr>
      </w:pPr>
      <w:r w:rsidRPr="0007040F">
        <w:rPr>
          <w:rStyle w:val="TagStyle"/>
          <w:rtl/>
        </w:rPr>
        <w:t xml:space="preserve"> &lt;&lt; יור &gt;&gt;</w:t>
      </w:r>
      <w:r w:rsidRPr="006A651A">
        <w:rPr>
          <w:rStyle w:val="TagStyle"/>
          <w:rtl/>
        </w:rPr>
        <w:t xml:space="preserve"> </w:t>
      </w:r>
      <w:r>
        <w:rPr>
          <w:rtl/>
        </w:rPr>
        <w:t>היו"ר אמיר אוחנה:</w:t>
      </w:r>
      <w:r w:rsidRPr="006A651A">
        <w:rPr>
          <w:rStyle w:val="TagStyle"/>
          <w:rtl/>
        </w:rPr>
        <w:t xml:space="preserve"> </w:t>
      </w:r>
      <w:r w:rsidRPr="0007040F">
        <w:rPr>
          <w:rStyle w:val="TagStyle"/>
          <w:rtl/>
        </w:rPr>
        <w:t>&lt;&lt;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חבר הכנסת אלהואשלה, תודה. </w:t>
      </w:r>
    </w:p>
    <w:p w:rsidR="00AA4E19" w:rsidRPr="006A651A" w:rsidRDefault="00AA4E19" w:rsidP="00761A45">
      <w:pPr>
        <w:rPr>
          <w:rtl/>
          <w:lang w:eastAsia="he-IL"/>
        </w:rPr>
      </w:pPr>
      <w:bookmarkStart w:id="1376" w:name="_ETM_Q5_191893"/>
      <w:bookmarkStart w:id="1377" w:name="_ETM_Q5_191962"/>
      <w:bookmarkEnd w:id="1376"/>
      <w:bookmarkEnd w:id="1377"/>
    </w:p>
    <w:p w:rsidR="00AA4E19" w:rsidRDefault="00AA4E19" w:rsidP="00761A45">
      <w:pPr>
        <w:pStyle w:val="-"/>
        <w:keepNext/>
        <w:rPr>
          <w:rtl/>
        </w:rPr>
      </w:pPr>
      <w:bookmarkStart w:id="1378" w:name="ET_speakercontinue_6147_5"/>
      <w:r w:rsidRPr="0007040F">
        <w:rPr>
          <w:rStyle w:val="TagStyle"/>
          <w:rtl/>
        </w:rPr>
        <w:t xml:space="preserve"> &lt;&lt; דובר_המשך &gt;&gt;</w:t>
      </w:r>
      <w:r w:rsidRPr="00A03BEF">
        <w:rPr>
          <w:rStyle w:val="TagStyle"/>
          <w:rtl/>
        </w:rPr>
        <w:t xml:space="preserve"> </w:t>
      </w:r>
      <w:r>
        <w:rPr>
          <w:rtl/>
        </w:rPr>
        <w:t>איתמר בן גביר (עוצמה יהודית):</w:t>
      </w:r>
      <w:r w:rsidRPr="00A03BEF">
        <w:rPr>
          <w:rStyle w:val="TagStyle"/>
          <w:rtl/>
        </w:rPr>
        <w:t xml:space="preserve"> </w:t>
      </w:r>
      <w:r w:rsidRPr="0007040F">
        <w:rPr>
          <w:rStyle w:val="TagStyle"/>
          <w:rtl/>
        </w:rPr>
        <w:t>&lt;&lt; דובר_המשך &gt;&gt;</w:t>
      </w:r>
      <w:r>
        <w:rPr>
          <w:rtl/>
        </w:rPr>
        <w:t xml:space="preserve">   </w:t>
      </w:r>
      <w:bookmarkEnd w:id="1378"/>
    </w:p>
    <w:p w:rsidR="00AA4E19" w:rsidRDefault="00AA4E19" w:rsidP="00A4619E">
      <w:pPr>
        <w:rPr>
          <w:rtl/>
          <w:lang w:eastAsia="he-IL"/>
        </w:rPr>
      </w:pPr>
    </w:p>
    <w:p w:rsidR="00AA4E19" w:rsidRDefault="00AA4E19" w:rsidP="00A4619E">
      <w:pPr>
        <w:rPr>
          <w:rtl/>
          <w:lang w:eastAsia="he-IL"/>
        </w:rPr>
      </w:pPr>
      <w:r>
        <w:rPr>
          <w:rFonts w:hint="cs"/>
          <w:rtl/>
          <w:lang w:eastAsia="he-IL"/>
        </w:rPr>
        <w:t xml:space="preserve">אתם באים לכאן רק לדבר על פלסטין. לא </w:t>
      </w:r>
      <w:bookmarkStart w:id="1379" w:name="_ETM_Q5_199122"/>
      <w:bookmarkEnd w:id="1379"/>
      <w:r>
        <w:rPr>
          <w:rFonts w:hint="cs"/>
          <w:rtl/>
          <w:lang w:eastAsia="he-IL"/>
        </w:rPr>
        <w:t>מעניין אתכם שום דבר. אתם, אכפת לכם מעוד פלסטין</w:t>
      </w:r>
      <w:bookmarkStart w:id="1380" w:name="_ETM_Q5_204868"/>
      <w:bookmarkEnd w:id="1380"/>
      <w:r>
        <w:rPr>
          <w:rFonts w:hint="cs"/>
          <w:rtl/>
          <w:lang w:eastAsia="he-IL"/>
        </w:rPr>
        <w:t xml:space="preserve"> ועוד פלסטין ועוד פלסטין </w:t>
      </w:r>
      <w:r w:rsidR="00A4619E">
        <w:rPr>
          <w:rFonts w:hint="cs"/>
          <w:rtl/>
          <w:lang w:eastAsia="he-IL"/>
        </w:rPr>
        <w:t>– –</w:t>
      </w:r>
    </w:p>
    <w:p w:rsidR="00AA4E19" w:rsidRDefault="00AA4E19" w:rsidP="00761A45">
      <w:pPr>
        <w:rPr>
          <w:rtl/>
          <w:lang w:eastAsia="he-IL"/>
        </w:rPr>
      </w:pPr>
      <w:bookmarkStart w:id="1381" w:name="_ETM_Q5_203287"/>
      <w:bookmarkStart w:id="1382" w:name="_ETM_Q5_203375"/>
      <w:bookmarkEnd w:id="1381"/>
      <w:bookmarkEnd w:id="1382"/>
    </w:p>
    <w:p w:rsidR="00AA4E19" w:rsidRDefault="00AA4E19" w:rsidP="00761A45">
      <w:pPr>
        <w:pStyle w:val="af5"/>
        <w:keepNext/>
        <w:rPr>
          <w:rtl/>
        </w:rPr>
      </w:pPr>
      <w:bookmarkStart w:id="1383" w:name="ET_interruption_5696_19"/>
      <w:r w:rsidRPr="0007040F">
        <w:rPr>
          <w:rStyle w:val="TagStyle"/>
          <w:rtl/>
        </w:rPr>
        <w:t xml:space="preserve"> &lt;&lt; קריאה &gt;&gt;</w:t>
      </w:r>
      <w:r w:rsidRPr="006A651A">
        <w:rPr>
          <w:rStyle w:val="TagStyle"/>
          <w:rtl/>
        </w:rPr>
        <w:t xml:space="preserve"> </w:t>
      </w:r>
      <w:r>
        <w:rPr>
          <w:rtl/>
        </w:rPr>
        <w:t>יוסף עטאונה (חד"ש-תע"ל):</w:t>
      </w:r>
      <w:r w:rsidRPr="006A651A">
        <w:rPr>
          <w:rStyle w:val="TagStyle"/>
          <w:rtl/>
        </w:rPr>
        <w:t xml:space="preserve"> </w:t>
      </w:r>
      <w:r w:rsidRPr="0007040F">
        <w:rPr>
          <w:rStyle w:val="TagStyle"/>
          <w:rtl/>
        </w:rPr>
        <w:t>&lt;&lt; קריאה &gt;&gt;</w:t>
      </w:r>
      <w:r>
        <w:rPr>
          <w:rtl/>
        </w:rPr>
        <w:t xml:space="preserve">   </w:t>
      </w:r>
      <w:bookmarkEnd w:id="1383"/>
    </w:p>
    <w:p w:rsidR="00AA4E19" w:rsidRDefault="00AA4E19" w:rsidP="00A4619E">
      <w:pPr>
        <w:rPr>
          <w:rtl/>
          <w:lang w:eastAsia="he-IL"/>
        </w:rPr>
      </w:pPr>
    </w:p>
    <w:p w:rsidR="00AA4E19" w:rsidRDefault="00A4619E" w:rsidP="00A4619E">
      <w:pPr>
        <w:rPr>
          <w:rtl/>
          <w:lang w:eastAsia="he-IL"/>
        </w:rPr>
      </w:pPr>
      <w:bookmarkStart w:id="1384" w:name="_ETM_Q5_206917"/>
      <w:bookmarkEnd w:id="1384"/>
      <w:r>
        <w:rPr>
          <w:rFonts w:hint="cs"/>
          <w:rtl/>
          <w:lang w:eastAsia="he-IL"/>
        </w:rPr>
        <w:t>– – –</w:t>
      </w:r>
    </w:p>
    <w:p w:rsidR="00AA4E19" w:rsidRDefault="00AA4E19" w:rsidP="00761A45">
      <w:pPr>
        <w:rPr>
          <w:rtl/>
          <w:lang w:eastAsia="he-IL"/>
        </w:rPr>
      </w:pPr>
    </w:p>
    <w:p w:rsidR="00AA4E19" w:rsidRDefault="00AA4E19" w:rsidP="00761A45">
      <w:pPr>
        <w:pStyle w:val="-"/>
        <w:keepNext/>
        <w:rPr>
          <w:rtl/>
        </w:rPr>
      </w:pPr>
      <w:bookmarkStart w:id="1385" w:name="ET_speakercontinue_6147_18"/>
      <w:r w:rsidRPr="0007040F">
        <w:rPr>
          <w:rStyle w:val="TagStyle"/>
          <w:rtl/>
        </w:rPr>
        <w:t xml:space="preserve"> &lt;&lt; דובר_המשך &gt;&gt;</w:t>
      </w:r>
      <w:r w:rsidRPr="006A651A">
        <w:rPr>
          <w:rStyle w:val="TagStyle"/>
          <w:rtl/>
        </w:rPr>
        <w:t xml:space="preserve"> </w:t>
      </w:r>
      <w:r>
        <w:rPr>
          <w:rtl/>
        </w:rPr>
        <w:t>איתמר בן גביר (עוצמה יהודית):</w:t>
      </w:r>
      <w:r w:rsidRPr="006A651A">
        <w:rPr>
          <w:rStyle w:val="TagStyle"/>
          <w:rtl/>
        </w:rPr>
        <w:t xml:space="preserve"> </w:t>
      </w:r>
      <w:r w:rsidRPr="0007040F">
        <w:rPr>
          <w:rStyle w:val="TagStyle"/>
          <w:rtl/>
        </w:rPr>
        <w:t>&lt;&lt; דובר_המשך &gt;&gt;</w:t>
      </w:r>
      <w:r>
        <w:rPr>
          <w:rtl/>
        </w:rPr>
        <w:t xml:space="preserve">   </w:t>
      </w:r>
      <w:bookmarkEnd w:id="1385"/>
    </w:p>
    <w:p w:rsidR="00AA4E19" w:rsidRDefault="00AA4E19" w:rsidP="00A4619E">
      <w:pPr>
        <w:rPr>
          <w:rtl/>
          <w:lang w:eastAsia="he-IL"/>
        </w:rPr>
      </w:pPr>
    </w:p>
    <w:p w:rsidR="00AA4E19" w:rsidRPr="006A651A" w:rsidRDefault="00A4619E" w:rsidP="00A4619E">
      <w:pPr>
        <w:rPr>
          <w:rtl/>
          <w:lang w:eastAsia="he-IL"/>
        </w:rPr>
      </w:pPr>
      <w:r>
        <w:rPr>
          <w:rFonts w:hint="cs"/>
          <w:rtl/>
          <w:lang w:eastAsia="he-IL"/>
        </w:rPr>
        <w:t>– –</w:t>
      </w:r>
      <w:r w:rsidR="00AA4E19">
        <w:rPr>
          <w:rFonts w:hint="cs"/>
          <w:rtl/>
          <w:lang w:eastAsia="he-IL"/>
        </w:rPr>
        <w:t xml:space="preserve"> מדברים על עזה</w:t>
      </w:r>
      <w:r w:rsidR="00425A73">
        <w:rPr>
          <w:rFonts w:hint="cs"/>
          <w:rtl/>
          <w:lang w:eastAsia="he-IL"/>
        </w:rPr>
        <w:t>,</w:t>
      </w:r>
      <w:r w:rsidR="00AA4E19">
        <w:rPr>
          <w:rFonts w:hint="cs"/>
          <w:rtl/>
          <w:lang w:eastAsia="he-IL"/>
        </w:rPr>
        <w:t xml:space="preserve"> </w:t>
      </w:r>
      <w:bookmarkStart w:id="1386" w:name="_ETM_Q5_206516"/>
      <w:bookmarkEnd w:id="1386"/>
      <w:r w:rsidR="00AA4E19">
        <w:rPr>
          <w:rFonts w:hint="cs"/>
          <w:rtl/>
          <w:lang w:eastAsia="he-IL"/>
        </w:rPr>
        <w:t xml:space="preserve">וכשאתה מגיע </w:t>
      </w:r>
      <w:r>
        <w:rPr>
          <w:rFonts w:hint="cs"/>
          <w:rtl/>
          <w:lang w:eastAsia="he-IL"/>
        </w:rPr>
        <w:t>– – –</w:t>
      </w:r>
    </w:p>
    <w:p w:rsidR="00AA4E19" w:rsidRDefault="00AA4E19" w:rsidP="00A4619E">
      <w:pPr>
        <w:rPr>
          <w:rtl/>
          <w:lang w:eastAsia="he-IL"/>
        </w:rPr>
      </w:pPr>
    </w:p>
    <w:p w:rsidR="00AA4E19" w:rsidRDefault="00AA4E19" w:rsidP="00761A45">
      <w:pPr>
        <w:pStyle w:val="af6"/>
        <w:keepNext/>
        <w:rPr>
          <w:rtl/>
        </w:rPr>
      </w:pPr>
      <w:bookmarkStart w:id="1387" w:name="ET_yor_6423_20"/>
      <w:r w:rsidRPr="0007040F">
        <w:rPr>
          <w:rStyle w:val="TagStyle"/>
          <w:rtl/>
        </w:rPr>
        <w:t xml:space="preserve"> &lt;&lt; יור &gt;&gt;</w:t>
      </w:r>
      <w:r w:rsidRPr="006A651A">
        <w:rPr>
          <w:rStyle w:val="TagStyle"/>
          <w:rtl/>
        </w:rPr>
        <w:t xml:space="preserve"> </w:t>
      </w:r>
      <w:r>
        <w:rPr>
          <w:rtl/>
        </w:rPr>
        <w:t>היו"ר אמיר אוחנה:</w:t>
      </w:r>
      <w:r w:rsidRPr="006A651A">
        <w:rPr>
          <w:rStyle w:val="TagStyle"/>
          <w:rtl/>
        </w:rPr>
        <w:t xml:space="preserve"> </w:t>
      </w:r>
      <w:r w:rsidRPr="0007040F">
        <w:rPr>
          <w:rStyle w:val="TagStyle"/>
          <w:rtl/>
        </w:rPr>
        <w:t>&lt;&lt; יור &gt;&gt;</w:t>
      </w:r>
      <w:r>
        <w:rPr>
          <w:rtl/>
        </w:rPr>
        <w:t xml:space="preserve">   </w:t>
      </w:r>
      <w:bookmarkEnd w:id="1387"/>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חבר הכנסת עטאונה. חבר הכנסת בן גביר, אנחנו עברנו קצת את הזמן. נתתי לך. </w:t>
      </w:r>
      <w:bookmarkStart w:id="1388" w:name="_ETM_Q5_212942"/>
      <w:bookmarkEnd w:id="1388"/>
    </w:p>
    <w:p w:rsidR="00AA4E19" w:rsidRDefault="00AA4E19" w:rsidP="00761A45">
      <w:pPr>
        <w:rPr>
          <w:rtl/>
          <w:lang w:eastAsia="he-IL"/>
        </w:rPr>
      </w:pPr>
      <w:bookmarkStart w:id="1389" w:name="_ETM_Q5_213447"/>
      <w:bookmarkStart w:id="1390" w:name="_ETM_Q5_213514"/>
      <w:bookmarkEnd w:id="1389"/>
      <w:bookmarkEnd w:id="1390"/>
    </w:p>
    <w:p w:rsidR="00AA4E19" w:rsidRDefault="00AA4E19" w:rsidP="00761A45">
      <w:pPr>
        <w:pStyle w:val="-"/>
        <w:keepNext/>
        <w:rPr>
          <w:rtl/>
        </w:rPr>
      </w:pPr>
      <w:r w:rsidRPr="0007040F">
        <w:rPr>
          <w:rStyle w:val="TagStyle"/>
          <w:rtl/>
        </w:rPr>
        <w:t xml:space="preserve"> &lt;&lt; דובר_המשך &gt;&gt;</w:t>
      </w:r>
      <w:r w:rsidRPr="006A651A">
        <w:rPr>
          <w:rStyle w:val="TagStyle"/>
          <w:rtl/>
        </w:rPr>
        <w:t xml:space="preserve"> </w:t>
      </w:r>
      <w:r>
        <w:rPr>
          <w:rtl/>
        </w:rPr>
        <w:t>איתמר בן גביר (עוצמה יהודית):</w:t>
      </w:r>
      <w:r w:rsidRPr="006A651A">
        <w:rPr>
          <w:rStyle w:val="TagStyle"/>
          <w:rtl/>
        </w:rPr>
        <w:t xml:space="preserve"> </w:t>
      </w:r>
      <w:r w:rsidRPr="0007040F">
        <w:rPr>
          <w:rStyle w:val="TagStyle"/>
          <w:rtl/>
        </w:rPr>
        <w:t>&lt;&lt; דובר_המשך &gt;&gt;</w:t>
      </w:r>
      <w:r>
        <w:rPr>
          <w:rtl/>
        </w:rPr>
        <w:t xml:space="preserve">   </w:t>
      </w:r>
    </w:p>
    <w:p w:rsidR="00AA4E19" w:rsidRDefault="00AA4E19" w:rsidP="00A4619E">
      <w:pPr>
        <w:rPr>
          <w:rtl/>
          <w:lang w:eastAsia="he-IL"/>
        </w:rPr>
      </w:pPr>
    </w:p>
    <w:p w:rsidR="00AA4E19" w:rsidRPr="006A651A" w:rsidRDefault="00AA4E19" w:rsidP="00A4619E">
      <w:pPr>
        <w:rPr>
          <w:rtl/>
          <w:lang w:eastAsia="he-IL"/>
        </w:rPr>
      </w:pPr>
      <w:bookmarkStart w:id="1391" w:name="_ETM_Q5_215147"/>
      <w:bookmarkEnd w:id="1391"/>
      <w:r>
        <w:rPr>
          <w:rFonts w:hint="cs"/>
          <w:rtl/>
          <w:lang w:eastAsia="he-IL"/>
        </w:rPr>
        <w:t xml:space="preserve">אדוני </w:t>
      </w:r>
      <w:r w:rsidR="00A4619E">
        <w:rPr>
          <w:rFonts w:hint="cs"/>
          <w:rtl/>
          <w:lang w:eastAsia="he-IL"/>
        </w:rPr>
        <w:t>– – –</w:t>
      </w:r>
    </w:p>
    <w:p w:rsidR="00AA4E19" w:rsidRDefault="00AA4E19" w:rsidP="00761A45">
      <w:pPr>
        <w:rPr>
          <w:rtl/>
          <w:lang w:eastAsia="he-IL"/>
        </w:rPr>
      </w:pPr>
    </w:p>
    <w:p w:rsidR="00AA4E19" w:rsidRDefault="00AA4E19" w:rsidP="00761A45">
      <w:pPr>
        <w:pStyle w:val="af6"/>
        <w:keepNext/>
        <w:rPr>
          <w:rtl/>
        </w:rPr>
      </w:pPr>
      <w:bookmarkStart w:id="1392" w:name="ET_yor_6423_6"/>
      <w:r w:rsidRPr="0007040F">
        <w:rPr>
          <w:rStyle w:val="TagStyle"/>
          <w:rtl/>
        </w:rPr>
        <w:t xml:space="preserve"> &lt;&lt; יור &gt;&gt;</w:t>
      </w:r>
      <w:r w:rsidRPr="00A03BEF">
        <w:rPr>
          <w:rStyle w:val="TagStyle"/>
          <w:rtl/>
        </w:rPr>
        <w:t xml:space="preserve"> </w:t>
      </w:r>
      <w:r>
        <w:rPr>
          <w:rtl/>
        </w:rPr>
        <w:t>היו"ר אמיר אוחנה:</w:t>
      </w:r>
      <w:r w:rsidRPr="00A03BEF">
        <w:rPr>
          <w:rStyle w:val="TagStyle"/>
          <w:rtl/>
        </w:rPr>
        <w:t xml:space="preserve"> </w:t>
      </w:r>
      <w:r w:rsidRPr="0007040F">
        <w:rPr>
          <w:rStyle w:val="TagStyle"/>
          <w:rtl/>
        </w:rPr>
        <w:t>&lt;&lt; יור &gt;&gt;</w:t>
      </w:r>
      <w:r>
        <w:rPr>
          <w:rtl/>
        </w:rPr>
        <w:t xml:space="preserve">   </w:t>
      </w:r>
      <w:bookmarkEnd w:id="1392"/>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אפשרתי, אפשרתי. לסיום. </w:t>
      </w:r>
    </w:p>
    <w:p w:rsidR="00AA4E19" w:rsidRDefault="00AA4E19" w:rsidP="00761A45">
      <w:pPr>
        <w:rPr>
          <w:rtl/>
          <w:lang w:eastAsia="he-IL"/>
        </w:rPr>
      </w:pPr>
    </w:p>
    <w:p w:rsidR="00AA4E19" w:rsidRDefault="00AA4E19" w:rsidP="00761A45">
      <w:pPr>
        <w:pStyle w:val="-"/>
        <w:keepNext/>
        <w:rPr>
          <w:rtl/>
        </w:rPr>
      </w:pPr>
      <w:bookmarkStart w:id="1393" w:name="ET_speakercontinue_6147_7"/>
      <w:r w:rsidRPr="0007040F">
        <w:rPr>
          <w:rStyle w:val="TagStyle"/>
          <w:rtl/>
        </w:rPr>
        <w:t xml:space="preserve"> &lt;&lt; דובר_המשך &gt;&gt;</w:t>
      </w:r>
      <w:r w:rsidRPr="00A03BEF">
        <w:rPr>
          <w:rStyle w:val="TagStyle"/>
          <w:rtl/>
        </w:rPr>
        <w:t xml:space="preserve"> </w:t>
      </w:r>
      <w:r>
        <w:rPr>
          <w:rtl/>
        </w:rPr>
        <w:t>איתמר בן גביר (עוצמה יהודית):</w:t>
      </w:r>
      <w:r w:rsidRPr="00A03BEF">
        <w:rPr>
          <w:rStyle w:val="TagStyle"/>
          <w:rtl/>
        </w:rPr>
        <w:t xml:space="preserve"> </w:t>
      </w:r>
      <w:r w:rsidRPr="0007040F">
        <w:rPr>
          <w:rStyle w:val="TagStyle"/>
          <w:rtl/>
        </w:rPr>
        <w:t>&lt;&lt; דובר_המשך &gt;&gt;</w:t>
      </w:r>
      <w:r>
        <w:rPr>
          <w:rtl/>
        </w:rPr>
        <w:t xml:space="preserve">   </w:t>
      </w:r>
      <w:bookmarkEnd w:id="1393"/>
    </w:p>
    <w:p w:rsidR="00AA4E19" w:rsidRDefault="00AA4E19" w:rsidP="00761A45">
      <w:pPr>
        <w:rPr>
          <w:rtl/>
          <w:lang w:eastAsia="he-IL"/>
        </w:rPr>
      </w:pPr>
    </w:p>
    <w:p w:rsidR="00AA4E19" w:rsidRDefault="00AA4E19" w:rsidP="009E0B5B">
      <w:pPr>
        <w:rPr>
          <w:rtl/>
          <w:lang w:eastAsia="he-IL"/>
        </w:rPr>
      </w:pPr>
      <w:r>
        <w:rPr>
          <w:rFonts w:hint="cs"/>
          <w:rtl/>
          <w:lang w:eastAsia="he-IL"/>
        </w:rPr>
        <w:t>אתם, לא אכפת לכם</w:t>
      </w:r>
      <w:r w:rsidR="00425A73">
        <w:rPr>
          <w:rFonts w:hint="cs"/>
          <w:rtl/>
          <w:lang w:eastAsia="he-IL"/>
        </w:rPr>
        <w:t>.</w:t>
      </w:r>
      <w:r>
        <w:rPr>
          <w:rFonts w:hint="cs"/>
          <w:rtl/>
          <w:lang w:eastAsia="he-IL"/>
        </w:rPr>
        <w:t xml:space="preserve"> זה לא עניין אתכם אף פעם; זה לא יעניין אתכם אף פעם. אתם באתם לכאן עם אג'נדה </w:t>
      </w:r>
      <w:bookmarkStart w:id="1394" w:name="_ETM_Q5_226128"/>
      <w:bookmarkEnd w:id="1394"/>
      <w:r>
        <w:rPr>
          <w:rFonts w:hint="cs"/>
          <w:rtl/>
          <w:lang w:eastAsia="he-IL"/>
        </w:rPr>
        <w:t>פוליטית. הציבור פחות מעניין אתכם. כשאני הולך בג'</w:t>
      </w:r>
      <w:r w:rsidR="00425A73">
        <w:rPr>
          <w:rFonts w:hint="cs"/>
          <w:rtl/>
          <w:lang w:eastAsia="he-IL"/>
        </w:rPr>
        <w:t>י</w:t>
      </w:r>
      <w:r>
        <w:rPr>
          <w:rFonts w:hint="cs"/>
          <w:rtl/>
          <w:lang w:eastAsia="he-IL"/>
        </w:rPr>
        <w:t>סר, כשאני הולך באום אל-פחם</w:t>
      </w:r>
      <w:r w:rsidR="009E0B5B">
        <w:rPr>
          <w:rFonts w:hint="cs"/>
          <w:rtl/>
          <w:lang w:eastAsia="he-IL"/>
        </w:rPr>
        <w:t>,</w:t>
      </w:r>
      <w:r>
        <w:rPr>
          <w:rFonts w:hint="cs"/>
          <w:rtl/>
          <w:lang w:eastAsia="he-IL"/>
        </w:rPr>
        <w:t xml:space="preserve"> אתם צריכים לראות כמה אהדה. באים אליי ואומרים לי</w:t>
      </w:r>
      <w:r w:rsidR="00425A73">
        <w:rPr>
          <w:rFonts w:hint="cs"/>
          <w:rtl/>
          <w:lang w:eastAsia="he-IL"/>
        </w:rPr>
        <w:t>:</w:t>
      </w:r>
      <w:r>
        <w:rPr>
          <w:rFonts w:hint="cs"/>
          <w:rtl/>
          <w:lang w:eastAsia="he-IL"/>
        </w:rPr>
        <w:t xml:space="preserve"> בן גביר, </w:t>
      </w:r>
      <w:bookmarkStart w:id="1395" w:name="_ETM_Q5_237870"/>
      <w:bookmarkEnd w:id="1395"/>
      <w:r>
        <w:rPr>
          <w:rFonts w:hint="cs"/>
          <w:rtl/>
          <w:lang w:eastAsia="he-IL"/>
        </w:rPr>
        <w:t>אנחנו לא מאמינים בחברי הכנסת שטוענים שהם מייצגים אותנו</w:t>
      </w:r>
      <w:r w:rsidR="00425A73">
        <w:rPr>
          <w:rFonts w:hint="cs"/>
          <w:rtl/>
          <w:lang w:eastAsia="he-IL"/>
        </w:rPr>
        <w:t>.</w:t>
      </w:r>
      <w:r>
        <w:rPr>
          <w:rFonts w:hint="cs"/>
          <w:rtl/>
          <w:lang w:eastAsia="he-IL"/>
        </w:rPr>
        <w:t xml:space="preserve"> אנחנו </w:t>
      </w:r>
      <w:bookmarkStart w:id="1396" w:name="_ETM_Q5_244753"/>
      <w:bookmarkEnd w:id="1396"/>
      <w:r>
        <w:rPr>
          <w:rFonts w:hint="cs"/>
          <w:rtl/>
          <w:lang w:eastAsia="he-IL"/>
        </w:rPr>
        <w:t>לא מאמינים להם</w:t>
      </w:r>
      <w:r w:rsidR="00425A73">
        <w:rPr>
          <w:rFonts w:hint="cs"/>
          <w:rtl/>
          <w:lang w:eastAsia="he-IL"/>
        </w:rPr>
        <w:t>.</w:t>
      </w:r>
      <w:r>
        <w:rPr>
          <w:rFonts w:hint="cs"/>
          <w:rtl/>
          <w:lang w:eastAsia="he-IL"/>
        </w:rPr>
        <w:t xml:space="preserve"> הם לא מייצגים אותנו. אל תתבלבל</w:t>
      </w:r>
      <w:r w:rsidR="00425A73">
        <w:rPr>
          <w:rFonts w:hint="cs"/>
          <w:rtl/>
          <w:lang w:eastAsia="he-IL"/>
        </w:rPr>
        <w:t>,</w:t>
      </w:r>
      <w:r>
        <w:rPr>
          <w:rFonts w:hint="cs"/>
          <w:rtl/>
          <w:lang w:eastAsia="he-IL"/>
        </w:rPr>
        <w:t xml:space="preserve"> הם לא </w:t>
      </w:r>
      <w:bookmarkStart w:id="1397" w:name="_ETM_Q5_249623"/>
      <w:bookmarkEnd w:id="1397"/>
      <w:r>
        <w:rPr>
          <w:rFonts w:hint="cs"/>
          <w:rtl/>
          <w:lang w:eastAsia="he-IL"/>
        </w:rPr>
        <w:t xml:space="preserve">מייצגים אותנו. </w:t>
      </w:r>
    </w:p>
    <w:p w:rsidR="00AA4E19" w:rsidRDefault="00AA4E19" w:rsidP="00761A45">
      <w:pPr>
        <w:rPr>
          <w:rtl/>
          <w:lang w:eastAsia="he-IL"/>
        </w:rPr>
      </w:pPr>
      <w:bookmarkStart w:id="1398" w:name="_ETM_Q5_252102"/>
      <w:bookmarkStart w:id="1399" w:name="_ETM_Q5_252167"/>
      <w:bookmarkEnd w:id="1398"/>
      <w:bookmarkEnd w:id="1399"/>
    </w:p>
    <w:p w:rsidR="00AA4E19" w:rsidRDefault="00AA4E19" w:rsidP="00425A73">
      <w:pPr>
        <w:rPr>
          <w:rtl/>
          <w:lang w:eastAsia="he-IL"/>
        </w:rPr>
      </w:pPr>
      <w:bookmarkStart w:id="1400" w:name="_ETM_Q5_252231"/>
      <w:bookmarkStart w:id="1401" w:name="_ETM_Q5_252281"/>
      <w:bookmarkEnd w:id="1400"/>
      <w:bookmarkEnd w:id="1401"/>
      <w:r>
        <w:rPr>
          <w:rFonts w:hint="cs"/>
          <w:rtl/>
          <w:lang w:eastAsia="he-IL"/>
        </w:rPr>
        <w:t>לכן ביום הזה אני מודיע שאנחנו נמשיך לפעול כדי להוציא את הנשקים מרהט, לפעול כדי להוציא את הנשקים מאום אל-פחם.</w:t>
      </w:r>
      <w:bookmarkStart w:id="1402" w:name="_ETM_Q5_263237"/>
      <w:bookmarkEnd w:id="1402"/>
      <w:r>
        <w:rPr>
          <w:rFonts w:hint="cs"/>
          <w:rtl/>
          <w:lang w:eastAsia="he-IL"/>
        </w:rPr>
        <w:t xml:space="preserve"> </w:t>
      </w:r>
    </w:p>
    <w:p w:rsidR="00AA4E19" w:rsidRDefault="00AA4E19" w:rsidP="00761A45">
      <w:pPr>
        <w:rPr>
          <w:rtl/>
          <w:lang w:eastAsia="he-IL"/>
        </w:rPr>
      </w:pPr>
    </w:p>
    <w:p w:rsidR="00AA4E19" w:rsidRDefault="00AA4E19" w:rsidP="00761A45">
      <w:pPr>
        <w:pStyle w:val="af5"/>
        <w:keepNext/>
        <w:rPr>
          <w:rtl/>
        </w:rPr>
      </w:pPr>
      <w:bookmarkStart w:id="1403" w:name="ET_interruption_6340_8"/>
      <w:r w:rsidRPr="0007040F">
        <w:rPr>
          <w:rStyle w:val="TagStyle"/>
          <w:rtl/>
        </w:rPr>
        <w:t xml:space="preserve"> &lt;&lt; קריאה &gt;&gt;</w:t>
      </w:r>
      <w:r w:rsidRPr="00A03BEF">
        <w:rPr>
          <w:rStyle w:val="TagStyle"/>
          <w:rtl/>
        </w:rPr>
        <w:t xml:space="preserve"> </w:t>
      </w:r>
      <w:r>
        <w:rPr>
          <w:rtl/>
        </w:rPr>
        <w:t>ואליד אלהואשלה (רע"מ – הרשימה הערבית המאוחדת):</w:t>
      </w:r>
      <w:r w:rsidRPr="00A03BEF">
        <w:rPr>
          <w:rStyle w:val="TagStyle"/>
          <w:rtl/>
        </w:rPr>
        <w:t xml:space="preserve"> </w:t>
      </w:r>
      <w:r w:rsidRPr="0007040F">
        <w:rPr>
          <w:rStyle w:val="TagStyle"/>
          <w:rtl/>
        </w:rPr>
        <w:t>&lt;&lt; קריאה &gt;&gt;</w:t>
      </w:r>
      <w:r>
        <w:rPr>
          <w:rtl/>
        </w:rPr>
        <w:t xml:space="preserve">   </w:t>
      </w:r>
      <w:bookmarkEnd w:id="1403"/>
    </w:p>
    <w:p w:rsidR="00AA4E19" w:rsidRDefault="00AA4E19" w:rsidP="00A4619E">
      <w:pPr>
        <w:rPr>
          <w:rtl/>
          <w:lang w:eastAsia="he-IL"/>
        </w:rPr>
      </w:pPr>
    </w:p>
    <w:p w:rsidR="00AA4E19" w:rsidRDefault="00A4619E" w:rsidP="00A4619E">
      <w:pPr>
        <w:rPr>
          <w:rtl/>
          <w:lang w:eastAsia="he-IL"/>
        </w:rPr>
      </w:pPr>
      <w:r>
        <w:rPr>
          <w:rFonts w:hint="cs"/>
          <w:rtl/>
          <w:lang w:eastAsia="he-IL"/>
        </w:rPr>
        <w:t>– – –</w:t>
      </w:r>
    </w:p>
    <w:p w:rsidR="00AA4E19" w:rsidRDefault="00AA4E19" w:rsidP="00761A45">
      <w:pPr>
        <w:rPr>
          <w:rtl/>
          <w:lang w:eastAsia="he-IL"/>
        </w:rPr>
      </w:pPr>
    </w:p>
    <w:p w:rsidR="00AA4E19" w:rsidRDefault="00AA4E19" w:rsidP="00761A45">
      <w:pPr>
        <w:pStyle w:val="-"/>
        <w:keepNext/>
        <w:rPr>
          <w:rtl/>
        </w:rPr>
      </w:pPr>
      <w:bookmarkStart w:id="1404" w:name="ET_speakercontinue_6147_9"/>
      <w:r w:rsidRPr="0007040F">
        <w:rPr>
          <w:rStyle w:val="TagStyle"/>
          <w:rtl/>
        </w:rPr>
        <w:t xml:space="preserve"> &lt;&lt; דובר_המשך &gt;&gt;</w:t>
      </w:r>
      <w:r w:rsidRPr="00A03BEF">
        <w:rPr>
          <w:rStyle w:val="TagStyle"/>
          <w:rtl/>
        </w:rPr>
        <w:t xml:space="preserve"> </w:t>
      </w:r>
      <w:r>
        <w:rPr>
          <w:rtl/>
        </w:rPr>
        <w:t>איתמר בן גביר (עוצמה יהודית):</w:t>
      </w:r>
      <w:r w:rsidRPr="00A03BEF">
        <w:rPr>
          <w:rStyle w:val="TagStyle"/>
          <w:rtl/>
        </w:rPr>
        <w:t xml:space="preserve"> </w:t>
      </w:r>
      <w:r w:rsidRPr="0007040F">
        <w:rPr>
          <w:rStyle w:val="TagStyle"/>
          <w:rtl/>
        </w:rPr>
        <w:t>&lt;&lt; דובר_המשך &gt;&gt;</w:t>
      </w:r>
      <w:r>
        <w:rPr>
          <w:rtl/>
        </w:rPr>
        <w:t xml:space="preserve">   </w:t>
      </w:r>
      <w:bookmarkEnd w:id="1404"/>
    </w:p>
    <w:p w:rsidR="00AA4E19" w:rsidRDefault="00AA4E19" w:rsidP="00A4619E">
      <w:pPr>
        <w:rPr>
          <w:rtl/>
          <w:lang w:eastAsia="he-IL"/>
        </w:rPr>
      </w:pPr>
    </w:p>
    <w:p w:rsidR="00AA4E19" w:rsidRDefault="00AA4E19" w:rsidP="00425A73">
      <w:pPr>
        <w:rPr>
          <w:rtl/>
          <w:lang w:eastAsia="he-IL"/>
        </w:rPr>
      </w:pPr>
      <w:r>
        <w:rPr>
          <w:rFonts w:hint="cs"/>
          <w:rtl/>
          <w:lang w:eastAsia="he-IL"/>
        </w:rPr>
        <w:t xml:space="preserve">אני חייב להגיד לכם את </w:t>
      </w:r>
      <w:bookmarkStart w:id="1405" w:name="_ETM_Q5_262437"/>
      <w:bookmarkEnd w:id="1405"/>
      <w:r>
        <w:rPr>
          <w:rFonts w:hint="cs"/>
          <w:rtl/>
          <w:lang w:eastAsia="he-IL"/>
        </w:rPr>
        <w:t>זה</w:t>
      </w:r>
      <w:r w:rsidR="00425A73">
        <w:rPr>
          <w:rFonts w:hint="cs"/>
          <w:rtl/>
          <w:lang w:eastAsia="he-IL"/>
        </w:rPr>
        <w:t>.</w:t>
      </w:r>
      <w:r>
        <w:rPr>
          <w:rFonts w:hint="cs"/>
          <w:rtl/>
          <w:lang w:eastAsia="he-IL"/>
        </w:rPr>
        <w:t xml:space="preserve"> ההבדל בינינו וביניכם הוא דבר אחד – אני אומר לכם את זה בכאב</w:t>
      </w:r>
      <w:r w:rsidR="009E0B5B">
        <w:rPr>
          <w:rFonts w:hint="cs"/>
          <w:rtl/>
          <w:lang w:eastAsia="he-IL"/>
        </w:rPr>
        <w:t>,</w:t>
      </w:r>
      <w:r>
        <w:rPr>
          <w:rFonts w:hint="cs"/>
          <w:rtl/>
          <w:lang w:eastAsia="he-IL"/>
        </w:rPr>
        <w:t xml:space="preserve"> כי אתם לא באמת מייצגים את הציבור הערבי. אכפת לי מהילדה בת השמונה באום אל-פחם, ולכן בשנתיים האלה עשיתי כדי להוציא משם את הנשקים. אתם לא עזרתם. תודה רבה. </w:t>
      </w:r>
      <w:bookmarkStart w:id="1406" w:name="_ETM_Q5_277163"/>
      <w:bookmarkEnd w:id="1406"/>
    </w:p>
    <w:p w:rsidR="00AA4E19" w:rsidRDefault="00AA4E19" w:rsidP="00761A45">
      <w:pPr>
        <w:rPr>
          <w:rtl/>
          <w:lang w:eastAsia="he-IL"/>
        </w:rPr>
      </w:pPr>
    </w:p>
    <w:p w:rsidR="00AA4E19" w:rsidRDefault="00AA4E19" w:rsidP="00761A45">
      <w:pPr>
        <w:pStyle w:val="af6"/>
        <w:keepNext/>
        <w:rPr>
          <w:rtl/>
        </w:rPr>
      </w:pPr>
      <w:r w:rsidRPr="0007040F">
        <w:rPr>
          <w:rStyle w:val="TagStyle"/>
          <w:rtl/>
        </w:rPr>
        <w:t xml:space="preserve"> &lt;&lt; יור &gt;&gt;</w:t>
      </w:r>
      <w:r w:rsidRPr="00A03BEF">
        <w:rPr>
          <w:rStyle w:val="TagStyle"/>
          <w:rtl/>
        </w:rPr>
        <w:t xml:space="preserve"> </w:t>
      </w:r>
      <w:r>
        <w:rPr>
          <w:rtl/>
        </w:rPr>
        <w:t>היו"ר אמיר אוחנה:</w:t>
      </w:r>
      <w:r w:rsidRPr="00A03BEF">
        <w:rPr>
          <w:rStyle w:val="TagStyle"/>
          <w:rtl/>
        </w:rPr>
        <w:t xml:space="preserve"> </w:t>
      </w:r>
      <w:r w:rsidRPr="0007040F">
        <w:rPr>
          <w:rStyle w:val="TagStyle"/>
          <w:rtl/>
        </w:rPr>
        <w:t>&lt;&lt;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תודה רבה. חבר הכנסת אחמד טיבי, בבקשה, עד חמש דקות לרשותך. </w:t>
      </w:r>
    </w:p>
    <w:p w:rsidR="00AA4E19" w:rsidRDefault="00AA4E19" w:rsidP="00761A45">
      <w:pPr>
        <w:rPr>
          <w:rtl/>
          <w:lang w:eastAsia="he-IL"/>
        </w:rPr>
      </w:pPr>
    </w:p>
    <w:p w:rsidR="00AA4E19" w:rsidRDefault="00AA4E19" w:rsidP="00761A45">
      <w:pPr>
        <w:pStyle w:val="a4"/>
        <w:keepNext/>
        <w:rPr>
          <w:rtl/>
        </w:rPr>
      </w:pPr>
      <w:bookmarkStart w:id="1407" w:name="ET_speaker_5264_11"/>
      <w:r w:rsidRPr="0007040F">
        <w:rPr>
          <w:rStyle w:val="TagStyle"/>
          <w:rtl/>
        </w:rPr>
        <w:t xml:space="preserve"> &lt;&lt; דובר &gt;&gt;</w:t>
      </w:r>
      <w:r w:rsidRPr="00A03BEF">
        <w:rPr>
          <w:rStyle w:val="TagStyle"/>
          <w:rtl/>
        </w:rPr>
        <w:t xml:space="preserve"> </w:t>
      </w:r>
      <w:bookmarkStart w:id="1408" w:name="_Toc190805117"/>
      <w:r>
        <w:rPr>
          <w:rtl/>
        </w:rPr>
        <w:t>אחמד טיבי (חד"ש-תע"ל):</w:t>
      </w:r>
      <w:bookmarkEnd w:id="1408"/>
      <w:r w:rsidRPr="00A03BEF">
        <w:rPr>
          <w:rStyle w:val="TagStyle"/>
          <w:rtl/>
        </w:rPr>
        <w:t xml:space="preserve"> </w:t>
      </w:r>
      <w:r w:rsidRPr="0007040F">
        <w:rPr>
          <w:rStyle w:val="TagStyle"/>
          <w:rtl/>
        </w:rPr>
        <w:t>&lt;&lt; דובר &gt;&gt;</w:t>
      </w:r>
      <w:r>
        <w:rPr>
          <w:rtl/>
        </w:rPr>
        <w:t xml:space="preserve">   </w:t>
      </w:r>
      <w:bookmarkEnd w:id="1407"/>
    </w:p>
    <w:p w:rsidR="00AA4E19" w:rsidRDefault="00AA4E19" w:rsidP="00A4619E">
      <w:pPr>
        <w:rPr>
          <w:rtl/>
          <w:lang w:eastAsia="he-IL"/>
        </w:rPr>
      </w:pPr>
    </w:p>
    <w:p w:rsidR="00AA4E19" w:rsidRDefault="00AA4E19" w:rsidP="00425A73">
      <w:pPr>
        <w:rPr>
          <w:rtl/>
          <w:lang w:eastAsia="he-IL"/>
        </w:rPr>
      </w:pPr>
      <w:r>
        <w:rPr>
          <w:rFonts w:hint="cs"/>
          <w:rtl/>
          <w:lang w:eastAsia="he-IL"/>
        </w:rPr>
        <w:t xml:space="preserve">תודה רבה. כבוד היושב-ראש, א. אני רוצה לפתוח בתודה לחברי חבר הכנסת מנסור עבאס, שיזם את היום המיוחד הזה בכנסת בנושא </w:t>
      </w:r>
      <w:bookmarkStart w:id="1409" w:name="_ETM_Q5_314576"/>
      <w:bookmarkEnd w:id="1409"/>
      <w:r>
        <w:rPr>
          <w:rFonts w:hint="cs"/>
          <w:rtl/>
          <w:lang w:eastAsia="he-IL"/>
        </w:rPr>
        <w:t>החברה הערבית בדגש על הפשיעה בחברה הערבית</w:t>
      </w:r>
      <w:r w:rsidR="00425A73">
        <w:rPr>
          <w:rFonts w:hint="cs"/>
          <w:rtl/>
          <w:lang w:eastAsia="he-IL"/>
        </w:rPr>
        <w:t>,</w:t>
      </w:r>
      <w:r>
        <w:rPr>
          <w:rFonts w:hint="cs"/>
          <w:rtl/>
          <w:lang w:eastAsia="he-IL"/>
        </w:rPr>
        <w:t xml:space="preserve"> להבדיל ממי שקדם לי כאן</w:t>
      </w:r>
      <w:r w:rsidR="00425A73">
        <w:rPr>
          <w:rFonts w:hint="cs"/>
          <w:rtl/>
          <w:lang w:eastAsia="he-IL"/>
        </w:rPr>
        <w:t>,</w:t>
      </w:r>
      <w:r>
        <w:rPr>
          <w:rFonts w:hint="cs"/>
          <w:rtl/>
          <w:lang w:eastAsia="he-IL"/>
        </w:rPr>
        <w:t xml:space="preserve"> מהמוקיון שעלה כאן והגדיר את המילה </w:t>
      </w:r>
      <w:r w:rsidR="00425A73">
        <w:rPr>
          <w:rFonts w:hint="cs"/>
          <w:rtl/>
          <w:lang w:eastAsia="he-IL"/>
        </w:rPr>
        <w:t>"</w:t>
      </w:r>
      <w:r>
        <w:rPr>
          <w:rFonts w:hint="cs"/>
          <w:rtl/>
          <w:lang w:eastAsia="he-IL"/>
        </w:rPr>
        <w:t>הצלחה</w:t>
      </w:r>
      <w:r w:rsidR="00425A73">
        <w:rPr>
          <w:rFonts w:hint="cs"/>
          <w:rtl/>
          <w:lang w:eastAsia="he-IL"/>
        </w:rPr>
        <w:t>"</w:t>
      </w:r>
      <w:r>
        <w:rPr>
          <w:rFonts w:hint="cs"/>
          <w:rtl/>
          <w:lang w:eastAsia="he-IL"/>
        </w:rPr>
        <w:t xml:space="preserve"> ככישלון. פעם ראשונה אני שומע מישהו שאומר: הצלחנו, הצלחנו, למרות שהכישלון מהדהד </w:t>
      </w:r>
      <w:r w:rsidR="00425A73">
        <w:rPr>
          <w:rFonts w:hint="eastAsia"/>
          <w:rtl/>
          <w:lang w:eastAsia="he-IL"/>
        </w:rPr>
        <w:t xml:space="preserve">– </w:t>
      </w:r>
      <w:r>
        <w:rPr>
          <w:rFonts w:hint="cs"/>
          <w:rtl/>
          <w:lang w:eastAsia="he-IL"/>
        </w:rPr>
        <w:t>עלייה במספר הנרצחים, שיעור פענוח של 13%</w:t>
      </w:r>
      <w:r w:rsidR="00425A73">
        <w:rPr>
          <w:rFonts w:hint="cs"/>
          <w:rtl/>
          <w:lang w:eastAsia="he-IL"/>
        </w:rPr>
        <w:t>.</w:t>
      </w:r>
      <w:r>
        <w:rPr>
          <w:rFonts w:hint="cs"/>
          <w:rtl/>
          <w:lang w:eastAsia="he-IL"/>
        </w:rPr>
        <w:t xml:space="preserve"> הדברים ברורים.</w:t>
      </w:r>
    </w:p>
    <w:p w:rsidR="00AA4E19" w:rsidRDefault="00AA4E19" w:rsidP="00761A45">
      <w:pPr>
        <w:rPr>
          <w:rtl/>
          <w:lang w:eastAsia="he-IL"/>
        </w:rPr>
      </w:pPr>
    </w:p>
    <w:p w:rsidR="00AA4E19" w:rsidRDefault="00AA4E19" w:rsidP="00425A73">
      <w:pPr>
        <w:rPr>
          <w:rtl/>
          <w:lang w:eastAsia="he-IL"/>
        </w:rPr>
      </w:pPr>
      <w:r>
        <w:rPr>
          <w:rFonts w:hint="cs"/>
          <w:rtl/>
          <w:lang w:eastAsia="he-IL"/>
        </w:rPr>
        <w:t xml:space="preserve">יושב פה חבר הכנסת </w:t>
      </w:r>
      <w:bookmarkStart w:id="1410" w:name="_ETM_Q5_350705"/>
      <w:bookmarkEnd w:id="1410"/>
      <w:r>
        <w:rPr>
          <w:rFonts w:hint="cs"/>
          <w:rtl/>
          <w:lang w:eastAsia="he-IL"/>
        </w:rPr>
        <w:t xml:space="preserve">סגלוביץ' </w:t>
      </w:r>
      <w:r>
        <w:rPr>
          <w:rtl/>
          <w:lang w:eastAsia="he-IL"/>
        </w:rPr>
        <w:t>–</w:t>
      </w:r>
      <w:r>
        <w:rPr>
          <w:rFonts w:hint="cs"/>
          <w:rtl/>
          <w:lang w:eastAsia="he-IL"/>
        </w:rPr>
        <w:t xml:space="preserve"> הוא ראה אחרת את הדברים ופעל יחד עם צוות. הוא אף פעם לא אמר על עצמו</w:t>
      </w:r>
      <w:r w:rsidR="00425A73">
        <w:rPr>
          <w:rFonts w:hint="cs"/>
          <w:rtl/>
          <w:lang w:eastAsia="he-IL"/>
        </w:rPr>
        <w:t>,</w:t>
      </w:r>
      <w:r>
        <w:rPr>
          <w:rFonts w:hint="cs"/>
          <w:rtl/>
          <w:lang w:eastAsia="he-IL"/>
        </w:rPr>
        <w:t xml:space="preserve"> למרות העקומה: הצלחה, הצלחה, הצלחה</w:t>
      </w:r>
      <w:r w:rsidR="00425A73">
        <w:rPr>
          <w:rFonts w:hint="cs"/>
          <w:rtl/>
          <w:lang w:eastAsia="he-IL"/>
        </w:rPr>
        <w:t>,</w:t>
      </w:r>
      <w:r>
        <w:rPr>
          <w:rFonts w:hint="cs"/>
          <w:rtl/>
          <w:lang w:eastAsia="he-IL"/>
        </w:rPr>
        <w:t xml:space="preserve"> למרות שהיחס שלו היה רציני. הוא בא לעבוד. </w:t>
      </w:r>
    </w:p>
    <w:p w:rsidR="00AA4E19" w:rsidRDefault="00AA4E19" w:rsidP="00761A45">
      <w:pPr>
        <w:rPr>
          <w:rtl/>
          <w:lang w:eastAsia="he-IL"/>
        </w:rPr>
      </w:pPr>
      <w:bookmarkStart w:id="1411" w:name="_ETM_Q5_371226"/>
      <w:bookmarkStart w:id="1412" w:name="_ETM_Q5_371282"/>
      <w:bookmarkEnd w:id="1411"/>
      <w:bookmarkEnd w:id="1412"/>
    </w:p>
    <w:p w:rsidR="00AA4E19" w:rsidRDefault="00AA4E19" w:rsidP="006B445B">
      <w:pPr>
        <w:rPr>
          <w:rtl/>
          <w:lang w:eastAsia="he-IL"/>
        </w:rPr>
      </w:pPr>
      <w:bookmarkStart w:id="1413" w:name="_ETM_Q5_371354"/>
      <w:bookmarkStart w:id="1414" w:name="_ETM_Q5_371413"/>
      <w:bookmarkEnd w:id="1413"/>
      <w:bookmarkEnd w:id="1414"/>
      <w:r>
        <w:rPr>
          <w:rFonts w:hint="cs"/>
          <w:rtl/>
          <w:lang w:eastAsia="he-IL"/>
        </w:rPr>
        <w:t xml:space="preserve">מכובדי </w:t>
      </w:r>
      <w:bookmarkStart w:id="1415" w:name="_ETM_Q5_372714"/>
      <w:bookmarkEnd w:id="1415"/>
      <w:r>
        <w:rPr>
          <w:rFonts w:hint="cs"/>
          <w:rtl/>
          <w:lang w:eastAsia="he-IL"/>
        </w:rPr>
        <w:t>היושב-ראש, רק היום בבוקר נרצח בעיר שלי טייבה אדם שאני מכיר</w:t>
      </w:r>
      <w:r w:rsidR="00425A73">
        <w:rPr>
          <w:rFonts w:hint="cs"/>
          <w:rtl/>
          <w:lang w:eastAsia="he-IL"/>
        </w:rPr>
        <w:t>,</w:t>
      </w:r>
      <w:r>
        <w:rPr>
          <w:rFonts w:hint="cs"/>
          <w:rtl/>
          <w:lang w:eastAsia="he-IL"/>
        </w:rPr>
        <w:t xml:space="preserve"> רפעת מסרווה</w:t>
      </w:r>
      <w:r w:rsidR="00425A73">
        <w:rPr>
          <w:rFonts w:hint="cs"/>
          <w:rtl/>
          <w:lang w:eastAsia="he-IL"/>
        </w:rPr>
        <w:t>,</w:t>
      </w:r>
      <w:r>
        <w:rPr>
          <w:rFonts w:hint="cs"/>
          <w:rtl/>
          <w:lang w:eastAsia="he-IL"/>
        </w:rPr>
        <w:t xml:space="preserve"> אדם טוב בכל מובן</w:t>
      </w:r>
      <w:r w:rsidR="00425A73">
        <w:rPr>
          <w:rFonts w:hint="cs"/>
          <w:rtl/>
          <w:lang w:eastAsia="he-IL"/>
        </w:rPr>
        <w:t>,</w:t>
      </w:r>
      <w:r>
        <w:rPr>
          <w:rFonts w:hint="cs"/>
          <w:rtl/>
          <w:lang w:eastAsia="he-IL"/>
        </w:rPr>
        <w:t xml:space="preserve"> אדם שעשה טוב. רק לפני כמה ימים ראיתי אותו באיזה אירוע חברתי. אני זוכר שכשחילקנו סיוע בחודשי רמדאן – (אומר בערבית</w:t>
      </w:r>
      <w:r w:rsidR="006B445B">
        <w:rPr>
          <w:rFonts w:hint="cs"/>
          <w:rtl/>
          <w:lang w:eastAsia="he-IL"/>
        </w:rPr>
        <w:t>:</w:t>
      </w:r>
      <w:r w:rsidR="006C4B3A">
        <w:rPr>
          <w:rFonts w:hint="cs"/>
          <w:rtl/>
          <w:lang w:eastAsia="he-IL"/>
        </w:rPr>
        <w:t xml:space="preserve"> החבילות</w:t>
      </w:r>
      <w:r>
        <w:rPr>
          <w:rFonts w:hint="cs"/>
          <w:rtl/>
          <w:lang w:eastAsia="he-IL"/>
        </w:rPr>
        <w:t xml:space="preserve">) – הוא תמיד היה מתנדב ותורם. כך מכירים אותו תושבי טייבה. הרצח שלו כואב. </w:t>
      </w:r>
    </w:p>
    <w:p w:rsidR="00AA4E19" w:rsidRDefault="00AA4E19" w:rsidP="00761A45">
      <w:pPr>
        <w:rPr>
          <w:rtl/>
          <w:lang w:eastAsia="he-IL"/>
        </w:rPr>
      </w:pPr>
      <w:bookmarkStart w:id="1416" w:name="_ETM_Q5_434898"/>
      <w:bookmarkStart w:id="1417" w:name="_ETM_Q5_434950"/>
      <w:bookmarkEnd w:id="1416"/>
      <w:bookmarkEnd w:id="1417"/>
    </w:p>
    <w:p w:rsidR="00AA4E19" w:rsidRDefault="00AA4E19" w:rsidP="009E0B5B">
      <w:pPr>
        <w:rPr>
          <w:rtl/>
          <w:lang w:eastAsia="he-IL"/>
        </w:rPr>
      </w:pPr>
      <w:bookmarkStart w:id="1418" w:name="_ETM_Q5_435049"/>
      <w:bookmarkStart w:id="1419" w:name="_ETM_Q5_435136"/>
      <w:bookmarkEnd w:id="1418"/>
      <w:bookmarkEnd w:id="1419"/>
      <w:r>
        <w:rPr>
          <w:rFonts w:hint="cs"/>
          <w:rtl/>
          <w:lang w:eastAsia="he-IL"/>
        </w:rPr>
        <w:t>הרוב המוחץ של תושבי טייבה הם אנשים שרוצים בטוב</w:t>
      </w:r>
      <w:r w:rsidR="00425A73">
        <w:rPr>
          <w:rFonts w:hint="cs"/>
          <w:rtl/>
          <w:lang w:eastAsia="he-IL"/>
        </w:rPr>
        <w:t>,</w:t>
      </w:r>
      <w:r>
        <w:rPr>
          <w:rFonts w:hint="cs"/>
          <w:rtl/>
          <w:lang w:eastAsia="he-IL"/>
        </w:rPr>
        <w:t xml:space="preserve"> רוצים לחיות בשלווה ובשלום. אחד, שניים או שלושה אנשים מחפשים לעשות רע ביישוב הזה. יש אנשים</w:t>
      </w:r>
      <w:bookmarkStart w:id="1420" w:name="_ETM_Q5_446079"/>
      <w:bookmarkEnd w:id="1420"/>
      <w:r>
        <w:rPr>
          <w:rFonts w:hint="cs"/>
          <w:rtl/>
          <w:lang w:eastAsia="he-IL"/>
        </w:rPr>
        <w:t xml:space="preserve"> ביישובים אחרים שהרצח שם גדול יותר. בטייבה בשנים האחרונות המצב טוב יותר מאשר ביישובים אחרים</w:t>
      </w:r>
      <w:bookmarkStart w:id="1421" w:name="_ETM_Q5_458673"/>
      <w:bookmarkEnd w:id="1421"/>
      <w:r>
        <w:rPr>
          <w:rFonts w:hint="cs"/>
          <w:rtl/>
          <w:lang w:eastAsia="he-IL"/>
        </w:rPr>
        <w:t xml:space="preserve"> מהבחינה הזאת. יש אחד או שניים או שלושה חולי רוח שמנסים לתקוע טריז, </w:t>
      </w:r>
      <w:bookmarkStart w:id="1422" w:name="_ETM_Q5_463928"/>
      <w:bookmarkEnd w:id="1422"/>
      <w:r>
        <w:rPr>
          <w:rFonts w:hint="cs"/>
          <w:rtl/>
          <w:lang w:eastAsia="he-IL"/>
        </w:rPr>
        <w:t xml:space="preserve">לפגוע במרקם החברתי, לסכן את המרקם החברתי. המשטרה צריכה להגיע אליהם, והציבור צריך להוקיע אותם בריש גלי. </w:t>
      </w:r>
    </w:p>
    <w:p w:rsidR="00AA4E19" w:rsidRDefault="00AA4E19" w:rsidP="00761A45">
      <w:pPr>
        <w:rPr>
          <w:rtl/>
          <w:lang w:eastAsia="he-IL"/>
        </w:rPr>
      </w:pPr>
    </w:p>
    <w:p w:rsidR="00AA4E19" w:rsidRDefault="00AA4E19" w:rsidP="009E0B5B">
      <w:pPr>
        <w:rPr>
          <w:rtl/>
          <w:lang w:eastAsia="he-IL"/>
        </w:rPr>
      </w:pPr>
      <w:r>
        <w:rPr>
          <w:rFonts w:hint="cs"/>
          <w:rtl/>
          <w:lang w:eastAsia="he-IL"/>
        </w:rPr>
        <w:t xml:space="preserve">היום בבוקר, כבוד היושב-ראש, קראתי ציוץ של ראש עירייה מהליכוד, ליכודניק </w:t>
      </w:r>
      <w:r>
        <w:rPr>
          <w:rtl/>
          <w:lang w:eastAsia="he-IL"/>
        </w:rPr>
        <w:t>–</w:t>
      </w:r>
      <w:r>
        <w:rPr>
          <w:rFonts w:hint="cs"/>
          <w:rtl/>
          <w:lang w:eastAsia="he-IL"/>
        </w:rPr>
        <w:t xml:space="preserve"> </w:t>
      </w:r>
      <w:bookmarkStart w:id="1423" w:name="_ETM_Q5_484254"/>
      <w:bookmarkEnd w:id="1423"/>
      <w:r>
        <w:rPr>
          <w:rFonts w:hint="cs"/>
          <w:rtl/>
          <w:lang w:eastAsia="he-IL"/>
        </w:rPr>
        <w:t xml:space="preserve">רביבו </w:t>
      </w:r>
      <w:r>
        <w:rPr>
          <w:rtl/>
          <w:lang w:eastAsia="he-IL"/>
        </w:rPr>
        <w:t>–</w:t>
      </w:r>
      <w:r>
        <w:rPr>
          <w:rFonts w:hint="cs"/>
          <w:rtl/>
          <w:lang w:eastAsia="he-IL"/>
        </w:rPr>
        <w:t xml:space="preserve"> של לוד. הוא אומר שמדינת ישראל מיישמת את תוכנית טראמפ על אזרחי </w:t>
      </w:r>
      <w:bookmarkStart w:id="1424" w:name="_ETM_Q5_494568"/>
      <w:bookmarkEnd w:id="1424"/>
      <w:r>
        <w:rPr>
          <w:rFonts w:hint="cs"/>
          <w:rtl/>
          <w:lang w:eastAsia="he-IL"/>
        </w:rPr>
        <w:t xml:space="preserve">ישראל הערבים באמצעות המדיניות של ערבים הורגים ערבים, וכך מדינת ישראל מדללת את המספר של </w:t>
      </w:r>
      <w:bookmarkStart w:id="1425" w:name="_ETM_Q5_502633"/>
      <w:bookmarkEnd w:id="1425"/>
      <w:r>
        <w:rPr>
          <w:rFonts w:hint="cs"/>
          <w:rtl/>
          <w:lang w:eastAsia="he-IL"/>
        </w:rPr>
        <w:t>האזרחים הערבים. ליכודניק. הוא היה ראש מטה הבחירות של הליכוד פעם</w:t>
      </w:r>
      <w:r w:rsidR="00425A73">
        <w:rPr>
          <w:rFonts w:hint="cs"/>
          <w:rtl/>
          <w:lang w:eastAsia="he-IL"/>
        </w:rPr>
        <w:t>,</w:t>
      </w:r>
      <w:r>
        <w:rPr>
          <w:rFonts w:hint="cs"/>
          <w:rtl/>
          <w:lang w:eastAsia="he-IL"/>
        </w:rPr>
        <w:t xml:space="preserve"> מקורב לבנימין נתניהו. הוא אומר את הדברים. </w:t>
      </w:r>
      <w:bookmarkStart w:id="1426" w:name="_ETM_Q5_522703"/>
      <w:bookmarkStart w:id="1427" w:name="_ETM_Q5_522776"/>
      <w:bookmarkStart w:id="1428" w:name="_ETM_Q5_522832"/>
      <w:bookmarkStart w:id="1429" w:name="_ETM_Q5_522875"/>
      <w:bookmarkEnd w:id="1426"/>
      <w:bookmarkEnd w:id="1427"/>
      <w:bookmarkEnd w:id="1428"/>
      <w:bookmarkEnd w:id="1429"/>
      <w:r>
        <w:rPr>
          <w:rFonts w:hint="cs"/>
          <w:rtl/>
          <w:lang w:eastAsia="he-IL"/>
        </w:rPr>
        <w:t>אגב, זאת עיר מעורבת, הוא חי את הסכסוכים האלה. הזכות לביטחון אישי היא זכות יסוד. אנחנו לא צריכים להתחנן בשביל הביטחון האישי. זה אמור להיות משהו שהמדינה מספקת לכלל האזרחים. אגב, כאשר אני שומע פה אנשים אומרים</w:t>
      </w:r>
      <w:r w:rsidR="009E0B5B">
        <w:rPr>
          <w:rFonts w:hint="cs"/>
          <w:rtl/>
          <w:lang w:eastAsia="he-IL"/>
        </w:rPr>
        <w:t>:</w:t>
      </w:r>
      <w:r>
        <w:rPr>
          <w:rFonts w:hint="cs"/>
          <w:rtl/>
          <w:lang w:eastAsia="he-IL"/>
        </w:rPr>
        <w:t xml:space="preserve"> צריך לחשוש שמא זה יעבור</w:t>
      </w:r>
      <w:r w:rsidR="009E0B5B">
        <w:rPr>
          <w:rFonts w:hint="cs"/>
          <w:rtl/>
          <w:lang w:eastAsia="he-IL"/>
        </w:rPr>
        <w:t>,</w:t>
      </w:r>
      <w:r>
        <w:rPr>
          <w:rFonts w:hint="cs"/>
          <w:rtl/>
          <w:lang w:eastAsia="he-IL"/>
        </w:rPr>
        <w:t xml:space="preserve"> או לא לחכות שמא זה יעבור ליהודים </w:t>
      </w:r>
      <w:r>
        <w:rPr>
          <w:rtl/>
          <w:lang w:eastAsia="he-IL"/>
        </w:rPr>
        <w:t>–</w:t>
      </w:r>
      <w:r>
        <w:rPr>
          <w:rFonts w:hint="cs"/>
          <w:rtl/>
          <w:lang w:eastAsia="he-IL"/>
        </w:rPr>
        <w:t xml:space="preserve"> </w:t>
      </w:r>
      <w:bookmarkStart w:id="1430" w:name="_ETM_Q5_553055"/>
      <w:bookmarkEnd w:id="1430"/>
      <w:r>
        <w:rPr>
          <w:rFonts w:hint="cs"/>
          <w:rtl/>
          <w:lang w:eastAsia="he-IL"/>
        </w:rPr>
        <w:t>נו, ואז מה? חיי יהודים יותר חשובים מחיי ערבים? חיי כלל האזרחים חשובים.</w:t>
      </w:r>
    </w:p>
    <w:p w:rsidR="00AA4E19" w:rsidRDefault="00AA4E19" w:rsidP="00761A45">
      <w:pPr>
        <w:rPr>
          <w:rtl/>
          <w:lang w:eastAsia="he-IL"/>
        </w:rPr>
      </w:pPr>
      <w:bookmarkStart w:id="1431" w:name="_ETM_Q5_566487"/>
      <w:bookmarkStart w:id="1432" w:name="_ETM_Q5_566553"/>
      <w:bookmarkEnd w:id="1431"/>
      <w:bookmarkEnd w:id="1432"/>
    </w:p>
    <w:p w:rsidR="00AA4E19" w:rsidRDefault="00AA4E19" w:rsidP="009E0B5B">
      <w:pPr>
        <w:rPr>
          <w:rtl/>
          <w:lang w:eastAsia="he-IL"/>
        </w:rPr>
      </w:pPr>
      <w:bookmarkStart w:id="1433" w:name="_ETM_Q5_566647"/>
      <w:bookmarkStart w:id="1434" w:name="_ETM_Q5_566713"/>
      <w:bookmarkEnd w:id="1433"/>
      <w:bookmarkEnd w:id="1434"/>
      <w:r>
        <w:rPr>
          <w:rFonts w:hint="cs"/>
          <w:rtl/>
          <w:lang w:eastAsia="he-IL"/>
        </w:rPr>
        <w:t>גם הבוקר נרצח מישהו בלוד. ארבעה במשך יממה. במשך שנתיים הייתה עלייה</w:t>
      </w:r>
      <w:r w:rsidR="009E0B5B">
        <w:rPr>
          <w:rFonts w:hint="cs"/>
          <w:rtl/>
          <w:lang w:eastAsia="he-IL"/>
        </w:rPr>
        <w:t>,</w:t>
      </w:r>
      <w:r>
        <w:rPr>
          <w:rFonts w:hint="cs"/>
          <w:rtl/>
          <w:lang w:eastAsia="he-IL"/>
        </w:rPr>
        <w:t xml:space="preserve"> ובא המוקיון הזה</w:t>
      </w:r>
      <w:r w:rsidR="009E0B5B">
        <w:rPr>
          <w:rFonts w:hint="cs"/>
          <w:rtl/>
          <w:lang w:eastAsia="he-IL"/>
        </w:rPr>
        <w:t>,</w:t>
      </w:r>
      <w:r>
        <w:rPr>
          <w:rFonts w:hint="cs"/>
          <w:rtl/>
          <w:lang w:eastAsia="he-IL"/>
        </w:rPr>
        <w:t xml:space="preserve"> אומר</w:t>
      </w:r>
      <w:r w:rsidR="009E0B5B">
        <w:rPr>
          <w:rFonts w:hint="cs"/>
          <w:rtl/>
          <w:lang w:eastAsia="he-IL"/>
        </w:rPr>
        <w:t>:</w:t>
      </w:r>
      <w:r>
        <w:rPr>
          <w:rFonts w:hint="cs"/>
          <w:rtl/>
          <w:lang w:eastAsia="he-IL"/>
        </w:rPr>
        <w:t xml:space="preserve"> הצלחנו. איזו הצלחה זאת? </w:t>
      </w:r>
    </w:p>
    <w:p w:rsidR="00AA4E19" w:rsidRDefault="00AA4E19" w:rsidP="00761A45">
      <w:pPr>
        <w:rPr>
          <w:rtl/>
          <w:lang w:eastAsia="he-IL"/>
        </w:rPr>
      </w:pPr>
    </w:p>
    <w:p w:rsidR="00AA4E19" w:rsidRDefault="00AA4E19" w:rsidP="00761A45">
      <w:pPr>
        <w:pStyle w:val="af5"/>
        <w:keepNext/>
        <w:rPr>
          <w:rtl/>
        </w:rPr>
      </w:pPr>
      <w:bookmarkStart w:id="1435" w:name="ET_interruption_6340_12"/>
      <w:r w:rsidRPr="0007040F">
        <w:rPr>
          <w:rStyle w:val="TagStyle"/>
          <w:rtl/>
        </w:rPr>
        <w:t xml:space="preserve"> &lt;&lt; קריאה &gt;&gt;</w:t>
      </w:r>
      <w:r w:rsidRPr="00B91A40">
        <w:rPr>
          <w:rStyle w:val="TagStyle"/>
          <w:rtl/>
        </w:rPr>
        <w:t xml:space="preserve"> </w:t>
      </w:r>
      <w:r>
        <w:rPr>
          <w:rtl/>
        </w:rPr>
        <w:t>ואליד אלהואשלה (רע"מ – הרשימה הערבית המאוחדת):</w:t>
      </w:r>
      <w:r w:rsidRPr="00B91A40">
        <w:rPr>
          <w:rStyle w:val="TagStyle"/>
          <w:rtl/>
        </w:rPr>
        <w:t xml:space="preserve"> </w:t>
      </w:r>
      <w:r w:rsidRPr="0007040F">
        <w:rPr>
          <w:rStyle w:val="TagStyle"/>
          <w:rtl/>
        </w:rPr>
        <w:t>&lt;&lt; קריאה &gt;&gt;</w:t>
      </w:r>
      <w:r>
        <w:rPr>
          <w:rtl/>
        </w:rPr>
        <w:t xml:space="preserve">   </w:t>
      </w:r>
      <w:bookmarkEnd w:id="1435"/>
    </w:p>
    <w:p w:rsidR="00AA4E19" w:rsidRDefault="00AA4E19" w:rsidP="00A4619E">
      <w:pPr>
        <w:rPr>
          <w:rtl/>
          <w:lang w:eastAsia="he-IL"/>
        </w:rPr>
      </w:pPr>
    </w:p>
    <w:p w:rsidR="00AA4E19" w:rsidRDefault="00A4619E" w:rsidP="00A4619E">
      <w:pPr>
        <w:rPr>
          <w:rtl/>
          <w:lang w:eastAsia="he-IL"/>
        </w:rPr>
      </w:pPr>
      <w:r>
        <w:rPr>
          <w:rFonts w:hint="cs"/>
          <w:rtl/>
          <w:lang w:eastAsia="he-IL"/>
        </w:rPr>
        <w:t>– – –</w:t>
      </w:r>
      <w:r w:rsidR="00AA4E19">
        <w:rPr>
          <w:rFonts w:hint="cs"/>
          <w:rtl/>
          <w:lang w:eastAsia="he-IL"/>
        </w:rPr>
        <w:t xml:space="preserve"> זה ווטסאפ של גופשטיין. </w:t>
      </w:r>
    </w:p>
    <w:p w:rsidR="00AA4E19" w:rsidRDefault="00AA4E19" w:rsidP="00761A45">
      <w:pPr>
        <w:rPr>
          <w:rtl/>
          <w:lang w:eastAsia="he-IL"/>
        </w:rPr>
      </w:pPr>
    </w:p>
    <w:p w:rsidR="00AA4E19" w:rsidRDefault="00AA4E19" w:rsidP="00761A45">
      <w:pPr>
        <w:pStyle w:val="-"/>
        <w:keepNext/>
        <w:rPr>
          <w:rtl/>
        </w:rPr>
      </w:pPr>
      <w:bookmarkStart w:id="1436" w:name="ET_speakercontinue_5264_24"/>
      <w:r w:rsidRPr="0007040F">
        <w:rPr>
          <w:rStyle w:val="TagStyle"/>
          <w:rtl/>
        </w:rPr>
        <w:t xml:space="preserve"> &lt;&lt; דובר_המשך &gt;&gt;</w:t>
      </w:r>
      <w:r w:rsidRPr="00984334">
        <w:rPr>
          <w:rStyle w:val="TagStyle"/>
          <w:rtl/>
        </w:rPr>
        <w:t xml:space="preserve"> </w:t>
      </w:r>
      <w:r>
        <w:rPr>
          <w:rtl/>
        </w:rPr>
        <w:t>אחמד טיבי (חד"ש-תע"ל):</w:t>
      </w:r>
      <w:r w:rsidRPr="00984334">
        <w:rPr>
          <w:rStyle w:val="TagStyle"/>
          <w:rtl/>
        </w:rPr>
        <w:t xml:space="preserve"> </w:t>
      </w:r>
      <w:r w:rsidRPr="0007040F">
        <w:rPr>
          <w:rStyle w:val="TagStyle"/>
          <w:rtl/>
        </w:rPr>
        <w:t>&lt;&lt; דובר_המשך &gt;&gt;</w:t>
      </w:r>
      <w:r>
        <w:rPr>
          <w:rtl/>
        </w:rPr>
        <w:t xml:space="preserve">   </w:t>
      </w:r>
      <w:bookmarkEnd w:id="1436"/>
    </w:p>
    <w:p w:rsidR="00AA4E19" w:rsidRDefault="00AA4E19" w:rsidP="00A4619E">
      <w:pPr>
        <w:rPr>
          <w:rtl/>
          <w:lang w:eastAsia="he-IL"/>
        </w:rPr>
      </w:pPr>
    </w:p>
    <w:p w:rsidR="00AA4E19" w:rsidRDefault="00AA4E19" w:rsidP="009E0B5B">
      <w:pPr>
        <w:rPr>
          <w:rtl/>
          <w:lang w:eastAsia="he-IL"/>
        </w:rPr>
      </w:pPr>
      <w:r>
        <w:rPr>
          <w:rFonts w:hint="cs"/>
          <w:rtl/>
          <w:lang w:eastAsia="he-IL"/>
        </w:rPr>
        <w:t xml:space="preserve">כאשר </w:t>
      </w:r>
      <w:r w:rsidR="009E0B5B">
        <w:rPr>
          <w:rFonts w:hint="cs"/>
          <w:rtl/>
          <w:lang w:eastAsia="he-IL"/>
        </w:rPr>
        <w:t>עוצמה</w:t>
      </w:r>
      <w:r>
        <w:rPr>
          <w:rFonts w:hint="cs"/>
          <w:rtl/>
          <w:lang w:eastAsia="he-IL"/>
        </w:rPr>
        <w:t xml:space="preserve"> יהודית היא</w:t>
      </w:r>
      <w:bookmarkStart w:id="1437" w:name="_ETM_Q5_593979"/>
      <w:bookmarkEnd w:id="1437"/>
      <w:r>
        <w:rPr>
          <w:rFonts w:hint="cs"/>
          <w:rtl/>
          <w:lang w:eastAsia="he-IL"/>
        </w:rPr>
        <w:t xml:space="preserve"> זוהמה יהודית</w:t>
      </w:r>
      <w:r w:rsidR="009E0B5B">
        <w:rPr>
          <w:rFonts w:hint="cs"/>
          <w:rtl/>
          <w:lang w:eastAsia="he-IL"/>
        </w:rPr>
        <w:t>,</w:t>
      </w:r>
      <w:r>
        <w:rPr>
          <w:rFonts w:hint="cs"/>
          <w:rtl/>
          <w:lang w:eastAsia="he-IL"/>
        </w:rPr>
        <w:t xml:space="preserve"> הצלחה היא כישלון. </w:t>
      </w:r>
      <w:bookmarkStart w:id="1438" w:name="_ETM_Q5_600004"/>
      <w:bookmarkStart w:id="1439" w:name="_ETM_Q5_600096"/>
      <w:bookmarkStart w:id="1440" w:name="_ETM_Q5_602026"/>
      <w:bookmarkEnd w:id="1438"/>
      <w:bookmarkEnd w:id="1439"/>
      <w:bookmarkEnd w:id="1440"/>
    </w:p>
    <w:p w:rsidR="00AA4E19" w:rsidRPr="00984334" w:rsidRDefault="00AA4E19" w:rsidP="00761A45">
      <w:pPr>
        <w:rPr>
          <w:rtl/>
          <w:lang w:eastAsia="he-IL"/>
        </w:rPr>
      </w:pPr>
      <w:bookmarkStart w:id="1441" w:name="_ETM_Q5_602132"/>
      <w:bookmarkEnd w:id="1441"/>
    </w:p>
    <w:p w:rsidR="00AA4E19" w:rsidRDefault="00AA4E19" w:rsidP="00761A45">
      <w:pPr>
        <w:pStyle w:val="af6"/>
        <w:keepNext/>
        <w:rPr>
          <w:rtl/>
        </w:rPr>
      </w:pPr>
      <w:bookmarkStart w:id="1442" w:name="ET_yor_6423_13"/>
      <w:r w:rsidRPr="0007040F">
        <w:rPr>
          <w:rStyle w:val="TagStyle"/>
          <w:rtl/>
        </w:rPr>
        <w:t xml:space="preserve"> &lt;&lt; יור &gt;&gt;</w:t>
      </w:r>
      <w:r w:rsidRPr="00B91A40">
        <w:rPr>
          <w:rStyle w:val="TagStyle"/>
          <w:rtl/>
        </w:rPr>
        <w:t xml:space="preserve"> </w:t>
      </w:r>
      <w:r>
        <w:rPr>
          <w:rtl/>
        </w:rPr>
        <w:t>היו"ר אמיר אוחנה:</w:t>
      </w:r>
      <w:r w:rsidRPr="00B91A40">
        <w:rPr>
          <w:rStyle w:val="TagStyle"/>
          <w:rtl/>
        </w:rPr>
        <w:t xml:space="preserve"> </w:t>
      </w:r>
      <w:r w:rsidRPr="0007040F">
        <w:rPr>
          <w:rStyle w:val="TagStyle"/>
          <w:rtl/>
        </w:rPr>
        <w:t>&lt;&lt; יור &gt;&gt;</w:t>
      </w:r>
      <w:r>
        <w:rPr>
          <w:rtl/>
        </w:rPr>
        <w:t xml:space="preserve">   </w:t>
      </w:r>
      <w:bookmarkEnd w:id="1442"/>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חבר הכנסת גלעד קריב, בבקשה. לאחר מכן יסכם השר לביטחון לאומי השר חיים כץ. </w:t>
      </w:r>
    </w:p>
    <w:p w:rsidR="00AA4E19" w:rsidRDefault="00AA4E19" w:rsidP="00761A45">
      <w:pPr>
        <w:rPr>
          <w:rtl/>
          <w:lang w:eastAsia="he-IL"/>
        </w:rPr>
      </w:pPr>
    </w:p>
    <w:p w:rsidR="00AA4E19" w:rsidRDefault="00AA4E19" w:rsidP="00761A45">
      <w:pPr>
        <w:pStyle w:val="a4"/>
        <w:keepNext/>
        <w:rPr>
          <w:rtl/>
        </w:rPr>
      </w:pPr>
      <w:bookmarkStart w:id="1443" w:name="ET_speaker_6156_14"/>
      <w:r w:rsidRPr="0007040F">
        <w:rPr>
          <w:rStyle w:val="TagStyle"/>
          <w:rtl/>
        </w:rPr>
        <w:t xml:space="preserve"> &lt;&lt; דובר &gt;&gt;</w:t>
      </w:r>
      <w:r w:rsidRPr="00B91A40">
        <w:rPr>
          <w:rStyle w:val="TagStyle"/>
          <w:rtl/>
        </w:rPr>
        <w:t xml:space="preserve"> </w:t>
      </w:r>
      <w:bookmarkStart w:id="1444" w:name="_Toc190805118"/>
      <w:r>
        <w:rPr>
          <w:rtl/>
        </w:rPr>
        <w:t>גלעד קריב (העבודה):</w:t>
      </w:r>
      <w:bookmarkEnd w:id="1444"/>
      <w:r w:rsidRPr="00B91A40">
        <w:rPr>
          <w:rStyle w:val="TagStyle"/>
          <w:rtl/>
        </w:rPr>
        <w:t xml:space="preserve"> </w:t>
      </w:r>
      <w:r w:rsidRPr="0007040F">
        <w:rPr>
          <w:rStyle w:val="TagStyle"/>
          <w:rtl/>
        </w:rPr>
        <w:t>&lt;&lt; דובר &gt;&gt;</w:t>
      </w:r>
      <w:r>
        <w:rPr>
          <w:rtl/>
        </w:rPr>
        <w:t xml:space="preserve">   </w:t>
      </w:r>
      <w:bookmarkEnd w:id="1443"/>
    </w:p>
    <w:p w:rsidR="00AA4E19" w:rsidRDefault="00AA4E19" w:rsidP="00A4619E">
      <w:pPr>
        <w:rPr>
          <w:rtl/>
          <w:lang w:eastAsia="he-IL"/>
        </w:rPr>
      </w:pPr>
    </w:p>
    <w:p w:rsidR="00AA4E19" w:rsidRDefault="00AA4E19" w:rsidP="00425A73">
      <w:pPr>
        <w:rPr>
          <w:rtl/>
          <w:lang w:eastAsia="he-IL"/>
        </w:rPr>
      </w:pPr>
      <w:r>
        <w:rPr>
          <w:rFonts w:hint="cs"/>
          <w:rtl/>
          <w:lang w:eastAsia="he-IL"/>
        </w:rPr>
        <w:t xml:space="preserve">אדוני היושב-ראש, עמיתיי חברות וחברי הכנסת, כבוד חבר הכנסת עבאס, שיזם </w:t>
      </w:r>
      <w:bookmarkStart w:id="1445" w:name="_ETM_Q5_621522"/>
      <w:bookmarkEnd w:id="1445"/>
      <w:r>
        <w:rPr>
          <w:rFonts w:hint="cs"/>
          <w:rtl/>
          <w:lang w:eastAsia="he-IL"/>
        </w:rPr>
        <w:t>את היום החשוב הזה, מכובדי השר</w:t>
      </w:r>
      <w:r w:rsidR="00425A73">
        <w:rPr>
          <w:rFonts w:hint="cs"/>
          <w:rtl/>
          <w:lang w:eastAsia="he-IL"/>
        </w:rPr>
        <w:t>,</w:t>
      </w:r>
      <w:r>
        <w:rPr>
          <w:rFonts w:hint="cs"/>
          <w:rtl/>
          <w:lang w:eastAsia="he-IL"/>
        </w:rPr>
        <w:t xml:space="preserve"> תראו, צריך באמת עצבי ברזל כדי לעלות לכאן ולא להתייחס למסכת השקרים וההסתה ששמענו </w:t>
      </w:r>
      <w:bookmarkStart w:id="1446" w:name="_ETM_Q5_634798"/>
      <w:bookmarkEnd w:id="1446"/>
      <w:r>
        <w:rPr>
          <w:rFonts w:hint="cs"/>
          <w:rtl/>
          <w:lang w:eastAsia="he-IL"/>
        </w:rPr>
        <w:t xml:space="preserve">מפי אדם שנכנס להיסטוריה הישראלית כשר הכושל ביותר לביטחון פנים. אבל אני אמצא את היכולת הפנימית הזאת לא להתייחס אליו, </w:t>
      </w:r>
      <w:bookmarkStart w:id="1447" w:name="_ETM_Q5_649505"/>
      <w:bookmarkEnd w:id="1447"/>
      <w:r>
        <w:rPr>
          <w:rFonts w:hint="cs"/>
          <w:rtl/>
          <w:lang w:eastAsia="he-IL"/>
        </w:rPr>
        <w:t>כי כל תפקידו ומטרתו הם לעלות לדוכן הזה ולחלל את חשיבות הדיון שאנחנו מקיימים. אין באמת מה להתייחס לאדם שעל כהונתו רשומים נהרות של דם ברחובות היישובים הערביים במדינת ישראל.</w:t>
      </w:r>
    </w:p>
    <w:p w:rsidR="00AA4E19" w:rsidRDefault="00AA4E19" w:rsidP="00761A45">
      <w:pPr>
        <w:rPr>
          <w:rtl/>
          <w:lang w:eastAsia="he-IL"/>
        </w:rPr>
      </w:pPr>
    </w:p>
    <w:p w:rsidR="00AA4E19" w:rsidRDefault="00AA4E19" w:rsidP="00425A73">
      <w:pPr>
        <w:rPr>
          <w:rtl/>
          <w:lang w:eastAsia="he-IL"/>
        </w:rPr>
      </w:pPr>
      <w:r>
        <w:rPr>
          <w:rFonts w:hint="cs"/>
          <w:rtl/>
          <w:lang w:eastAsia="he-IL"/>
        </w:rPr>
        <w:t>אדוני חבר הכנסת עבאס, אני מבין היטב את הרצון ואת הצורך לקיים יום מן הסוג הזה כאן בכנסת.</w:t>
      </w:r>
    </w:p>
    <w:p w:rsidR="00AA4E19" w:rsidRDefault="00AA4E19" w:rsidP="00761A45">
      <w:pPr>
        <w:rPr>
          <w:rtl/>
          <w:lang w:eastAsia="he-IL"/>
        </w:rPr>
      </w:pPr>
    </w:p>
    <w:p w:rsidR="00AA4E19" w:rsidRDefault="00AA4E19" w:rsidP="00761A45">
      <w:pPr>
        <w:pStyle w:val="af5"/>
        <w:keepNext/>
        <w:rPr>
          <w:rtl/>
        </w:rPr>
      </w:pPr>
      <w:bookmarkStart w:id="1448" w:name="ET_interruption_5084_15"/>
      <w:r w:rsidRPr="0007040F">
        <w:rPr>
          <w:rStyle w:val="TagStyle"/>
          <w:rtl/>
        </w:rPr>
        <w:t xml:space="preserve"> &lt;&lt; קריאה &gt;&gt;</w:t>
      </w:r>
      <w:r w:rsidRPr="00B91A40">
        <w:rPr>
          <w:rStyle w:val="TagStyle"/>
          <w:rtl/>
        </w:rPr>
        <w:t xml:space="preserve"> </w:t>
      </w:r>
      <w:r>
        <w:rPr>
          <w:rtl/>
        </w:rPr>
        <w:t>מיקי לוי (יש עתיד):</w:t>
      </w:r>
      <w:r w:rsidRPr="00B91A40">
        <w:rPr>
          <w:rStyle w:val="TagStyle"/>
          <w:rtl/>
        </w:rPr>
        <w:t xml:space="preserve"> </w:t>
      </w:r>
      <w:r w:rsidRPr="0007040F">
        <w:rPr>
          <w:rStyle w:val="TagStyle"/>
          <w:rtl/>
        </w:rPr>
        <w:t>&lt;&lt; קריאה &gt;&gt;</w:t>
      </w:r>
      <w:r>
        <w:rPr>
          <w:rtl/>
        </w:rPr>
        <w:t xml:space="preserve">   </w:t>
      </w:r>
      <w:bookmarkEnd w:id="1448"/>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גלעד, </w:t>
      </w:r>
      <w:bookmarkStart w:id="1449" w:name="_ETM_Q5_688193"/>
      <w:bookmarkEnd w:id="1449"/>
      <w:r>
        <w:rPr>
          <w:rFonts w:hint="cs"/>
          <w:rtl/>
          <w:lang w:eastAsia="he-IL"/>
        </w:rPr>
        <w:t xml:space="preserve">אולי תגיד את המספר? </w:t>
      </w:r>
    </w:p>
    <w:p w:rsidR="00AA4E19" w:rsidRDefault="00AA4E19" w:rsidP="00761A45">
      <w:pPr>
        <w:rPr>
          <w:rtl/>
          <w:lang w:eastAsia="he-IL"/>
        </w:rPr>
      </w:pPr>
    </w:p>
    <w:p w:rsidR="00AA4E19" w:rsidRDefault="00AA4E19" w:rsidP="00761A45">
      <w:pPr>
        <w:pStyle w:val="-"/>
        <w:keepNext/>
        <w:rPr>
          <w:rtl/>
        </w:rPr>
      </w:pPr>
      <w:bookmarkStart w:id="1450" w:name="ET_speakercontinue_6156_16"/>
      <w:r w:rsidRPr="0007040F">
        <w:rPr>
          <w:rStyle w:val="TagStyle"/>
          <w:rtl/>
        </w:rPr>
        <w:t xml:space="preserve"> &lt;&lt; דובר_המשך &gt;&gt;</w:t>
      </w:r>
      <w:r w:rsidRPr="00B91A40">
        <w:rPr>
          <w:rStyle w:val="TagStyle"/>
          <w:rtl/>
        </w:rPr>
        <w:t xml:space="preserve"> </w:t>
      </w:r>
      <w:r>
        <w:rPr>
          <w:rtl/>
        </w:rPr>
        <w:t>גלעד קריב (העבודה):</w:t>
      </w:r>
      <w:r w:rsidRPr="00B91A40">
        <w:rPr>
          <w:rStyle w:val="TagStyle"/>
          <w:rtl/>
        </w:rPr>
        <w:t xml:space="preserve"> </w:t>
      </w:r>
      <w:r w:rsidRPr="0007040F">
        <w:rPr>
          <w:rStyle w:val="TagStyle"/>
          <w:rtl/>
        </w:rPr>
        <w:t>&lt;&lt; דובר_המשך &gt;&gt;</w:t>
      </w:r>
      <w:r>
        <w:rPr>
          <w:rtl/>
        </w:rPr>
        <w:t xml:space="preserve">   </w:t>
      </w:r>
      <w:bookmarkEnd w:id="1450"/>
    </w:p>
    <w:p w:rsidR="00AA4E19" w:rsidRDefault="00AA4E19" w:rsidP="00A4619E">
      <w:pPr>
        <w:rPr>
          <w:rtl/>
          <w:lang w:eastAsia="he-IL"/>
        </w:rPr>
      </w:pPr>
    </w:p>
    <w:p w:rsidR="00AA4E19" w:rsidRDefault="00AA4E19" w:rsidP="00761A45">
      <w:pPr>
        <w:rPr>
          <w:rtl/>
          <w:lang w:eastAsia="he-IL"/>
        </w:rPr>
      </w:pPr>
      <w:r>
        <w:rPr>
          <w:rFonts w:hint="cs"/>
          <w:rtl/>
          <w:lang w:eastAsia="he-IL"/>
        </w:rPr>
        <w:t>לא, עזבו. המספרים כבר חסרי משמעות.</w:t>
      </w:r>
    </w:p>
    <w:p w:rsidR="00AA4E19" w:rsidRDefault="00AA4E19" w:rsidP="00761A45">
      <w:pPr>
        <w:ind w:firstLine="0"/>
        <w:rPr>
          <w:rtl/>
          <w:lang w:eastAsia="he-IL"/>
        </w:rPr>
      </w:pPr>
      <w:bookmarkStart w:id="1451" w:name="_ETM_Q5_692171"/>
      <w:bookmarkStart w:id="1452" w:name="_ETM_Q5_692236"/>
      <w:bookmarkEnd w:id="1451"/>
      <w:bookmarkEnd w:id="1452"/>
    </w:p>
    <w:p w:rsidR="00AA4E19" w:rsidRDefault="00AA4E19" w:rsidP="00761A45">
      <w:pPr>
        <w:pStyle w:val="af5"/>
        <w:keepNext/>
        <w:rPr>
          <w:rtl/>
        </w:rPr>
      </w:pPr>
      <w:bookmarkStart w:id="1453" w:name="ET_interruption_5084_25"/>
      <w:r w:rsidRPr="0007040F">
        <w:rPr>
          <w:rStyle w:val="TagStyle"/>
          <w:rtl/>
        </w:rPr>
        <w:t xml:space="preserve"> &lt;&lt; קריאה &gt;&gt;</w:t>
      </w:r>
      <w:r w:rsidRPr="00695999">
        <w:rPr>
          <w:rStyle w:val="TagStyle"/>
          <w:rtl/>
        </w:rPr>
        <w:t xml:space="preserve"> </w:t>
      </w:r>
      <w:r>
        <w:rPr>
          <w:rtl/>
        </w:rPr>
        <w:t>מיקי לוי (יש עתיד):</w:t>
      </w:r>
      <w:r w:rsidRPr="00695999">
        <w:rPr>
          <w:rStyle w:val="TagStyle"/>
          <w:rtl/>
        </w:rPr>
        <w:t xml:space="preserve"> </w:t>
      </w:r>
      <w:r w:rsidRPr="0007040F">
        <w:rPr>
          <w:rStyle w:val="TagStyle"/>
          <w:rtl/>
        </w:rPr>
        <w:t>&lt;&lt; קריאה &gt;&gt;</w:t>
      </w:r>
      <w:r>
        <w:rPr>
          <w:rtl/>
        </w:rPr>
        <w:t xml:space="preserve">   </w:t>
      </w:r>
      <w:bookmarkEnd w:id="1453"/>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237 נרצחים. </w:t>
      </w:r>
    </w:p>
    <w:p w:rsidR="00AA4E19" w:rsidRDefault="00AA4E19" w:rsidP="00761A45">
      <w:pPr>
        <w:rPr>
          <w:rtl/>
          <w:lang w:eastAsia="he-IL"/>
        </w:rPr>
      </w:pPr>
      <w:bookmarkStart w:id="1454" w:name="_ETM_Q5_691414"/>
      <w:bookmarkStart w:id="1455" w:name="_ETM_Q5_691470"/>
      <w:bookmarkEnd w:id="1454"/>
      <w:bookmarkEnd w:id="1455"/>
    </w:p>
    <w:p w:rsidR="00AA4E19" w:rsidRDefault="00AA4E19" w:rsidP="00761A45">
      <w:pPr>
        <w:pStyle w:val="-"/>
        <w:keepNext/>
        <w:rPr>
          <w:rtl/>
        </w:rPr>
      </w:pPr>
      <w:bookmarkStart w:id="1456" w:name="ET_speakercontinue_6156_28"/>
      <w:r w:rsidRPr="0007040F">
        <w:rPr>
          <w:rStyle w:val="TagStyle"/>
          <w:rtl/>
        </w:rPr>
        <w:t xml:space="preserve"> &lt;&lt; דובר_המשך &gt;&gt;</w:t>
      </w:r>
      <w:r w:rsidRPr="00695999">
        <w:rPr>
          <w:rStyle w:val="TagStyle"/>
          <w:rtl/>
        </w:rPr>
        <w:t xml:space="preserve"> </w:t>
      </w:r>
      <w:r>
        <w:rPr>
          <w:rtl/>
        </w:rPr>
        <w:t>גלעד קריב (העבודה):</w:t>
      </w:r>
      <w:r w:rsidRPr="00695999">
        <w:rPr>
          <w:rStyle w:val="TagStyle"/>
          <w:rtl/>
        </w:rPr>
        <w:t xml:space="preserve"> </w:t>
      </w:r>
      <w:r w:rsidRPr="0007040F">
        <w:rPr>
          <w:rStyle w:val="TagStyle"/>
          <w:rtl/>
        </w:rPr>
        <w:t>&lt;&lt; דובר_המשך &gt;&gt;</w:t>
      </w:r>
      <w:r>
        <w:rPr>
          <w:rtl/>
        </w:rPr>
        <w:t xml:space="preserve">   </w:t>
      </w:r>
      <w:bookmarkEnd w:id="1456"/>
    </w:p>
    <w:p w:rsidR="00AA4E19" w:rsidRDefault="00AA4E19" w:rsidP="00A4619E">
      <w:pPr>
        <w:rPr>
          <w:rtl/>
          <w:lang w:eastAsia="he-IL"/>
        </w:rPr>
      </w:pPr>
    </w:p>
    <w:p w:rsidR="00AA4E19" w:rsidRDefault="00AA4E19" w:rsidP="00425A73">
      <w:pPr>
        <w:rPr>
          <w:rtl/>
          <w:lang w:eastAsia="he-IL"/>
        </w:rPr>
      </w:pPr>
      <w:bookmarkStart w:id="1457" w:name="_ETM_Q5_693661"/>
      <w:bookmarkEnd w:id="1457"/>
      <w:r>
        <w:rPr>
          <w:rFonts w:hint="cs"/>
          <w:rtl/>
          <w:lang w:eastAsia="he-IL"/>
        </w:rPr>
        <w:t>אני רוצה לומר לכם, עזבו. יש פה</w:t>
      </w:r>
      <w:bookmarkStart w:id="1458" w:name="_ETM_Q5_694583"/>
      <w:bookmarkEnd w:id="1458"/>
      <w:r>
        <w:rPr>
          <w:rFonts w:hint="cs"/>
          <w:rtl/>
          <w:lang w:eastAsia="he-IL"/>
        </w:rPr>
        <w:t xml:space="preserve"> לא מעט חברות וחברי הכנסת שלא באמת מזדעזעים מן המספר. הם לא אוהבים את המציאות הזאת</w:t>
      </w:r>
      <w:r w:rsidR="00425A73">
        <w:rPr>
          <w:rFonts w:hint="cs"/>
          <w:rtl/>
          <w:lang w:eastAsia="he-IL"/>
        </w:rPr>
        <w:t>,</w:t>
      </w:r>
      <w:r>
        <w:rPr>
          <w:rFonts w:hint="cs"/>
          <w:rtl/>
          <w:lang w:eastAsia="he-IL"/>
        </w:rPr>
        <w:t xml:space="preserve"> זה לא שהם רוצים בה</w:t>
      </w:r>
      <w:r w:rsidR="00425A73">
        <w:rPr>
          <w:rFonts w:hint="cs"/>
          <w:rtl/>
          <w:lang w:eastAsia="he-IL"/>
        </w:rPr>
        <w:t>,</w:t>
      </w:r>
      <w:r>
        <w:rPr>
          <w:rFonts w:hint="cs"/>
          <w:rtl/>
          <w:lang w:eastAsia="he-IL"/>
        </w:rPr>
        <w:t xml:space="preserve"> אבל עזבו, הם אדישים. </w:t>
      </w:r>
      <w:bookmarkStart w:id="1459" w:name="_ETM_Q5_692634"/>
      <w:bookmarkStart w:id="1460" w:name="_ETM_Q5_692675"/>
      <w:bookmarkEnd w:id="1459"/>
      <w:bookmarkEnd w:id="1460"/>
      <w:r>
        <w:rPr>
          <w:rFonts w:hint="cs"/>
          <w:rtl/>
          <w:lang w:eastAsia="he-IL"/>
        </w:rPr>
        <w:t xml:space="preserve">האדישות היא תמיד הסכנה הגדולה ביותר של כל חברה, לא כוונות הזדון. יש מעט אנשים </w:t>
      </w:r>
      <w:bookmarkStart w:id="1461" w:name="_ETM_Q5_711966"/>
      <w:bookmarkEnd w:id="1461"/>
      <w:r>
        <w:rPr>
          <w:rFonts w:hint="cs"/>
          <w:rtl/>
          <w:lang w:eastAsia="he-IL"/>
        </w:rPr>
        <w:t xml:space="preserve">עם כוונות זדון – איתמר בן גביר הוא אחד מהם </w:t>
      </w:r>
      <w:r w:rsidR="00425A73">
        <w:rPr>
          <w:rFonts w:hint="eastAsia"/>
          <w:rtl/>
          <w:lang w:eastAsia="he-IL"/>
        </w:rPr>
        <w:t xml:space="preserve">– </w:t>
      </w:r>
      <w:r>
        <w:rPr>
          <w:rFonts w:hint="cs"/>
          <w:rtl/>
          <w:lang w:eastAsia="he-IL"/>
        </w:rPr>
        <w:t xml:space="preserve">אבל הסכנה הגדולה היא האדישות. </w:t>
      </w:r>
      <w:bookmarkStart w:id="1462" w:name="_ETM_Q5_722411"/>
      <w:bookmarkEnd w:id="1462"/>
    </w:p>
    <w:p w:rsidR="00AA4E19" w:rsidRDefault="00AA4E19" w:rsidP="00761A45">
      <w:pPr>
        <w:rPr>
          <w:rtl/>
          <w:lang w:eastAsia="he-IL"/>
        </w:rPr>
      </w:pPr>
      <w:bookmarkStart w:id="1463" w:name="_ETM_Q5_722466"/>
      <w:bookmarkEnd w:id="1463"/>
    </w:p>
    <w:p w:rsidR="00AA4E19" w:rsidRDefault="00AA4E19" w:rsidP="009E0B5B">
      <w:pPr>
        <w:rPr>
          <w:rtl/>
          <w:lang w:eastAsia="he-IL"/>
        </w:rPr>
      </w:pPr>
      <w:bookmarkStart w:id="1464" w:name="_ETM_Q5_722563"/>
      <w:bookmarkStart w:id="1465" w:name="_ETM_Q5_722630"/>
      <w:bookmarkEnd w:id="1464"/>
      <w:bookmarkEnd w:id="1465"/>
      <w:r>
        <w:rPr>
          <w:rFonts w:hint="cs"/>
          <w:rtl/>
          <w:lang w:eastAsia="he-IL"/>
        </w:rPr>
        <w:t xml:space="preserve">האמת היא </w:t>
      </w:r>
      <w:r w:rsidR="00425A73">
        <w:rPr>
          <w:rFonts w:hint="eastAsia"/>
          <w:rtl/>
          <w:lang w:eastAsia="he-IL"/>
        </w:rPr>
        <w:t xml:space="preserve">– </w:t>
      </w:r>
      <w:r>
        <w:rPr>
          <w:rFonts w:hint="cs"/>
          <w:rtl/>
          <w:lang w:eastAsia="he-IL"/>
        </w:rPr>
        <w:t>אני אומר עוד פעם</w:t>
      </w:r>
      <w:r w:rsidR="00425A73">
        <w:rPr>
          <w:rFonts w:hint="cs"/>
          <w:rtl/>
          <w:lang w:eastAsia="he-IL"/>
        </w:rPr>
        <w:t>,</w:t>
      </w:r>
      <w:r>
        <w:rPr>
          <w:rFonts w:hint="cs"/>
          <w:rtl/>
          <w:lang w:eastAsia="he-IL"/>
        </w:rPr>
        <w:t xml:space="preserve"> אני בהחלט מבין את הצורך ביום הזה, אבל האמת היא שהכותרת צריכה להיות: יום לציון ההתעלמות מענייני החברה הערבית</w:t>
      </w:r>
      <w:r w:rsidR="00425A73">
        <w:rPr>
          <w:rFonts w:hint="cs"/>
          <w:rtl/>
          <w:lang w:eastAsia="he-IL"/>
        </w:rPr>
        <w:t>,</w:t>
      </w:r>
      <w:r>
        <w:rPr>
          <w:rFonts w:hint="cs"/>
          <w:rtl/>
          <w:lang w:eastAsia="he-IL"/>
        </w:rPr>
        <w:t xml:space="preserve"> ההתעלמות הגורפת. </w:t>
      </w:r>
      <w:bookmarkStart w:id="1466" w:name="_ETM_Q5_735288"/>
      <w:bookmarkStart w:id="1467" w:name="_ETM_Q5_735342"/>
      <w:bookmarkStart w:id="1468" w:name="_ETM_Q5_735433"/>
      <w:bookmarkStart w:id="1469" w:name="_ETM_Q5_735490"/>
      <w:bookmarkEnd w:id="1466"/>
      <w:bookmarkEnd w:id="1467"/>
      <w:bookmarkEnd w:id="1468"/>
      <w:bookmarkEnd w:id="1469"/>
      <w:r>
        <w:rPr>
          <w:rFonts w:hint="cs"/>
          <w:rtl/>
          <w:lang w:eastAsia="he-IL"/>
        </w:rPr>
        <w:t>מכיוון שהמציאות היא כל כך קשה</w:t>
      </w:r>
      <w:r w:rsidR="009E0B5B">
        <w:rPr>
          <w:rFonts w:hint="cs"/>
          <w:rtl/>
          <w:lang w:eastAsia="he-IL"/>
        </w:rPr>
        <w:t>,</w:t>
      </w:r>
      <w:r>
        <w:rPr>
          <w:rFonts w:hint="cs"/>
          <w:rtl/>
          <w:lang w:eastAsia="he-IL"/>
        </w:rPr>
        <w:t xml:space="preserve"> אנחנו פעם אחר פעם מדברים על מספר הנרצחים, אבל זה הדבר שמשקף את עומק התהום שאנחנו נמצאים בה. כאילו הדבר </w:t>
      </w:r>
      <w:bookmarkStart w:id="1470" w:name="_ETM_Q5_752951"/>
      <w:bookmarkEnd w:id="1470"/>
      <w:r>
        <w:rPr>
          <w:rFonts w:hint="cs"/>
          <w:rtl/>
          <w:lang w:eastAsia="he-IL"/>
        </w:rPr>
        <w:t>היחיד שנוגע לחייהם של שני מיליון אזרחים זה אם אימא יכולה לתת לילד לצאת לגן השעשועים. לשם הגענו. אז צריך יום מיוחד שיזכיר לנו מה יכולה הייתה להיות מציאות מתוקנת: כשדנים על שיפור היכולת של השפה העברית בקרב צעירים ערבים; כשמדברים על ייצוג הולם במוסדות שלטון</w:t>
      </w:r>
      <w:r w:rsidR="009E0B5B">
        <w:rPr>
          <w:rFonts w:hint="cs"/>
          <w:rtl/>
          <w:lang w:eastAsia="he-IL"/>
        </w:rPr>
        <w:t>,</w:t>
      </w:r>
      <w:r>
        <w:rPr>
          <w:rFonts w:hint="cs"/>
          <w:rtl/>
          <w:lang w:eastAsia="he-IL"/>
        </w:rPr>
        <w:t xml:space="preserve"> על השתלבות באקדמיה ובתעשייה; כשמדברים על איכות הסביבה ביישובים במגזר הערבי; כשמדברים </w:t>
      </w:r>
      <w:bookmarkStart w:id="1471" w:name="_ETM_Q5_788929"/>
      <w:bookmarkEnd w:id="1471"/>
      <w:r>
        <w:rPr>
          <w:rFonts w:hint="cs"/>
          <w:rtl/>
          <w:lang w:eastAsia="he-IL"/>
        </w:rPr>
        <w:t>על תשתיות</w:t>
      </w:r>
      <w:r w:rsidR="009E0B5B">
        <w:rPr>
          <w:rFonts w:hint="cs"/>
          <w:rtl/>
          <w:lang w:eastAsia="he-IL"/>
        </w:rPr>
        <w:t>;</w:t>
      </w:r>
      <w:r>
        <w:rPr>
          <w:rFonts w:hint="cs"/>
          <w:rtl/>
          <w:lang w:eastAsia="he-IL"/>
        </w:rPr>
        <w:t xml:space="preserve"> כשמדברים על חינוך</w:t>
      </w:r>
      <w:r w:rsidR="009E0B5B">
        <w:rPr>
          <w:rFonts w:hint="cs"/>
          <w:rtl/>
          <w:lang w:eastAsia="he-IL"/>
        </w:rPr>
        <w:t>;</w:t>
      </w:r>
      <w:r>
        <w:rPr>
          <w:rFonts w:hint="cs"/>
          <w:rtl/>
          <w:lang w:eastAsia="he-IL"/>
        </w:rPr>
        <w:t xml:space="preserve"> כשמדברים על דתות. </w:t>
      </w:r>
    </w:p>
    <w:p w:rsidR="00AA4E19" w:rsidRDefault="00AA4E19" w:rsidP="00761A45">
      <w:pPr>
        <w:rPr>
          <w:rtl/>
          <w:lang w:eastAsia="he-IL"/>
        </w:rPr>
      </w:pPr>
    </w:p>
    <w:p w:rsidR="00AA4E19" w:rsidRDefault="00AA4E19" w:rsidP="009E0B5B">
      <w:pPr>
        <w:rPr>
          <w:rtl/>
        </w:rPr>
      </w:pPr>
      <w:bookmarkStart w:id="1472" w:name="TOR_Q6"/>
      <w:bookmarkStart w:id="1473" w:name="_ETM_Q6_180000"/>
      <w:bookmarkEnd w:id="1472"/>
      <w:bookmarkEnd w:id="1473"/>
      <w:r>
        <w:rPr>
          <w:rFonts w:hint="cs"/>
          <w:rtl/>
        </w:rPr>
        <w:t xml:space="preserve">כי הרי במדינת ישראל יש משרד </w:t>
      </w:r>
      <w:r>
        <w:rPr>
          <w:rtl/>
        </w:rPr>
        <w:t xml:space="preserve">לענייני </w:t>
      </w:r>
      <w:bookmarkStart w:id="1474" w:name="_ETM_Q6_195059"/>
      <w:bookmarkEnd w:id="1474"/>
      <w:r>
        <w:rPr>
          <w:rtl/>
        </w:rPr>
        <w:t xml:space="preserve">דתות </w:t>
      </w:r>
      <w:r>
        <w:rPr>
          <w:rFonts w:hint="cs"/>
          <w:rtl/>
        </w:rPr>
        <w:t>שהוא אך ורק לענייני הדת היהודית,</w:t>
      </w:r>
      <w:bookmarkStart w:id="1475" w:name="_ETM_Q6_20008"/>
      <w:bookmarkStart w:id="1476" w:name="_ETM_Q6_20062"/>
      <w:bookmarkEnd w:id="1475"/>
      <w:bookmarkEnd w:id="1476"/>
      <w:r>
        <w:rPr>
          <w:rtl/>
        </w:rPr>
        <w:t xml:space="preserve"> </w:t>
      </w:r>
      <w:bookmarkStart w:id="1477" w:name="_ETM_Q6_200769"/>
      <w:bookmarkEnd w:id="1477"/>
      <w:r>
        <w:rPr>
          <w:rtl/>
        </w:rPr>
        <w:t>נכון</w:t>
      </w:r>
      <w:r>
        <w:rPr>
          <w:rFonts w:hint="cs"/>
          <w:rtl/>
        </w:rPr>
        <w:t>?</w:t>
      </w:r>
      <w:r>
        <w:rPr>
          <w:rtl/>
        </w:rPr>
        <w:t xml:space="preserve"> </w:t>
      </w:r>
      <w:bookmarkStart w:id="1478" w:name="_ETM_Q6_201550"/>
      <w:bookmarkEnd w:id="1478"/>
      <w:r>
        <w:rPr>
          <w:rtl/>
        </w:rPr>
        <w:t xml:space="preserve">אז </w:t>
      </w:r>
      <w:bookmarkStart w:id="1479" w:name="_ETM_Q6_201910"/>
      <w:bookmarkEnd w:id="1479"/>
      <w:r>
        <w:rPr>
          <w:rFonts w:hint="cs"/>
          <w:rtl/>
        </w:rPr>
        <w:t xml:space="preserve">היה </w:t>
      </w:r>
      <w:r>
        <w:rPr>
          <w:rtl/>
        </w:rPr>
        <w:t xml:space="preserve">אפשר </w:t>
      </w:r>
      <w:bookmarkStart w:id="1480" w:name="_ETM_Q6_202150"/>
      <w:bookmarkEnd w:id="1480"/>
      <w:r>
        <w:rPr>
          <w:rtl/>
        </w:rPr>
        <w:t xml:space="preserve">לדבר </w:t>
      </w:r>
      <w:bookmarkStart w:id="1481" w:name="_ETM_Q6_202720"/>
      <w:bookmarkEnd w:id="1481"/>
      <w:r>
        <w:rPr>
          <w:rtl/>
        </w:rPr>
        <w:t xml:space="preserve">על </w:t>
      </w:r>
      <w:bookmarkStart w:id="1482" w:name="_ETM_Q6_203439"/>
      <w:bookmarkEnd w:id="1482"/>
      <w:r>
        <w:rPr>
          <w:rtl/>
        </w:rPr>
        <w:t>הממסדי</w:t>
      </w:r>
      <w:r>
        <w:rPr>
          <w:rFonts w:hint="cs"/>
          <w:rtl/>
        </w:rPr>
        <w:t>ם</w:t>
      </w:r>
      <w:r>
        <w:rPr>
          <w:rtl/>
        </w:rPr>
        <w:t xml:space="preserve"> </w:t>
      </w:r>
      <w:bookmarkStart w:id="1483" w:name="_ETM_Q6_204070"/>
      <w:bookmarkEnd w:id="1483"/>
      <w:r>
        <w:rPr>
          <w:rtl/>
        </w:rPr>
        <w:t xml:space="preserve">הדתיים </w:t>
      </w:r>
      <w:bookmarkStart w:id="1484" w:name="_ETM_Q6_204699"/>
      <w:bookmarkEnd w:id="1484"/>
      <w:r>
        <w:rPr>
          <w:rtl/>
        </w:rPr>
        <w:t xml:space="preserve">והקהילות </w:t>
      </w:r>
      <w:bookmarkStart w:id="1485" w:name="_ETM_Q6_205210"/>
      <w:bookmarkEnd w:id="1485"/>
      <w:r>
        <w:rPr>
          <w:rtl/>
        </w:rPr>
        <w:t>הדתיות</w:t>
      </w:r>
      <w:r>
        <w:rPr>
          <w:rFonts w:hint="cs"/>
          <w:rtl/>
        </w:rPr>
        <w:t>,</w:t>
      </w:r>
      <w:r>
        <w:rPr>
          <w:rtl/>
        </w:rPr>
        <w:t xml:space="preserve"> </w:t>
      </w:r>
      <w:bookmarkStart w:id="1486" w:name="_ETM_Q6_205900"/>
      <w:bookmarkEnd w:id="1486"/>
      <w:r>
        <w:rPr>
          <w:rtl/>
        </w:rPr>
        <w:t xml:space="preserve">אבל </w:t>
      </w:r>
      <w:bookmarkStart w:id="1487" w:name="_ETM_Q6_206170"/>
      <w:bookmarkEnd w:id="1487"/>
      <w:r>
        <w:rPr>
          <w:rtl/>
        </w:rPr>
        <w:t xml:space="preserve">בשביל </w:t>
      </w:r>
      <w:bookmarkStart w:id="1488" w:name="_ETM_Q6_206470"/>
      <w:bookmarkEnd w:id="1488"/>
      <w:r>
        <w:rPr>
          <w:rtl/>
        </w:rPr>
        <w:t xml:space="preserve">זה </w:t>
      </w:r>
      <w:bookmarkStart w:id="1489" w:name="_ETM_Q6_206650"/>
      <w:bookmarkEnd w:id="1489"/>
      <w:r>
        <w:rPr>
          <w:rtl/>
        </w:rPr>
        <w:t xml:space="preserve">צריך </w:t>
      </w:r>
      <w:bookmarkStart w:id="1490" w:name="_ETM_Q6_206980"/>
      <w:bookmarkEnd w:id="1490"/>
      <w:r>
        <w:rPr>
          <w:rtl/>
        </w:rPr>
        <w:t xml:space="preserve">יום </w:t>
      </w:r>
      <w:bookmarkStart w:id="1491" w:name="_ETM_Q6_207189"/>
      <w:bookmarkEnd w:id="1491"/>
      <w:r>
        <w:rPr>
          <w:rtl/>
        </w:rPr>
        <w:t>מיוחד</w:t>
      </w:r>
      <w:r>
        <w:rPr>
          <w:rFonts w:hint="cs"/>
          <w:rtl/>
        </w:rPr>
        <w:t>,</w:t>
      </w:r>
      <w:r>
        <w:rPr>
          <w:rtl/>
        </w:rPr>
        <w:t xml:space="preserve"> </w:t>
      </w:r>
      <w:bookmarkStart w:id="1492" w:name="_ETM_Q6_208359"/>
      <w:bookmarkEnd w:id="1492"/>
      <w:r>
        <w:rPr>
          <w:rtl/>
        </w:rPr>
        <w:t>כ</w:t>
      </w:r>
      <w:r>
        <w:rPr>
          <w:rFonts w:hint="cs"/>
          <w:rtl/>
        </w:rPr>
        <w:t>י</w:t>
      </w:r>
      <w:r>
        <w:rPr>
          <w:rtl/>
        </w:rPr>
        <w:t xml:space="preserve"> </w:t>
      </w:r>
      <w:bookmarkStart w:id="1493" w:name="_ETM_Q6_208670"/>
      <w:bookmarkEnd w:id="1493"/>
      <w:r>
        <w:rPr>
          <w:rFonts w:hint="cs"/>
          <w:rtl/>
        </w:rPr>
        <w:t>ב</w:t>
      </w:r>
      <w:r>
        <w:rPr>
          <w:rtl/>
        </w:rPr>
        <w:t xml:space="preserve">שגרה </w:t>
      </w:r>
      <w:bookmarkStart w:id="1494" w:name="_ETM_Q6_210630"/>
      <w:bookmarkEnd w:id="1494"/>
      <w:r>
        <w:rPr>
          <w:rtl/>
        </w:rPr>
        <w:t xml:space="preserve">יש </w:t>
      </w:r>
      <w:bookmarkStart w:id="1495" w:name="_ETM_Q6_210930"/>
      <w:bookmarkEnd w:id="1495"/>
      <w:r>
        <w:rPr>
          <w:rtl/>
        </w:rPr>
        <w:t xml:space="preserve">לנו </w:t>
      </w:r>
      <w:bookmarkStart w:id="1496" w:name="_ETM_Q6_211200"/>
      <w:bookmarkEnd w:id="1496"/>
      <w:r>
        <w:rPr>
          <w:rtl/>
        </w:rPr>
        <w:t xml:space="preserve">ממשלה </w:t>
      </w:r>
      <w:bookmarkStart w:id="1497" w:name="_ETM_Q6_211800"/>
      <w:bookmarkEnd w:id="1497"/>
      <w:r>
        <w:rPr>
          <w:rtl/>
        </w:rPr>
        <w:t xml:space="preserve">שמתעלמת </w:t>
      </w:r>
      <w:bookmarkStart w:id="1498" w:name="_ETM_Q6_212670"/>
      <w:bookmarkEnd w:id="1498"/>
      <w:r>
        <w:rPr>
          <w:rtl/>
        </w:rPr>
        <w:t xml:space="preserve">לחלוטין </w:t>
      </w:r>
      <w:bookmarkStart w:id="1499" w:name="_ETM_Q6_213300"/>
      <w:bookmarkEnd w:id="1499"/>
      <w:r>
        <w:rPr>
          <w:rtl/>
        </w:rPr>
        <w:t xml:space="preserve">מהמגזר </w:t>
      </w:r>
      <w:bookmarkStart w:id="1500" w:name="_ETM_Q6_213870"/>
      <w:bookmarkEnd w:id="1500"/>
      <w:r>
        <w:rPr>
          <w:rtl/>
        </w:rPr>
        <w:t>הערבי</w:t>
      </w:r>
      <w:r>
        <w:rPr>
          <w:rFonts w:hint="cs"/>
          <w:rtl/>
        </w:rPr>
        <w:t>.</w:t>
      </w:r>
      <w:r>
        <w:rPr>
          <w:rtl/>
        </w:rPr>
        <w:t xml:space="preserve"> </w:t>
      </w:r>
      <w:bookmarkStart w:id="1501" w:name="_ETM_Q6_214590"/>
      <w:bookmarkEnd w:id="1501"/>
      <w:r>
        <w:rPr>
          <w:rtl/>
        </w:rPr>
        <w:t xml:space="preserve">אני </w:t>
      </w:r>
      <w:bookmarkStart w:id="1502" w:name="_ETM_Q6_214830"/>
      <w:bookmarkEnd w:id="1502"/>
      <w:r>
        <w:rPr>
          <w:rtl/>
        </w:rPr>
        <w:t xml:space="preserve">מכיר </w:t>
      </w:r>
      <w:bookmarkStart w:id="1503" w:name="_ETM_Q6_215159"/>
      <w:bookmarkEnd w:id="1503"/>
      <w:r>
        <w:rPr>
          <w:rFonts w:hint="cs"/>
          <w:rtl/>
        </w:rPr>
        <w:t>ע</w:t>
      </w:r>
      <w:r>
        <w:rPr>
          <w:rtl/>
        </w:rPr>
        <w:t xml:space="preserve">ל </w:t>
      </w:r>
      <w:bookmarkStart w:id="1504" w:name="_ETM_Q6_215280"/>
      <w:bookmarkEnd w:id="1504"/>
      <w:r>
        <w:rPr>
          <w:rtl/>
        </w:rPr>
        <w:t>בו</w:t>
      </w:r>
      <w:r>
        <w:rPr>
          <w:rFonts w:hint="cs"/>
          <w:rtl/>
        </w:rPr>
        <w:t>ר</w:t>
      </w:r>
      <w:r w:rsidR="009E0B5B">
        <w:rPr>
          <w:rFonts w:hint="cs"/>
          <w:rtl/>
        </w:rPr>
        <w:t>י</w:t>
      </w:r>
      <w:r>
        <w:rPr>
          <w:rtl/>
        </w:rPr>
        <w:t xml:space="preserve">ים </w:t>
      </w:r>
      <w:bookmarkStart w:id="1505" w:name="_ETM_Q6_215700"/>
      <w:bookmarkEnd w:id="1505"/>
      <w:r>
        <w:rPr>
          <w:rtl/>
        </w:rPr>
        <w:t xml:space="preserve">את </w:t>
      </w:r>
      <w:bookmarkStart w:id="1506" w:name="_ETM_Q6_215790"/>
      <w:bookmarkEnd w:id="1506"/>
      <w:r>
        <w:rPr>
          <w:rtl/>
        </w:rPr>
        <w:t xml:space="preserve">כל </w:t>
      </w:r>
      <w:bookmarkStart w:id="1507" w:name="_ETM_Q6_216000"/>
      <w:bookmarkEnd w:id="1507"/>
      <w:r>
        <w:rPr>
          <w:rtl/>
        </w:rPr>
        <w:t xml:space="preserve">ההסכמים </w:t>
      </w:r>
      <w:bookmarkStart w:id="1508" w:name="_ETM_Q6_216510"/>
      <w:bookmarkEnd w:id="1508"/>
      <w:r>
        <w:rPr>
          <w:rtl/>
        </w:rPr>
        <w:t>הקואליציוניים</w:t>
      </w:r>
      <w:r w:rsidR="009E0B5B">
        <w:rPr>
          <w:rFonts w:hint="cs"/>
          <w:rtl/>
        </w:rPr>
        <w:t>,</w:t>
      </w:r>
      <w:r>
        <w:rPr>
          <w:rtl/>
        </w:rPr>
        <w:t xml:space="preserve"> </w:t>
      </w:r>
      <w:bookmarkStart w:id="1509" w:name="_ETM_Q6_218620"/>
      <w:bookmarkEnd w:id="1509"/>
      <w:r>
        <w:rPr>
          <w:rtl/>
        </w:rPr>
        <w:t xml:space="preserve">את </w:t>
      </w:r>
      <w:bookmarkStart w:id="1510" w:name="_ETM_Q6_218800"/>
      <w:bookmarkEnd w:id="1510"/>
      <w:r>
        <w:rPr>
          <w:rtl/>
        </w:rPr>
        <w:t xml:space="preserve">כל </w:t>
      </w:r>
      <w:bookmarkStart w:id="1511" w:name="_ETM_Q6_219399"/>
      <w:bookmarkEnd w:id="1511"/>
      <w:r>
        <w:rPr>
          <w:rFonts w:hint="cs"/>
          <w:rtl/>
        </w:rPr>
        <w:t xml:space="preserve">מאות </w:t>
      </w:r>
      <w:r>
        <w:rPr>
          <w:rtl/>
        </w:rPr>
        <w:t>הסעיפים</w:t>
      </w:r>
      <w:r w:rsidR="009E0B5B">
        <w:rPr>
          <w:rFonts w:hint="cs"/>
          <w:rtl/>
        </w:rPr>
        <w:t>;</w:t>
      </w:r>
      <w:r>
        <w:rPr>
          <w:rtl/>
        </w:rPr>
        <w:t xml:space="preserve"> </w:t>
      </w:r>
      <w:bookmarkStart w:id="1512" w:name="_ETM_Q6_220670"/>
      <w:bookmarkEnd w:id="1512"/>
      <w:r>
        <w:rPr>
          <w:rtl/>
        </w:rPr>
        <w:t>שני</w:t>
      </w:r>
      <w:r>
        <w:rPr>
          <w:rFonts w:hint="cs"/>
          <w:rtl/>
        </w:rPr>
        <w:t xml:space="preserve"> מיליון</w:t>
      </w:r>
      <w:bookmarkStart w:id="1513" w:name="_ETM_Q6_220969"/>
      <w:bookmarkEnd w:id="1513"/>
      <w:r>
        <w:rPr>
          <w:rtl/>
        </w:rPr>
        <w:t xml:space="preserve"> </w:t>
      </w:r>
      <w:bookmarkStart w:id="1514" w:name="_ETM_Q6_221359"/>
      <w:bookmarkEnd w:id="1514"/>
      <w:r>
        <w:rPr>
          <w:rtl/>
        </w:rPr>
        <w:t xml:space="preserve">אזרחים </w:t>
      </w:r>
      <w:bookmarkStart w:id="1515" w:name="_ETM_Q6_221839"/>
      <w:bookmarkEnd w:id="1515"/>
      <w:r>
        <w:rPr>
          <w:rtl/>
        </w:rPr>
        <w:t>ערב</w:t>
      </w:r>
      <w:r>
        <w:rPr>
          <w:rFonts w:hint="cs"/>
          <w:rtl/>
        </w:rPr>
        <w:t>י</w:t>
      </w:r>
      <w:r>
        <w:rPr>
          <w:rtl/>
        </w:rPr>
        <w:t xml:space="preserve">ם </w:t>
      </w:r>
      <w:bookmarkStart w:id="1516" w:name="_ETM_Q6_222500"/>
      <w:bookmarkEnd w:id="1516"/>
      <w:r>
        <w:rPr>
          <w:rtl/>
        </w:rPr>
        <w:t xml:space="preserve">לא </w:t>
      </w:r>
      <w:bookmarkStart w:id="1517" w:name="_ETM_Q6_222769"/>
      <w:bookmarkEnd w:id="1517"/>
      <w:r>
        <w:rPr>
          <w:rtl/>
        </w:rPr>
        <w:t xml:space="preserve">מעניינים </w:t>
      </w:r>
      <w:bookmarkStart w:id="1518" w:name="_ETM_Q6_223940"/>
      <w:bookmarkEnd w:id="1518"/>
      <w:r>
        <w:rPr>
          <w:rtl/>
        </w:rPr>
        <w:t xml:space="preserve">את </w:t>
      </w:r>
      <w:bookmarkStart w:id="1519" w:name="_ETM_Q6_224149"/>
      <w:bookmarkEnd w:id="1519"/>
      <w:r>
        <w:rPr>
          <w:rtl/>
        </w:rPr>
        <w:t xml:space="preserve">הממשלה </w:t>
      </w:r>
      <w:bookmarkStart w:id="1520" w:name="_ETM_Q6_224719"/>
      <w:bookmarkEnd w:id="1520"/>
      <w:r>
        <w:rPr>
          <w:rtl/>
        </w:rPr>
        <w:t>הזו</w:t>
      </w:r>
      <w:r>
        <w:rPr>
          <w:rFonts w:hint="cs"/>
          <w:rtl/>
        </w:rPr>
        <w:t>.</w:t>
      </w:r>
      <w:r>
        <w:rPr>
          <w:rtl/>
        </w:rPr>
        <w:t xml:space="preserve"> </w:t>
      </w:r>
      <w:bookmarkStart w:id="1521" w:name="_ETM_Q6_225850"/>
      <w:bookmarkEnd w:id="1521"/>
    </w:p>
    <w:p w:rsidR="00AA4E19" w:rsidRDefault="00AA4E19" w:rsidP="00761A45">
      <w:pPr>
        <w:rPr>
          <w:rtl/>
        </w:rPr>
      </w:pPr>
    </w:p>
    <w:p w:rsidR="00AA4E19" w:rsidRDefault="00AA4E19" w:rsidP="00CC38C1">
      <w:pPr>
        <w:rPr>
          <w:rtl/>
        </w:rPr>
      </w:pPr>
      <w:r>
        <w:rPr>
          <w:rtl/>
        </w:rPr>
        <w:t xml:space="preserve">אבל </w:t>
      </w:r>
      <w:bookmarkStart w:id="1522" w:name="_ETM_Q6_226090"/>
      <w:bookmarkEnd w:id="1522"/>
      <w:r>
        <w:rPr>
          <w:rtl/>
        </w:rPr>
        <w:t xml:space="preserve">לא </w:t>
      </w:r>
      <w:bookmarkStart w:id="1523" w:name="_ETM_Q6_226180"/>
      <w:bookmarkEnd w:id="1523"/>
      <w:r>
        <w:rPr>
          <w:rtl/>
        </w:rPr>
        <w:t>ר</w:t>
      </w:r>
      <w:r>
        <w:rPr>
          <w:rFonts w:hint="cs"/>
          <w:rtl/>
        </w:rPr>
        <w:t>ק</w:t>
      </w:r>
      <w:r>
        <w:rPr>
          <w:rtl/>
        </w:rPr>
        <w:t xml:space="preserve"> </w:t>
      </w:r>
      <w:bookmarkStart w:id="1524" w:name="_ETM_Q6_226449"/>
      <w:bookmarkEnd w:id="1524"/>
      <w:r>
        <w:rPr>
          <w:rtl/>
        </w:rPr>
        <w:t xml:space="preserve">את </w:t>
      </w:r>
      <w:bookmarkStart w:id="1525" w:name="_ETM_Q6_226510"/>
      <w:bookmarkEnd w:id="1525"/>
      <w:r>
        <w:rPr>
          <w:rtl/>
        </w:rPr>
        <w:t>הממשלה</w:t>
      </w:r>
      <w:r>
        <w:rPr>
          <w:rFonts w:hint="cs"/>
          <w:rtl/>
        </w:rPr>
        <w:t>.</w:t>
      </w:r>
      <w:r>
        <w:rPr>
          <w:rtl/>
        </w:rPr>
        <w:t xml:space="preserve"> </w:t>
      </w:r>
      <w:bookmarkStart w:id="1526" w:name="_ETM_Q6_228100"/>
      <w:bookmarkEnd w:id="1526"/>
      <w:r>
        <w:rPr>
          <w:rtl/>
        </w:rPr>
        <w:t xml:space="preserve">כמה </w:t>
      </w:r>
      <w:bookmarkStart w:id="1527" w:name="_ETM_Q6_228460"/>
      <w:bookmarkEnd w:id="1527"/>
      <w:r>
        <w:rPr>
          <w:rtl/>
        </w:rPr>
        <w:t xml:space="preserve">ועדות </w:t>
      </w:r>
      <w:bookmarkStart w:id="1528" w:name="_ETM_Q6_229060"/>
      <w:bookmarkEnd w:id="1528"/>
      <w:r>
        <w:rPr>
          <w:rtl/>
        </w:rPr>
        <w:t xml:space="preserve">מיוחדות </w:t>
      </w:r>
      <w:bookmarkStart w:id="1529" w:name="_ETM_Q6_229870"/>
      <w:bookmarkEnd w:id="1529"/>
      <w:r>
        <w:rPr>
          <w:rFonts w:hint="cs"/>
          <w:rtl/>
        </w:rPr>
        <w:t>שאינן</w:t>
      </w:r>
      <w:r>
        <w:rPr>
          <w:rtl/>
        </w:rPr>
        <w:t xml:space="preserve"> </w:t>
      </w:r>
      <w:bookmarkStart w:id="1530" w:name="_ETM_Q6_230050"/>
      <w:bookmarkEnd w:id="1530"/>
      <w:r>
        <w:rPr>
          <w:rtl/>
        </w:rPr>
        <w:t xml:space="preserve">קבועות </w:t>
      </w:r>
      <w:bookmarkStart w:id="1531" w:name="_ETM_Q6_230440"/>
      <w:bookmarkEnd w:id="1531"/>
      <w:r>
        <w:rPr>
          <w:rtl/>
        </w:rPr>
        <w:t xml:space="preserve">בתקנון </w:t>
      </w:r>
      <w:bookmarkStart w:id="1532" w:name="_ETM_Q6_231100"/>
      <w:bookmarkEnd w:id="1532"/>
      <w:r>
        <w:rPr>
          <w:rtl/>
        </w:rPr>
        <w:t xml:space="preserve">פועלות </w:t>
      </w:r>
      <w:bookmarkStart w:id="1533" w:name="_ETM_Q6_231550"/>
      <w:bookmarkEnd w:id="1533"/>
      <w:r>
        <w:rPr>
          <w:rtl/>
        </w:rPr>
        <w:t xml:space="preserve">בכנסת </w:t>
      </w:r>
      <w:bookmarkStart w:id="1534" w:name="_ETM_Q6_232090"/>
      <w:bookmarkEnd w:id="1534"/>
      <w:r>
        <w:rPr>
          <w:rtl/>
        </w:rPr>
        <w:t>הזו</w:t>
      </w:r>
      <w:r>
        <w:rPr>
          <w:rFonts w:hint="cs"/>
          <w:rtl/>
        </w:rPr>
        <w:t>?</w:t>
      </w:r>
      <w:r>
        <w:rPr>
          <w:rtl/>
        </w:rPr>
        <w:t xml:space="preserve"> </w:t>
      </w:r>
      <w:bookmarkStart w:id="1535" w:name="_ETM_Q6_233100"/>
      <w:bookmarkEnd w:id="1535"/>
      <w:r>
        <w:rPr>
          <w:rtl/>
        </w:rPr>
        <w:t xml:space="preserve">ועדה </w:t>
      </w:r>
      <w:bookmarkStart w:id="1536" w:name="_ETM_Q6_233609"/>
      <w:bookmarkEnd w:id="1536"/>
      <w:r>
        <w:rPr>
          <w:rtl/>
        </w:rPr>
        <w:t xml:space="preserve">לענייני </w:t>
      </w:r>
      <w:bookmarkStart w:id="1537" w:name="_ETM_Q6_234300"/>
      <w:bookmarkEnd w:id="1537"/>
      <w:r>
        <w:rPr>
          <w:rtl/>
        </w:rPr>
        <w:t xml:space="preserve">גליל </w:t>
      </w:r>
      <w:bookmarkStart w:id="1538" w:name="_ETM_Q6_234690"/>
      <w:bookmarkEnd w:id="1538"/>
      <w:r>
        <w:rPr>
          <w:rtl/>
        </w:rPr>
        <w:t>ונגב</w:t>
      </w:r>
      <w:r>
        <w:rPr>
          <w:rFonts w:hint="cs"/>
          <w:rtl/>
        </w:rPr>
        <w:t>,</w:t>
      </w:r>
      <w:r>
        <w:rPr>
          <w:rtl/>
        </w:rPr>
        <w:t xml:space="preserve"> </w:t>
      </w:r>
      <w:bookmarkStart w:id="1539" w:name="_ETM_Q6_235379"/>
      <w:bookmarkEnd w:id="1539"/>
      <w:r>
        <w:rPr>
          <w:rtl/>
        </w:rPr>
        <w:t xml:space="preserve">ועדה </w:t>
      </w:r>
      <w:bookmarkStart w:id="1540" w:name="_ETM_Q6_235800"/>
      <w:bookmarkEnd w:id="1540"/>
      <w:r>
        <w:rPr>
          <w:rtl/>
        </w:rPr>
        <w:t xml:space="preserve">לענייני </w:t>
      </w:r>
      <w:bookmarkStart w:id="1541" w:name="_ETM_Q6_236789"/>
      <w:bookmarkEnd w:id="1541"/>
      <w:r>
        <w:rPr>
          <w:rtl/>
        </w:rPr>
        <w:t xml:space="preserve">שורדי </w:t>
      </w:r>
      <w:bookmarkStart w:id="1542" w:name="_ETM_Q6_237239"/>
      <w:bookmarkEnd w:id="1542"/>
      <w:r>
        <w:rPr>
          <w:rtl/>
        </w:rPr>
        <w:t>השואה</w:t>
      </w:r>
      <w:r>
        <w:rPr>
          <w:rFonts w:hint="cs"/>
          <w:rtl/>
        </w:rPr>
        <w:t>,</w:t>
      </w:r>
      <w:r>
        <w:rPr>
          <w:rtl/>
        </w:rPr>
        <w:t xml:space="preserve"> </w:t>
      </w:r>
      <w:bookmarkStart w:id="1543" w:name="_ETM_Q6_237749"/>
      <w:bookmarkEnd w:id="1543"/>
      <w:r>
        <w:rPr>
          <w:rtl/>
        </w:rPr>
        <w:t xml:space="preserve">ועדת </w:t>
      </w:r>
      <w:bookmarkStart w:id="1544" w:name="_ETM_Q6_238440"/>
      <w:bookmarkEnd w:id="1544"/>
      <w:r>
        <w:rPr>
          <w:rtl/>
        </w:rPr>
        <w:t>הצעירים</w:t>
      </w:r>
      <w:r>
        <w:rPr>
          <w:rFonts w:hint="cs"/>
          <w:rtl/>
        </w:rPr>
        <w:t>,</w:t>
      </w:r>
      <w:r>
        <w:rPr>
          <w:rtl/>
        </w:rPr>
        <w:t xml:space="preserve"> </w:t>
      </w:r>
      <w:bookmarkStart w:id="1545" w:name="_ETM_Q6_239609"/>
      <w:bookmarkEnd w:id="1545"/>
      <w:r>
        <w:rPr>
          <w:rtl/>
        </w:rPr>
        <w:t xml:space="preserve">הוועדה </w:t>
      </w:r>
      <w:bookmarkStart w:id="1546" w:name="_ETM_Q6_240030"/>
      <w:bookmarkEnd w:id="1546"/>
      <w:r>
        <w:rPr>
          <w:rtl/>
        </w:rPr>
        <w:t xml:space="preserve">לצמצום </w:t>
      </w:r>
      <w:bookmarkStart w:id="1547" w:name="_ETM_Q6_240659"/>
      <w:bookmarkEnd w:id="1547"/>
      <w:r>
        <w:rPr>
          <w:rtl/>
        </w:rPr>
        <w:t xml:space="preserve">פערים </w:t>
      </w:r>
      <w:bookmarkStart w:id="1548" w:name="_ETM_Q6_241049"/>
      <w:bookmarkEnd w:id="1548"/>
      <w:r>
        <w:rPr>
          <w:rtl/>
        </w:rPr>
        <w:t xml:space="preserve">חברתיים </w:t>
      </w:r>
      <w:bookmarkStart w:id="1549" w:name="_ETM_Q6_242039"/>
      <w:bookmarkEnd w:id="1549"/>
      <w:r>
        <w:rPr>
          <w:rtl/>
        </w:rPr>
        <w:t>בפריפריה</w:t>
      </w:r>
      <w:r>
        <w:rPr>
          <w:rFonts w:hint="cs"/>
          <w:rtl/>
        </w:rPr>
        <w:t xml:space="preserve"> </w:t>
      </w:r>
      <w:bookmarkStart w:id="1550" w:name="_ETM_Q6_242940"/>
      <w:bookmarkEnd w:id="1550"/>
      <w:r w:rsidR="009E0B5B">
        <w:rPr>
          <w:rFonts w:hint="eastAsia"/>
          <w:rtl/>
        </w:rPr>
        <w:t xml:space="preserve">– </w:t>
      </w:r>
      <w:r>
        <w:rPr>
          <w:rtl/>
        </w:rPr>
        <w:t xml:space="preserve">עוד </w:t>
      </w:r>
      <w:bookmarkStart w:id="1551" w:name="_ETM_Q6_243269"/>
      <w:bookmarkEnd w:id="1551"/>
      <w:r>
        <w:rPr>
          <w:rtl/>
        </w:rPr>
        <w:t xml:space="preserve">ועוד </w:t>
      </w:r>
      <w:bookmarkStart w:id="1552" w:name="_ETM_Q6_243690"/>
      <w:bookmarkStart w:id="1553" w:name="_ETM_Q6_243839"/>
      <w:bookmarkStart w:id="1554" w:name="_ETM_Q6_244380"/>
      <w:bookmarkEnd w:id="1552"/>
      <w:bookmarkEnd w:id="1553"/>
      <w:bookmarkEnd w:id="1554"/>
      <w:r>
        <w:rPr>
          <w:rtl/>
        </w:rPr>
        <w:t xml:space="preserve">הרשימה </w:t>
      </w:r>
      <w:bookmarkStart w:id="1555" w:name="_ETM_Q6_244920"/>
      <w:bookmarkStart w:id="1556" w:name="_ETM_Q6_245069"/>
      <w:bookmarkEnd w:id="1555"/>
      <w:bookmarkEnd w:id="1556"/>
      <w:r>
        <w:rPr>
          <w:rtl/>
        </w:rPr>
        <w:t>ממשיכה</w:t>
      </w:r>
      <w:r>
        <w:rPr>
          <w:rFonts w:hint="cs"/>
          <w:rtl/>
        </w:rPr>
        <w:t>.</w:t>
      </w:r>
      <w:r>
        <w:rPr>
          <w:rtl/>
        </w:rPr>
        <w:t xml:space="preserve"> </w:t>
      </w:r>
      <w:bookmarkStart w:id="1557" w:name="_ETM_Q6_246119"/>
      <w:bookmarkEnd w:id="1557"/>
      <w:r>
        <w:rPr>
          <w:rtl/>
        </w:rPr>
        <w:t xml:space="preserve">איזו </w:t>
      </w:r>
      <w:bookmarkStart w:id="1558" w:name="_ETM_Q6_246539"/>
      <w:bookmarkEnd w:id="1558"/>
      <w:r>
        <w:rPr>
          <w:rtl/>
        </w:rPr>
        <w:t xml:space="preserve">ועדה </w:t>
      </w:r>
      <w:bookmarkStart w:id="1559" w:name="_ETM_Q6_247140"/>
      <w:bookmarkEnd w:id="1559"/>
      <w:r>
        <w:rPr>
          <w:rtl/>
        </w:rPr>
        <w:t xml:space="preserve">הקואליציה </w:t>
      </w:r>
      <w:bookmarkStart w:id="1560" w:name="_ETM_Q6_247979"/>
      <w:bookmarkEnd w:id="1560"/>
      <w:r>
        <w:rPr>
          <w:rtl/>
        </w:rPr>
        <w:t xml:space="preserve">סירבה </w:t>
      </w:r>
      <w:bookmarkStart w:id="1561" w:name="_ETM_Q6_249090"/>
      <w:bookmarkEnd w:id="1561"/>
      <w:r>
        <w:rPr>
          <w:rtl/>
        </w:rPr>
        <w:t>להקים</w:t>
      </w:r>
      <w:r>
        <w:rPr>
          <w:rFonts w:hint="cs"/>
          <w:rtl/>
        </w:rPr>
        <w:t>?</w:t>
      </w:r>
      <w:r>
        <w:rPr>
          <w:rtl/>
        </w:rPr>
        <w:t xml:space="preserve"> </w:t>
      </w:r>
      <w:bookmarkStart w:id="1562" w:name="_ETM_Q6_250770"/>
      <w:bookmarkEnd w:id="1562"/>
      <w:r>
        <w:rPr>
          <w:rtl/>
        </w:rPr>
        <w:t xml:space="preserve">ועדה </w:t>
      </w:r>
      <w:bookmarkStart w:id="1563" w:name="_ETM_Q6_251459"/>
      <w:bookmarkEnd w:id="1563"/>
      <w:r>
        <w:rPr>
          <w:rtl/>
        </w:rPr>
        <w:t>שת</w:t>
      </w:r>
      <w:r>
        <w:rPr>
          <w:rFonts w:hint="cs"/>
          <w:rtl/>
        </w:rPr>
        <w:t>עסוק</w:t>
      </w:r>
      <w:r>
        <w:rPr>
          <w:rtl/>
        </w:rPr>
        <w:t xml:space="preserve"> </w:t>
      </w:r>
      <w:bookmarkStart w:id="1564" w:name="_ETM_Q6_252080"/>
      <w:bookmarkEnd w:id="1564"/>
      <w:r>
        <w:rPr>
          <w:rtl/>
        </w:rPr>
        <w:t xml:space="preserve">בעניין </w:t>
      </w:r>
      <w:bookmarkStart w:id="1565" w:name="_ETM_Q6_252590"/>
      <w:bookmarkEnd w:id="1565"/>
      <w:r>
        <w:rPr>
          <w:rtl/>
        </w:rPr>
        <w:t>הזה</w:t>
      </w:r>
      <w:r>
        <w:rPr>
          <w:rFonts w:hint="cs"/>
          <w:rtl/>
        </w:rPr>
        <w:t>.</w:t>
      </w:r>
      <w:r>
        <w:rPr>
          <w:rtl/>
        </w:rPr>
        <w:t xml:space="preserve"> </w:t>
      </w:r>
      <w:bookmarkStart w:id="1566" w:name="_ETM_Q6_254100"/>
      <w:bookmarkEnd w:id="1566"/>
      <w:r>
        <w:rPr>
          <w:rtl/>
        </w:rPr>
        <w:t xml:space="preserve">אז </w:t>
      </w:r>
      <w:bookmarkStart w:id="1567" w:name="_ETM_Q6_254459"/>
      <w:bookmarkEnd w:id="1567"/>
      <w:r>
        <w:rPr>
          <w:rtl/>
        </w:rPr>
        <w:t xml:space="preserve">עברנו </w:t>
      </w:r>
      <w:bookmarkStart w:id="1568" w:name="_ETM_Q6_255720"/>
      <w:bookmarkStart w:id="1569" w:name="_ETM_Q6_256290"/>
      <w:bookmarkEnd w:id="1568"/>
      <w:bookmarkEnd w:id="1569"/>
      <w:r>
        <w:rPr>
          <w:rtl/>
        </w:rPr>
        <w:t>מ</w:t>
      </w:r>
      <w:r>
        <w:rPr>
          <w:rFonts w:hint="cs"/>
          <w:rtl/>
        </w:rPr>
        <w:t>ו</w:t>
      </w:r>
      <w:r>
        <w:rPr>
          <w:rtl/>
        </w:rPr>
        <w:t xml:space="preserve">ועדה </w:t>
      </w:r>
      <w:bookmarkStart w:id="1570" w:name="_ETM_Q6_258190"/>
      <w:bookmarkEnd w:id="1570"/>
      <w:r>
        <w:rPr>
          <w:rtl/>
        </w:rPr>
        <w:t xml:space="preserve">של </w:t>
      </w:r>
      <w:bookmarkStart w:id="1571" w:name="_ETM_Q6_258490"/>
      <w:bookmarkEnd w:id="1571"/>
      <w:r>
        <w:rPr>
          <w:rtl/>
        </w:rPr>
        <w:t xml:space="preserve">הכנסת </w:t>
      </w:r>
      <w:bookmarkStart w:id="1572" w:name="_ETM_Q6_259240"/>
      <w:bookmarkEnd w:id="1572"/>
      <w:r>
        <w:rPr>
          <w:rtl/>
        </w:rPr>
        <w:t xml:space="preserve">שתעסוק </w:t>
      </w:r>
      <w:bookmarkStart w:id="1573" w:name="_ETM_Q6_259959"/>
      <w:bookmarkEnd w:id="1573"/>
      <w:r>
        <w:rPr>
          <w:rtl/>
        </w:rPr>
        <w:t xml:space="preserve">בעניינים </w:t>
      </w:r>
      <w:bookmarkStart w:id="1574" w:name="_ETM_Q6_260560"/>
      <w:bookmarkEnd w:id="1574"/>
      <w:r>
        <w:rPr>
          <w:rtl/>
        </w:rPr>
        <w:t xml:space="preserve">האלה </w:t>
      </w:r>
      <w:bookmarkStart w:id="1575" w:name="_ETM_Q6_260830"/>
      <w:bookmarkEnd w:id="1575"/>
      <w:r>
        <w:rPr>
          <w:rtl/>
        </w:rPr>
        <w:t xml:space="preserve">ליום </w:t>
      </w:r>
      <w:bookmarkStart w:id="1576" w:name="_ETM_Q6_261220"/>
      <w:bookmarkEnd w:id="1576"/>
      <w:r>
        <w:rPr>
          <w:rtl/>
        </w:rPr>
        <w:t>חגיגי</w:t>
      </w:r>
      <w:r>
        <w:rPr>
          <w:rFonts w:hint="cs"/>
          <w:rtl/>
        </w:rPr>
        <w:t>.</w:t>
      </w:r>
      <w:r>
        <w:rPr>
          <w:rtl/>
        </w:rPr>
        <w:t xml:space="preserve"> </w:t>
      </w:r>
      <w:bookmarkStart w:id="1577" w:name="_ETM_Q6_262569"/>
      <w:bookmarkEnd w:id="1577"/>
      <w:r>
        <w:rPr>
          <w:rtl/>
        </w:rPr>
        <w:t xml:space="preserve">זה </w:t>
      </w:r>
      <w:bookmarkStart w:id="1578" w:name="_ETM_Q6_262780"/>
      <w:bookmarkEnd w:id="1578"/>
      <w:r>
        <w:rPr>
          <w:rtl/>
        </w:rPr>
        <w:t>המצב</w:t>
      </w:r>
      <w:r>
        <w:rPr>
          <w:rFonts w:hint="cs"/>
          <w:rtl/>
        </w:rPr>
        <w:t>.</w:t>
      </w:r>
      <w:r>
        <w:rPr>
          <w:rtl/>
        </w:rPr>
        <w:t xml:space="preserve"> </w:t>
      </w:r>
      <w:bookmarkStart w:id="1579" w:name="_ETM_Q6_264300"/>
      <w:bookmarkStart w:id="1580" w:name="_ETM_Q6_265924"/>
      <w:bookmarkStart w:id="1581" w:name="_ETM_Q6_266004"/>
      <w:bookmarkStart w:id="1582" w:name="_ETM_Q6_266081"/>
      <w:bookmarkStart w:id="1583" w:name="_ETM_Q6_266132"/>
      <w:bookmarkEnd w:id="1579"/>
      <w:bookmarkEnd w:id="1580"/>
      <w:bookmarkEnd w:id="1581"/>
      <w:bookmarkEnd w:id="1582"/>
      <w:bookmarkEnd w:id="1583"/>
      <w:r>
        <w:rPr>
          <w:rtl/>
        </w:rPr>
        <w:t xml:space="preserve">בכנסת </w:t>
      </w:r>
      <w:bookmarkStart w:id="1584" w:name="_ETM_Q6_264959"/>
      <w:bookmarkEnd w:id="1584"/>
      <w:r>
        <w:rPr>
          <w:rtl/>
        </w:rPr>
        <w:t>הקודמת</w:t>
      </w:r>
      <w:r>
        <w:rPr>
          <w:rFonts w:hint="cs"/>
          <w:rtl/>
        </w:rPr>
        <w:t>,</w:t>
      </w:r>
      <w:r>
        <w:rPr>
          <w:rtl/>
        </w:rPr>
        <w:t xml:space="preserve"> </w:t>
      </w:r>
      <w:bookmarkStart w:id="1585" w:name="_ETM_Q6_265470"/>
      <w:bookmarkEnd w:id="1585"/>
      <w:r>
        <w:rPr>
          <w:rtl/>
        </w:rPr>
        <w:t xml:space="preserve">בכנסת </w:t>
      </w:r>
      <w:bookmarkStart w:id="1586" w:name="_ETM_Q6_265920"/>
      <w:bookmarkEnd w:id="1586"/>
      <w:r>
        <w:rPr>
          <w:rtl/>
        </w:rPr>
        <w:t>ה</w:t>
      </w:r>
      <w:r w:rsidR="00425A73">
        <w:rPr>
          <w:rFonts w:hint="cs"/>
          <w:rtl/>
        </w:rPr>
        <w:t>עשרים-וארבע</w:t>
      </w:r>
      <w:r>
        <w:rPr>
          <w:rFonts w:hint="cs"/>
          <w:rtl/>
        </w:rPr>
        <w:t>,</w:t>
      </w:r>
      <w:r>
        <w:rPr>
          <w:rtl/>
        </w:rPr>
        <w:t xml:space="preserve"> </w:t>
      </w:r>
      <w:bookmarkStart w:id="1587" w:name="_ETM_Q6_266940"/>
      <w:bookmarkEnd w:id="1587"/>
      <w:r>
        <w:rPr>
          <w:rtl/>
        </w:rPr>
        <w:t xml:space="preserve">הייתה </w:t>
      </w:r>
      <w:bookmarkStart w:id="1588" w:name="_ETM_Q6_267330"/>
      <w:bookmarkEnd w:id="1588"/>
      <w:r>
        <w:rPr>
          <w:rtl/>
        </w:rPr>
        <w:t>ועדה</w:t>
      </w:r>
      <w:r>
        <w:rPr>
          <w:rFonts w:hint="cs"/>
          <w:rtl/>
        </w:rPr>
        <w:t>.</w:t>
      </w:r>
      <w:r>
        <w:rPr>
          <w:rtl/>
        </w:rPr>
        <w:t xml:space="preserve"> </w:t>
      </w:r>
      <w:bookmarkStart w:id="1589" w:name="_ETM_Q6_268999"/>
      <w:bookmarkEnd w:id="1589"/>
      <w:r>
        <w:rPr>
          <w:rtl/>
        </w:rPr>
        <w:t xml:space="preserve">הייתה </w:t>
      </w:r>
      <w:bookmarkStart w:id="1590" w:name="_ETM_Q6_269389"/>
      <w:bookmarkEnd w:id="1590"/>
      <w:r>
        <w:rPr>
          <w:rtl/>
        </w:rPr>
        <w:t xml:space="preserve">גם </w:t>
      </w:r>
      <w:bookmarkStart w:id="1591" w:name="_ETM_Q6_269659"/>
      <w:bookmarkEnd w:id="1591"/>
      <w:r>
        <w:rPr>
          <w:rtl/>
        </w:rPr>
        <w:t xml:space="preserve">ועדה </w:t>
      </w:r>
      <w:bookmarkStart w:id="1592" w:name="_ETM_Q6_269990"/>
      <w:bookmarkEnd w:id="1592"/>
      <w:r>
        <w:rPr>
          <w:rtl/>
        </w:rPr>
        <w:t>ממשלתי</w:t>
      </w:r>
      <w:r>
        <w:rPr>
          <w:rFonts w:hint="cs"/>
          <w:rtl/>
        </w:rPr>
        <w:t>ת,</w:t>
      </w:r>
      <w:r>
        <w:rPr>
          <w:rtl/>
        </w:rPr>
        <w:t xml:space="preserve"> </w:t>
      </w:r>
      <w:bookmarkStart w:id="1593" w:name="_ETM_Q6_270889"/>
      <w:bookmarkEnd w:id="1593"/>
      <w:r>
        <w:rPr>
          <w:rtl/>
        </w:rPr>
        <w:t xml:space="preserve">אבל </w:t>
      </w:r>
      <w:bookmarkStart w:id="1594" w:name="_ETM_Q6_271130"/>
      <w:bookmarkEnd w:id="1594"/>
      <w:r>
        <w:rPr>
          <w:rtl/>
        </w:rPr>
        <w:t xml:space="preserve">אני </w:t>
      </w:r>
      <w:bookmarkStart w:id="1595" w:name="_ETM_Q6_271310"/>
      <w:bookmarkEnd w:id="1595"/>
      <w:r>
        <w:rPr>
          <w:rtl/>
        </w:rPr>
        <w:t xml:space="preserve">חבר </w:t>
      </w:r>
      <w:bookmarkStart w:id="1596" w:name="_ETM_Q6_271639"/>
      <w:bookmarkEnd w:id="1596"/>
      <w:r>
        <w:rPr>
          <w:rFonts w:hint="cs"/>
          <w:rtl/>
        </w:rPr>
        <w:t>ה</w:t>
      </w:r>
      <w:r>
        <w:rPr>
          <w:rtl/>
        </w:rPr>
        <w:t xml:space="preserve">כנסת </w:t>
      </w:r>
      <w:bookmarkStart w:id="1597" w:name="_ETM_Q6_272060"/>
      <w:bookmarkEnd w:id="1597"/>
      <w:r>
        <w:rPr>
          <w:rtl/>
        </w:rPr>
        <w:t xml:space="preserve">אז </w:t>
      </w:r>
      <w:bookmarkStart w:id="1598" w:name="_ETM_Q6_272179"/>
      <w:bookmarkEnd w:id="1598"/>
      <w:r>
        <w:rPr>
          <w:rtl/>
        </w:rPr>
        <w:t xml:space="preserve">אני </w:t>
      </w:r>
      <w:bookmarkStart w:id="1599" w:name="_ETM_Q6_272359"/>
      <w:bookmarkEnd w:id="1599"/>
      <w:r>
        <w:rPr>
          <w:rtl/>
        </w:rPr>
        <w:t xml:space="preserve">מדבר </w:t>
      </w:r>
      <w:bookmarkStart w:id="1600" w:name="_ETM_Q6_272869"/>
      <w:bookmarkEnd w:id="1600"/>
      <w:r>
        <w:rPr>
          <w:rtl/>
        </w:rPr>
        <w:t xml:space="preserve">קודם </w:t>
      </w:r>
      <w:bookmarkStart w:id="1601" w:name="_ETM_Q6_273200"/>
      <w:bookmarkEnd w:id="1601"/>
      <w:r>
        <w:rPr>
          <w:rtl/>
        </w:rPr>
        <w:t>כ</w:t>
      </w:r>
      <w:r>
        <w:rPr>
          <w:rFonts w:hint="cs"/>
          <w:rtl/>
        </w:rPr>
        <w:t>ו</w:t>
      </w:r>
      <w:r>
        <w:rPr>
          <w:rtl/>
        </w:rPr>
        <w:t xml:space="preserve">ל </w:t>
      </w:r>
      <w:bookmarkStart w:id="1602" w:name="_ETM_Q6_273409"/>
      <w:bookmarkEnd w:id="1602"/>
      <w:r>
        <w:rPr>
          <w:rtl/>
        </w:rPr>
        <w:t xml:space="preserve">על </w:t>
      </w:r>
      <w:bookmarkStart w:id="1603" w:name="_ETM_Q6_273529"/>
      <w:bookmarkEnd w:id="1603"/>
      <w:r>
        <w:rPr>
          <w:rtl/>
        </w:rPr>
        <w:t xml:space="preserve">הרשות </w:t>
      </w:r>
      <w:bookmarkStart w:id="1604" w:name="_ETM_Q6_273859"/>
      <w:bookmarkEnd w:id="1604"/>
      <w:r>
        <w:rPr>
          <w:rtl/>
        </w:rPr>
        <w:t>המחוקקת</w:t>
      </w:r>
      <w:r>
        <w:rPr>
          <w:rFonts w:hint="cs"/>
          <w:rtl/>
        </w:rPr>
        <w:t>.</w:t>
      </w:r>
      <w:r>
        <w:rPr>
          <w:rtl/>
        </w:rPr>
        <w:t xml:space="preserve"> </w:t>
      </w:r>
      <w:bookmarkStart w:id="1605" w:name="_ETM_Q6_274969"/>
      <w:bookmarkEnd w:id="1605"/>
      <w:r>
        <w:rPr>
          <w:rtl/>
        </w:rPr>
        <w:t xml:space="preserve">הייתה </w:t>
      </w:r>
      <w:bookmarkStart w:id="1606" w:name="_ETM_Q6_275359"/>
      <w:bookmarkEnd w:id="1606"/>
      <w:r>
        <w:rPr>
          <w:rtl/>
        </w:rPr>
        <w:t xml:space="preserve">ועדה </w:t>
      </w:r>
      <w:bookmarkStart w:id="1607" w:name="_ETM_Q6_275810"/>
      <w:bookmarkEnd w:id="1607"/>
      <w:r>
        <w:rPr>
          <w:rtl/>
        </w:rPr>
        <w:t xml:space="preserve">בבית </w:t>
      </w:r>
      <w:bookmarkStart w:id="1608" w:name="_ETM_Q6_276289"/>
      <w:bookmarkEnd w:id="1608"/>
      <w:r>
        <w:rPr>
          <w:rtl/>
        </w:rPr>
        <w:t>הזה</w:t>
      </w:r>
      <w:r>
        <w:rPr>
          <w:rFonts w:hint="cs"/>
          <w:rtl/>
        </w:rPr>
        <w:t>, והיא בוטלה.</w:t>
      </w:r>
      <w:r>
        <w:rPr>
          <w:rtl/>
        </w:rPr>
        <w:t xml:space="preserve"> </w:t>
      </w:r>
      <w:bookmarkStart w:id="1609" w:name="_ETM_Q6_279200"/>
      <w:bookmarkEnd w:id="1609"/>
      <w:r>
        <w:rPr>
          <w:rtl/>
        </w:rPr>
        <w:t xml:space="preserve">אז </w:t>
      </w:r>
      <w:bookmarkStart w:id="1610" w:name="_ETM_Q6_279350"/>
      <w:bookmarkEnd w:id="1610"/>
      <w:r>
        <w:rPr>
          <w:rtl/>
        </w:rPr>
        <w:t xml:space="preserve">מה </w:t>
      </w:r>
      <w:bookmarkStart w:id="1611" w:name="_ETM_Q6_279530"/>
      <w:bookmarkEnd w:id="1611"/>
      <w:r>
        <w:rPr>
          <w:rtl/>
        </w:rPr>
        <w:t xml:space="preserve">זה </w:t>
      </w:r>
      <w:bookmarkStart w:id="1612" w:name="_ETM_Q6_279890"/>
      <w:bookmarkEnd w:id="1612"/>
      <w:r>
        <w:rPr>
          <w:rFonts w:hint="cs"/>
          <w:rtl/>
        </w:rPr>
        <w:t>משנה</w:t>
      </w:r>
      <w:r>
        <w:rPr>
          <w:rtl/>
        </w:rPr>
        <w:t xml:space="preserve"> </w:t>
      </w:r>
      <w:bookmarkStart w:id="1613" w:name="_ETM_Q6_280429"/>
      <w:bookmarkEnd w:id="1613"/>
      <w:r>
        <w:rPr>
          <w:rtl/>
        </w:rPr>
        <w:t xml:space="preserve">שיש </w:t>
      </w:r>
      <w:bookmarkStart w:id="1614" w:name="_ETM_Q6_280759"/>
      <w:bookmarkEnd w:id="1614"/>
      <w:r>
        <w:rPr>
          <w:rtl/>
        </w:rPr>
        <w:t xml:space="preserve">פה </w:t>
      </w:r>
      <w:bookmarkStart w:id="1615" w:name="_ETM_Q6_280909"/>
      <w:bookmarkEnd w:id="1615"/>
      <w:r>
        <w:rPr>
          <w:rtl/>
        </w:rPr>
        <w:t xml:space="preserve">יום </w:t>
      </w:r>
      <w:bookmarkStart w:id="1616" w:name="_ETM_Q6_281270"/>
      <w:bookmarkEnd w:id="1616"/>
      <w:r>
        <w:rPr>
          <w:rtl/>
        </w:rPr>
        <w:t xml:space="preserve">לענייני </w:t>
      </w:r>
      <w:bookmarkStart w:id="1617" w:name="_ETM_Q6_281689"/>
      <w:bookmarkEnd w:id="1617"/>
      <w:r>
        <w:rPr>
          <w:rtl/>
        </w:rPr>
        <w:t xml:space="preserve">החברה </w:t>
      </w:r>
      <w:bookmarkStart w:id="1618" w:name="_ETM_Q6_282109"/>
      <w:bookmarkEnd w:id="1618"/>
      <w:r>
        <w:rPr>
          <w:rtl/>
        </w:rPr>
        <w:t>הערבית</w:t>
      </w:r>
      <w:r>
        <w:rPr>
          <w:rFonts w:hint="cs"/>
          <w:rtl/>
        </w:rPr>
        <w:t>?</w:t>
      </w:r>
      <w:r>
        <w:rPr>
          <w:rtl/>
        </w:rPr>
        <w:t xml:space="preserve"> </w:t>
      </w:r>
      <w:bookmarkStart w:id="1619" w:name="_ETM_Q6_282469"/>
      <w:bookmarkEnd w:id="1619"/>
      <w:r>
        <w:rPr>
          <w:rtl/>
        </w:rPr>
        <w:t xml:space="preserve">הרי </w:t>
      </w:r>
      <w:bookmarkStart w:id="1620" w:name="_ETM_Q6_282649"/>
      <w:bookmarkEnd w:id="1620"/>
      <w:r>
        <w:rPr>
          <w:rtl/>
        </w:rPr>
        <w:t xml:space="preserve">הכנסת </w:t>
      </w:r>
      <w:bookmarkStart w:id="1621" w:name="_ETM_Q6_283130"/>
      <w:bookmarkEnd w:id="1621"/>
      <w:r>
        <w:rPr>
          <w:rtl/>
        </w:rPr>
        <w:t>ה</w:t>
      </w:r>
      <w:r w:rsidR="00425A73">
        <w:rPr>
          <w:rFonts w:hint="cs"/>
          <w:rtl/>
        </w:rPr>
        <w:t>עשרים-וחמש</w:t>
      </w:r>
      <w:r>
        <w:rPr>
          <w:rtl/>
        </w:rPr>
        <w:t xml:space="preserve"> </w:t>
      </w:r>
      <w:bookmarkStart w:id="1622" w:name="_ETM_Q6_284420"/>
      <w:bookmarkEnd w:id="1622"/>
      <w:r>
        <w:rPr>
          <w:rtl/>
        </w:rPr>
        <w:t xml:space="preserve">וראשיה </w:t>
      </w:r>
      <w:bookmarkStart w:id="1623" w:name="_ETM_Q6_285770"/>
      <w:bookmarkEnd w:id="1623"/>
      <w:r>
        <w:rPr>
          <w:rtl/>
        </w:rPr>
        <w:t xml:space="preserve">הודיעו </w:t>
      </w:r>
      <w:bookmarkStart w:id="1624" w:name="_ETM_Q6_286250"/>
      <w:bookmarkEnd w:id="1624"/>
      <w:r>
        <w:rPr>
          <w:rtl/>
        </w:rPr>
        <w:t>ל</w:t>
      </w:r>
      <w:r>
        <w:rPr>
          <w:rFonts w:hint="cs"/>
          <w:rtl/>
        </w:rPr>
        <w:t>שני מיליון</w:t>
      </w:r>
      <w:r>
        <w:rPr>
          <w:rtl/>
        </w:rPr>
        <w:t xml:space="preserve"> </w:t>
      </w:r>
      <w:bookmarkStart w:id="1625" w:name="_ETM_Q6_287120"/>
      <w:bookmarkEnd w:id="1625"/>
      <w:r>
        <w:rPr>
          <w:rtl/>
        </w:rPr>
        <w:t xml:space="preserve">אזרחים </w:t>
      </w:r>
      <w:bookmarkStart w:id="1626" w:name="_ETM_Q6_288459"/>
      <w:bookmarkEnd w:id="1626"/>
      <w:r>
        <w:rPr>
          <w:rtl/>
        </w:rPr>
        <w:t xml:space="preserve">שהמצוקות </w:t>
      </w:r>
      <w:bookmarkStart w:id="1627" w:name="_ETM_Q6_289479"/>
      <w:bookmarkEnd w:id="1627"/>
      <w:r>
        <w:rPr>
          <w:rtl/>
        </w:rPr>
        <w:t xml:space="preserve">שלהם </w:t>
      </w:r>
      <w:bookmarkStart w:id="1628" w:name="_ETM_Q6_289989"/>
      <w:bookmarkEnd w:id="1628"/>
      <w:r>
        <w:rPr>
          <w:rtl/>
        </w:rPr>
        <w:t xml:space="preserve">בכל </w:t>
      </w:r>
      <w:bookmarkStart w:id="1629" w:name="_ETM_Q6_290409"/>
      <w:bookmarkEnd w:id="1629"/>
      <w:r>
        <w:rPr>
          <w:rtl/>
        </w:rPr>
        <w:t>תחו</w:t>
      </w:r>
      <w:r>
        <w:rPr>
          <w:rFonts w:hint="cs"/>
          <w:rtl/>
        </w:rPr>
        <w:t>מי</w:t>
      </w:r>
      <w:r>
        <w:rPr>
          <w:rtl/>
        </w:rPr>
        <w:t xml:space="preserve"> </w:t>
      </w:r>
      <w:bookmarkStart w:id="1630" w:name="_ETM_Q6_290649"/>
      <w:bookmarkEnd w:id="1630"/>
      <w:r>
        <w:rPr>
          <w:rtl/>
        </w:rPr>
        <w:t xml:space="preserve">בחיים </w:t>
      </w:r>
      <w:bookmarkStart w:id="1631" w:name="_ETM_Q6_292119"/>
      <w:bookmarkEnd w:id="1631"/>
      <w:r>
        <w:rPr>
          <w:rtl/>
        </w:rPr>
        <w:t xml:space="preserve">לא </w:t>
      </w:r>
      <w:bookmarkStart w:id="1632" w:name="_ETM_Q6_292840"/>
      <w:bookmarkEnd w:id="1632"/>
      <w:r>
        <w:rPr>
          <w:rFonts w:hint="cs"/>
          <w:rtl/>
        </w:rPr>
        <w:t xml:space="preserve">ראויות </w:t>
      </w:r>
      <w:r>
        <w:rPr>
          <w:rtl/>
        </w:rPr>
        <w:t xml:space="preserve">לוועדה </w:t>
      </w:r>
      <w:bookmarkStart w:id="1633" w:name="_ETM_Q6_293259"/>
      <w:bookmarkEnd w:id="1633"/>
      <w:r>
        <w:rPr>
          <w:rtl/>
        </w:rPr>
        <w:t>מיוחדת</w:t>
      </w:r>
      <w:r w:rsidR="00CC38C1">
        <w:rPr>
          <w:rFonts w:hint="cs"/>
          <w:rtl/>
        </w:rPr>
        <w:t>,</w:t>
      </w:r>
      <w:r>
        <w:rPr>
          <w:rFonts w:hint="cs"/>
          <w:rtl/>
        </w:rPr>
        <w:t xml:space="preserve"> </w:t>
      </w:r>
      <w:bookmarkStart w:id="1634" w:name="_ETM_Q6_293896"/>
      <w:bookmarkEnd w:id="1634"/>
      <w:r>
        <w:rPr>
          <w:rFonts w:hint="cs"/>
          <w:rtl/>
        </w:rPr>
        <w:t>למרות</w:t>
      </w:r>
      <w:r>
        <w:rPr>
          <w:rtl/>
        </w:rPr>
        <w:t xml:space="preserve"> </w:t>
      </w:r>
      <w:bookmarkStart w:id="1635" w:name="_ETM_Q6_294729"/>
      <w:bookmarkEnd w:id="1635"/>
      <w:r>
        <w:rPr>
          <w:rtl/>
        </w:rPr>
        <w:t xml:space="preserve">שיש </w:t>
      </w:r>
      <w:bookmarkStart w:id="1636" w:name="_ETM_Q6_294939"/>
      <w:bookmarkEnd w:id="1636"/>
      <w:r>
        <w:rPr>
          <w:rtl/>
        </w:rPr>
        <w:t xml:space="preserve">פה </w:t>
      </w:r>
      <w:bookmarkStart w:id="1637" w:name="_ETM_Q6_295119"/>
      <w:bookmarkEnd w:id="1637"/>
      <w:r>
        <w:rPr>
          <w:rtl/>
        </w:rPr>
        <w:t xml:space="preserve">בערך </w:t>
      </w:r>
      <w:bookmarkStart w:id="1638" w:name="_ETM_Q6_295509"/>
      <w:bookmarkStart w:id="1639" w:name="_ETM_Q6_295780"/>
      <w:bookmarkEnd w:id="1638"/>
      <w:bookmarkEnd w:id="1639"/>
      <w:r>
        <w:rPr>
          <w:rFonts w:hint="cs"/>
          <w:rtl/>
        </w:rPr>
        <w:t>עשר</w:t>
      </w:r>
      <w:r>
        <w:rPr>
          <w:rtl/>
        </w:rPr>
        <w:t xml:space="preserve"> </w:t>
      </w:r>
      <w:bookmarkStart w:id="1640" w:name="_ETM_Q6_296049"/>
      <w:bookmarkEnd w:id="1640"/>
      <w:r>
        <w:rPr>
          <w:rtl/>
        </w:rPr>
        <w:t xml:space="preserve">ועדות </w:t>
      </w:r>
      <w:bookmarkStart w:id="1641" w:name="_ETM_Q6_296499"/>
      <w:bookmarkEnd w:id="1641"/>
      <w:r>
        <w:rPr>
          <w:rtl/>
        </w:rPr>
        <w:t>מיוחדות</w:t>
      </w:r>
      <w:r>
        <w:rPr>
          <w:rFonts w:hint="cs"/>
          <w:rtl/>
        </w:rPr>
        <w:t>.</w:t>
      </w:r>
      <w:r>
        <w:rPr>
          <w:rtl/>
        </w:rPr>
        <w:t xml:space="preserve"> </w:t>
      </w:r>
      <w:bookmarkStart w:id="1642" w:name="_ETM_Q6_297130"/>
      <w:bookmarkEnd w:id="1642"/>
      <w:r>
        <w:rPr>
          <w:rtl/>
        </w:rPr>
        <w:t xml:space="preserve">על </w:t>
      </w:r>
      <w:bookmarkStart w:id="1643" w:name="_ETM_Q6_297249"/>
      <w:bookmarkEnd w:id="1643"/>
      <w:r>
        <w:rPr>
          <w:rtl/>
        </w:rPr>
        <w:t xml:space="preserve">כל </w:t>
      </w:r>
      <w:bookmarkStart w:id="1644" w:name="_ETM_Q6_297459"/>
      <w:bookmarkEnd w:id="1644"/>
      <w:r>
        <w:rPr>
          <w:rFonts w:hint="cs"/>
          <w:rtl/>
        </w:rPr>
        <w:t>נושא שצץ</w:t>
      </w:r>
      <w:r>
        <w:rPr>
          <w:rtl/>
        </w:rPr>
        <w:t xml:space="preserve"> </w:t>
      </w:r>
      <w:bookmarkStart w:id="1645" w:name="_ETM_Q6_297939"/>
      <w:bookmarkStart w:id="1646" w:name="_ETM_Q6_298580"/>
      <w:bookmarkEnd w:id="1645"/>
      <w:bookmarkEnd w:id="1646"/>
      <w:r>
        <w:rPr>
          <w:rtl/>
        </w:rPr>
        <w:t xml:space="preserve">מקימים </w:t>
      </w:r>
      <w:bookmarkStart w:id="1647" w:name="_ETM_Q6_299060"/>
      <w:bookmarkEnd w:id="1647"/>
      <w:r>
        <w:rPr>
          <w:rtl/>
        </w:rPr>
        <w:t xml:space="preserve">פה </w:t>
      </w:r>
      <w:bookmarkStart w:id="1648" w:name="_ETM_Q6_299240"/>
      <w:bookmarkEnd w:id="1648"/>
      <w:r>
        <w:rPr>
          <w:rtl/>
        </w:rPr>
        <w:t>ועדה</w:t>
      </w:r>
      <w:r>
        <w:rPr>
          <w:rFonts w:hint="cs"/>
          <w:rtl/>
        </w:rPr>
        <w:t xml:space="preserve">. </w:t>
      </w:r>
      <w:bookmarkStart w:id="1649" w:name="_ETM_Q6_311534"/>
      <w:bookmarkStart w:id="1650" w:name="_ETM_Q6_311616"/>
      <w:bookmarkEnd w:id="1649"/>
      <w:bookmarkEnd w:id="1650"/>
    </w:p>
    <w:p w:rsidR="00AA4E19" w:rsidRDefault="00AA4E19" w:rsidP="00761A45">
      <w:pPr>
        <w:rPr>
          <w:rtl/>
        </w:rPr>
      </w:pPr>
      <w:bookmarkStart w:id="1651" w:name="_ETM_Q6_306814"/>
      <w:bookmarkStart w:id="1652" w:name="_ETM_Q6_306872"/>
      <w:bookmarkEnd w:id="1651"/>
      <w:bookmarkEnd w:id="1652"/>
    </w:p>
    <w:p w:rsidR="00AA4E19" w:rsidRDefault="00AA4E19" w:rsidP="00CC38C1">
      <w:pPr>
        <w:rPr>
          <w:rtl/>
        </w:rPr>
      </w:pPr>
      <w:bookmarkStart w:id="1653" w:name="_ETM_Q6_306938"/>
      <w:bookmarkStart w:id="1654" w:name="_ETM_Q6_306978"/>
      <w:bookmarkEnd w:id="1653"/>
      <w:bookmarkEnd w:id="1654"/>
      <w:r>
        <w:rPr>
          <w:rFonts w:hint="cs"/>
          <w:rtl/>
        </w:rPr>
        <w:t>זה</w:t>
      </w:r>
      <w:r>
        <w:rPr>
          <w:rtl/>
        </w:rPr>
        <w:t xml:space="preserve"> </w:t>
      </w:r>
      <w:bookmarkStart w:id="1655" w:name="_ETM_Q6_299790"/>
      <w:bookmarkEnd w:id="1655"/>
      <w:r>
        <w:rPr>
          <w:rtl/>
        </w:rPr>
        <w:t xml:space="preserve">המסר </w:t>
      </w:r>
      <w:bookmarkStart w:id="1656" w:name="_ETM_Q6_300510"/>
      <w:bookmarkEnd w:id="1656"/>
      <w:r>
        <w:rPr>
          <w:rtl/>
        </w:rPr>
        <w:t xml:space="preserve">של </w:t>
      </w:r>
      <w:bookmarkStart w:id="1657" w:name="_ETM_Q6_300750"/>
      <w:bookmarkEnd w:id="1657"/>
      <w:r>
        <w:rPr>
          <w:rtl/>
        </w:rPr>
        <w:t xml:space="preserve">הבית </w:t>
      </w:r>
      <w:bookmarkStart w:id="1658" w:name="_ETM_Q6_301110"/>
      <w:bookmarkEnd w:id="1658"/>
      <w:r>
        <w:rPr>
          <w:rtl/>
        </w:rPr>
        <w:t xml:space="preserve">הזה </w:t>
      </w:r>
      <w:bookmarkStart w:id="1659" w:name="_ETM_Q6_301350"/>
      <w:bookmarkEnd w:id="1659"/>
      <w:r>
        <w:rPr>
          <w:rtl/>
        </w:rPr>
        <w:t xml:space="preserve">לציבור </w:t>
      </w:r>
      <w:bookmarkStart w:id="1660" w:name="_ETM_Q6_301890"/>
      <w:bookmarkEnd w:id="1660"/>
      <w:r>
        <w:rPr>
          <w:rtl/>
        </w:rPr>
        <w:t>הערבי</w:t>
      </w:r>
      <w:r>
        <w:rPr>
          <w:rFonts w:hint="cs"/>
          <w:rtl/>
        </w:rPr>
        <w:t>.</w:t>
      </w:r>
      <w:r>
        <w:rPr>
          <w:rtl/>
        </w:rPr>
        <w:t xml:space="preserve"> </w:t>
      </w:r>
      <w:bookmarkStart w:id="1661" w:name="_ETM_Q6_302869"/>
      <w:bookmarkEnd w:id="1661"/>
      <w:r>
        <w:rPr>
          <w:rtl/>
        </w:rPr>
        <w:t xml:space="preserve">זה </w:t>
      </w:r>
      <w:bookmarkStart w:id="1662" w:name="_ETM_Q6_303560"/>
      <w:bookmarkEnd w:id="1662"/>
      <w:r>
        <w:rPr>
          <w:rtl/>
        </w:rPr>
        <w:t xml:space="preserve">המסר </w:t>
      </w:r>
      <w:bookmarkStart w:id="1663" w:name="_ETM_Q6_304130"/>
      <w:bookmarkEnd w:id="1663"/>
      <w:r>
        <w:rPr>
          <w:rtl/>
        </w:rPr>
        <w:t xml:space="preserve">של </w:t>
      </w:r>
      <w:bookmarkStart w:id="1664" w:name="_ETM_Q6_304369"/>
      <w:bookmarkEnd w:id="1664"/>
      <w:r>
        <w:rPr>
          <w:rtl/>
        </w:rPr>
        <w:t xml:space="preserve">הבית </w:t>
      </w:r>
      <w:bookmarkStart w:id="1665" w:name="_ETM_Q6_304789"/>
      <w:bookmarkEnd w:id="1665"/>
      <w:r>
        <w:rPr>
          <w:rtl/>
        </w:rPr>
        <w:t xml:space="preserve">הזה </w:t>
      </w:r>
      <w:bookmarkStart w:id="1666" w:name="_ETM_Q6_305000"/>
      <w:bookmarkEnd w:id="1666"/>
      <w:r>
        <w:rPr>
          <w:rtl/>
        </w:rPr>
        <w:t xml:space="preserve">ושל </w:t>
      </w:r>
      <w:bookmarkStart w:id="1667" w:name="_ETM_Q6_305299"/>
      <w:bookmarkEnd w:id="1667"/>
      <w:r>
        <w:rPr>
          <w:rtl/>
        </w:rPr>
        <w:t xml:space="preserve">הקואליציה </w:t>
      </w:r>
      <w:bookmarkStart w:id="1668" w:name="_ETM_Q6_306020"/>
      <w:bookmarkEnd w:id="1668"/>
      <w:r>
        <w:rPr>
          <w:rtl/>
        </w:rPr>
        <w:t xml:space="preserve">הזו </w:t>
      </w:r>
      <w:bookmarkStart w:id="1669" w:name="_ETM_Q6_306619"/>
      <w:bookmarkEnd w:id="1669"/>
      <w:r>
        <w:rPr>
          <w:rtl/>
        </w:rPr>
        <w:t xml:space="preserve">לציבור </w:t>
      </w:r>
      <w:bookmarkStart w:id="1670" w:name="_ETM_Q6_307189"/>
      <w:bookmarkEnd w:id="1670"/>
      <w:r>
        <w:rPr>
          <w:rtl/>
        </w:rPr>
        <w:t>הערבי</w:t>
      </w:r>
      <w:r>
        <w:rPr>
          <w:rFonts w:hint="cs"/>
          <w:rtl/>
        </w:rPr>
        <w:t>.</w:t>
      </w:r>
      <w:r>
        <w:rPr>
          <w:rtl/>
        </w:rPr>
        <w:t xml:space="preserve"> </w:t>
      </w:r>
      <w:bookmarkStart w:id="1671" w:name="_ETM_Q6_308590"/>
      <w:bookmarkStart w:id="1672" w:name="_ETM_Q6_308770"/>
      <w:bookmarkStart w:id="1673" w:name="_ETM_Q6_308950"/>
      <w:bookmarkEnd w:id="1671"/>
      <w:bookmarkEnd w:id="1672"/>
      <w:bookmarkEnd w:id="1673"/>
      <w:r>
        <w:rPr>
          <w:rFonts w:hint="cs"/>
          <w:rtl/>
        </w:rPr>
        <w:t xml:space="preserve">רק </w:t>
      </w:r>
      <w:r>
        <w:rPr>
          <w:rtl/>
        </w:rPr>
        <w:t xml:space="preserve">בכנסת </w:t>
      </w:r>
      <w:bookmarkStart w:id="1674" w:name="_ETM_Q6_309520"/>
      <w:bookmarkEnd w:id="1674"/>
      <w:r>
        <w:rPr>
          <w:rtl/>
        </w:rPr>
        <w:t xml:space="preserve">הזו </w:t>
      </w:r>
      <w:bookmarkStart w:id="1675" w:name="_ETM_Q6_310599"/>
      <w:bookmarkEnd w:id="1675"/>
      <w:r>
        <w:rPr>
          <w:rtl/>
        </w:rPr>
        <w:t>התקב</w:t>
      </w:r>
      <w:r>
        <w:rPr>
          <w:rFonts w:hint="cs"/>
          <w:rtl/>
        </w:rPr>
        <w:t>ע</w:t>
      </w:r>
      <w:r>
        <w:rPr>
          <w:rtl/>
        </w:rPr>
        <w:t xml:space="preserve"> </w:t>
      </w:r>
      <w:bookmarkStart w:id="1676" w:name="_ETM_Q6_311190"/>
      <w:bookmarkEnd w:id="1676"/>
      <w:r>
        <w:rPr>
          <w:rtl/>
        </w:rPr>
        <w:t xml:space="preserve">מנהג </w:t>
      </w:r>
      <w:bookmarkStart w:id="1677" w:name="_ETM_Q6_311520"/>
      <w:bookmarkEnd w:id="1677"/>
      <w:r>
        <w:rPr>
          <w:rtl/>
        </w:rPr>
        <w:t xml:space="preserve">שחבר </w:t>
      </w:r>
      <w:bookmarkStart w:id="1678" w:name="_ETM_Q6_311810"/>
      <w:bookmarkStart w:id="1679" w:name="_ETM_Q6_311930"/>
      <w:bookmarkEnd w:id="1678"/>
      <w:bookmarkEnd w:id="1679"/>
      <w:r>
        <w:rPr>
          <w:rtl/>
        </w:rPr>
        <w:t xml:space="preserve">כנסת </w:t>
      </w:r>
      <w:bookmarkStart w:id="1680" w:name="_ETM_Q6_312290"/>
      <w:bookmarkEnd w:id="1680"/>
      <w:r>
        <w:rPr>
          <w:rtl/>
        </w:rPr>
        <w:t xml:space="preserve">לא </w:t>
      </w:r>
      <w:bookmarkStart w:id="1681" w:name="_ETM_Q6_312380"/>
      <w:bookmarkEnd w:id="1681"/>
      <w:r>
        <w:rPr>
          <w:rtl/>
        </w:rPr>
        <w:t xml:space="preserve">יכול </w:t>
      </w:r>
      <w:bookmarkStart w:id="1682" w:name="_ETM_Q6_312620"/>
      <w:bookmarkEnd w:id="1682"/>
      <w:r>
        <w:rPr>
          <w:rtl/>
        </w:rPr>
        <w:t xml:space="preserve">לדבר </w:t>
      </w:r>
      <w:bookmarkStart w:id="1683" w:name="_ETM_Q6_312919"/>
      <w:bookmarkEnd w:id="1683"/>
      <w:r>
        <w:rPr>
          <w:rtl/>
        </w:rPr>
        <w:t xml:space="preserve">פה </w:t>
      </w:r>
      <w:bookmarkStart w:id="1684" w:name="_ETM_Q6_313069"/>
      <w:bookmarkEnd w:id="1684"/>
      <w:r>
        <w:rPr>
          <w:rtl/>
        </w:rPr>
        <w:t xml:space="preserve">בערבית </w:t>
      </w:r>
      <w:bookmarkStart w:id="1685" w:name="_ETM_Q6_313639"/>
      <w:bookmarkEnd w:id="1685"/>
      <w:r>
        <w:rPr>
          <w:rtl/>
        </w:rPr>
        <w:t>כ</w:t>
      </w:r>
      <w:r>
        <w:rPr>
          <w:rFonts w:hint="cs"/>
          <w:rtl/>
        </w:rPr>
        <w:t xml:space="preserve">י </w:t>
      </w:r>
      <w:r>
        <w:rPr>
          <w:rtl/>
        </w:rPr>
        <w:t xml:space="preserve">חברי </w:t>
      </w:r>
      <w:bookmarkStart w:id="1686" w:name="_ETM_Q6_314090"/>
      <w:bookmarkEnd w:id="1686"/>
      <w:r>
        <w:rPr>
          <w:rtl/>
        </w:rPr>
        <w:t xml:space="preserve">קואליציה </w:t>
      </w:r>
      <w:bookmarkStart w:id="1687" w:name="_ETM_Q6_314780"/>
      <w:bookmarkEnd w:id="1687"/>
      <w:r>
        <w:rPr>
          <w:rFonts w:hint="cs"/>
          <w:rtl/>
        </w:rPr>
        <w:t>י</w:t>
      </w:r>
      <w:r>
        <w:rPr>
          <w:rtl/>
        </w:rPr>
        <w:t xml:space="preserve">תנפלו </w:t>
      </w:r>
      <w:bookmarkStart w:id="1688" w:name="_ETM_Q6_315260"/>
      <w:bookmarkEnd w:id="1688"/>
      <w:r>
        <w:rPr>
          <w:rtl/>
        </w:rPr>
        <w:t xml:space="preserve">על </w:t>
      </w:r>
      <w:bookmarkStart w:id="1689" w:name="_ETM_Q6_315349"/>
      <w:bookmarkEnd w:id="1689"/>
      <w:r>
        <w:rPr>
          <w:rtl/>
        </w:rPr>
        <w:t>הדוכן</w:t>
      </w:r>
      <w:r>
        <w:rPr>
          <w:rFonts w:hint="cs"/>
          <w:rtl/>
        </w:rPr>
        <w:t>.</w:t>
      </w:r>
      <w:r>
        <w:rPr>
          <w:rtl/>
        </w:rPr>
        <w:t xml:space="preserve"> </w:t>
      </w:r>
      <w:bookmarkStart w:id="1690" w:name="_ETM_Q6_316389"/>
      <w:bookmarkEnd w:id="1690"/>
      <w:r>
        <w:rPr>
          <w:rtl/>
        </w:rPr>
        <w:t xml:space="preserve">יש </w:t>
      </w:r>
      <w:bookmarkStart w:id="1691" w:name="_ETM_Q6_316570"/>
      <w:bookmarkEnd w:id="1691"/>
      <w:r>
        <w:rPr>
          <w:rtl/>
        </w:rPr>
        <w:t xml:space="preserve">חוות </w:t>
      </w:r>
      <w:bookmarkStart w:id="1692" w:name="_ETM_Q6_316930"/>
      <w:bookmarkEnd w:id="1692"/>
      <w:r>
        <w:rPr>
          <w:rtl/>
        </w:rPr>
        <w:t xml:space="preserve">דעת </w:t>
      </w:r>
      <w:bookmarkStart w:id="1693" w:name="_ETM_Q6_317169"/>
      <w:bookmarkEnd w:id="1693"/>
      <w:r>
        <w:rPr>
          <w:rtl/>
        </w:rPr>
        <w:t xml:space="preserve">של </w:t>
      </w:r>
      <w:bookmarkStart w:id="1694" w:name="_ETM_Q6_317320"/>
      <w:bookmarkEnd w:id="1694"/>
      <w:r>
        <w:rPr>
          <w:rtl/>
        </w:rPr>
        <w:t xml:space="preserve">היועצת </w:t>
      </w:r>
      <w:bookmarkStart w:id="1695" w:name="_ETM_Q6_317680"/>
      <w:bookmarkEnd w:id="1695"/>
      <w:r>
        <w:rPr>
          <w:rtl/>
        </w:rPr>
        <w:t xml:space="preserve">המשפטית </w:t>
      </w:r>
      <w:bookmarkStart w:id="1696" w:name="_ETM_Q6_318160"/>
      <w:bookmarkEnd w:id="1696"/>
      <w:r>
        <w:rPr>
          <w:rFonts w:hint="cs"/>
          <w:rtl/>
        </w:rPr>
        <w:t xml:space="preserve">– </w:t>
      </w:r>
      <w:r>
        <w:rPr>
          <w:rtl/>
        </w:rPr>
        <w:t xml:space="preserve">אני </w:t>
      </w:r>
      <w:bookmarkStart w:id="1697" w:name="_ETM_Q6_318310"/>
      <w:bookmarkEnd w:id="1697"/>
      <w:r>
        <w:rPr>
          <w:rtl/>
        </w:rPr>
        <w:t>מסיים</w:t>
      </w:r>
      <w:r>
        <w:rPr>
          <w:rFonts w:hint="cs"/>
          <w:rtl/>
        </w:rPr>
        <w:t>,</w:t>
      </w:r>
      <w:r>
        <w:rPr>
          <w:rtl/>
        </w:rPr>
        <w:t xml:space="preserve"> </w:t>
      </w:r>
      <w:bookmarkStart w:id="1698" w:name="_ETM_Q6_318639"/>
      <w:bookmarkEnd w:id="1698"/>
      <w:r>
        <w:rPr>
          <w:rtl/>
        </w:rPr>
        <w:t xml:space="preserve">אדוני </w:t>
      </w:r>
      <w:bookmarkStart w:id="1699" w:name="_ETM_Q6_319180"/>
      <w:bookmarkEnd w:id="1699"/>
      <w:r>
        <w:rPr>
          <w:rFonts w:hint="cs"/>
          <w:rtl/>
        </w:rPr>
        <w:t xml:space="preserve">– </w:t>
      </w:r>
      <w:r>
        <w:rPr>
          <w:rtl/>
        </w:rPr>
        <w:t xml:space="preserve">יש </w:t>
      </w:r>
      <w:bookmarkStart w:id="1700" w:name="_ETM_Q6_319389"/>
      <w:bookmarkEnd w:id="1700"/>
      <w:r>
        <w:rPr>
          <w:rtl/>
        </w:rPr>
        <w:t xml:space="preserve">חוות </w:t>
      </w:r>
      <w:bookmarkStart w:id="1701" w:name="_ETM_Q6_319720"/>
      <w:bookmarkEnd w:id="1701"/>
      <w:r>
        <w:rPr>
          <w:rtl/>
        </w:rPr>
        <w:t xml:space="preserve">דעת </w:t>
      </w:r>
      <w:bookmarkStart w:id="1702" w:name="_ETM_Q6_319960"/>
      <w:bookmarkEnd w:id="1702"/>
      <w:r>
        <w:rPr>
          <w:rtl/>
        </w:rPr>
        <w:t xml:space="preserve">של </w:t>
      </w:r>
      <w:bookmarkStart w:id="1703" w:name="_ETM_Q6_320139"/>
      <w:bookmarkEnd w:id="1703"/>
      <w:r>
        <w:rPr>
          <w:rtl/>
        </w:rPr>
        <w:t xml:space="preserve">היועצת </w:t>
      </w:r>
      <w:bookmarkStart w:id="1704" w:name="_ETM_Q6_320560"/>
      <w:bookmarkEnd w:id="1704"/>
      <w:r>
        <w:rPr>
          <w:rtl/>
        </w:rPr>
        <w:t xml:space="preserve">המשפטית </w:t>
      </w:r>
      <w:bookmarkStart w:id="1705" w:name="_ETM_Q6_322760"/>
      <w:bookmarkEnd w:id="1705"/>
      <w:r w:rsidR="00A4619E">
        <w:rPr>
          <w:rFonts w:hint="cs"/>
          <w:rtl/>
        </w:rPr>
        <w:t>– – –</w:t>
      </w:r>
    </w:p>
    <w:p w:rsidR="00AA4E19" w:rsidRPr="00BB3259" w:rsidRDefault="00AA4E19" w:rsidP="00761A45">
      <w:pPr>
        <w:rPr>
          <w:rtl/>
        </w:rPr>
      </w:pPr>
    </w:p>
    <w:p w:rsidR="00AA4E19" w:rsidRDefault="00AA4E19" w:rsidP="00761A45">
      <w:pPr>
        <w:pStyle w:val="af5"/>
        <w:keepNext/>
        <w:rPr>
          <w:rtl/>
        </w:rPr>
      </w:pPr>
      <w:bookmarkStart w:id="1706" w:name="ET_interruption_6361_2"/>
      <w:r w:rsidRPr="002847C8">
        <w:rPr>
          <w:rStyle w:val="TagStyle"/>
          <w:rtl/>
        </w:rPr>
        <w:t xml:space="preserve"> &lt;&lt; קריאה &gt;&gt; </w:t>
      </w:r>
      <w:r>
        <w:rPr>
          <w:rtl/>
        </w:rPr>
        <w:t>נאור שירי (יש עתיד):</w:t>
      </w:r>
      <w:r w:rsidRPr="002847C8">
        <w:rPr>
          <w:rStyle w:val="TagStyle"/>
          <w:rtl/>
        </w:rPr>
        <w:t xml:space="preserve"> &lt;&lt; קריאה &gt;&gt;</w:t>
      </w:r>
      <w:r>
        <w:rPr>
          <w:rtl/>
        </w:rPr>
        <w:t xml:space="preserve">   </w:t>
      </w:r>
      <w:bookmarkEnd w:id="1706"/>
    </w:p>
    <w:p w:rsidR="00AA4E19" w:rsidRDefault="00AA4E19" w:rsidP="00A4619E">
      <w:pPr>
        <w:rPr>
          <w:rtl/>
        </w:rPr>
      </w:pPr>
    </w:p>
    <w:p w:rsidR="00AA4E19" w:rsidRDefault="00AA4E19" w:rsidP="00761A45">
      <w:pPr>
        <w:rPr>
          <w:rtl/>
        </w:rPr>
      </w:pPr>
      <w:r>
        <w:rPr>
          <w:rFonts w:hint="cs"/>
          <w:rtl/>
        </w:rPr>
        <w:t>למה? הוא יכול.</w:t>
      </w:r>
    </w:p>
    <w:p w:rsidR="00AA4E19" w:rsidRDefault="00AA4E19" w:rsidP="00761A45">
      <w:pPr>
        <w:rPr>
          <w:rtl/>
        </w:rPr>
      </w:pPr>
    </w:p>
    <w:p w:rsidR="00AA4E19" w:rsidRDefault="00AA4E19" w:rsidP="00761A45">
      <w:pPr>
        <w:pStyle w:val="-"/>
        <w:keepNext/>
        <w:rPr>
          <w:rtl/>
        </w:rPr>
      </w:pPr>
      <w:bookmarkStart w:id="1707" w:name="ET_speakercontinue_6156_3"/>
      <w:r w:rsidRPr="002847C8">
        <w:rPr>
          <w:rStyle w:val="TagStyle"/>
          <w:rtl/>
        </w:rPr>
        <w:t xml:space="preserve"> &lt;&lt; דובר_המשך &gt;&gt; </w:t>
      </w:r>
      <w:r>
        <w:rPr>
          <w:rtl/>
        </w:rPr>
        <w:t>גלעד קריב (העבודה):</w:t>
      </w:r>
      <w:r w:rsidRPr="002847C8">
        <w:rPr>
          <w:rStyle w:val="TagStyle"/>
          <w:rtl/>
        </w:rPr>
        <w:t xml:space="preserve"> &lt;&lt; דובר_המשך &gt;&gt;</w:t>
      </w:r>
      <w:r>
        <w:rPr>
          <w:rtl/>
        </w:rPr>
        <w:t xml:space="preserve">   </w:t>
      </w:r>
      <w:bookmarkEnd w:id="1707"/>
    </w:p>
    <w:p w:rsidR="00AA4E19" w:rsidRDefault="00AA4E19" w:rsidP="00A4619E">
      <w:pPr>
        <w:rPr>
          <w:rtl/>
        </w:rPr>
      </w:pPr>
    </w:p>
    <w:p w:rsidR="00AA4E19" w:rsidRDefault="00AA4E19" w:rsidP="00425A73">
      <w:pPr>
        <w:rPr>
          <w:rtl/>
        </w:rPr>
      </w:pPr>
      <w:r>
        <w:rPr>
          <w:rtl/>
        </w:rPr>
        <w:t>לא</w:t>
      </w:r>
      <w:r>
        <w:rPr>
          <w:rFonts w:hint="cs"/>
          <w:rtl/>
        </w:rPr>
        <w:t>, הוא לא יכול, כי אם</w:t>
      </w:r>
      <w:r>
        <w:rPr>
          <w:rtl/>
        </w:rPr>
        <w:t xml:space="preserve"> </w:t>
      </w:r>
      <w:bookmarkStart w:id="1708" w:name="_ETM_Q6_323870"/>
      <w:bookmarkEnd w:id="1708"/>
      <w:r>
        <w:rPr>
          <w:rtl/>
        </w:rPr>
        <w:t xml:space="preserve">חבר </w:t>
      </w:r>
      <w:bookmarkStart w:id="1709" w:name="_ETM_Q6_324230"/>
      <w:bookmarkEnd w:id="1709"/>
      <w:r>
        <w:rPr>
          <w:rtl/>
        </w:rPr>
        <w:t xml:space="preserve">כנסת </w:t>
      </w:r>
      <w:bookmarkStart w:id="1710" w:name="_ETM_Q6_324590"/>
      <w:bookmarkEnd w:id="1710"/>
      <w:r>
        <w:rPr>
          <w:rtl/>
        </w:rPr>
        <w:t xml:space="preserve">מדבר </w:t>
      </w:r>
      <w:bookmarkStart w:id="1711" w:name="_ETM_Q6_325070"/>
      <w:bookmarkEnd w:id="1711"/>
      <w:r>
        <w:rPr>
          <w:rtl/>
        </w:rPr>
        <w:t>כאן</w:t>
      </w:r>
      <w:r>
        <w:rPr>
          <w:rFonts w:hint="cs"/>
          <w:rtl/>
        </w:rPr>
        <w:t>,</w:t>
      </w:r>
      <w:r>
        <w:rPr>
          <w:rtl/>
        </w:rPr>
        <w:t xml:space="preserve"> </w:t>
      </w:r>
      <w:bookmarkStart w:id="1712" w:name="_ETM_Q6_325340"/>
      <w:bookmarkEnd w:id="1712"/>
      <w:r>
        <w:rPr>
          <w:rtl/>
        </w:rPr>
        <w:t xml:space="preserve">וברגע </w:t>
      </w:r>
      <w:bookmarkStart w:id="1713" w:name="_ETM_Q6_325730"/>
      <w:bookmarkEnd w:id="1713"/>
      <w:r>
        <w:rPr>
          <w:rtl/>
        </w:rPr>
        <w:t xml:space="preserve">שהוא </w:t>
      </w:r>
      <w:bookmarkStart w:id="1714" w:name="_ETM_Q6_325910"/>
      <w:bookmarkEnd w:id="1714"/>
      <w:r>
        <w:rPr>
          <w:rtl/>
        </w:rPr>
        <w:t xml:space="preserve">עובר </w:t>
      </w:r>
      <w:bookmarkStart w:id="1715" w:name="_ETM_Q6_326210"/>
      <w:bookmarkEnd w:id="1715"/>
      <w:r>
        <w:rPr>
          <w:rtl/>
        </w:rPr>
        <w:t xml:space="preserve">לערבית </w:t>
      </w:r>
      <w:bookmarkStart w:id="1716" w:name="_ETM_Q6_327269"/>
      <w:bookmarkEnd w:id="1716"/>
      <w:r>
        <w:rPr>
          <w:rtl/>
        </w:rPr>
        <w:t xml:space="preserve">חברי </w:t>
      </w:r>
      <w:bookmarkStart w:id="1717" w:name="_ETM_Q6_327720"/>
      <w:bookmarkEnd w:id="1717"/>
      <w:r>
        <w:rPr>
          <w:rtl/>
        </w:rPr>
        <w:t xml:space="preserve">קואליציה </w:t>
      </w:r>
      <w:bookmarkStart w:id="1718" w:name="_ETM_Q6_328379"/>
      <w:bookmarkEnd w:id="1718"/>
      <w:r>
        <w:rPr>
          <w:rtl/>
        </w:rPr>
        <w:t xml:space="preserve">מכובדים </w:t>
      </w:r>
      <w:bookmarkStart w:id="1719" w:name="_ETM_Q6_329069"/>
      <w:bookmarkEnd w:id="1719"/>
      <w:r>
        <w:rPr>
          <w:rtl/>
        </w:rPr>
        <w:t>–</w:t>
      </w:r>
      <w:r>
        <w:rPr>
          <w:rFonts w:hint="cs"/>
          <w:rtl/>
        </w:rPr>
        <w:t xml:space="preserve"> לא לא לא, בוא, </w:t>
      </w:r>
      <w:bookmarkStart w:id="1720" w:name="_ETM_Q6_331983"/>
      <w:bookmarkEnd w:id="1720"/>
      <w:r>
        <w:rPr>
          <w:rFonts w:hint="cs"/>
          <w:rtl/>
        </w:rPr>
        <w:t xml:space="preserve">בוא. </w:t>
      </w:r>
      <w:bookmarkStart w:id="1721" w:name="_ETM_Q6_329430"/>
      <w:bookmarkStart w:id="1722" w:name="_ETM_Q6_329849"/>
      <w:bookmarkStart w:id="1723" w:name="_ETM_Q6_330580"/>
      <w:bookmarkStart w:id="1724" w:name="_ETM_Q6_331330"/>
      <w:bookmarkEnd w:id="1721"/>
      <w:bookmarkEnd w:id="1722"/>
      <w:bookmarkEnd w:id="1723"/>
      <w:bookmarkEnd w:id="1724"/>
      <w:r>
        <w:rPr>
          <w:rtl/>
        </w:rPr>
        <w:t xml:space="preserve">בבית </w:t>
      </w:r>
      <w:bookmarkStart w:id="1725" w:name="_ETM_Q6_331900"/>
      <w:bookmarkEnd w:id="1725"/>
      <w:r>
        <w:rPr>
          <w:rtl/>
        </w:rPr>
        <w:t>הזה</w:t>
      </w:r>
      <w:r>
        <w:rPr>
          <w:rFonts w:hint="cs"/>
          <w:rtl/>
        </w:rPr>
        <w:t>,</w:t>
      </w:r>
      <w:r>
        <w:rPr>
          <w:rtl/>
        </w:rPr>
        <w:t xml:space="preserve"> </w:t>
      </w:r>
      <w:bookmarkStart w:id="1726" w:name="_ETM_Q6_332470"/>
      <w:bookmarkEnd w:id="1726"/>
      <w:r>
        <w:rPr>
          <w:rtl/>
        </w:rPr>
        <w:t xml:space="preserve">בכהונה </w:t>
      </w:r>
      <w:bookmarkStart w:id="1727" w:name="_ETM_Q6_333190"/>
      <w:bookmarkEnd w:id="1727"/>
      <w:r>
        <w:rPr>
          <w:rtl/>
        </w:rPr>
        <w:t>הזו</w:t>
      </w:r>
      <w:r>
        <w:rPr>
          <w:rFonts w:hint="cs"/>
          <w:rtl/>
        </w:rPr>
        <w:t>,</w:t>
      </w:r>
      <w:r>
        <w:rPr>
          <w:rtl/>
        </w:rPr>
        <w:t xml:space="preserve"> </w:t>
      </w:r>
      <w:bookmarkStart w:id="1728" w:name="_ETM_Q6_334950"/>
      <w:bookmarkEnd w:id="1728"/>
      <w:r>
        <w:rPr>
          <w:rtl/>
        </w:rPr>
        <w:t>השת</w:t>
      </w:r>
      <w:r>
        <w:rPr>
          <w:rFonts w:hint="cs"/>
          <w:rtl/>
        </w:rPr>
        <w:t>ב</w:t>
      </w:r>
      <w:r>
        <w:rPr>
          <w:rtl/>
        </w:rPr>
        <w:t xml:space="preserve">שה </w:t>
      </w:r>
      <w:bookmarkStart w:id="1729" w:name="_ETM_Q6_335790"/>
      <w:bookmarkEnd w:id="1729"/>
      <w:r>
        <w:rPr>
          <w:rtl/>
        </w:rPr>
        <w:t xml:space="preserve">לחלוטין </w:t>
      </w:r>
      <w:bookmarkStart w:id="1730" w:name="_ETM_Q6_336450"/>
      <w:bookmarkEnd w:id="1730"/>
      <w:r>
        <w:rPr>
          <w:rtl/>
        </w:rPr>
        <w:t xml:space="preserve">היכולת </w:t>
      </w:r>
      <w:bookmarkStart w:id="1731" w:name="_ETM_Q6_336989"/>
      <w:bookmarkEnd w:id="1731"/>
      <w:r>
        <w:rPr>
          <w:rtl/>
        </w:rPr>
        <w:t xml:space="preserve">של </w:t>
      </w:r>
      <w:bookmarkStart w:id="1732" w:name="_ETM_Q6_337139"/>
      <w:bookmarkEnd w:id="1732"/>
      <w:r>
        <w:rPr>
          <w:rtl/>
        </w:rPr>
        <w:t xml:space="preserve">חברי </w:t>
      </w:r>
      <w:bookmarkStart w:id="1733" w:name="_ETM_Q6_337560"/>
      <w:bookmarkEnd w:id="1733"/>
      <w:r>
        <w:rPr>
          <w:rtl/>
        </w:rPr>
        <w:t xml:space="preserve">כנסת </w:t>
      </w:r>
      <w:bookmarkStart w:id="1734" w:name="_ETM_Q6_338069"/>
      <w:bookmarkEnd w:id="1734"/>
      <w:r>
        <w:rPr>
          <w:rtl/>
        </w:rPr>
        <w:t xml:space="preserve">לדבר </w:t>
      </w:r>
      <w:bookmarkStart w:id="1735" w:name="_ETM_Q6_338489"/>
      <w:bookmarkEnd w:id="1735"/>
      <w:r>
        <w:rPr>
          <w:rtl/>
        </w:rPr>
        <w:t xml:space="preserve">בשפה </w:t>
      </w:r>
      <w:bookmarkStart w:id="1736" w:name="_ETM_Q6_338969"/>
      <w:bookmarkEnd w:id="1736"/>
      <w:r>
        <w:rPr>
          <w:rtl/>
        </w:rPr>
        <w:t xml:space="preserve">הערבית </w:t>
      </w:r>
      <w:bookmarkStart w:id="1737" w:name="_ETM_Q6_339599"/>
      <w:bookmarkEnd w:id="1737"/>
      <w:r>
        <w:rPr>
          <w:rtl/>
        </w:rPr>
        <w:t xml:space="preserve">בלי </w:t>
      </w:r>
      <w:bookmarkStart w:id="1738" w:name="_ETM_Q6_340049"/>
      <w:bookmarkEnd w:id="1738"/>
      <w:r>
        <w:rPr>
          <w:rtl/>
        </w:rPr>
        <w:t xml:space="preserve">שיתקפו </w:t>
      </w:r>
      <w:bookmarkStart w:id="1739" w:name="_ETM_Q6_340829"/>
      <w:bookmarkEnd w:id="1739"/>
      <w:r>
        <w:rPr>
          <w:rtl/>
        </w:rPr>
        <w:t xml:space="preserve">אותם </w:t>
      </w:r>
      <w:bookmarkStart w:id="1740" w:name="_ETM_Q6_341099"/>
      <w:bookmarkEnd w:id="1740"/>
      <w:r>
        <w:rPr>
          <w:rtl/>
        </w:rPr>
        <w:t>ויש</w:t>
      </w:r>
      <w:r>
        <w:rPr>
          <w:rFonts w:hint="cs"/>
          <w:rtl/>
        </w:rPr>
        <w:t>ב</w:t>
      </w:r>
      <w:r>
        <w:rPr>
          <w:rtl/>
        </w:rPr>
        <w:t xml:space="preserve">שו </w:t>
      </w:r>
      <w:bookmarkStart w:id="1741" w:name="_ETM_Q6_341669"/>
      <w:bookmarkEnd w:id="1741"/>
      <w:r>
        <w:rPr>
          <w:rFonts w:hint="cs"/>
          <w:rtl/>
        </w:rPr>
        <w:t>את הנאום</w:t>
      </w:r>
      <w:r>
        <w:rPr>
          <w:rtl/>
        </w:rPr>
        <w:t xml:space="preserve"> </w:t>
      </w:r>
      <w:bookmarkStart w:id="1742" w:name="_ETM_Q6_342060"/>
      <w:bookmarkEnd w:id="1742"/>
      <w:r>
        <w:rPr>
          <w:rtl/>
        </w:rPr>
        <w:t xml:space="preserve">רק </w:t>
      </w:r>
      <w:bookmarkStart w:id="1743" w:name="_ETM_Q6_342269"/>
      <w:bookmarkEnd w:id="1743"/>
      <w:r>
        <w:rPr>
          <w:rtl/>
        </w:rPr>
        <w:t xml:space="preserve">בגלל </w:t>
      </w:r>
      <w:bookmarkStart w:id="1744" w:name="_ETM_Q6_343040"/>
      <w:bookmarkEnd w:id="1744"/>
      <w:r>
        <w:rPr>
          <w:rtl/>
        </w:rPr>
        <w:t>ש</w:t>
      </w:r>
      <w:r>
        <w:rPr>
          <w:rFonts w:hint="cs"/>
          <w:rtl/>
        </w:rPr>
        <w:t xml:space="preserve">הם </w:t>
      </w:r>
      <w:r>
        <w:rPr>
          <w:rtl/>
        </w:rPr>
        <w:t xml:space="preserve">מדברים </w:t>
      </w:r>
      <w:bookmarkStart w:id="1745" w:name="_ETM_Q6_343669"/>
      <w:bookmarkEnd w:id="1745"/>
      <w:r>
        <w:rPr>
          <w:rtl/>
        </w:rPr>
        <w:t xml:space="preserve">בשפה </w:t>
      </w:r>
      <w:bookmarkStart w:id="1746" w:name="_ETM_Q6_344060"/>
      <w:bookmarkEnd w:id="1746"/>
      <w:r>
        <w:rPr>
          <w:rtl/>
        </w:rPr>
        <w:t>הערבית</w:t>
      </w:r>
      <w:r>
        <w:rPr>
          <w:rFonts w:hint="cs"/>
          <w:rtl/>
        </w:rPr>
        <w:t xml:space="preserve"> –</w:t>
      </w:r>
      <w:r>
        <w:rPr>
          <w:rtl/>
        </w:rPr>
        <w:t xml:space="preserve"> </w:t>
      </w:r>
      <w:bookmarkStart w:id="1747" w:name="_ETM_Q6_344389"/>
      <w:bookmarkEnd w:id="1747"/>
      <w:r>
        <w:rPr>
          <w:rtl/>
        </w:rPr>
        <w:t xml:space="preserve">שפה </w:t>
      </w:r>
      <w:bookmarkStart w:id="1748" w:name="_ETM_Q6_344750"/>
      <w:bookmarkEnd w:id="1748"/>
      <w:r>
        <w:rPr>
          <w:rtl/>
        </w:rPr>
        <w:t xml:space="preserve">שבחוק </w:t>
      </w:r>
      <w:bookmarkStart w:id="1749" w:name="_ETM_Q6_345200"/>
      <w:bookmarkEnd w:id="1749"/>
      <w:r>
        <w:rPr>
          <w:rtl/>
        </w:rPr>
        <w:t>הלא</w:t>
      </w:r>
      <w:r>
        <w:rPr>
          <w:rFonts w:hint="cs"/>
          <w:rtl/>
        </w:rPr>
        <w:t>ום</w:t>
      </w:r>
      <w:r>
        <w:rPr>
          <w:rtl/>
        </w:rPr>
        <w:t xml:space="preserve"> </w:t>
      </w:r>
      <w:bookmarkStart w:id="1750" w:name="_ETM_Q6_346680"/>
      <w:bookmarkEnd w:id="1750"/>
      <w:r>
        <w:rPr>
          <w:rtl/>
        </w:rPr>
        <w:t xml:space="preserve">יש </w:t>
      </w:r>
      <w:bookmarkStart w:id="1751" w:name="_ETM_Q6_346919"/>
      <w:bookmarkEnd w:id="1751"/>
      <w:r>
        <w:rPr>
          <w:rtl/>
        </w:rPr>
        <w:t>ל</w:t>
      </w:r>
      <w:r>
        <w:rPr>
          <w:rFonts w:hint="cs"/>
          <w:rtl/>
        </w:rPr>
        <w:t>ה</w:t>
      </w:r>
      <w:r>
        <w:rPr>
          <w:rtl/>
        </w:rPr>
        <w:t xml:space="preserve"> </w:t>
      </w:r>
      <w:bookmarkStart w:id="1752" w:name="_ETM_Q6_347010"/>
      <w:bookmarkEnd w:id="1752"/>
      <w:r>
        <w:rPr>
          <w:rtl/>
        </w:rPr>
        <w:t>מעמד</w:t>
      </w:r>
      <w:r>
        <w:rPr>
          <w:rFonts w:hint="cs"/>
          <w:rtl/>
        </w:rPr>
        <w:t>,</w:t>
      </w:r>
      <w:r>
        <w:rPr>
          <w:rtl/>
        </w:rPr>
        <w:t xml:space="preserve"> </w:t>
      </w:r>
      <w:bookmarkStart w:id="1753" w:name="_ETM_Q6_347520"/>
      <w:bookmarkEnd w:id="1753"/>
      <w:r>
        <w:rPr>
          <w:rtl/>
        </w:rPr>
        <w:t>נכון</w:t>
      </w:r>
      <w:r>
        <w:rPr>
          <w:rFonts w:hint="cs"/>
          <w:rtl/>
        </w:rPr>
        <w:t>?</w:t>
      </w:r>
      <w:r>
        <w:rPr>
          <w:rtl/>
        </w:rPr>
        <w:t xml:space="preserve"> </w:t>
      </w:r>
      <w:bookmarkStart w:id="1754" w:name="_ETM_Q6_347970"/>
      <w:bookmarkEnd w:id="1754"/>
      <w:r>
        <w:rPr>
          <w:rtl/>
        </w:rPr>
        <w:t>רשמי</w:t>
      </w:r>
      <w:r>
        <w:rPr>
          <w:rFonts w:hint="cs"/>
          <w:rtl/>
        </w:rPr>
        <w:t>.</w:t>
      </w:r>
      <w:r>
        <w:rPr>
          <w:rtl/>
        </w:rPr>
        <w:t xml:space="preserve"> </w:t>
      </w:r>
      <w:bookmarkStart w:id="1755" w:name="_ETM_Q6_348900"/>
      <w:bookmarkEnd w:id="1755"/>
      <w:r>
        <w:rPr>
          <w:rtl/>
        </w:rPr>
        <w:t xml:space="preserve">המעמד </w:t>
      </w:r>
      <w:bookmarkStart w:id="1756" w:name="_ETM_Q6_349350"/>
      <w:bookmarkEnd w:id="1756"/>
      <w:r>
        <w:rPr>
          <w:rtl/>
        </w:rPr>
        <w:t xml:space="preserve">הרשמי </w:t>
      </w:r>
      <w:bookmarkStart w:id="1757" w:name="_ETM_Q6_349710"/>
      <w:bookmarkEnd w:id="1757"/>
      <w:r>
        <w:rPr>
          <w:rtl/>
        </w:rPr>
        <w:t xml:space="preserve">של </w:t>
      </w:r>
      <w:bookmarkStart w:id="1758" w:name="_ETM_Q6_349860"/>
      <w:bookmarkEnd w:id="1758"/>
      <w:r>
        <w:rPr>
          <w:rtl/>
        </w:rPr>
        <w:t xml:space="preserve">השפה </w:t>
      </w:r>
      <w:bookmarkStart w:id="1759" w:name="_ETM_Q6_350209"/>
      <w:bookmarkEnd w:id="1759"/>
      <w:r>
        <w:rPr>
          <w:rFonts w:hint="cs"/>
          <w:rtl/>
        </w:rPr>
        <w:t xml:space="preserve">הערבית בכנסת הוא </w:t>
      </w:r>
      <w:bookmarkStart w:id="1760" w:name="_ETM_Q6_350299"/>
      <w:bookmarkStart w:id="1761" w:name="_ETM_Q6_350510"/>
      <w:bookmarkStart w:id="1762" w:name="_ETM_Q6_350780"/>
      <w:bookmarkStart w:id="1763" w:name="_ETM_Q6_351019"/>
      <w:bookmarkStart w:id="1764" w:name="_ETM_Q6_351430"/>
      <w:bookmarkEnd w:id="1760"/>
      <w:bookmarkEnd w:id="1761"/>
      <w:bookmarkEnd w:id="1762"/>
      <w:bookmarkEnd w:id="1763"/>
      <w:bookmarkEnd w:id="1764"/>
      <w:r>
        <w:rPr>
          <w:rtl/>
        </w:rPr>
        <w:t>ש</w:t>
      </w:r>
      <w:r>
        <w:rPr>
          <w:rFonts w:hint="cs"/>
          <w:rtl/>
        </w:rPr>
        <w:t>ברגע</w:t>
      </w:r>
      <w:r>
        <w:rPr>
          <w:rtl/>
        </w:rPr>
        <w:t xml:space="preserve"> </w:t>
      </w:r>
      <w:bookmarkStart w:id="1765" w:name="_ETM_Q6_351609"/>
      <w:bookmarkEnd w:id="1765"/>
      <w:r>
        <w:rPr>
          <w:rFonts w:hint="cs"/>
          <w:rtl/>
        </w:rPr>
        <w:t xml:space="preserve">שאתה </w:t>
      </w:r>
      <w:r>
        <w:rPr>
          <w:rtl/>
        </w:rPr>
        <w:t xml:space="preserve">מדבר </w:t>
      </w:r>
      <w:bookmarkStart w:id="1766" w:name="_ETM_Q6_352030"/>
      <w:bookmarkEnd w:id="1766"/>
      <w:r>
        <w:rPr>
          <w:rFonts w:hint="cs"/>
          <w:rtl/>
        </w:rPr>
        <w:t>בערבית</w:t>
      </w:r>
      <w:r w:rsidR="0018084B">
        <w:rPr>
          <w:rFonts w:hint="cs"/>
          <w:rtl/>
        </w:rPr>
        <w:t>,</w:t>
      </w:r>
      <w:r>
        <w:rPr>
          <w:rtl/>
        </w:rPr>
        <w:t xml:space="preserve"> </w:t>
      </w:r>
      <w:bookmarkStart w:id="1767" w:name="_ETM_Q6_353019"/>
      <w:bookmarkEnd w:id="1767"/>
      <w:r>
        <w:rPr>
          <w:rtl/>
        </w:rPr>
        <w:t>יפ</w:t>
      </w:r>
      <w:r>
        <w:rPr>
          <w:rFonts w:hint="cs"/>
          <w:rtl/>
        </w:rPr>
        <w:t>ר</w:t>
      </w:r>
      <w:r>
        <w:rPr>
          <w:rtl/>
        </w:rPr>
        <w:t xml:space="preserve">יעו </w:t>
      </w:r>
      <w:bookmarkStart w:id="1768" w:name="_ETM_Q6_353439"/>
      <w:bookmarkEnd w:id="1768"/>
      <w:r>
        <w:rPr>
          <w:rtl/>
        </w:rPr>
        <w:t>לך</w:t>
      </w:r>
      <w:r>
        <w:rPr>
          <w:rFonts w:hint="cs"/>
          <w:rtl/>
        </w:rPr>
        <w:t>.</w:t>
      </w:r>
    </w:p>
    <w:p w:rsidR="00AA4E19" w:rsidRDefault="00AA4E19" w:rsidP="00761A45">
      <w:pPr>
        <w:rPr>
          <w:rtl/>
        </w:rPr>
      </w:pPr>
      <w:bookmarkStart w:id="1769" w:name="_ETM_Q6_356104"/>
      <w:bookmarkStart w:id="1770" w:name="_ETM_Q6_356195"/>
      <w:bookmarkEnd w:id="1769"/>
      <w:bookmarkEnd w:id="1770"/>
    </w:p>
    <w:p w:rsidR="00AA4E19" w:rsidRDefault="00AA4E19" w:rsidP="00761A45">
      <w:pPr>
        <w:pStyle w:val="af6"/>
        <w:keepNext/>
        <w:rPr>
          <w:rtl/>
        </w:rPr>
      </w:pPr>
      <w:bookmarkStart w:id="1771" w:name="ET_yor_6423_23"/>
      <w:r w:rsidRPr="00BB3259">
        <w:rPr>
          <w:rStyle w:val="TagStyle"/>
          <w:rtl/>
        </w:rPr>
        <w:t xml:space="preserve"> &lt;&lt; יור &gt;&gt; </w:t>
      </w:r>
      <w:r>
        <w:rPr>
          <w:rtl/>
        </w:rPr>
        <w:t>היו"ר אמיר אוחנה:</w:t>
      </w:r>
      <w:r w:rsidRPr="00BB3259">
        <w:rPr>
          <w:rStyle w:val="TagStyle"/>
          <w:rtl/>
        </w:rPr>
        <w:t xml:space="preserve"> &lt;&lt; יור &gt;&gt;</w:t>
      </w:r>
      <w:r>
        <w:rPr>
          <w:rtl/>
        </w:rPr>
        <w:t xml:space="preserve">   </w:t>
      </w:r>
      <w:bookmarkEnd w:id="1771"/>
    </w:p>
    <w:p w:rsidR="00AA4E19" w:rsidRDefault="00AA4E19" w:rsidP="00A4619E">
      <w:pPr>
        <w:rPr>
          <w:rtl/>
        </w:rPr>
      </w:pPr>
    </w:p>
    <w:p w:rsidR="00AA4E19" w:rsidRDefault="00AA4E19" w:rsidP="00761A45">
      <w:pPr>
        <w:rPr>
          <w:rtl/>
        </w:rPr>
      </w:pPr>
      <w:bookmarkStart w:id="1772" w:name="_ETM_Q6_356836"/>
      <w:bookmarkEnd w:id="1772"/>
      <w:r>
        <w:rPr>
          <w:rFonts w:hint="cs"/>
          <w:rtl/>
        </w:rPr>
        <w:t>תודה.</w:t>
      </w:r>
    </w:p>
    <w:p w:rsidR="00425A73" w:rsidRDefault="00425A73" w:rsidP="00761A45">
      <w:pPr>
        <w:rPr>
          <w:rtl/>
        </w:rPr>
      </w:pPr>
    </w:p>
    <w:p w:rsidR="00AA4E19" w:rsidRDefault="00AA4E19" w:rsidP="00761A45">
      <w:pPr>
        <w:pStyle w:val="-"/>
        <w:keepNext/>
        <w:rPr>
          <w:rtl/>
        </w:rPr>
      </w:pPr>
      <w:bookmarkStart w:id="1773" w:name="ET_speakercontinue_6156_5"/>
      <w:r w:rsidRPr="00725CFB">
        <w:rPr>
          <w:rStyle w:val="TagStyle"/>
          <w:rtl/>
        </w:rPr>
        <w:t xml:space="preserve"> &lt;&lt; דובר_המשך &gt;&gt; </w:t>
      </w:r>
      <w:r>
        <w:rPr>
          <w:rtl/>
        </w:rPr>
        <w:t>גלעד קריב (העבודה):</w:t>
      </w:r>
      <w:r w:rsidRPr="00725CFB">
        <w:rPr>
          <w:rStyle w:val="TagStyle"/>
          <w:rtl/>
        </w:rPr>
        <w:t xml:space="preserve"> &lt;&lt; דובר_המשך &gt;&gt;</w:t>
      </w:r>
      <w:r>
        <w:rPr>
          <w:rtl/>
        </w:rPr>
        <w:t xml:space="preserve">   </w:t>
      </w:r>
      <w:bookmarkEnd w:id="1773"/>
    </w:p>
    <w:p w:rsidR="00AA4E19" w:rsidRDefault="00AA4E19" w:rsidP="00A4619E">
      <w:pPr>
        <w:rPr>
          <w:rtl/>
        </w:rPr>
      </w:pPr>
    </w:p>
    <w:p w:rsidR="00AA4E19" w:rsidRDefault="00AA4E19" w:rsidP="00761A45">
      <w:pPr>
        <w:rPr>
          <w:rtl/>
        </w:rPr>
      </w:pPr>
      <w:bookmarkStart w:id="1774" w:name="_ETM_Q6_353859"/>
      <w:bookmarkEnd w:id="1774"/>
      <w:r>
        <w:rPr>
          <w:rtl/>
        </w:rPr>
        <w:t xml:space="preserve">אתה </w:t>
      </w:r>
      <w:bookmarkStart w:id="1775" w:name="_ETM_Q6_354069"/>
      <w:bookmarkEnd w:id="1775"/>
      <w:r>
        <w:rPr>
          <w:rtl/>
        </w:rPr>
        <w:t xml:space="preserve">מכיר </w:t>
      </w:r>
      <w:bookmarkStart w:id="1776" w:name="_ETM_Q6_354340"/>
      <w:bookmarkEnd w:id="1776"/>
      <w:r>
        <w:rPr>
          <w:rtl/>
        </w:rPr>
        <w:t xml:space="preserve">החלטה </w:t>
      </w:r>
      <w:bookmarkStart w:id="1777" w:name="_ETM_Q6_354669"/>
      <w:bookmarkEnd w:id="1777"/>
      <w:r>
        <w:rPr>
          <w:rtl/>
        </w:rPr>
        <w:t xml:space="preserve">של </w:t>
      </w:r>
      <w:bookmarkStart w:id="1778" w:name="_ETM_Q6_354819"/>
      <w:bookmarkEnd w:id="1778"/>
      <w:r>
        <w:rPr>
          <w:rtl/>
        </w:rPr>
        <w:t xml:space="preserve">ועדת </w:t>
      </w:r>
      <w:bookmarkStart w:id="1779" w:name="_ETM_Q6_355180"/>
      <w:bookmarkEnd w:id="1779"/>
      <w:r>
        <w:rPr>
          <w:rtl/>
        </w:rPr>
        <w:t xml:space="preserve">האתיקה </w:t>
      </w:r>
      <w:bookmarkStart w:id="1780" w:name="_ETM_Q6_355599"/>
      <w:bookmarkEnd w:id="1780"/>
      <w:r>
        <w:rPr>
          <w:rtl/>
        </w:rPr>
        <w:t>בנושא</w:t>
      </w:r>
      <w:r>
        <w:rPr>
          <w:rFonts w:hint="cs"/>
          <w:rtl/>
        </w:rPr>
        <w:t>?</w:t>
      </w:r>
      <w:r>
        <w:rPr>
          <w:rtl/>
        </w:rPr>
        <w:t xml:space="preserve"> </w:t>
      </w:r>
      <w:bookmarkStart w:id="1781" w:name="_ETM_Q6_356019"/>
      <w:bookmarkEnd w:id="1781"/>
      <w:r>
        <w:rPr>
          <w:rtl/>
        </w:rPr>
        <w:t xml:space="preserve">כי </w:t>
      </w:r>
      <w:bookmarkStart w:id="1782" w:name="_ETM_Q6_356169"/>
      <w:bookmarkEnd w:id="1782"/>
      <w:r>
        <w:rPr>
          <w:rtl/>
        </w:rPr>
        <w:t xml:space="preserve">היו </w:t>
      </w:r>
      <w:bookmarkStart w:id="1783" w:name="_ETM_Q6_356349"/>
      <w:bookmarkEnd w:id="1783"/>
      <w:r>
        <w:rPr>
          <w:rtl/>
        </w:rPr>
        <w:t>תלונות</w:t>
      </w:r>
      <w:r>
        <w:rPr>
          <w:rFonts w:hint="cs"/>
          <w:rtl/>
        </w:rPr>
        <w:t>.</w:t>
      </w:r>
      <w:r>
        <w:rPr>
          <w:rtl/>
        </w:rPr>
        <w:t xml:space="preserve"> </w:t>
      </w:r>
      <w:bookmarkStart w:id="1784" w:name="_ETM_Q6_356739"/>
      <w:bookmarkEnd w:id="1784"/>
    </w:p>
    <w:p w:rsidR="00AA4E19" w:rsidRDefault="00AA4E19" w:rsidP="00761A45">
      <w:pPr>
        <w:rPr>
          <w:rtl/>
        </w:rPr>
      </w:pPr>
      <w:bookmarkStart w:id="1785" w:name="_ETM_Q6_356215"/>
      <w:bookmarkStart w:id="1786" w:name="_ETM_Q6_356301"/>
      <w:bookmarkEnd w:id="1785"/>
      <w:bookmarkEnd w:id="1786"/>
    </w:p>
    <w:p w:rsidR="00AA4E19" w:rsidRDefault="00AA4E19" w:rsidP="00761A45">
      <w:pPr>
        <w:pStyle w:val="af6"/>
        <w:keepNext/>
        <w:rPr>
          <w:rtl/>
        </w:rPr>
      </w:pPr>
      <w:bookmarkStart w:id="1787" w:name="ET_yor_6423_24"/>
      <w:r w:rsidRPr="00BB3259">
        <w:rPr>
          <w:rStyle w:val="TagStyle"/>
          <w:rtl/>
        </w:rPr>
        <w:t xml:space="preserve"> &lt;&lt; יור &gt;&gt; </w:t>
      </w:r>
      <w:r>
        <w:rPr>
          <w:rtl/>
        </w:rPr>
        <w:t>היו"ר אמיר אוחנה:</w:t>
      </w:r>
      <w:r w:rsidRPr="00BB3259">
        <w:rPr>
          <w:rStyle w:val="TagStyle"/>
          <w:rtl/>
        </w:rPr>
        <w:t xml:space="preserve"> &lt;&lt; יור &gt;&gt;</w:t>
      </w:r>
      <w:r>
        <w:rPr>
          <w:rtl/>
        </w:rPr>
        <w:t xml:space="preserve">   </w:t>
      </w:r>
      <w:bookmarkEnd w:id="1787"/>
    </w:p>
    <w:p w:rsidR="00AA4E19" w:rsidRDefault="00AA4E19" w:rsidP="00A4619E">
      <w:pPr>
        <w:rPr>
          <w:rtl/>
          <w:lang w:eastAsia="he-IL"/>
        </w:rPr>
      </w:pPr>
    </w:p>
    <w:p w:rsidR="00AA4E19" w:rsidRDefault="00AA4E19" w:rsidP="00761A45">
      <w:pPr>
        <w:rPr>
          <w:rtl/>
        </w:rPr>
      </w:pPr>
      <w:bookmarkStart w:id="1788" w:name="_ETM_Q6_356934"/>
      <w:bookmarkEnd w:id="1788"/>
      <w:r>
        <w:rPr>
          <w:rFonts w:hint="cs"/>
          <w:rtl/>
        </w:rPr>
        <w:t>חבר הכנסת קריב.</w:t>
      </w:r>
    </w:p>
    <w:p w:rsidR="00AA4E19" w:rsidRDefault="00AA4E19" w:rsidP="00761A45">
      <w:pPr>
        <w:rPr>
          <w:rtl/>
        </w:rPr>
      </w:pPr>
    </w:p>
    <w:p w:rsidR="00AA4E19" w:rsidRDefault="00AA4E19" w:rsidP="00761A45">
      <w:pPr>
        <w:pStyle w:val="-"/>
        <w:keepNext/>
        <w:rPr>
          <w:rtl/>
        </w:rPr>
      </w:pPr>
      <w:bookmarkStart w:id="1789" w:name="ET_speakercontinue_6156_7"/>
      <w:r w:rsidRPr="00725CFB">
        <w:rPr>
          <w:rStyle w:val="TagStyle"/>
          <w:rtl/>
        </w:rPr>
        <w:t xml:space="preserve"> &lt;&lt; דובר_המשך &gt;&gt; </w:t>
      </w:r>
      <w:r>
        <w:rPr>
          <w:rtl/>
        </w:rPr>
        <w:t>גלעד קריב (העבודה):</w:t>
      </w:r>
      <w:r w:rsidRPr="00725CFB">
        <w:rPr>
          <w:rStyle w:val="TagStyle"/>
          <w:rtl/>
        </w:rPr>
        <w:t xml:space="preserve"> &lt;&lt; דובר_המשך &gt;&gt;</w:t>
      </w:r>
      <w:r>
        <w:rPr>
          <w:rtl/>
        </w:rPr>
        <w:t xml:space="preserve">   </w:t>
      </w:r>
      <w:bookmarkEnd w:id="1789"/>
    </w:p>
    <w:p w:rsidR="00AA4E19" w:rsidRDefault="00AA4E19" w:rsidP="00A4619E">
      <w:pPr>
        <w:rPr>
          <w:rtl/>
        </w:rPr>
      </w:pPr>
    </w:p>
    <w:p w:rsidR="00AA4E19" w:rsidRDefault="00AA4E19" w:rsidP="00761A45">
      <w:pPr>
        <w:rPr>
          <w:rtl/>
        </w:rPr>
      </w:pPr>
      <w:r>
        <w:rPr>
          <w:rFonts w:hint="cs"/>
          <w:rtl/>
        </w:rPr>
        <w:t>הינה,</w:t>
      </w:r>
      <w:r>
        <w:rPr>
          <w:rtl/>
        </w:rPr>
        <w:t xml:space="preserve"> </w:t>
      </w:r>
      <w:bookmarkStart w:id="1790" w:name="_ETM_Q6_357040"/>
      <w:bookmarkEnd w:id="1790"/>
      <w:r>
        <w:rPr>
          <w:rtl/>
        </w:rPr>
        <w:t xml:space="preserve">אני </w:t>
      </w:r>
      <w:bookmarkStart w:id="1791" w:name="_ETM_Q6_357159"/>
      <w:bookmarkEnd w:id="1791"/>
      <w:r>
        <w:rPr>
          <w:rtl/>
        </w:rPr>
        <w:t>מסיים</w:t>
      </w:r>
      <w:r>
        <w:rPr>
          <w:rFonts w:hint="cs"/>
          <w:rtl/>
        </w:rPr>
        <w:t>.</w:t>
      </w:r>
      <w:r>
        <w:rPr>
          <w:rtl/>
        </w:rPr>
        <w:t xml:space="preserve"> </w:t>
      </w:r>
      <w:bookmarkStart w:id="1792" w:name="_ETM_Q6_357939"/>
      <w:bookmarkEnd w:id="1792"/>
    </w:p>
    <w:p w:rsidR="00AA4E19" w:rsidRDefault="00AA4E19" w:rsidP="00761A45">
      <w:pPr>
        <w:rPr>
          <w:rtl/>
        </w:rPr>
      </w:pPr>
      <w:bookmarkStart w:id="1793" w:name="_ETM_Q6_361458"/>
      <w:bookmarkStart w:id="1794" w:name="_ETM_Q6_361510"/>
      <w:bookmarkEnd w:id="1793"/>
      <w:bookmarkEnd w:id="1794"/>
    </w:p>
    <w:p w:rsidR="00AA4E19" w:rsidRDefault="00AA4E19" w:rsidP="00CC38C1">
      <w:pPr>
        <w:rPr>
          <w:rtl/>
        </w:rPr>
      </w:pPr>
      <w:bookmarkStart w:id="1795" w:name="_ETM_Q6_361578"/>
      <w:bookmarkStart w:id="1796" w:name="_ETM_Q6_361627"/>
      <w:bookmarkEnd w:id="1795"/>
      <w:bookmarkEnd w:id="1796"/>
      <w:r>
        <w:rPr>
          <w:rtl/>
        </w:rPr>
        <w:t xml:space="preserve">אני </w:t>
      </w:r>
      <w:bookmarkStart w:id="1797" w:name="_ETM_Q6_358180"/>
      <w:bookmarkEnd w:id="1797"/>
      <w:r>
        <w:rPr>
          <w:rtl/>
        </w:rPr>
        <w:t xml:space="preserve">קורא </w:t>
      </w:r>
      <w:bookmarkStart w:id="1798" w:name="_ETM_Q6_358450"/>
      <w:bookmarkEnd w:id="1798"/>
      <w:r>
        <w:rPr>
          <w:rtl/>
        </w:rPr>
        <w:t>לך</w:t>
      </w:r>
      <w:r>
        <w:rPr>
          <w:rFonts w:hint="cs"/>
          <w:rtl/>
        </w:rPr>
        <w:t>,</w:t>
      </w:r>
      <w:r>
        <w:rPr>
          <w:rtl/>
        </w:rPr>
        <w:t xml:space="preserve"> </w:t>
      </w:r>
      <w:bookmarkStart w:id="1799" w:name="_ETM_Q6_358719"/>
      <w:bookmarkEnd w:id="1799"/>
      <w:r>
        <w:rPr>
          <w:rtl/>
        </w:rPr>
        <w:t xml:space="preserve">אדוני </w:t>
      </w:r>
      <w:bookmarkStart w:id="1800" w:name="_ETM_Q6_359019"/>
      <w:bookmarkEnd w:id="1800"/>
      <w:r>
        <w:rPr>
          <w:rtl/>
        </w:rPr>
        <w:t xml:space="preserve">יושב-ראש </w:t>
      </w:r>
      <w:bookmarkStart w:id="1801" w:name="_ETM_Q6_359469"/>
      <w:bookmarkEnd w:id="1801"/>
      <w:r>
        <w:rPr>
          <w:rtl/>
        </w:rPr>
        <w:t>הכנסת</w:t>
      </w:r>
      <w:r>
        <w:rPr>
          <w:rFonts w:hint="cs"/>
          <w:rtl/>
        </w:rPr>
        <w:t>,</w:t>
      </w:r>
      <w:r>
        <w:rPr>
          <w:rtl/>
        </w:rPr>
        <w:t xml:space="preserve"> </w:t>
      </w:r>
      <w:bookmarkStart w:id="1802" w:name="_ETM_Q6_359980"/>
      <w:bookmarkEnd w:id="1802"/>
      <w:r>
        <w:rPr>
          <w:rtl/>
        </w:rPr>
        <w:t xml:space="preserve">כי </w:t>
      </w:r>
      <w:bookmarkStart w:id="1803" w:name="_ETM_Q6_360129"/>
      <w:bookmarkEnd w:id="1803"/>
      <w:r>
        <w:rPr>
          <w:rtl/>
        </w:rPr>
        <w:t xml:space="preserve">אני </w:t>
      </w:r>
      <w:bookmarkStart w:id="1804" w:name="_ETM_Q6_360250"/>
      <w:bookmarkEnd w:id="1804"/>
      <w:r>
        <w:rPr>
          <w:rtl/>
        </w:rPr>
        <w:t xml:space="preserve">גם </w:t>
      </w:r>
      <w:bookmarkStart w:id="1805" w:name="_ETM_Q6_360430"/>
      <w:bookmarkEnd w:id="1805"/>
      <w:r>
        <w:rPr>
          <w:rtl/>
        </w:rPr>
        <w:t xml:space="preserve">יודע </w:t>
      </w:r>
      <w:bookmarkStart w:id="1806" w:name="_ETM_Q6_360819"/>
      <w:bookmarkEnd w:id="1806"/>
      <w:r>
        <w:rPr>
          <w:rtl/>
        </w:rPr>
        <w:t xml:space="preserve">שלא </w:t>
      </w:r>
      <w:bookmarkStart w:id="1807" w:name="_ETM_Q6_361209"/>
      <w:bookmarkEnd w:id="1807"/>
      <w:r>
        <w:rPr>
          <w:rtl/>
        </w:rPr>
        <w:t xml:space="preserve">כל </w:t>
      </w:r>
      <w:bookmarkStart w:id="1808" w:name="_ETM_Q6_361419"/>
      <w:bookmarkEnd w:id="1808"/>
      <w:r>
        <w:rPr>
          <w:rtl/>
        </w:rPr>
        <w:t xml:space="preserve">חברי </w:t>
      </w:r>
      <w:bookmarkStart w:id="1809" w:name="_ETM_Q6_361750"/>
      <w:bookmarkEnd w:id="1809"/>
      <w:r>
        <w:rPr>
          <w:rtl/>
        </w:rPr>
        <w:t xml:space="preserve">הכנסת </w:t>
      </w:r>
      <w:bookmarkStart w:id="1810" w:name="_ETM_Q6_362680"/>
      <w:bookmarkEnd w:id="1810"/>
      <w:r>
        <w:rPr>
          <w:rtl/>
        </w:rPr>
        <w:t xml:space="preserve">בקואליציה </w:t>
      </w:r>
      <w:bookmarkStart w:id="1811" w:name="_ETM_Q6_363430"/>
      <w:bookmarkEnd w:id="1811"/>
      <w:r>
        <w:rPr>
          <w:rFonts w:hint="cs"/>
          <w:rtl/>
        </w:rPr>
        <w:t xml:space="preserve">הם </w:t>
      </w:r>
      <w:r>
        <w:rPr>
          <w:rtl/>
        </w:rPr>
        <w:t xml:space="preserve">מקשה </w:t>
      </w:r>
      <w:bookmarkStart w:id="1812" w:name="_ETM_Q6_363909"/>
      <w:bookmarkEnd w:id="1812"/>
      <w:r>
        <w:rPr>
          <w:rFonts w:hint="cs"/>
          <w:rtl/>
        </w:rPr>
        <w:t>אחת</w:t>
      </w:r>
      <w:r>
        <w:rPr>
          <w:rtl/>
        </w:rPr>
        <w:t xml:space="preserve"> </w:t>
      </w:r>
      <w:bookmarkStart w:id="1813" w:name="_ETM_Q6_364209"/>
      <w:bookmarkEnd w:id="1813"/>
      <w:r>
        <w:rPr>
          <w:rtl/>
        </w:rPr>
        <w:t>בעניין</w:t>
      </w:r>
      <w:r>
        <w:rPr>
          <w:rFonts w:hint="cs"/>
          <w:rtl/>
        </w:rPr>
        <w:t>,</w:t>
      </w:r>
      <w:r>
        <w:rPr>
          <w:rtl/>
        </w:rPr>
        <w:t xml:space="preserve"> </w:t>
      </w:r>
      <w:bookmarkStart w:id="1814" w:name="_ETM_Q6_365210"/>
      <w:bookmarkEnd w:id="1814"/>
      <w:r>
        <w:rPr>
          <w:rtl/>
        </w:rPr>
        <w:t xml:space="preserve">אז </w:t>
      </w:r>
      <w:bookmarkStart w:id="1815" w:name="_ETM_Q6_365300"/>
      <w:bookmarkEnd w:id="1815"/>
      <w:r>
        <w:rPr>
          <w:rtl/>
        </w:rPr>
        <w:t xml:space="preserve">אני </w:t>
      </w:r>
      <w:bookmarkStart w:id="1816" w:name="_ETM_Q6_365450"/>
      <w:bookmarkEnd w:id="1816"/>
      <w:r>
        <w:rPr>
          <w:rtl/>
        </w:rPr>
        <w:t xml:space="preserve">רוצה </w:t>
      </w:r>
      <w:bookmarkStart w:id="1817" w:name="_ETM_Q6_365720"/>
      <w:bookmarkEnd w:id="1817"/>
      <w:r>
        <w:rPr>
          <w:rtl/>
        </w:rPr>
        <w:t xml:space="preserve">לפנות </w:t>
      </w:r>
      <w:bookmarkStart w:id="1818" w:name="_ETM_Q6_366110"/>
      <w:bookmarkEnd w:id="1818"/>
      <w:r>
        <w:rPr>
          <w:rtl/>
        </w:rPr>
        <w:t xml:space="preserve">אליך </w:t>
      </w:r>
      <w:bookmarkStart w:id="1819" w:name="_ETM_Q6_366410"/>
      <w:bookmarkEnd w:id="1819"/>
      <w:r>
        <w:rPr>
          <w:rtl/>
        </w:rPr>
        <w:t>בבקשה</w:t>
      </w:r>
      <w:r>
        <w:rPr>
          <w:rFonts w:hint="cs"/>
          <w:rtl/>
        </w:rPr>
        <w:t>:</w:t>
      </w:r>
      <w:r>
        <w:rPr>
          <w:rtl/>
        </w:rPr>
        <w:t xml:space="preserve"> </w:t>
      </w:r>
      <w:bookmarkStart w:id="1820" w:name="_ETM_Q6_368319"/>
      <w:bookmarkEnd w:id="1820"/>
      <w:r>
        <w:rPr>
          <w:rtl/>
        </w:rPr>
        <w:t xml:space="preserve">אני </w:t>
      </w:r>
      <w:bookmarkStart w:id="1821" w:name="_ETM_Q6_368650"/>
      <w:bookmarkEnd w:id="1821"/>
      <w:r>
        <w:rPr>
          <w:rtl/>
        </w:rPr>
        <w:t xml:space="preserve">מבקש </w:t>
      </w:r>
      <w:bookmarkStart w:id="1822" w:name="_ETM_Q6_369160"/>
      <w:bookmarkEnd w:id="1822"/>
      <w:r>
        <w:rPr>
          <w:rtl/>
        </w:rPr>
        <w:t xml:space="preserve">ממך </w:t>
      </w:r>
      <w:bookmarkStart w:id="1823" w:name="_ETM_Q6_369430"/>
      <w:bookmarkEnd w:id="1823"/>
      <w:r>
        <w:rPr>
          <w:rtl/>
        </w:rPr>
        <w:t xml:space="preserve">לשקול </w:t>
      </w:r>
      <w:bookmarkStart w:id="1824" w:name="_ETM_Q6_369970"/>
      <w:bookmarkEnd w:id="1824"/>
      <w:r>
        <w:rPr>
          <w:rtl/>
        </w:rPr>
        <w:t xml:space="preserve">פעם </w:t>
      </w:r>
      <w:bookmarkStart w:id="1825" w:name="_ETM_Q6_370270"/>
      <w:bookmarkEnd w:id="1825"/>
      <w:r>
        <w:rPr>
          <w:rtl/>
        </w:rPr>
        <w:t xml:space="preserve">נוספת </w:t>
      </w:r>
      <w:bookmarkStart w:id="1826" w:name="_ETM_Q6_371139"/>
      <w:bookmarkEnd w:id="1826"/>
      <w:r>
        <w:rPr>
          <w:rtl/>
        </w:rPr>
        <w:t xml:space="preserve">מהלך </w:t>
      </w:r>
      <w:bookmarkStart w:id="1827" w:name="_ETM_Q6_371650"/>
      <w:bookmarkEnd w:id="1827"/>
      <w:r>
        <w:rPr>
          <w:rtl/>
        </w:rPr>
        <w:t xml:space="preserve">שייצא </w:t>
      </w:r>
      <w:bookmarkStart w:id="1828" w:name="_ETM_Q6_372220"/>
      <w:bookmarkEnd w:id="1828"/>
      <w:r>
        <w:rPr>
          <w:rtl/>
        </w:rPr>
        <w:t>ממך</w:t>
      </w:r>
      <w:r>
        <w:rPr>
          <w:rFonts w:hint="cs"/>
          <w:rtl/>
        </w:rPr>
        <w:t>,</w:t>
      </w:r>
      <w:r>
        <w:rPr>
          <w:rtl/>
        </w:rPr>
        <w:t xml:space="preserve"> </w:t>
      </w:r>
      <w:bookmarkStart w:id="1829" w:name="_ETM_Q6_372819"/>
      <w:bookmarkEnd w:id="1829"/>
      <w:r>
        <w:rPr>
          <w:rtl/>
        </w:rPr>
        <w:t>מלשכתך</w:t>
      </w:r>
      <w:r>
        <w:rPr>
          <w:rFonts w:hint="cs"/>
          <w:rtl/>
        </w:rPr>
        <w:t>,</w:t>
      </w:r>
      <w:r>
        <w:rPr>
          <w:rtl/>
        </w:rPr>
        <w:t xml:space="preserve"> </w:t>
      </w:r>
      <w:bookmarkStart w:id="1830" w:name="_ETM_Q6_374799"/>
      <w:bookmarkEnd w:id="1830"/>
      <w:r>
        <w:rPr>
          <w:rtl/>
        </w:rPr>
        <w:t xml:space="preserve">של </w:t>
      </w:r>
      <w:bookmarkStart w:id="1831" w:name="_ETM_Q6_375129"/>
      <w:bookmarkEnd w:id="1831"/>
      <w:r>
        <w:rPr>
          <w:rtl/>
        </w:rPr>
        <w:t xml:space="preserve">מחשבה </w:t>
      </w:r>
      <w:bookmarkStart w:id="1832" w:name="_ETM_Q6_375879"/>
      <w:bookmarkEnd w:id="1832"/>
      <w:r>
        <w:rPr>
          <w:rtl/>
        </w:rPr>
        <w:t xml:space="preserve">אם </w:t>
      </w:r>
      <w:bookmarkStart w:id="1833" w:name="_ETM_Q6_376749"/>
      <w:bookmarkEnd w:id="1833"/>
      <w:r>
        <w:rPr>
          <w:rtl/>
        </w:rPr>
        <w:t xml:space="preserve">לא </w:t>
      </w:r>
      <w:bookmarkStart w:id="1834" w:name="_ETM_Q6_377079"/>
      <w:bookmarkEnd w:id="1834"/>
      <w:r>
        <w:rPr>
          <w:rtl/>
        </w:rPr>
        <w:t xml:space="preserve">נכון </w:t>
      </w:r>
      <w:bookmarkStart w:id="1835" w:name="_ETM_Q6_377709"/>
      <w:bookmarkEnd w:id="1835"/>
      <w:r>
        <w:rPr>
          <w:rtl/>
        </w:rPr>
        <w:t xml:space="preserve">להקים </w:t>
      </w:r>
      <w:bookmarkStart w:id="1836" w:name="_ETM_Q6_378189"/>
      <w:bookmarkEnd w:id="1836"/>
      <w:r>
        <w:rPr>
          <w:rtl/>
        </w:rPr>
        <w:t xml:space="preserve">מחדש </w:t>
      </w:r>
      <w:bookmarkStart w:id="1837" w:name="_ETM_Q6_379389"/>
      <w:bookmarkEnd w:id="1837"/>
      <w:r>
        <w:rPr>
          <w:rtl/>
        </w:rPr>
        <w:t xml:space="preserve">ועדה </w:t>
      </w:r>
      <w:bookmarkStart w:id="1838" w:name="_ETM_Q6_379840"/>
      <w:bookmarkEnd w:id="1838"/>
      <w:r>
        <w:rPr>
          <w:rtl/>
        </w:rPr>
        <w:t xml:space="preserve">מיוחדת </w:t>
      </w:r>
      <w:bookmarkStart w:id="1839" w:name="_ETM_Q6_380860"/>
      <w:bookmarkEnd w:id="1839"/>
      <w:r>
        <w:rPr>
          <w:rtl/>
        </w:rPr>
        <w:t xml:space="preserve">שבסופו </w:t>
      </w:r>
      <w:bookmarkStart w:id="1840" w:name="_ETM_Q6_381370"/>
      <w:bookmarkEnd w:id="1840"/>
      <w:r>
        <w:rPr>
          <w:rtl/>
        </w:rPr>
        <w:t xml:space="preserve">של </w:t>
      </w:r>
      <w:bookmarkStart w:id="1841" w:name="_ETM_Q6_381459"/>
      <w:bookmarkEnd w:id="1841"/>
      <w:r>
        <w:rPr>
          <w:rtl/>
        </w:rPr>
        <w:t>דבר</w:t>
      </w:r>
      <w:r>
        <w:rPr>
          <w:rFonts w:hint="cs"/>
          <w:rtl/>
        </w:rPr>
        <w:t>,</w:t>
      </w:r>
      <w:bookmarkStart w:id="1842" w:name="_ETM_Q6_381590"/>
      <w:bookmarkStart w:id="1843" w:name="_ETM_Q6_381709"/>
      <w:bookmarkEnd w:id="1842"/>
      <w:bookmarkEnd w:id="1843"/>
      <w:r>
        <w:rPr>
          <w:rFonts w:hint="cs"/>
          <w:rtl/>
        </w:rPr>
        <w:t xml:space="preserve"> </w:t>
      </w:r>
      <w:r>
        <w:rPr>
          <w:rtl/>
        </w:rPr>
        <w:t xml:space="preserve">אתם </w:t>
      </w:r>
      <w:bookmarkStart w:id="1844" w:name="_ETM_Q6_381919"/>
      <w:bookmarkEnd w:id="1844"/>
      <w:r>
        <w:rPr>
          <w:rtl/>
        </w:rPr>
        <w:t xml:space="preserve">הקואליציה </w:t>
      </w:r>
      <w:bookmarkStart w:id="1845" w:name="_ETM_Q6_382610"/>
      <w:bookmarkEnd w:id="1845"/>
      <w:r>
        <w:rPr>
          <w:rFonts w:hint="cs"/>
          <w:rtl/>
        </w:rPr>
        <w:t xml:space="preserve">ויהיה </w:t>
      </w:r>
      <w:bookmarkStart w:id="1846" w:name="_ETM_Q6_383090"/>
      <w:bookmarkEnd w:id="1846"/>
      <w:r>
        <w:rPr>
          <w:rtl/>
        </w:rPr>
        <w:t xml:space="preserve">לכם </w:t>
      </w:r>
      <w:bookmarkStart w:id="1847" w:name="_ETM_Q6_383330"/>
      <w:bookmarkEnd w:id="1847"/>
      <w:r>
        <w:rPr>
          <w:rtl/>
        </w:rPr>
        <w:t>ב</w:t>
      </w:r>
      <w:r>
        <w:rPr>
          <w:rFonts w:hint="cs"/>
          <w:rtl/>
        </w:rPr>
        <w:t xml:space="preserve">ה </w:t>
      </w:r>
      <w:r>
        <w:rPr>
          <w:rtl/>
        </w:rPr>
        <w:t>רוב</w:t>
      </w:r>
      <w:r>
        <w:rPr>
          <w:rFonts w:hint="cs"/>
          <w:rtl/>
        </w:rPr>
        <w:t>.</w:t>
      </w:r>
      <w:r>
        <w:rPr>
          <w:rtl/>
        </w:rPr>
        <w:t xml:space="preserve"> </w:t>
      </w:r>
      <w:bookmarkStart w:id="1848" w:name="_ETM_Q6_383780"/>
      <w:bookmarkEnd w:id="1848"/>
      <w:r>
        <w:rPr>
          <w:rtl/>
        </w:rPr>
        <w:t xml:space="preserve">אבל </w:t>
      </w:r>
      <w:bookmarkStart w:id="1849" w:name="_ETM_Q6_383959"/>
      <w:bookmarkEnd w:id="1849"/>
      <w:r>
        <w:rPr>
          <w:rtl/>
        </w:rPr>
        <w:t xml:space="preserve">אני </w:t>
      </w:r>
      <w:bookmarkStart w:id="1850" w:name="_ETM_Q6_384169"/>
      <w:bookmarkEnd w:id="1850"/>
      <w:r>
        <w:rPr>
          <w:rtl/>
        </w:rPr>
        <w:t xml:space="preserve">קורא </w:t>
      </w:r>
      <w:bookmarkStart w:id="1851" w:name="_ETM_Q6_384470"/>
      <w:bookmarkEnd w:id="1851"/>
      <w:r>
        <w:rPr>
          <w:rtl/>
        </w:rPr>
        <w:t xml:space="preserve">לך </w:t>
      </w:r>
      <w:bookmarkStart w:id="1852" w:name="_ETM_Q6_384769"/>
      <w:bookmarkEnd w:id="1852"/>
      <w:r>
        <w:rPr>
          <w:rtl/>
        </w:rPr>
        <w:t xml:space="preserve">ומבקש </w:t>
      </w:r>
      <w:bookmarkStart w:id="1853" w:name="_ETM_Q6_385250"/>
      <w:bookmarkEnd w:id="1853"/>
      <w:r>
        <w:rPr>
          <w:rtl/>
        </w:rPr>
        <w:t xml:space="preserve">ממך </w:t>
      </w:r>
      <w:bookmarkStart w:id="1854" w:name="_ETM_Q6_386160"/>
      <w:bookmarkEnd w:id="1854"/>
      <w:r>
        <w:rPr>
          <w:rtl/>
        </w:rPr>
        <w:t xml:space="preserve">לשקול </w:t>
      </w:r>
      <w:bookmarkStart w:id="1855" w:name="_ETM_Q6_386639"/>
      <w:bookmarkEnd w:id="1855"/>
      <w:r>
        <w:rPr>
          <w:rtl/>
        </w:rPr>
        <w:t>מחדש</w:t>
      </w:r>
      <w:r>
        <w:rPr>
          <w:rFonts w:hint="cs"/>
          <w:rtl/>
        </w:rPr>
        <w:t>,</w:t>
      </w:r>
      <w:r>
        <w:rPr>
          <w:rtl/>
        </w:rPr>
        <w:t xml:space="preserve"> </w:t>
      </w:r>
      <w:bookmarkStart w:id="1856" w:name="_ETM_Q6_387270"/>
      <w:bookmarkEnd w:id="1856"/>
      <w:r>
        <w:rPr>
          <w:rFonts w:hint="cs"/>
          <w:rtl/>
        </w:rPr>
        <w:t>נוכח</w:t>
      </w:r>
      <w:r>
        <w:rPr>
          <w:rtl/>
        </w:rPr>
        <w:t xml:space="preserve"> </w:t>
      </w:r>
      <w:bookmarkStart w:id="1857" w:name="_ETM_Q6_387570"/>
      <w:bookmarkEnd w:id="1857"/>
      <w:r>
        <w:rPr>
          <w:rtl/>
        </w:rPr>
        <w:t xml:space="preserve">המספרים </w:t>
      </w:r>
      <w:bookmarkStart w:id="1858" w:name="_ETM_Q6_388200"/>
      <w:bookmarkEnd w:id="1858"/>
      <w:r>
        <w:rPr>
          <w:rtl/>
        </w:rPr>
        <w:t xml:space="preserve">הקשים </w:t>
      </w:r>
      <w:bookmarkStart w:id="1859" w:name="_ETM_Q6_388680"/>
      <w:bookmarkEnd w:id="1859"/>
      <w:r>
        <w:rPr>
          <w:rFonts w:hint="cs"/>
          <w:rtl/>
        </w:rPr>
        <w:t>ו</w:t>
      </w:r>
      <w:r>
        <w:rPr>
          <w:rtl/>
        </w:rPr>
        <w:t xml:space="preserve">הנתונים </w:t>
      </w:r>
      <w:bookmarkStart w:id="1860" w:name="_ETM_Q6_389160"/>
      <w:bookmarkEnd w:id="1860"/>
      <w:r>
        <w:rPr>
          <w:rtl/>
        </w:rPr>
        <w:t>הקשים</w:t>
      </w:r>
      <w:r>
        <w:rPr>
          <w:rFonts w:hint="cs"/>
          <w:rtl/>
        </w:rPr>
        <w:t>, אנא</w:t>
      </w:r>
      <w:r w:rsidR="00CC38C1">
        <w:rPr>
          <w:rFonts w:hint="cs"/>
          <w:rtl/>
        </w:rPr>
        <w:t>,</w:t>
      </w:r>
      <w:r>
        <w:rPr>
          <w:rtl/>
        </w:rPr>
        <w:t xml:space="preserve"> </w:t>
      </w:r>
      <w:bookmarkStart w:id="1861" w:name="_ETM_Q6_391210"/>
      <w:bookmarkEnd w:id="1861"/>
      <w:r>
        <w:rPr>
          <w:rtl/>
        </w:rPr>
        <w:t xml:space="preserve">לא </w:t>
      </w:r>
      <w:bookmarkStart w:id="1862" w:name="_ETM_Q6_391360"/>
      <w:bookmarkEnd w:id="1862"/>
      <w:r>
        <w:rPr>
          <w:rtl/>
        </w:rPr>
        <w:t xml:space="preserve">רק </w:t>
      </w:r>
      <w:bookmarkStart w:id="1863" w:name="_ETM_Q6_391540"/>
      <w:bookmarkEnd w:id="1863"/>
      <w:r>
        <w:rPr>
          <w:rtl/>
        </w:rPr>
        <w:t xml:space="preserve">בשם </w:t>
      </w:r>
      <w:bookmarkStart w:id="1864" w:name="_ETM_Q6_391900"/>
      <w:bookmarkEnd w:id="1864"/>
      <w:r>
        <w:rPr>
          <w:rtl/>
        </w:rPr>
        <w:t xml:space="preserve">הדמוקרטיה </w:t>
      </w:r>
      <w:bookmarkStart w:id="1865" w:name="_ETM_Q6_392500"/>
      <w:bookmarkEnd w:id="1865"/>
      <w:r>
        <w:rPr>
          <w:rtl/>
        </w:rPr>
        <w:t>הישראלית</w:t>
      </w:r>
      <w:r>
        <w:rPr>
          <w:rFonts w:hint="cs"/>
          <w:rtl/>
        </w:rPr>
        <w:t>,</w:t>
      </w:r>
      <w:r>
        <w:rPr>
          <w:rtl/>
        </w:rPr>
        <w:t xml:space="preserve"> </w:t>
      </w:r>
      <w:bookmarkStart w:id="1866" w:name="_ETM_Q6_392919"/>
      <w:bookmarkEnd w:id="1866"/>
      <w:r>
        <w:rPr>
          <w:rtl/>
        </w:rPr>
        <w:t xml:space="preserve">גם </w:t>
      </w:r>
      <w:bookmarkStart w:id="1867" w:name="_ETM_Q6_393160"/>
      <w:bookmarkEnd w:id="1867"/>
      <w:r>
        <w:rPr>
          <w:rtl/>
        </w:rPr>
        <w:t xml:space="preserve">בשם </w:t>
      </w:r>
      <w:bookmarkStart w:id="1868" w:name="_ETM_Q6_393790"/>
      <w:bookmarkEnd w:id="1868"/>
      <w:r>
        <w:rPr>
          <w:rtl/>
        </w:rPr>
        <w:t xml:space="preserve">הציונות </w:t>
      </w:r>
      <w:bookmarkStart w:id="1869" w:name="_ETM_Q6_394720"/>
      <w:bookmarkEnd w:id="1869"/>
      <w:r>
        <w:rPr>
          <w:rtl/>
        </w:rPr>
        <w:t xml:space="preserve">ויהדותה </w:t>
      </w:r>
      <w:bookmarkStart w:id="1870" w:name="_ETM_Q6_395620"/>
      <w:bookmarkEnd w:id="1870"/>
      <w:r>
        <w:rPr>
          <w:rtl/>
        </w:rPr>
        <w:t xml:space="preserve">של </w:t>
      </w:r>
      <w:bookmarkStart w:id="1871" w:name="_ETM_Q6_395860"/>
      <w:bookmarkEnd w:id="1871"/>
      <w:r>
        <w:rPr>
          <w:rtl/>
        </w:rPr>
        <w:t xml:space="preserve">מדינת </w:t>
      </w:r>
      <w:bookmarkStart w:id="1872" w:name="_ETM_Q6_396310"/>
      <w:bookmarkEnd w:id="1872"/>
      <w:r>
        <w:rPr>
          <w:rtl/>
        </w:rPr>
        <w:t>ישראל</w:t>
      </w:r>
      <w:r w:rsidR="00CC38C1">
        <w:rPr>
          <w:rFonts w:hint="cs"/>
          <w:rtl/>
        </w:rPr>
        <w:t>,</w:t>
      </w:r>
      <w:r>
        <w:rPr>
          <w:rtl/>
        </w:rPr>
        <w:t xml:space="preserve"> </w:t>
      </w:r>
      <w:bookmarkStart w:id="1873" w:name="_ETM_Q6_397680"/>
      <w:bookmarkEnd w:id="1873"/>
      <w:r>
        <w:rPr>
          <w:rFonts w:hint="cs"/>
          <w:rtl/>
        </w:rPr>
        <w:t>ה</w:t>
      </w:r>
      <w:r>
        <w:rPr>
          <w:rtl/>
        </w:rPr>
        <w:t xml:space="preserve">קם </w:t>
      </w:r>
      <w:bookmarkStart w:id="1874" w:name="_ETM_Q6_398459"/>
      <w:bookmarkEnd w:id="1874"/>
      <w:r>
        <w:rPr>
          <w:rtl/>
        </w:rPr>
        <w:t xml:space="preserve">מחדש </w:t>
      </w:r>
      <w:bookmarkStart w:id="1875" w:name="_ETM_Q6_399269"/>
      <w:bookmarkEnd w:id="1875"/>
      <w:r>
        <w:rPr>
          <w:rtl/>
        </w:rPr>
        <w:t xml:space="preserve">את </w:t>
      </w:r>
      <w:bookmarkStart w:id="1876" w:name="_ETM_Q6_399450"/>
      <w:bookmarkEnd w:id="1876"/>
      <w:r>
        <w:rPr>
          <w:rtl/>
        </w:rPr>
        <w:t xml:space="preserve">הוועדה </w:t>
      </w:r>
      <w:bookmarkStart w:id="1877" w:name="_ETM_Q6_399900"/>
      <w:bookmarkEnd w:id="1877"/>
      <w:r>
        <w:rPr>
          <w:rtl/>
        </w:rPr>
        <w:t xml:space="preserve">המיוחדת </w:t>
      </w:r>
      <w:bookmarkStart w:id="1878" w:name="_ETM_Q6_401099"/>
      <w:bookmarkEnd w:id="1878"/>
      <w:r>
        <w:rPr>
          <w:rtl/>
        </w:rPr>
        <w:t xml:space="preserve">לענייני </w:t>
      </w:r>
      <w:bookmarkStart w:id="1879" w:name="_ETM_Q6_401909"/>
      <w:bookmarkEnd w:id="1879"/>
      <w:r>
        <w:rPr>
          <w:rtl/>
        </w:rPr>
        <w:t xml:space="preserve">החברה </w:t>
      </w:r>
      <w:bookmarkStart w:id="1880" w:name="_ETM_Q6_402659"/>
      <w:bookmarkEnd w:id="1880"/>
      <w:r>
        <w:rPr>
          <w:rtl/>
        </w:rPr>
        <w:t xml:space="preserve">הערבית </w:t>
      </w:r>
      <w:bookmarkStart w:id="1881" w:name="_ETM_Q6_403349"/>
      <w:bookmarkEnd w:id="1881"/>
      <w:r>
        <w:rPr>
          <w:rtl/>
        </w:rPr>
        <w:t xml:space="preserve">במדינת </w:t>
      </w:r>
      <w:bookmarkStart w:id="1882" w:name="_ETM_Q6_403920"/>
      <w:bookmarkEnd w:id="1882"/>
      <w:r>
        <w:rPr>
          <w:rtl/>
        </w:rPr>
        <w:t>ישראל</w:t>
      </w:r>
      <w:r>
        <w:rPr>
          <w:rFonts w:hint="cs"/>
          <w:rtl/>
        </w:rPr>
        <w:t>.</w:t>
      </w:r>
      <w:r>
        <w:rPr>
          <w:rtl/>
        </w:rPr>
        <w:t xml:space="preserve"> </w:t>
      </w:r>
      <w:bookmarkStart w:id="1883" w:name="_ETM_Q6_404400"/>
      <w:bookmarkEnd w:id="1883"/>
      <w:r>
        <w:rPr>
          <w:rtl/>
        </w:rPr>
        <w:t>תודה</w:t>
      </w:r>
      <w:r>
        <w:rPr>
          <w:rFonts w:hint="cs"/>
          <w:rtl/>
        </w:rPr>
        <w:t>.</w:t>
      </w:r>
    </w:p>
    <w:p w:rsidR="00AA4E19" w:rsidRDefault="00AA4E19" w:rsidP="00761A45">
      <w:pPr>
        <w:rPr>
          <w:rtl/>
        </w:rPr>
      </w:pPr>
      <w:bookmarkStart w:id="1884" w:name="_ETM_Q6_406489"/>
      <w:bookmarkStart w:id="1885" w:name="_ETM_Q6_406583"/>
      <w:bookmarkEnd w:id="1884"/>
      <w:bookmarkEnd w:id="1885"/>
    </w:p>
    <w:p w:rsidR="00AA4E19" w:rsidRDefault="00AA4E19" w:rsidP="00761A45">
      <w:pPr>
        <w:pStyle w:val="af6"/>
        <w:keepNext/>
        <w:rPr>
          <w:rtl/>
        </w:rPr>
      </w:pPr>
      <w:bookmarkStart w:id="1886" w:name="ET_yor_6423_25"/>
      <w:r w:rsidRPr="00BB3259">
        <w:rPr>
          <w:rStyle w:val="TagStyle"/>
          <w:rtl/>
        </w:rPr>
        <w:t xml:space="preserve"> &lt;&lt; יור &gt;&gt; </w:t>
      </w:r>
      <w:r>
        <w:rPr>
          <w:rtl/>
        </w:rPr>
        <w:t>היו"ר אמיר אוחנה:</w:t>
      </w:r>
      <w:r w:rsidRPr="00BB3259">
        <w:rPr>
          <w:rStyle w:val="TagStyle"/>
          <w:rtl/>
        </w:rPr>
        <w:t xml:space="preserve"> &lt;&lt; יור &gt;&gt;</w:t>
      </w:r>
      <w:r>
        <w:rPr>
          <w:rtl/>
        </w:rPr>
        <w:t xml:space="preserve">   </w:t>
      </w:r>
      <w:bookmarkEnd w:id="1886"/>
    </w:p>
    <w:p w:rsidR="00AA4E19" w:rsidRDefault="00AA4E19" w:rsidP="00A4619E">
      <w:pPr>
        <w:rPr>
          <w:rtl/>
        </w:rPr>
      </w:pPr>
    </w:p>
    <w:p w:rsidR="00AA4E19" w:rsidRDefault="00AA4E19" w:rsidP="00CC38C1">
      <w:pPr>
        <w:rPr>
          <w:rtl/>
        </w:rPr>
      </w:pPr>
      <w:bookmarkStart w:id="1887" w:name="_ETM_Q6_407261"/>
      <w:bookmarkStart w:id="1888" w:name="_ETM_Q6_404849"/>
      <w:bookmarkEnd w:id="1887"/>
      <w:bookmarkEnd w:id="1888"/>
      <w:r>
        <w:rPr>
          <w:rtl/>
        </w:rPr>
        <w:t xml:space="preserve">תודה </w:t>
      </w:r>
      <w:bookmarkStart w:id="1889" w:name="_ETM_Q6_405180"/>
      <w:bookmarkEnd w:id="1889"/>
      <w:r>
        <w:rPr>
          <w:rtl/>
        </w:rPr>
        <w:t>רבה</w:t>
      </w:r>
      <w:r>
        <w:rPr>
          <w:rFonts w:hint="cs"/>
          <w:rtl/>
        </w:rPr>
        <w:t>.</w:t>
      </w:r>
      <w:r>
        <w:rPr>
          <w:rtl/>
        </w:rPr>
        <w:t xml:space="preserve"> </w:t>
      </w:r>
      <w:bookmarkStart w:id="1890" w:name="_ETM_Q6_405480"/>
      <w:bookmarkEnd w:id="1890"/>
      <w:r>
        <w:rPr>
          <w:rtl/>
        </w:rPr>
        <w:t xml:space="preserve">אני </w:t>
      </w:r>
      <w:bookmarkStart w:id="1891" w:name="_ETM_Q6_405720"/>
      <w:bookmarkEnd w:id="1891"/>
      <w:r>
        <w:rPr>
          <w:rtl/>
        </w:rPr>
        <w:t xml:space="preserve">מתכבד </w:t>
      </w:r>
      <w:bookmarkStart w:id="1892" w:name="_ETM_Q6_406230"/>
      <w:bookmarkEnd w:id="1892"/>
      <w:r>
        <w:rPr>
          <w:rtl/>
        </w:rPr>
        <w:t xml:space="preserve">להזמין </w:t>
      </w:r>
      <w:bookmarkStart w:id="1893" w:name="_ETM_Q6_406890"/>
      <w:bookmarkEnd w:id="1893"/>
      <w:r>
        <w:rPr>
          <w:rtl/>
        </w:rPr>
        <w:t xml:space="preserve">את </w:t>
      </w:r>
      <w:bookmarkStart w:id="1894" w:name="_ETM_Q6_407190"/>
      <w:bookmarkEnd w:id="1894"/>
      <w:r>
        <w:rPr>
          <w:rtl/>
        </w:rPr>
        <w:t xml:space="preserve">השר </w:t>
      </w:r>
      <w:bookmarkStart w:id="1895" w:name="_ETM_Q6_408060"/>
      <w:bookmarkEnd w:id="1895"/>
      <w:r>
        <w:rPr>
          <w:rtl/>
        </w:rPr>
        <w:t xml:space="preserve">לביטחון </w:t>
      </w:r>
      <w:bookmarkStart w:id="1896" w:name="_ETM_Q6_408660"/>
      <w:bookmarkEnd w:id="1896"/>
      <w:r>
        <w:rPr>
          <w:rtl/>
        </w:rPr>
        <w:t xml:space="preserve">לאומי </w:t>
      </w:r>
      <w:bookmarkStart w:id="1897" w:name="_ETM_Q6_408990"/>
      <w:bookmarkEnd w:id="1897"/>
      <w:r>
        <w:rPr>
          <w:rtl/>
        </w:rPr>
        <w:t xml:space="preserve">להשיב </w:t>
      </w:r>
      <w:bookmarkStart w:id="1898" w:name="_ETM_Q6_409500"/>
      <w:bookmarkEnd w:id="1898"/>
      <w:r>
        <w:rPr>
          <w:rtl/>
        </w:rPr>
        <w:t xml:space="preserve">בשם </w:t>
      </w:r>
      <w:bookmarkStart w:id="1899" w:name="_ETM_Q6_409920"/>
      <w:bookmarkEnd w:id="1899"/>
      <w:r>
        <w:rPr>
          <w:rtl/>
        </w:rPr>
        <w:t>הממשלה</w:t>
      </w:r>
      <w:r>
        <w:rPr>
          <w:rFonts w:hint="cs"/>
          <w:rtl/>
        </w:rPr>
        <w:t>.</w:t>
      </w:r>
      <w:r>
        <w:rPr>
          <w:rtl/>
        </w:rPr>
        <w:t xml:space="preserve"> </w:t>
      </w:r>
      <w:bookmarkStart w:id="1900" w:name="_ETM_Q6_410810"/>
      <w:bookmarkEnd w:id="1900"/>
      <w:r>
        <w:rPr>
          <w:rtl/>
        </w:rPr>
        <w:t>בבקשה</w:t>
      </w:r>
      <w:r>
        <w:rPr>
          <w:rFonts w:hint="cs"/>
          <w:rtl/>
        </w:rPr>
        <w:t>.</w:t>
      </w:r>
      <w:bookmarkStart w:id="1901" w:name="_ETM_Q6_414888"/>
      <w:bookmarkEnd w:id="1901"/>
    </w:p>
    <w:p w:rsidR="00AA4E19" w:rsidRDefault="00AA4E19" w:rsidP="00761A45">
      <w:pPr>
        <w:rPr>
          <w:rtl/>
        </w:rPr>
      </w:pPr>
      <w:bookmarkStart w:id="1902" w:name="_ETM_Q6_414969"/>
      <w:bookmarkEnd w:id="1902"/>
    </w:p>
    <w:p w:rsidR="00AA4E19" w:rsidRDefault="00AA4E19" w:rsidP="00CC38C1">
      <w:pPr>
        <w:pStyle w:val="a4"/>
        <w:keepNext/>
        <w:rPr>
          <w:rtl/>
        </w:rPr>
      </w:pPr>
      <w:bookmarkStart w:id="1903" w:name="ET_speaker_6655_9"/>
      <w:r w:rsidRPr="000E5C76">
        <w:rPr>
          <w:rStyle w:val="TagStyle"/>
          <w:rtl/>
        </w:rPr>
        <w:t xml:space="preserve"> &lt;&lt; דובר &gt;&gt; </w:t>
      </w:r>
      <w:bookmarkStart w:id="1904" w:name="_Toc190805119"/>
      <w:r w:rsidR="00CC38C1">
        <w:rPr>
          <w:rFonts w:hint="cs"/>
          <w:rtl/>
        </w:rPr>
        <w:t>הש</w:t>
      </w:r>
      <w:r>
        <w:rPr>
          <w:rtl/>
        </w:rPr>
        <w:t>ר לביטחון לאומי חיים כץ:</w:t>
      </w:r>
      <w:bookmarkEnd w:id="1904"/>
      <w:r w:rsidRPr="000E5C76">
        <w:rPr>
          <w:rStyle w:val="TagStyle"/>
          <w:rtl/>
        </w:rPr>
        <w:t xml:space="preserve"> &lt;&lt; דובר &gt;&gt;</w:t>
      </w:r>
      <w:r>
        <w:rPr>
          <w:rtl/>
        </w:rPr>
        <w:t xml:space="preserve">   </w:t>
      </w:r>
      <w:bookmarkEnd w:id="1903"/>
    </w:p>
    <w:p w:rsidR="00AA4E19" w:rsidRPr="000E5C76" w:rsidRDefault="00AA4E19" w:rsidP="00761A45">
      <w:pPr>
        <w:rPr>
          <w:rtl/>
          <w:lang w:eastAsia="he-IL"/>
        </w:rPr>
      </w:pPr>
    </w:p>
    <w:p w:rsidR="00AA4E19" w:rsidRDefault="00AA4E19" w:rsidP="00CC38C1">
      <w:pPr>
        <w:rPr>
          <w:rtl/>
        </w:rPr>
      </w:pPr>
      <w:bookmarkStart w:id="1905" w:name="_ETM_Q6_427378"/>
      <w:bookmarkStart w:id="1906" w:name="_ETM_Q6_430530"/>
      <w:bookmarkEnd w:id="1905"/>
      <w:bookmarkEnd w:id="1906"/>
      <w:r>
        <w:rPr>
          <w:rtl/>
        </w:rPr>
        <w:t xml:space="preserve">אדוני </w:t>
      </w:r>
      <w:bookmarkStart w:id="1907" w:name="_ETM_Q6_430920"/>
      <w:bookmarkEnd w:id="1907"/>
      <w:r>
        <w:rPr>
          <w:rtl/>
        </w:rPr>
        <w:t>היושב-ראש</w:t>
      </w:r>
      <w:r>
        <w:rPr>
          <w:rFonts w:hint="cs"/>
          <w:rtl/>
        </w:rPr>
        <w:t>,</w:t>
      </w:r>
      <w:r>
        <w:rPr>
          <w:rtl/>
        </w:rPr>
        <w:t xml:space="preserve"> </w:t>
      </w:r>
      <w:bookmarkStart w:id="1908" w:name="_ETM_Q6_431519"/>
      <w:bookmarkEnd w:id="1908"/>
      <w:r>
        <w:rPr>
          <w:rtl/>
        </w:rPr>
        <w:t>חבר</w:t>
      </w:r>
      <w:r>
        <w:rPr>
          <w:rFonts w:hint="cs"/>
          <w:rtl/>
        </w:rPr>
        <w:t>י</w:t>
      </w:r>
      <w:r>
        <w:rPr>
          <w:rtl/>
        </w:rPr>
        <w:t xml:space="preserve">י </w:t>
      </w:r>
      <w:bookmarkStart w:id="1909" w:name="_ETM_Q6_431909"/>
      <w:bookmarkEnd w:id="1909"/>
      <w:r>
        <w:rPr>
          <w:rtl/>
        </w:rPr>
        <w:t xml:space="preserve">חברי </w:t>
      </w:r>
      <w:bookmarkStart w:id="1910" w:name="_ETM_Q6_432359"/>
      <w:bookmarkEnd w:id="1910"/>
      <w:r>
        <w:rPr>
          <w:rtl/>
        </w:rPr>
        <w:t>הכנסת</w:t>
      </w:r>
      <w:r>
        <w:rPr>
          <w:rFonts w:hint="cs"/>
          <w:rtl/>
        </w:rPr>
        <w:t>,</w:t>
      </w:r>
      <w:r>
        <w:rPr>
          <w:rtl/>
        </w:rPr>
        <w:t xml:space="preserve"> </w:t>
      </w:r>
      <w:bookmarkStart w:id="1911" w:name="_ETM_Q6_434120"/>
      <w:bookmarkEnd w:id="1911"/>
      <w:r>
        <w:rPr>
          <w:rFonts w:hint="cs"/>
          <w:rtl/>
        </w:rPr>
        <w:t>לפני</w:t>
      </w:r>
      <w:r>
        <w:rPr>
          <w:rtl/>
        </w:rPr>
        <w:t xml:space="preserve"> </w:t>
      </w:r>
      <w:bookmarkStart w:id="1912" w:name="_ETM_Q6_434299"/>
      <w:bookmarkEnd w:id="1912"/>
      <w:r>
        <w:rPr>
          <w:rtl/>
        </w:rPr>
        <w:t>ש</w:t>
      </w:r>
      <w:bookmarkStart w:id="1913" w:name="_ETM_Q6_434599"/>
      <w:bookmarkEnd w:id="1913"/>
      <w:r>
        <w:rPr>
          <w:rtl/>
        </w:rPr>
        <w:t xml:space="preserve">אקרא </w:t>
      </w:r>
      <w:bookmarkStart w:id="1914" w:name="_ETM_Q6_434870"/>
      <w:bookmarkEnd w:id="1914"/>
      <w:r>
        <w:rPr>
          <w:rtl/>
        </w:rPr>
        <w:t xml:space="preserve">את </w:t>
      </w:r>
      <w:bookmarkStart w:id="1915" w:name="_ETM_Q6_435379"/>
      <w:bookmarkStart w:id="1916" w:name="_ETM_Q6_436180"/>
      <w:bookmarkEnd w:id="1915"/>
      <w:bookmarkEnd w:id="1916"/>
      <w:r>
        <w:rPr>
          <w:rtl/>
        </w:rPr>
        <w:t xml:space="preserve">תשובת </w:t>
      </w:r>
      <w:bookmarkStart w:id="1917" w:name="_ETM_Q6_436569"/>
      <w:bookmarkEnd w:id="1917"/>
      <w:r>
        <w:rPr>
          <w:rtl/>
        </w:rPr>
        <w:t>הממשלה</w:t>
      </w:r>
      <w:r>
        <w:rPr>
          <w:rFonts w:hint="cs"/>
          <w:rtl/>
        </w:rPr>
        <w:t>,</w:t>
      </w:r>
      <w:r>
        <w:rPr>
          <w:rtl/>
        </w:rPr>
        <w:t xml:space="preserve"> </w:t>
      </w:r>
      <w:bookmarkStart w:id="1918" w:name="_ETM_Q6_437810"/>
      <w:bookmarkStart w:id="1919" w:name="_ETM_Q6_438620"/>
      <w:bookmarkEnd w:id="1918"/>
      <w:bookmarkEnd w:id="1919"/>
      <w:r>
        <w:rPr>
          <w:rtl/>
        </w:rPr>
        <w:t xml:space="preserve">לפני </w:t>
      </w:r>
      <w:bookmarkStart w:id="1920" w:name="_ETM_Q6_438919"/>
      <w:bookmarkEnd w:id="1920"/>
      <w:r>
        <w:rPr>
          <w:rtl/>
        </w:rPr>
        <w:t xml:space="preserve">שבועיים </w:t>
      </w:r>
      <w:bookmarkStart w:id="1921" w:name="_ETM_Q6_440900"/>
      <w:bookmarkEnd w:id="1921"/>
      <w:r>
        <w:rPr>
          <w:rtl/>
        </w:rPr>
        <w:t xml:space="preserve">קיימנו </w:t>
      </w:r>
      <w:bookmarkStart w:id="1922" w:name="_ETM_Q6_441980"/>
      <w:bookmarkEnd w:id="1922"/>
      <w:r>
        <w:rPr>
          <w:rtl/>
        </w:rPr>
        <w:t>ישיבה</w:t>
      </w:r>
      <w:r>
        <w:rPr>
          <w:rFonts w:hint="cs"/>
          <w:rtl/>
        </w:rPr>
        <w:t xml:space="preserve"> </w:t>
      </w:r>
      <w:r>
        <w:rPr>
          <w:rFonts w:hint="eastAsia"/>
        </w:rPr>
        <w:t>–</w:t>
      </w:r>
      <w:r>
        <w:rPr>
          <w:rtl/>
        </w:rPr>
        <w:t xml:space="preserve"> </w:t>
      </w:r>
      <w:bookmarkStart w:id="1923" w:name="_ETM_Q6_443210"/>
      <w:bookmarkEnd w:id="1923"/>
      <w:r>
        <w:rPr>
          <w:rtl/>
        </w:rPr>
        <w:t>אחמד</w:t>
      </w:r>
      <w:r>
        <w:rPr>
          <w:rFonts w:hint="cs"/>
          <w:rtl/>
        </w:rPr>
        <w:t>,</w:t>
      </w:r>
      <w:r>
        <w:rPr>
          <w:rtl/>
        </w:rPr>
        <w:t xml:space="preserve"> </w:t>
      </w:r>
      <w:bookmarkStart w:id="1924" w:name="_ETM_Q6_444339"/>
      <w:bookmarkEnd w:id="1924"/>
      <w:r>
        <w:rPr>
          <w:rtl/>
        </w:rPr>
        <w:t xml:space="preserve">לפני </w:t>
      </w:r>
      <w:bookmarkStart w:id="1925" w:name="_ETM_Q6_444580"/>
      <w:bookmarkEnd w:id="1925"/>
      <w:r>
        <w:rPr>
          <w:rtl/>
        </w:rPr>
        <w:t xml:space="preserve">שבועיים </w:t>
      </w:r>
      <w:bookmarkStart w:id="1926" w:name="_ETM_Q6_445029"/>
      <w:bookmarkEnd w:id="1926"/>
      <w:r>
        <w:rPr>
          <w:rFonts w:hint="cs"/>
          <w:rtl/>
        </w:rPr>
        <w:t>קיימנו</w:t>
      </w:r>
      <w:r>
        <w:rPr>
          <w:rtl/>
        </w:rPr>
        <w:t xml:space="preserve"> </w:t>
      </w:r>
      <w:bookmarkStart w:id="1927" w:name="_ETM_Q6_445680"/>
      <w:bookmarkEnd w:id="1927"/>
      <w:r>
        <w:rPr>
          <w:rtl/>
        </w:rPr>
        <w:t xml:space="preserve">ישיבה </w:t>
      </w:r>
      <w:bookmarkStart w:id="1928" w:name="_ETM_Q6_446970"/>
      <w:bookmarkEnd w:id="1928"/>
      <w:r>
        <w:rPr>
          <w:rtl/>
        </w:rPr>
        <w:t xml:space="preserve">עם </w:t>
      </w:r>
      <w:bookmarkStart w:id="1929" w:name="_ETM_Q6_447300"/>
      <w:bookmarkEnd w:id="1929"/>
      <w:r>
        <w:rPr>
          <w:rtl/>
        </w:rPr>
        <w:t xml:space="preserve">נציגי </w:t>
      </w:r>
      <w:bookmarkStart w:id="1930" w:name="_ETM_Q6_448470"/>
      <w:bookmarkEnd w:id="1930"/>
      <w:r>
        <w:rPr>
          <w:rtl/>
        </w:rPr>
        <w:t>המגזר</w:t>
      </w:r>
      <w:r>
        <w:rPr>
          <w:rFonts w:hint="cs"/>
          <w:rtl/>
        </w:rPr>
        <w:t>,</w:t>
      </w:r>
      <w:r>
        <w:rPr>
          <w:rtl/>
        </w:rPr>
        <w:t xml:space="preserve"> </w:t>
      </w:r>
      <w:bookmarkStart w:id="1931" w:name="_ETM_Q6_450250"/>
      <w:bookmarkEnd w:id="1931"/>
      <w:r>
        <w:rPr>
          <w:rtl/>
        </w:rPr>
        <w:t xml:space="preserve">ואנחנו </w:t>
      </w:r>
      <w:bookmarkStart w:id="1932" w:name="_ETM_Q6_451270"/>
      <w:bookmarkEnd w:id="1932"/>
      <w:r>
        <w:rPr>
          <w:rtl/>
        </w:rPr>
        <w:t xml:space="preserve">נעשה </w:t>
      </w:r>
      <w:bookmarkStart w:id="1933" w:name="_ETM_Q6_451630"/>
      <w:bookmarkEnd w:id="1933"/>
      <w:r>
        <w:rPr>
          <w:rtl/>
        </w:rPr>
        <w:t xml:space="preserve">ועדת </w:t>
      </w:r>
      <w:bookmarkStart w:id="1934" w:name="_ETM_Q6_452020"/>
      <w:bookmarkEnd w:id="1934"/>
      <w:r>
        <w:rPr>
          <w:rtl/>
        </w:rPr>
        <w:t xml:space="preserve">מעקב </w:t>
      </w:r>
      <w:bookmarkStart w:id="1935" w:name="_ETM_Q6_452990"/>
      <w:bookmarkEnd w:id="1935"/>
      <w:r>
        <w:rPr>
          <w:rtl/>
        </w:rPr>
        <w:t>בהשתתפותכם</w:t>
      </w:r>
      <w:r>
        <w:rPr>
          <w:rFonts w:hint="cs"/>
          <w:rtl/>
        </w:rPr>
        <w:t xml:space="preserve">, </w:t>
      </w:r>
      <w:bookmarkStart w:id="1936" w:name="_ETM_Q6_458114"/>
      <w:bookmarkEnd w:id="1936"/>
      <w:r>
        <w:rPr>
          <w:rFonts w:hint="cs"/>
          <w:rtl/>
        </w:rPr>
        <w:t>ונראה</w:t>
      </w:r>
      <w:r>
        <w:rPr>
          <w:rtl/>
        </w:rPr>
        <w:t xml:space="preserve"> </w:t>
      </w:r>
      <w:bookmarkStart w:id="1937" w:name="_ETM_Q6_455740"/>
      <w:bookmarkEnd w:id="1937"/>
      <w:r>
        <w:rPr>
          <w:rtl/>
        </w:rPr>
        <w:t>א</w:t>
      </w:r>
      <w:r>
        <w:rPr>
          <w:rFonts w:hint="cs"/>
          <w:rtl/>
        </w:rPr>
        <w:t>יך א</w:t>
      </w:r>
      <w:r>
        <w:rPr>
          <w:rtl/>
        </w:rPr>
        <w:t xml:space="preserve">נחנו </w:t>
      </w:r>
      <w:bookmarkStart w:id="1938" w:name="_ETM_Q6_456100"/>
      <w:bookmarkEnd w:id="1938"/>
      <w:r>
        <w:rPr>
          <w:rtl/>
        </w:rPr>
        <w:t xml:space="preserve">עושים </w:t>
      </w:r>
      <w:bookmarkStart w:id="1939" w:name="_ETM_Q6_456400"/>
      <w:bookmarkEnd w:id="1939"/>
      <w:r>
        <w:rPr>
          <w:rtl/>
        </w:rPr>
        <w:t xml:space="preserve">ומה </w:t>
      </w:r>
      <w:bookmarkStart w:id="1940" w:name="_ETM_Q6_456670"/>
      <w:bookmarkEnd w:id="1940"/>
      <w:r>
        <w:rPr>
          <w:rtl/>
        </w:rPr>
        <w:t xml:space="preserve">אנחנו </w:t>
      </w:r>
      <w:bookmarkStart w:id="1941" w:name="_ETM_Q6_456970"/>
      <w:bookmarkEnd w:id="1941"/>
      <w:r>
        <w:rPr>
          <w:rtl/>
        </w:rPr>
        <w:t xml:space="preserve">עושים </w:t>
      </w:r>
      <w:bookmarkStart w:id="1942" w:name="_ETM_Q6_457839"/>
      <w:bookmarkEnd w:id="1942"/>
      <w:r>
        <w:rPr>
          <w:rtl/>
        </w:rPr>
        <w:t xml:space="preserve">על </w:t>
      </w:r>
      <w:bookmarkStart w:id="1943" w:name="_ETM_Q6_458169"/>
      <w:bookmarkEnd w:id="1943"/>
      <w:r>
        <w:rPr>
          <w:rtl/>
        </w:rPr>
        <w:t xml:space="preserve">מנת </w:t>
      </w:r>
      <w:bookmarkStart w:id="1944" w:name="_ETM_Q6_458500"/>
      <w:bookmarkEnd w:id="1944"/>
      <w:r>
        <w:rPr>
          <w:rtl/>
        </w:rPr>
        <w:t xml:space="preserve">למגר </w:t>
      </w:r>
      <w:bookmarkStart w:id="1945" w:name="_ETM_Q6_460120"/>
      <w:bookmarkEnd w:id="1945"/>
      <w:r>
        <w:rPr>
          <w:rtl/>
        </w:rPr>
        <w:t xml:space="preserve">את </w:t>
      </w:r>
      <w:bookmarkStart w:id="1946" w:name="_ETM_Q6_460360"/>
      <w:bookmarkEnd w:id="1946"/>
      <w:r>
        <w:rPr>
          <w:rtl/>
        </w:rPr>
        <w:t>הת</w:t>
      </w:r>
      <w:r>
        <w:rPr>
          <w:rFonts w:hint="cs"/>
          <w:rtl/>
        </w:rPr>
        <w:t>ופעה</w:t>
      </w:r>
      <w:r>
        <w:rPr>
          <w:rtl/>
        </w:rPr>
        <w:t xml:space="preserve"> </w:t>
      </w:r>
      <w:bookmarkStart w:id="1947" w:name="_ETM_Q6_462919"/>
      <w:bookmarkEnd w:id="1947"/>
      <w:r>
        <w:rPr>
          <w:rtl/>
        </w:rPr>
        <w:t>הבלתי</w:t>
      </w:r>
      <w:bookmarkStart w:id="1948" w:name="_ETM_Q6_463339"/>
      <w:bookmarkEnd w:id="1948"/>
      <w:r>
        <w:rPr>
          <w:rFonts w:hint="cs"/>
          <w:rtl/>
        </w:rPr>
        <w:t>-</w:t>
      </w:r>
      <w:r>
        <w:rPr>
          <w:rtl/>
        </w:rPr>
        <w:t xml:space="preserve">ראויה </w:t>
      </w:r>
      <w:bookmarkStart w:id="1949" w:name="_ETM_Q6_463790"/>
      <w:bookmarkEnd w:id="1949"/>
      <w:r>
        <w:rPr>
          <w:rtl/>
        </w:rPr>
        <w:t xml:space="preserve">הזאת </w:t>
      </w:r>
      <w:bookmarkStart w:id="1950" w:name="_ETM_Q6_465039"/>
      <w:bookmarkEnd w:id="1950"/>
      <w:r>
        <w:rPr>
          <w:rtl/>
        </w:rPr>
        <w:t xml:space="preserve">של </w:t>
      </w:r>
      <w:bookmarkStart w:id="1951" w:name="_ETM_Q6_465729"/>
      <w:bookmarkEnd w:id="1951"/>
      <w:r>
        <w:rPr>
          <w:rtl/>
        </w:rPr>
        <w:t xml:space="preserve">אלימות </w:t>
      </w:r>
      <w:bookmarkStart w:id="1952" w:name="_ETM_Q6_466950"/>
      <w:bookmarkEnd w:id="1952"/>
      <w:r>
        <w:rPr>
          <w:rtl/>
        </w:rPr>
        <w:t>במגזר</w:t>
      </w:r>
      <w:r>
        <w:rPr>
          <w:rFonts w:hint="cs"/>
          <w:rtl/>
        </w:rPr>
        <w:t>.</w:t>
      </w:r>
      <w:r>
        <w:rPr>
          <w:rtl/>
        </w:rPr>
        <w:t xml:space="preserve"> </w:t>
      </w:r>
      <w:bookmarkStart w:id="1953" w:name="_ETM_Q6_468839"/>
      <w:bookmarkEnd w:id="1953"/>
      <w:r>
        <w:rPr>
          <w:rtl/>
        </w:rPr>
        <w:t xml:space="preserve">נעשה </w:t>
      </w:r>
      <w:bookmarkStart w:id="1954" w:name="_ETM_Q6_469560"/>
      <w:bookmarkEnd w:id="1954"/>
      <w:r>
        <w:rPr>
          <w:rtl/>
        </w:rPr>
        <w:t>ביחד</w:t>
      </w:r>
      <w:r w:rsidR="00CC38C1">
        <w:rPr>
          <w:rFonts w:hint="cs"/>
          <w:rtl/>
        </w:rPr>
        <w:t>,</w:t>
      </w:r>
      <w:r>
        <w:rPr>
          <w:rtl/>
        </w:rPr>
        <w:t xml:space="preserve"> </w:t>
      </w:r>
      <w:bookmarkStart w:id="1955" w:name="_ETM_Q6_471029"/>
      <w:bookmarkEnd w:id="1955"/>
      <w:r>
        <w:rPr>
          <w:rtl/>
        </w:rPr>
        <w:t>שותפים</w:t>
      </w:r>
      <w:r w:rsidR="00CC38C1">
        <w:rPr>
          <w:rFonts w:hint="cs"/>
          <w:rtl/>
        </w:rPr>
        <w:t>,</w:t>
      </w:r>
      <w:r>
        <w:rPr>
          <w:rtl/>
        </w:rPr>
        <w:t xml:space="preserve"> </w:t>
      </w:r>
      <w:bookmarkStart w:id="1956" w:name="_ETM_Q6_471690"/>
      <w:bookmarkEnd w:id="1956"/>
      <w:r>
        <w:rPr>
          <w:rtl/>
        </w:rPr>
        <w:t xml:space="preserve">נתכנס </w:t>
      </w:r>
      <w:bookmarkStart w:id="1957" w:name="_ETM_Q6_472710"/>
      <w:bookmarkEnd w:id="1957"/>
      <w:r>
        <w:rPr>
          <w:rFonts w:hint="cs"/>
          <w:rtl/>
        </w:rPr>
        <w:t>ו</w:t>
      </w:r>
      <w:r>
        <w:rPr>
          <w:rtl/>
        </w:rPr>
        <w:t>נראה</w:t>
      </w:r>
      <w:r>
        <w:rPr>
          <w:rFonts w:hint="cs"/>
          <w:rtl/>
        </w:rPr>
        <w:t>.</w:t>
      </w:r>
    </w:p>
    <w:p w:rsidR="00AA4E19" w:rsidRDefault="00AA4E19" w:rsidP="00761A45">
      <w:pPr>
        <w:rPr>
          <w:rtl/>
        </w:rPr>
      </w:pPr>
      <w:bookmarkStart w:id="1958" w:name="_ETM_Q6_474825"/>
      <w:bookmarkStart w:id="1959" w:name="_ETM_Q6_474926"/>
      <w:bookmarkEnd w:id="1958"/>
      <w:bookmarkEnd w:id="1959"/>
    </w:p>
    <w:p w:rsidR="00AA4E19" w:rsidRDefault="00AA4E19" w:rsidP="00CC38C1">
      <w:pPr>
        <w:rPr>
          <w:rtl/>
        </w:rPr>
      </w:pPr>
      <w:bookmarkStart w:id="1960" w:name="_ETM_Q6_474984"/>
      <w:bookmarkStart w:id="1961" w:name="_ETM_Q6_475044"/>
      <w:bookmarkStart w:id="1962" w:name="_ETM_Q6_474760"/>
      <w:bookmarkEnd w:id="1960"/>
      <w:bookmarkEnd w:id="1961"/>
      <w:bookmarkEnd w:id="1962"/>
      <w:r>
        <w:rPr>
          <w:rtl/>
        </w:rPr>
        <w:t xml:space="preserve">ממשלות </w:t>
      </w:r>
      <w:bookmarkStart w:id="1963" w:name="_ETM_Q6_475240"/>
      <w:bookmarkEnd w:id="1963"/>
      <w:r>
        <w:rPr>
          <w:rtl/>
        </w:rPr>
        <w:t xml:space="preserve">ישראל </w:t>
      </w:r>
      <w:bookmarkStart w:id="1964" w:name="_ETM_Q6_475810"/>
      <w:bookmarkEnd w:id="1964"/>
      <w:r>
        <w:rPr>
          <w:rtl/>
        </w:rPr>
        <w:t xml:space="preserve">קיבלו </w:t>
      </w:r>
      <w:bookmarkStart w:id="1965" w:name="_ETM_Q6_476110"/>
      <w:bookmarkEnd w:id="1965"/>
      <w:r>
        <w:rPr>
          <w:rtl/>
        </w:rPr>
        <w:t xml:space="preserve">בעשור </w:t>
      </w:r>
      <w:bookmarkStart w:id="1966" w:name="_ETM_Q6_476589"/>
      <w:bookmarkEnd w:id="1966"/>
      <w:r>
        <w:rPr>
          <w:rtl/>
        </w:rPr>
        <w:t xml:space="preserve">האחרון </w:t>
      </w:r>
      <w:bookmarkStart w:id="1967" w:name="_ETM_Q6_477010"/>
      <w:bookmarkEnd w:id="1967"/>
      <w:r>
        <w:rPr>
          <w:rFonts w:hint="cs"/>
          <w:rtl/>
        </w:rPr>
        <w:t>כמה</w:t>
      </w:r>
      <w:r>
        <w:rPr>
          <w:rtl/>
        </w:rPr>
        <w:t xml:space="preserve"> </w:t>
      </w:r>
      <w:bookmarkStart w:id="1968" w:name="_ETM_Q6_477370"/>
      <w:bookmarkEnd w:id="1968"/>
      <w:r>
        <w:rPr>
          <w:rtl/>
        </w:rPr>
        <w:t xml:space="preserve">החלטות </w:t>
      </w:r>
      <w:bookmarkStart w:id="1969" w:name="_ETM_Q6_477820"/>
      <w:bookmarkEnd w:id="1969"/>
      <w:r>
        <w:rPr>
          <w:rtl/>
        </w:rPr>
        <w:t xml:space="preserve">ממשלה </w:t>
      </w:r>
      <w:bookmarkStart w:id="1970" w:name="_ETM_Q6_478330"/>
      <w:bookmarkEnd w:id="1970"/>
      <w:r>
        <w:rPr>
          <w:rtl/>
        </w:rPr>
        <w:t>שייעוד</w:t>
      </w:r>
      <w:r>
        <w:rPr>
          <w:rFonts w:hint="cs"/>
          <w:rtl/>
        </w:rPr>
        <w:t>ן</w:t>
      </w:r>
      <w:r>
        <w:rPr>
          <w:rtl/>
        </w:rPr>
        <w:t xml:space="preserve"> </w:t>
      </w:r>
      <w:bookmarkStart w:id="1971" w:name="_ETM_Q6_478900"/>
      <w:bookmarkEnd w:id="1971"/>
      <w:r>
        <w:rPr>
          <w:rtl/>
        </w:rPr>
        <w:t xml:space="preserve">ותכליתן </w:t>
      </w:r>
      <w:bookmarkStart w:id="1972" w:name="_ETM_Q6_480010"/>
      <w:bookmarkEnd w:id="1972"/>
      <w:r>
        <w:rPr>
          <w:rtl/>
        </w:rPr>
        <w:t xml:space="preserve">להביא </w:t>
      </w:r>
      <w:bookmarkStart w:id="1973" w:name="_ETM_Q6_480430"/>
      <w:bookmarkEnd w:id="1973"/>
      <w:r>
        <w:rPr>
          <w:rtl/>
        </w:rPr>
        <w:t xml:space="preserve">לצמצום </w:t>
      </w:r>
      <w:bookmarkStart w:id="1974" w:name="_ETM_Q6_481029"/>
      <w:bookmarkEnd w:id="1974"/>
      <w:r>
        <w:rPr>
          <w:rtl/>
        </w:rPr>
        <w:t xml:space="preserve">פערים </w:t>
      </w:r>
      <w:bookmarkStart w:id="1975" w:name="_ETM_Q6_481450"/>
      <w:bookmarkEnd w:id="1975"/>
      <w:r>
        <w:rPr>
          <w:rtl/>
        </w:rPr>
        <w:t xml:space="preserve">בין </w:t>
      </w:r>
      <w:bookmarkStart w:id="1976" w:name="_ETM_Q6_481600"/>
      <w:bookmarkEnd w:id="1976"/>
      <w:r>
        <w:rPr>
          <w:rtl/>
        </w:rPr>
        <w:t xml:space="preserve">החברה </w:t>
      </w:r>
      <w:bookmarkStart w:id="1977" w:name="_ETM_Q6_480000"/>
      <w:bookmarkStart w:id="1978" w:name="_ETM_Q6_480810"/>
      <w:bookmarkStart w:id="1979" w:name="_ETM_Q6_481230"/>
      <w:bookmarkStart w:id="1980" w:name="_ETM_Q6_481829"/>
      <w:bookmarkStart w:id="1981" w:name="_ETM_Q6_482250"/>
      <w:bookmarkStart w:id="1982" w:name="_ETM_Q6_482399"/>
      <w:bookmarkStart w:id="1983" w:name="_ETM_Q6_482820"/>
      <w:bookmarkEnd w:id="1977"/>
      <w:bookmarkEnd w:id="1978"/>
      <w:bookmarkEnd w:id="1979"/>
      <w:bookmarkEnd w:id="1980"/>
      <w:bookmarkEnd w:id="1981"/>
      <w:bookmarkEnd w:id="1982"/>
      <w:bookmarkEnd w:id="1983"/>
      <w:r>
        <w:rPr>
          <w:rtl/>
        </w:rPr>
        <w:t xml:space="preserve">הערבית </w:t>
      </w:r>
      <w:bookmarkStart w:id="1984" w:name="_ETM_Q6_483549"/>
      <w:bookmarkEnd w:id="1984"/>
      <w:r>
        <w:rPr>
          <w:rtl/>
        </w:rPr>
        <w:t xml:space="preserve">לחברה </w:t>
      </w:r>
      <w:bookmarkStart w:id="1985" w:name="_ETM_Q6_484089"/>
      <w:bookmarkEnd w:id="1985"/>
      <w:r>
        <w:rPr>
          <w:rtl/>
        </w:rPr>
        <w:t xml:space="preserve">הכללית </w:t>
      </w:r>
      <w:bookmarkStart w:id="1986" w:name="_ETM_Q6_485080"/>
      <w:bookmarkEnd w:id="1986"/>
      <w:r>
        <w:rPr>
          <w:rtl/>
        </w:rPr>
        <w:t xml:space="preserve">ולהביא </w:t>
      </w:r>
      <w:bookmarkStart w:id="1987" w:name="_ETM_Q6_485500"/>
      <w:bookmarkEnd w:id="1987"/>
      <w:r>
        <w:rPr>
          <w:rtl/>
        </w:rPr>
        <w:t xml:space="preserve">לשילובם </w:t>
      </w:r>
      <w:bookmarkStart w:id="1988" w:name="_ETM_Q6_486069"/>
      <w:bookmarkEnd w:id="1988"/>
      <w:r>
        <w:rPr>
          <w:rtl/>
        </w:rPr>
        <w:t xml:space="preserve">של </w:t>
      </w:r>
      <w:bookmarkStart w:id="1989" w:name="_ETM_Q6_486279"/>
      <w:bookmarkEnd w:id="1989"/>
      <w:r>
        <w:rPr>
          <w:rtl/>
        </w:rPr>
        <w:t xml:space="preserve">ערבים </w:t>
      </w:r>
      <w:bookmarkStart w:id="1990" w:name="_ETM_Q6_487059"/>
      <w:bookmarkEnd w:id="1990"/>
      <w:r>
        <w:rPr>
          <w:rtl/>
        </w:rPr>
        <w:t xml:space="preserve">אזרחי </w:t>
      </w:r>
      <w:bookmarkStart w:id="1991" w:name="_ETM_Q6_487569"/>
      <w:bookmarkEnd w:id="1991"/>
      <w:r>
        <w:rPr>
          <w:rtl/>
        </w:rPr>
        <w:t xml:space="preserve">מדינת </w:t>
      </w:r>
      <w:bookmarkStart w:id="1992" w:name="_ETM_Q6_488110"/>
      <w:bookmarkEnd w:id="1992"/>
      <w:r>
        <w:rPr>
          <w:rtl/>
        </w:rPr>
        <w:t xml:space="preserve">ישראל </w:t>
      </w:r>
      <w:bookmarkStart w:id="1993" w:name="_ETM_Q6_488920"/>
      <w:bookmarkEnd w:id="1993"/>
      <w:r>
        <w:rPr>
          <w:rtl/>
        </w:rPr>
        <w:t xml:space="preserve">בכלכלה </w:t>
      </w:r>
      <w:bookmarkStart w:id="1994" w:name="_ETM_Q6_489789"/>
      <w:bookmarkEnd w:id="1994"/>
      <w:r>
        <w:rPr>
          <w:rtl/>
        </w:rPr>
        <w:t>ובחברה</w:t>
      </w:r>
      <w:r>
        <w:rPr>
          <w:rFonts w:hint="cs"/>
          <w:rtl/>
        </w:rPr>
        <w:t>.</w:t>
      </w:r>
      <w:r>
        <w:rPr>
          <w:rtl/>
        </w:rPr>
        <w:t xml:space="preserve"> </w:t>
      </w:r>
      <w:bookmarkStart w:id="1995" w:name="_ETM_Q6_491249"/>
      <w:bookmarkEnd w:id="1995"/>
      <w:r>
        <w:rPr>
          <w:rtl/>
        </w:rPr>
        <w:t xml:space="preserve">את </w:t>
      </w:r>
      <w:bookmarkStart w:id="1996" w:name="_ETM_Q6_491370"/>
      <w:bookmarkEnd w:id="1996"/>
      <w:r>
        <w:rPr>
          <w:rtl/>
        </w:rPr>
        <w:t xml:space="preserve">המספרים </w:t>
      </w:r>
      <w:bookmarkStart w:id="1997" w:name="_ETM_Q6_491969"/>
      <w:bookmarkEnd w:id="1997"/>
      <w:r>
        <w:rPr>
          <w:rtl/>
        </w:rPr>
        <w:t xml:space="preserve">שאני </w:t>
      </w:r>
      <w:bookmarkStart w:id="1998" w:name="_ETM_Q6_492269"/>
      <w:bookmarkEnd w:id="1998"/>
      <w:r>
        <w:rPr>
          <w:rFonts w:hint="cs"/>
          <w:rtl/>
        </w:rPr>
        <w:t xml:space="preserve">אקריא </w:t>
      </w:r>
      <w:r>
        <w:rPr>
          <w:rtl/>
        </w:rPr>
        <w:t>–</w:t>
      </w:r>
      <w:r>
        <w:rPr>
          <w:rFonts w:hint="cs"/>
          <w:rtl/>
        </w:rPr>
        <w:t xml:space="preserve"> </w:t>
      </w:r>
      <w:bookmarkStart w:id="1999" w:name="_ETM_Q6_492360"/>
      <w:bookmarkStart w:id="2000" w:name="_ETM_Q6_492809"/>
      <w:bookmarkEnd w:id="1999"/>
      <w:bookmarkEnd w:id="2000"/>
      <w:r>
        <w:rPr>
          <w:rtl/>
        </w:rPr>
        <w:t xml:space="preserve">אני </w:t>
      </w:r>
      <w:bookmarkStart w:id="2001" w:name="_ETM_Q6_492959"/>
      <w:bookmarkEnd w:id="2001"/>
      <w:r>
        <w:rPr>
          <w:rtl/>
        </w:rPr>
        <w:t xml:space="preserve">לא </w:t>
      </w:r>
      <w:bookmarkStart w:id="2002" w:name="_ETM_Q6_493049"/>
      <w:bookmarkEnd w:id="2002"/>
      <w:r>
        <w:rPr>
          <w:rtl/>
        </w:rPr>
        <w:t xml:space="preserve">יודע </w:t>
      </w:r>
      <w:bookmarkStart w:id="2003" w:name="_ETM_Q6_493289"/>
      <w:bookmarkEnd w:id="2003"/>
      <w:r>
        <w:rPr>
          <w:rtl/>
        </w:rPr>
        <w:t>מ</w:t>
      </w:r>
      <w:r>
        <w:rPr>
          <w:rFonts w:hint="cs"/>
          <w:rtl/>
        </w:rPr>
        <w:t xml:space="preserve">ה </w:t>
      </w:r>
      <w:r>
        <w:rPr>
          <w:rtl/>
        </w:rPr>
        <w:t>ה</w:t>
      </w:r>
      <w:bookmarkStart w:id="2004" w:name="_ETM_Q6_493529"/>
      <w:bookmarkEnd w:id="2004"/>
      <w:r>
        <w:rPr>
          <w:rtl/>
        </w:rPr>
        <w:t>ם</w:t>
      </w:r>
      <w:r>
        <w:rPr>
          <w:rFonts w:hint="cs"/>
          <w:rtl/>
        </w:rPr>
        <w:t>,</w:t>
      </w:r>
      <w:r>
        <w:rPr>
          <w:rtl/>
        </w:rPr>
        <w:t xml:space="preserve"> </w:t>
      </w:r>
      <w:bookmarkStart w:id="2005" w:name="_ETM_Q6_494009"/>
      <w:bookmarkEnd w:id="2005"/>
      <w:r>
        <w:rPr>
          <w:rtl/>
        </w:rPr>
        <w:t xml:space="preserve">אתם </w:t>
      </w:r>
      <w:bookmarkStart w:id="2006" w:name="_ETM_Q6_494309"/>
      <w:bookmarkEnd w:id="2006"/>
      <w:r>
        <w:rPr>
          <w:rtl/>
        </w:rPr>
        <w:t xml:space="preserve">יודעים </w:t>
      </w:r>
      <w:bookmarkStart w:id="2007" w:name="_ETM_Q6_494549"/>
      <w:bookmarkEnd w:id="2007"/>
      <w:r>
        <w:rPr>
          <w:rtl/>
        </w:rPr>
        <w:t xml:space="preserve">יותר </w:t>
      </w:r>
      <w:bookmarkStart w:id="2008" w:name="_ETM_Q6_494820"/>
      <w:bookmarkEnd w:id="2008"/>
      <w:r>
        <w:rPr>
          <w:rtl/>
        </w:rPr>
        <w:t xml:space="preserve">טוב </w:t>
      </w:r>
      <w:bookmarkStart w:id="2009" w:name="_ETM_Q6_495029"/>
      <w:bookmarkEnd w:id="2009"/>
      <w:r>
        <w:rPr>
          <w:rtl/>
        </w:rPr>
        <w:t>ממני</w:t>
      </w:r>
      <w:r>
        <w:rPr>
          <w:rFonts w:hint="cs"/>
          <w:rtl/>
        </w:rPr>
        <w:t>.</w:t>
      </w:r>
      <w:r>
        <w:rPr>
          <w:rtl/>
        </w:rPr>
        <w:t xml:space="preserve"> </w:t>
      </w:r>
      <w:bookmarkStart w:id="2010" w:name="_ETM_Q6_495949"/>
      <w:bookmarkStart w:id="2011" w:name="_ETM_Q6_496279"/>
      <w:bookmarkEnd w:id="2010"/>
      <w:bookmarkEnd w:id="2011"/>
      <w:r>
        <w:rPr>
          <w:rFonts w:hint="cs"/>
          <w:rtl/>
        </w:rPr>
        <w:t>החלטות</w:t>
      </w:r>
      <w:r>
        <w:rPr>
          <w:rtl/>
        </w:rPr>
        <w:t xml:space="preserve"> </w:t>
      </w:r>
      <w:bookmarkStart w:id="2012" w:name="_ETM_Q6_496490"/>
      <w:bookmarkEnd w:id="2012"/>
      <w:r>
        <w:rPr>
          <w:rFonts w:hint="cs"/>
          <w:rtl/>
        </w:rPr>
        <w:t>ה</w:t>
      </w:r>
      <w:r>
        <w:rPr>
          <w:rtl/>
        </w:rPr>
        <w:t xml:space="preserve">ממשלה </w:t>
      </w:r>
      <w:bookmarkStart w:id="2013" w:name="_ETM_Q6_497029"/>
      <w:bookmarkEnd w:id="2013"/>
      <w:r>
        <w:rPr>
          <w:rtl/>
        </w:rPr>
        <w:t>העיקריות</w:t>
      </w:r>
      <w:r>
        <w:rPr>
          <w:rFonts w:hint="cs"/>
          <w:rtl/>
        </w:rPr>
        <w:t>:</w:t>
      </w:r>
      <w:r>
        <w:rPr>
          <w:rtl/>
        </w:rPr>
        <w:t xml:space="preserve"> </w:t>
      </w:r>
      <w:bookmarkStart w:id="2014" w:name="_ETM_Q6_497839"/>
      <w:bookmarkEnd w:id="2014"/>
      <w:r>
        <w:rPr>
          <w:rFonts w:hint="cs"/>
          <w:rtl/>
        </w:rPr>
        <w:t xml:space="preserve">1. </w:t>
      </w:r>
      <w:r>
        <w:rPr>
          <w:rtl/>
        </w:rPr>
        <w:t xml:space="preserve">החלטת </w:t>
      </w:r>
      <w:bookmarkStart w:id="2015" w:name="_ETM_Q6_498380"/>
      <w:bookmarkEnd w:id="2015"/>
      <w:r>
        <w:rPr>
          <w:rtl/>
        </w:rPr>
        <w:t xml:space="preserve">ממשלה </w:t>
      </w:r>
      <w:bookmarkStart w:id="2016" w:name="_ETM_Q6_499150"/>
      <w:bookmarkEnd w:id="2016"/>
      <w:r>
        <w:rPr>
          <w:rtl/>
        </w:rPr>
        <w:t xml:space="preserve">922 </w:t>
      </w:r>
      <w:bookmarkStart w:id="2017" w:name="_ETM_Q6_501330"/>
      <w:bookmarkEnd w:id="2017"/>
      <w:r>
        <w:rPr>
          <w:rtl/>
        </w:rPr>
        <w:t xml:space="preserve">מיום </w:t>
      </w:r>
      <w:bookmarkStart w:id="2018" w:name="_ETM_Q6_501720"/>
      <w:bookmarkEnd w:id="2018"/>
      <w:r>
        <w:rPr>
          <w:rtl/>
        </w:rPr>
        <w:t xml:space="preserve">30 </w:t>
      </w:r>
      <w:bookmarkStart w:id="2019" w:name="_ETM_Q6_502230"/>
      <w:bookmarkEnd w:id="2019"/>
      <w:r>
        <w:rPr>
          <w:rFonts w:hint="cs"/>
          <w:rtl/>
        </w:rPr>
        <w:t>בדצמבר 2025</w:t>
      </w:r>
      <w:r>
        <w:rPr>
          <w:rtl/>
        </w:rPr>
        <w:t xml:space="preserve"> </w:t>
      </w:r>
      <w:bookmarkStart w:id="2020" w:name="_ETM_Q6_504869"/>
      <w:bookmarkEnd w:id="2020"/>
      <w:r>
        <w:rPr>
          <w:rtl/>
        </w:rPr>
        <w:t>הי</w:t>
      </w:r>
      <w:r>
        <w:rPr>
          <w:rFonts w:hint="cs"/>
          <w:rtl/>
        </w:rPr>
        <w:t>י</w:t>
      </w:r>
      <w:r>
        <w:rPr>
          <w:rtl/>
        </w:rPr>
        <w:t xml:space="preserve">תה </w:t>
      </w:r>
      <w:bookmarkStart w:id="2021" w:name="_ETM_Q6_505230"/>
      <w:bookmarkEnd w:id="2021"/>
      <w:r>
        <w:rPr>
          <w:rtl/>
        </w:rPr>
        <w:t xml:space="preserve">תוכנית </w:t>
      </w:r>
      <w:bookmarkStart w:id="2022" w:name="_ETM_Q6_505710"/>
      <w:bookmarkEnd w:id="2022"/>
      <w:r>
        <w:rPr>
          <w:rtl/>
        </w:rPr>
        <w:t xml:space="preserve">חומש </w:t>
      </w:r>
      <w:bookmarkStart w:id="2023" w:name="_ETM_Q6_506460"/>
      <w:bookmarkEnd w:id="2023"/>
      <w:r>
        <w:rPr>
          <w:rtl/>
        </w:rPr>
        <w:t xml:space="preserve">לשנים </w:t>
      </w:r>
      <w:bookmarkStart w:id="2024" w:name="_ETM_Q6_507000"/>
      <w:bookmarkStart w:id="2025" w:name="_ETM_Q6_508349"/>
      <w:bookmarkStart w:id="2026" w:name="_ETM_Q6_510289"/>
      <w:bookmarkEnd w:id="2024"/>
      <w:bookmarkEnd w:id="2025"/>
      <w:bookmarkEnd w:id="2026"/>
      <w:r>
        <w:rPr>
          <w:rFonts w:hint="cs"/>
          <w:rtl/>
        </w:rPr>
        <w:t xml:space="preserve">2016–2020 </w:t>
      </w:r>
      <w:r>
        <w:rPr>
          <w:rtl/>
        </w:rPr>
        <w:t>והו</w:t>
      </w:r>
      <w:bookmarkStart w:id="2027" w:name="_ETM_Q6_510560"/>
      <w:bookmarkEnd w:id="2027"/>
      <w:r>
        <w:rPr>
          <w:rFonts w:hint="cs"/>
          <w:rtl/>
        </w:rPr>
        <w:t>א</w:t>
      </w:r>
      <w:r>
        <w:rPr>
          <w:rtl/>
        </w:rPr>
        <w:t xml:space="preserve">רכה </w:t>
      </w:r>
      <w:bookmarkStart w:id="2028" w:name="_ETM_Q6_510860"/>
      <w:bookmarkEnd w:id="2028"/>
      <w:r>
        <w:rPr>
          <w:rtl/>
        </w:rPr>
        <w:t xml:space="preserve">בשנה </w:t>
      </w:r>
      <w:bookmarkStart w:id="2029" w:name="_ETM_Q6_511339"/>
      <w:bookmarkEnd w:id="2029"/>
      <w:r>
        <w:rPr>
          <w:rtl/>
        </w:rPr>
        <w:t xml:space="preserve">באמצעות </w:t>
      </w:r>
      <w:bookmarkStart w:id="2030" w:name="_ETM_Q6_511820"/>
      <w:bookmarkEnd w:id="2030"/>
      <w:r>
        <w:rPr>
          <w:rtl/>
        </w:rPr>
        <w:t>החלט</w:t>
      </w:r>
      <w:r>
        <w:rPr>
          <w:rFonts w:hint="cs"/>
          <w:rtl/>
        </w:rPr>
        <w:t>ו</w:t>
      </w:r>
      <w:r>
        <w:rPr>
          <w:rtl/>
        </w:rPr>
        <w:t xml:space="preserve">ת </w:t>
      </w:r>
      <w:bookmarkStart w:id="2031" w:name="_ETM_Q6_512270"/>
      <w:bookmarkEnd w:id="2031"/>
      <w:r>
        <w:rPr>
          <w:rtl/>
        </w:rPr>
        <w:t xml:space="preserve">ממשלה </w:t>
      </w:r>
      <w:bookmarkStart w:id="2032" w:name="_ETM_Q6_513170"/>
      <w:bookmarkEnd w:id="2032"/>
      <w:r>
        <w:rPr>
          <w:rtl/>
        </w:rPr>
        <w:t>468</w:t>
      </w:r>
      <w:r>
        <w:rPr>
          <w:rFonts w:hint="cs"/>
          <w:rtl/>
        </w:rPr>
        <w:t xml:space="preserve"> ו-</w:t>
      </w:r>
      <w:r>
        <w:rPr>
          <w:rtl/>
        </w:rPr>
        <w:t>469</w:t>
      </w:r>
      <w:bookmarkStart w:id="2033" w:name="_ETM_Q6_515900"/>
      <w:bookmarkStart w:id="2034" w:name="_ETM_Q6_517144"/>
      <w:bookmarkEnd w:id="2033"/>
      <w:bookmarkEnd w:id="2034"/>
      <w:r>
        <w:rPr>
          <w:rFonts w:hint="cs"/>
          <w:rtl/>
        </w:rPr>
        <w:t xml:space="preserve">; 2. </w:t>
      </w:r>
      <w:bookmarkStart w:id="2035" w:name="_ETM_Q6_558394"/>
      <w:bookmarkEnd w:id="2035"/>
      <w:r>
        <w:rPr>
          <w:rtl/>
        </w:rPr>
        <w:t xml:space="preserve">החלטת </w:t>
      </w:r>
      <w:bookmarkStart w:id="2036" w:name="_ETM_Q6_516740"/>
      <w:bookmarkEnd w:id="2036"/>
      <w:r>
        <w:rPr>
          <w:rFonts w:hint="cs"/>
          <w:rtl/>
        </w:rPr>
        <w:t>ה</w:t>
      </w:r>
      <w:r>
        <w:rPr>
          <w:rtl/>
        </w:rPr>
        <w:t xml:space="preserve">ממשלה </w:t>
      </w:r>
      <w:bookmarkStart w:id="2037" w:name="_ETM_Q6_517250"/>
      <w:bookmarkEnd w:id="2037"/>
      <w:r>
        <w:rPr>
          <w:rtl/>
        </w:rPr>
        <w:t xml:space="preserve">550 </w:t>
      </w:r>
      <w:bookmarkStart w:id="2038" w:name="_ETM_Q6_518210"/>
      <w:bookmarkEnd w:id="2038"/>
      <w:r>
        <w:rPr>
          <w:rtl/>
        </w:rPr>
        <w:t xml:space="preserve">מיום </w:t>
      </w:r>
      <w:bookmarkStart w:id="2039" w:name="_ETM_Q6_518450"/>
      <w:bookmarkEnd w:id="2039"/>
      <w:r>
        <w:rPr>
          <w:rFonts w:hint="cs"/>
          <w:rtl/>
        </w:rPr>
        <w:t>24 באוקטובר 2021,</w:t>
      </w:r>
      <w:r>
        <w:rPr>
          <w:rtl/>
        </w:rPr>
        <w:t xml:space="preserve"> </w:t>
      </w:r>
      <w:bookmarkStart w:id="2040" w:name="_ETM_Q6_521700"/>
      <w:bookmarkEnd w:id="2040"/>
      <w:r>
        <w:rPr>
          <w:rtl/>
        </w:rPr>
        <w:t xml:space="preserve">אשר </w:t>
      </w:r>
      <w:bookmarkStart w:id="2041" w:name="_ETM_Q6_522000"/>
      <w:bookmarkEnd w:id="2041"/>
      <w:r>
        <w:rPr>
          <w:rFonts w:hint="cs"/>
          <w:rtl/>
        </w:rPr>
        <w:t>הייתה</w:t>
      </w:r>
      <w:r>
        <w:rPr>
          <w:rtl/>
        </w:rPr>
        <w:t xml:space="preserve"> </w:t>
      </w:r>
      <w:bookmarkStart w:id="2042" w:name="_ETM_Q6_522300"/>
      <w:bookmarkEnd w:id="2042"/>
      <w:r>
        <w:rPr>
          <w:rtl/>
        </w:rPr>
        <w:t xml:space="preserve">תוכנית </w:t>
      </w:r>
      <w:bookmarkStart w:id="2043" w:name="_ETM_Q6_522750"/>
      <w:bookmarkEnd w:id="2043"/>
      <w:r>
        <w:rPr>
          <w:rtl/>
        </w:rPr>
        <w:t xml:space="preserve">חומש </w:t>
      </w:r>
      <w:bookmarkStart w:id="2044" w:name="_ETM_Q6_523170"/>
      <w:bookmarkEnd w:id="2044"/>
      <w:r>
        <w:rPr>
          <w:rtl/>
        </w:rPr>
        <w:t xml:space="preserve">לפיתוח </w:t>
      </w:r>
      <w:bookmarkStart w:id="2045" w:name="_ETM_Q6_523740"/>
      <w:bookmarkEnd w:id="2045"/>
      <w:r>
        <w:rPr>
          <w:rtl/>
        </w:rPr>
        <w:t>כלכלי</w:t>
      </w:r>
      <w:bookmarkStart w:id="2046" w:name="_ETM_Q6_524789"/>
      <w:bookmarkEnd w:id="2046"/>
      <w:r w:rsidR="00425A73">
        <w:rPr>
          <w:rFonts w:hint="cs"/>
          <w:rtl/>
        </w:rPr>
        <w:t>-</w:t>
      </w:r>
      <w:r>
        <w:rPr>
          <w:rtl/>
        </w:rPr>
        <w:t xml:space="preserve">חברתי </w:t>
      </w:r>
      <w:bookmarkStart w:id="2047" w:name="_ETM_Q6_525299"/>
      <w:bookmarkEnd w:id="2047"/>
      <w:r>
        <w:rPr>
          <w:rtl/>
        </w:rPr>
        <w:t xml:space="preserve">לשנים </w:t>
      </w:r>
      <w:bookmarkStart w:id="2048" w:name="_ETM_Q6_525809"/>
      <w:bookmarkEnd w:id="2048"/>
      <w:r>
        <w:rPr>
          <w:rFonts w:hint="cs"/>
          <w:rtl/>
        </w:rPr>
        <w:t xml:space="preserve">2022–2026; </w:t>
      </w:r>
      <w:bookmarkStart w:id="2049" w:name="_ETM_Q6_527399"/>
      <w:bookmarkStart w:id="2050" w:name="_ETM_Q6_528940"/>
      <w:bookmarkEnd w:id="2049"/>
      <w:bookmarkEnd w:id="2050"/>
      <w:r>
        <w:rPr>
          <w:rFonts w:hint="cs"/>
          <w:rtl/>
        </w:rPr>
        <w:t xml:space="preserve">3. </w:t>
      </w:r>
      <w:r>
        <w:rPr>
          <w:rtl/>
        </w:rPr>
        <w:t xml:space="preserve">החלטת </w:t>
      </w:r>
      <w:bookmarkStart w:id="2051" w:name="_ETM_Q6_529450"/>
      <w:bookmarkEnd w:id="2051"/>
      <w:r>
        <w:rPr>
          <w:rtl/>
        </w:rPr>
        <w:t xml:space="preserve">ממשלה </w:t>
      </w:r>
      <w:bookmarkStart w:id="2052" w:name="_ETM_Q6_529899"/>
      <w:bookmarkEnd w:id="2052"/>
      <w:r>
        <w:rPr>
          <w:rtl/>
        </w:rPr>
        <w:t xml:space="preserve">549 </w:t>
      </w:r>
      <w:bookmarkStart w:id="2053" w:name="_ETM_Q6_530920"/>
      <w:bookmarkEnd w:id="2053"/>
      <w:r>
        <w:rPr>
          <w:rtl/>
        </w:rPr>
        <w:t xml:space="preserve">מיום </w:t>
      </w:r>
      <w:bookmarkStart w:id="2054" w:name="_ETM_Q6_531190"/>
      <w:bookmarkEnd w:id="2054"/>
      <w:r>
        <w:rPr>
          <w:rFonts w:hint="cs"/>
          <w:rtl/>
        </w:rPr>
        <w:t xml:space="preserve">24 באוקטובר </w:t>
      </w:r>
      <w:bookmarkStart w:id="2055" w:name="_ETM_Q6_533290"/>
      <w:bookmarkStart w:id="2056" w:name="_ETM_Q6_534370"/>
      <w:bookmarkEnd w:id="2055"/>
      <w:bookmarkEnd w:id="2056"/>
      <w:r>
        <w:rPr>
          <w:rFonts w:hint="cs"/>
          <w:rtl/>
        </w:rPr>
        <w:t>2021</w:t>
      </w:r>
      <w:r w:rsidR="00425A73">
        <w:rPr>
          <w:rFonts w:hint="cs"/>
          <w:rtl/>
        </w:rPr>
        <w:t>,</w:t>
      </w:r>
      <w:r>
        <w:rPr>
          <w:rFonts w:hint="cs"/>
          <w:rtl/>
        </w:rPr>
        <w:t xml:space="preserve"> </w:t>
      </w:r>
      <w:r>
        <w:rPr>
          <w:rtl/>
        </w:rPr>
        <w:t xml:space="preserve">אשר </w:t>
      </w:r>
      <w:bookmarkStart w:id="2057" w:name="_ETM_Q6_534670"/>
      <w:bookmarkEnd w:id="2057"/>
      <w:r>
        <w:rPr>
          <w:rFonts w:hint="cs"/>
          <w:rtl/>
        </w:rPr>
        <w:t>הייתה</w:t>
      </w:r>
      <w:r>
        <w:rPr>
          <w:rtl/>
        </w:rPr>
        <w:t xml:space="preserve"> </w:t>
      </w:r>
      <w:bookmarkStart w:id="2058" w:name="_ETM_Q6_534940"/>
      <w:bookmarkEnd w:id="2058"/>
      <w:r>
        <w:rPr>
          <w:rtl/>
        </w:rPr>
        <w:t xml:space="preserve">תוכנית </w:t>
      </w:r>
      <w:bookmarkStart w:id="2059" w:name="_ETM_Q6_535359"/>
      <w:bookmarkEnd w:id="2059"/>
      <w:r>
        <w:rPr>
          <w:rtl/>
        </w:rPr>
        <w:t xml:space="preserve">חומש </w:t>
      </w:r>
      <w:bookmarkStart w:id="2060" w:name="_ETM_Q6_536170"/>
      <w:bookmarkEnd w:id="2060"/>
      <w:r>
        <w:rPr>
          <w:rtl/>
        </w:rPr>
        <w:t>ל</w:t>
      </w:r>
      <w:r>
        <w:rPr>
          <w:rFonts w:hint="cs"/>
          <w:rtl/>
        </w:rPr>
        <w:t>מיגור</w:t>
      </w:r>
      <w:r>
        <w:rPr>
          <w:rtl/>
        </w:rPr>
        <w:t xml:space="preserve"> </w:t>
      </w:r>
      <w:bookmarkStart w:id="2061" w:name="_ETM_Q6_538690"/>
      <w:bookmarkEnd w:id="2061"/>
      <w:r>
        <w:rPr>
          <w:rFonts w:hint="cs"/>
          <w:rtl/>
        </w:rPr>
        <w:t>ה</w:t>
      </w:r>
      <w:r>
        <w:rPr>
          <w:rtl/>
        </w:rPr>
        <w:t xml:space="preserve">פשיעה </w:t>
      </w:r>
      <w:bookmarkStart w:id="2062" w:name="_ETM_Q6_539050"/>
      <w:bookmarkEnd w:id="2062"/>
      <w:r>
        <w:rPr>
          <w:rtl/>
        </w:rPr>
        <w:t>ו</w:t>
      </w:r>
      <w:r>
        <w:rPr>
          <w:rFonts w:hint="cs"/>
          <w:rtl/>
        </w:rPr>
        <w:t>ה</w:t>
      </w:r>
      <w:r>
        <w:rPr>
          <w:rtl/>
        </w:rPr>
        <w:t>אלימות</w:t>
      </w:r>
      <w:r>
        <w:rPr>
          <w:rFonts w:hint="cs"/>
          <w:rtl/>
        </w:rPr>
        <w:t>.</w:t>
      </w:r>
      <w:r>
        <w:rPr>
          <w:rtl/>
        </w:rPr>
        <w:t xml:space="preserve"> </w:t>
      </w:r>
      <w:bookmarkStart w:id="2063" w:name="_ETM_Q6_540399"/>
      <w:bookmarkStart w:id="2064" w:name="_ETM_Q6_578553"/>
      <w:bookmarkStart w:id="2065" w:name="_ETM_Q6_578622"/>
      <w:bookmarkStart w:id="2066" w:name="_ETM_Q6_579106"/>
      <w:bookmarkStart w:id="2067" w:name="_ETM_Q6_579171"/>
      <w:bookmarkEnd w:id="2063"/>
      <w:bookmarkEnd w:id="2064"/>
      <w:bookmarkEnd w:id="2065"/>
      <w:bookmarkEnd w:id="2066"/>
      <w:bookmarkEnd w:id="2067"/>
      <w:r>
        <w:rPr>
          <w:rtl/>
        </w:rPr>
        <w:t xml:space="preserve">אני </w:t>
      </w:r>
      <w:bookmarkStart w:id="2068" w:name="_ETM_Q6_540579"/>
      <w:bookmarkEnd w:id="2068"/>
      <w:r>
        <w:rPr>
          <w:rtl/>
        </w:rPr>
        <w:t xml:space="preserve">לא </w:t>
      </w:r>
      <w:bookmarkStart w:id="2069" w:name="_ETM_Q6_540640"/>
      <w:bookmarkEnd w:id="2069"/>
      <w:r>
        <w:rPr>
          <w:rtl/>
        </w:rPr>
        <w:t xml:space="preserve">רואה </w:t>
      </w:r>
      <w:bookmarkStart w:id="2070" w:name="_ETM_Q6_540850"/>
      <w:bookmarkEnd w:id="2070"/>
      <w:r>
        <w:rPr>
          <w:rtl/>
        </w:rPr>
        <w:t xml:space="preserve">שזה </w:t>
      </w:r>
      <w:bookmarkStart w:id="2071" w:name="_ETM_Q6_541120"/>
      <w:bookmarkEnd w:id="2071"/>
      <w:r>
        <w:rPr>
          <w:rtl/>
        </w:rPr>
        <w:t>קורה</w:t>
      </w:r>
      <w:r w:rsidR="00CC38C1">
        <w:rPr>
          <w:rFonts w:hint="cs"/>
          <w:rtl/>
        </w:rPr>
        <w:t>,</w:t>
      </w:r>
      <w:r>
        <w:rPr>
          <w:rtl/>
        </w:rPr>
        <w:t xml:space="preserve"> </w:t>
      </w:r>
      <w:bookmarkStart w:id="2072" w:name="_ETM_Q6_542190"/>
      <w:bookmarkEnd w:id="2072"/>
      <w:r>
        <w:rPr>
          <w:rtl/>
        </w:rPr>
        <w:t xml:space="preserve">לא </w:t>
      </w:r>
      <w:bookmarkStart w:id="2073" w:name="_ETM_Q6_542370"/>
      <w:bookmarkEnd w:id="2073"/>
      <w:r>
        <w:rPr>
          <w:rtl/>
        </w:rPr>
        <w:t xml:space="preserve">רואה </w:t>
      </w:r>
      <w:bookmarkStart w:id="2074" w:name="_ETM_Q6_542579"/>
      <w:bookmarkEnd w:id="2074"/>
      <w:r>
        <w:rPr>
          <w:rtl/>
        </w:rPr>
        <w:t xml:space="preserve">שזה </w:t>
      </w:r>
      <w:bookmarkStart w:id="2075" w:name="_ETM_Q6_542850"/>
      <w:bookmarkEnd w:id="2075"/>
      <w:r>
        <w:rPr>
          <w:rtl/>
        </w:rPr>
        <w:t>קורה</w:t>
      </w:r>
      <w:r w:rsidR="00CC38C1">
        <w:rPr>
          <w:rFonts w:hint="cs"/>
          <w:rtl/>
        </w:rPr>
        <w:t>;</w:t>
      </w:r>
      <w:bookmarkStart w:id="2076" w:name="_ETM_Q6_572730"/>
      <w:bookmarkStart w:id="2077" w:name="_ETM_Q6_572815"/>
      <w:bookmarkStart w:id="2078" w:name="_ETM_Q6_574722"/>
      <w:bookmarkStart w:id="2079" w:name="_ETM_Q6_574793"/>
      <w:bookmarkEnd w:id="2076"/>
      <w:bookmarkEnd w:id="2077"/>
      <w:bookmarkEnd w:id="2078"/>
      <w:bookmarkEnd w:id="2079"/>
      <w:r w:rsidR="00425A73">
        <w:rPr>
          <w:rFonts w:hint="cs"/>
          <w:rtl/>
        </w:rPr>
        <w:t xml:space="preserve"> </w:t>
      </w:r>
      <w:bookmarkStart w:id="2080" w:name="_ETM_Q6_543629"/>
      <w:bookmarkEnd w:id="2080"/>
      <w:r>
        <w:rPr>
          <w:rFonts w:hint="cs"/>
          <w:rtl/>
        </w:rPr>
        <w:t>4.</w:t>
      </w:r>
      <w:r>
        <w:rPr>
          <w:rtl/>
        </w:rPr>
        <w:t xml:space="preserve"> </w:t>
      </w:r>
      <w:bookmarkStart w:id="2081" w:name="_ETM_Q6_543989"/>
      <w:bookmarkEnd w:id="2081"/>
      <w:r>
        <w:rPr>
          <w:rtl/>
        </w:rPr>
        <w:t xml:space="preserve">החלטות </w:t>
      </w:r>
      <w:bookmarkStart w:id="2082" w:name="_ETM_Q6_544409"/>
      <w:bookmarkEnd w:id="2082"/>
      <w:r>
        <w:rPr>
          <w:rtl/>
        </w:rPr>
        <w:t xml:space="preserve">שנועדו </w:t>
      </w:r>
      <w:bookmarkStart w:id="2083" w:name="_ETM_Q6_544860"/>
      <w:bookmarkEnd w:id="2083"/>
      <w:r>
        <w:rPr>
          <w:rFonts w:hint="cs"/>
          <w:rtl/>
        </w:rPr>
        <w:t>ל</w:t>
      </w:r>
      <w:r>
        <w:rPr>
          <w:rtl/>
        </w:rPr>
        <w:t xml:space="preserve">מקד </w:t>
      </w:r>
      <w:bookmarkStart w:id="2084" w:name="_ETM_Q6_545220"/>
      <w:bookmarkEnd w:id="2084"/>
      <w:r>
        <w:rPr>
          <w:rtl/>
        </w:rPr>
        <w:t xml:space="preserve">מאמצים </w:t>
      </w:r>
      <w:bookmarkStart w:id="2085" w:name="_ETM_Q6_545700"/>
      <w:bookmarkEnd w:id="2085"/>
      <w:r>
        <w:rPr>
          <w:rtl/>
        </w:rPr>
        <w:t xml:space="preserve">במגזרי </w:t>
      </w:r>
      <w:bookmarkStart w:id="2086" w:name="_ETM_Q6_546240"/>
      <w:bookmarkEnd w:id="2086"/>
      <w:r>
        <w:rPr>
          <w:rtl/>
        </w:rPr>
        <w:t xml:space="preserve">החברה </w:t>
      </w:r>
      <w:bookmarkStart w:id="2087" w:name="_ETM_Q6_547020"/>
      <w:bookmarkEnd w:id="2087"/>
      <w:r>
        <w:rPr>
          <w:rtl/>
        </w:rPr>
        <w:t xml:space="preserve">הערבית </w:t>
      </w:r>
      <w:bookmarkStart w:id="2088" w:name="_ETM_Q6_547500"/>
      <w:bookmarkEnd w:id="2088"/>
      <w:r>
        <w:rPr>
          <w:rtl/>
        </w:rPr>
        <w:t>ב</w:t>
      </w:r>
      <w:r w:rsidR="00425A73">
        <w:rPr>
          <w:rFonts w:hint="cs"/>
          <w:rtl/>
        </w:rPr>
        <w:t>י</w:t>
      </w:r>
      <w:r>
        <w:rPr>
          <w:rtl/>
        </w:rPr>
        <w:t xml:space="preserve">ישובים </w:t>
      </w:r>
      <w:bookmarkStart w:id="2089" w:name="_ETM_Q6_548040"/>
      <w:bookmarkEnd w:id="2089"/>
      <w:r>
        <w:rPr>
          <w:rtl/>
        </w:rPr>
        <w:t xml:space="preserve">הבדואיים </w:t>
      </w:r>
      <w:bookmarkStart w:id="2090" w:name="_ETM_Q6_548460"/>
      <w:bookmarkEnd w:id="2090"/>
      <w:r>
        <w:rPr>
          <w:rFonts w:hint="cs"/>
          <w:rtl/>
        </w:rPr>
        <w:t>בצפון,</w:t>
      </w:r>
      <w:r>
        <w:rPr>
          <w:rtl/>
        </w:rPr>
        <w:t xml:space="preserve"> </w:t>
      </w:r>
      <w:bookmarkStart w:id="2091" w:name="_ETM_Q6_549510"/>
      <w:bookmarkEnd w:id="2091"/>
      <w:r>
        <w:rPr>
          <w:rtl/>
        </w:rPr>
        <w:t>ב</w:t>
      </w:r>
      <w:r w:rsidR="00425A73">
        <w:rPr>
          <w:rFonts w:hint="cs"/>
          <w:rtl/>
        </w:rPr>
        <w:t>י</w:t>
      </w:r>
      <w:r>
        <w:rPr>
          <w:rtl/>
        </w:rPr>
        <w:t xml:space="preserve">ישובים </w:t>
      </w:r>
      <w:bookmarkStart w:id="2092" w:name="_ETM_Q6_550049"/>
      <w:bookmarkEnd w:id="2092"/>
      <w:r>
        <w:rPr>
          <w:rtl/>
        </w:rPr>
        <w:t xml:space="preserve">הדרוזיים </w:t>
      </w:r>
      <w:bookmarkStart w:id="2093" w:name="_ETM_Q6_550589"/>
      <w:bookmarkEnd w:id="2093"/>
      <w:r>
        <w:rPr>
          <w:rtl/>
        </w:rPr>
        <w:t>וב</w:t>
      </w:r>
      <w:r w:rsidR="00425A73">
        <w:rPr>
          <w:rFonts w:hint="cs"/>
          <w:rtl/>
        </w:rPr>
        <w:t>י</w:t>
      </w:r>
      <w:r>
        <w:rPr>
          <w:rtl/>
        </w:rPr>
        <w:t xml:space="preserve">ישובים </w:t>
      </w:r>
      <w:bookmarkStart w:id="2094" w:name="_ETM_Q6_551610"/>
      <w:bookmarkEnd w:id="2094"/>
      <w:r>
        <w:rPr>
          <w:rtl/>
        </w:rPr>
        <w:t>הבדוא</w:t>
      </w:r>
      <w:r>
        <w:rPr>
          <w:rFonts w:hint="cs"/>
          <w:rtl/>
        </w:rPr>
        <w:t>י</w:t>
      </w:r>
      <w:r>
        <w:rPr>
          <w:rtl/>
        </w:rPr>
        <w:t xml:space="preserve">ים </w:t>
      </w:r>
      <w:bookmarkStart w:id="2095" w:name="_ETM_Q6_552210"/>
      <w:bookmarkEnd w:id="2095"/>
      <w:r>
        <w:rPr>
          <w:rtl/>
        </w:rPr>
        <w:t>בדרום</w:t>
      </w:r>
      <w:r>
        <w:rPr>
          <w:rFonts w:hint="cs"/>
          <w:rtl/>
        </w:rPr>
        <w:t>;</w:t>
      </w:r>
      <w:r>
        <w:rPr>
          <w:rtl/>
        </w:rPr>
        <w:t xml:space="preserve"> </w:t>
      </w:r>
      <w:bookmarkStart w:id="2096" w:name="_ETM_Q6_552990"/>
      <w:bookmarkEnd w:id="2096"/>
      <w:r>
        <w:rPr>
          <w:rFonts w:hint="cs"/>
          <w:rtl/>
        </w:rPr>
        <w:t>5.</w:t>
      </w:r>
      <w:bookmarkStart w:id="2097" w:name="_ETM_Q6_553409"/>
      <w:bookmarkEnd w:id="2097"/>
      <w:r>
        <w:rPr>
          <w:rFonts w:hint="cs"/>
          <w:rtl/>
        </w:rPr>
        <w:t xml:space="preserve"> </w:t>
      </w:r>
      <w:r>
        <w:rPr>
          <w:rtl/>
        </w:rPr>
        <w:t xml:space="preserve">החלטת </w:t>
      </w:r>
      <w:bookmarkStart w:id="2098" w:name="_ETM_Q6_553860"/>
      <w:bookmarkEnd w:id="2098"/>
      <w:r>
        <w:rPr>
          <w:rtl/>
        </w:rPr>
        <w:t>ממשלה</w:t>
      </w:r>
      <w:r>
        <w:rPr>
          <w:rFonts w:hint="cs"/>
          <w:rtl/>
        </w:rPr>
        <w:t xml:space="preserve"> 1804</w:t>
      </w:r>
      <w:r>
        <w:rPr>
          <w:rtl/>
        </w:rPr>
        <w:t xml:space="preserve"> </w:t>
      </w:r>
      <w:bookmarkStart w:id="2099" w:name="_ETM_Q6_556430"/>
      <w:bookmarkEnd w:id="2099"/>
      <w:r>
        <w:rPr>
          <w:rtl/>
        </w:rPr>
        <w:t xml:space="preserve">מיום </w:t>
      </w:r>
      <w:bookmarkStart w:id="2100" w:name="_ETM_Q6_557029"/>
      <w:bookmarkEnd w:id="2100"/>
      <w:r>
        <w:rPr>
          <w:rFonts w:hint="cs"/>
          <w:rtl/>
        </w:rPr>
        <w:t>28</w:t>
      </w:r>
      <w:r>
        <w:rPr>
          <w:rtl/>
        </w:rPr>
        <w:t xml:space="preserve"> </w:t>
      </w:r>
      <w:bookmarkStart w:id="2101" w:name="_ETM_Q6_559820"/>
      <w:bookmarkEnd w:id="2101"/>
      <w:r>
        <w:rPr>
          <w:rFonts w:hint="cs"/>
          <w:rtl/>
        </w:rPr>
        <w:t xml:space="preserve">ביולי 2022, </w:t>
      </w:r>
      <w:bookmarkStart w:id="2102" w:name="_ETM_Q6_561779"/>
      <w:bookmarkEnd w:id="2102"/>
      <w:r>
        <w:rPr>
          <w:rtl/>
        </w:rPr>
        <w:t xml:space="preserve">שנועדה </w:t>
      </w:r>
      <w:bookmarkStart w:id="2103" w:name="_ETM_Q6_560329"/>
      <w:bookmarkEnd w:id="2103"/>
      <w:r>
        <w:rPr>
          <w:rtl/>
        </w:rPr>
        <w:t xml:space="preserve">לתת </w:t>
      </w:r>
      <w:bookmarkStart w:id="2104" w:name="_ETM_Q6_560659"/>
      <w:bookmarkEnd w:id="2104"/>
      <w:r>
        <w:rPr>
          <w:rtl/>
        </w:rPr>
        <w:t xml:space="preserve">מענה </w:t>
      </w:r>
      <w:bookmarkStart w:id="2105" w:name="_ETM_Q6_561020"/>
      <w:bookmarkEnd w:id="2105"/>
      <w:r>
        <w:rPr>
          <w:rtl/>
        </w:rPr>
        <w:t xml:space="preserve">ממוקד </w:t>
      </w:r>
      <w:bookmarkStart w:id="2106" w:name="_ETM_Q6_562100"/>
      <w:bookmarkEnd w:id="2106"/>
      <w:r>
        <w:rPr>
          <w:rtl/>
        </w:rPr>
        <w:t xml:space="preserve">לישוב </w:t>
      </w:r>
      <w:bookmarkStart w:id="2107" w:name="_ETM_Q6_563000"/>
      <w:bookmarkEnd w:id="2107"/>
      <w:r>
        <w:rPr>
          <w:rtl/>
        </w:rPr>
        <w:t>ג'</w:t>
      </w:r>
      <w:r w:rsidR="00425A73">
        <w:rPr>
          <w:rFonts w:hint="cs"/>
          <w:rtl/>
        </w:rPr>
        <w:t>י</w:t>
      </w:r>
      <w:r>
        <w:rPr>
          <w:rtl/>
        </w:rPr>
        <w:t xml:space="preserve">סר </w:t>
      </w:r>
      <w:bookmarkStart w:id="2108" w:name="_ETM_Q6_563539"/>
      <w:bookmarkEnd w:id="2108"/>
      <w:r>
        <w:rPr>
          <w:rtl/>
        </w:rPr>
        <w:t>א-זרקא</w:t>
      </w:r>
      <w:r>
        <w:rPr>
          <w:rFonts w:hint="cs"/>
          <w:rtl/>
        </w:rPr>
        <w:t>;</w:t>
      </w:r>
      <w:r>
        <w:rPr>
          <w:rtl/>
        </w:rPr>
        <w:t xml:space="preserve"> </w:t>
      </w:r>
      <w:bookmarkStart w:id="2109" w:name="_ETM_Q6_564819"/>
      <w:bookmarkEnd w:id="2109"/>
      <w:r>
        <w:rPr>
          <w:rFonts w:hint="cs"/>
          <w:rtl/>
        </w:rPr>
        <w:t>6. החלטת</w:t>
      </w:r>
      <w:r>
        <w:rPr>
          <w:rtl/>
        </w:rPr>
        <w:t xml:space="preserve"> </w:t>
      </w:r>
      <w:bookmarkStart w:id="2110" w:name="_ETM_Q6_565600"/>
      <w:bookmarkEnd w:id="2110"/>
      <w:r>
        <w:rPr>
          <w:rtl/>
        </w:rPr>
        <w:t xml:space="preserve">ממשלה </w:t>
      </w:r>
      <w:bookmarkStart w:id="2111" w:name="_ETM_Q6_566049"/>
      <w:bookmarkStart w:id="2112" w:name="_ETM_Q6_566709"/>
      <w:bookmarkStart w:id="2113" w:name="_ETM_Q6_568319"/>
      <w:bookmarkEnd w:id="2111"/>
      <w:bookmarkEnd w:id="2112"/>
      <w:bookmarkEnd w:id="2113"/>
      <w:r>
        <w:rPr>
          <w:rFonts w:hint="cs"/>
          <w:rtl/>
        </w:rPr>
        <w:t>1834 מ-29 באוגוסט 2022</w:t>
      </w:r>
      <w:bookmarkStart w:id="2114" w:name="_ETM_Q6_569670"/>
      <w:bookmarkStart w:id="2115" w:name="_ETM_Q6_570089"/>
      <w:bookmarkEnd w:id="2114"/>
      <w:bookmarkEnd w:id="2115"/>
      <w:r w:rsidR="00425A73">
        <w:rPr>
          <w:rFonts w:hint="cs"/>
          <w:rtl/>
        </w:rPr>
        <w:t>,</w:t>
      </w:r>
      <w:r>
        <w:rPr>
          <w:rtl/>
        </w:rPr>
        <w:t xml:space="preserve"> </w:t>
      </w:r>
      <w:bookmarkStart w:id="2116" w:name="_ETM_Q6_571770"/>
      <w:bookmarkEnd w:id="2116"/>
      <w:r>
        <w:rPr>
          <w:rtl/>
        </w:rPr>
        <w:t xml:space="preserve">שנועדה </w:t>
      </w:r>
      <w:bookmarkStart w:id="2117" w:name="_ETM_Q6_572339"/>
      <w:bookmarkEnd w:id="2117"/>
      <w:r>
        <w:rPr>
          <w:rtl/>
        </w:rPr>
        <w:t xml:space="preserve">לתת </w:t>
      </w:r>
      <w:bookmarkStart w:id="2118" w:name="_ETM_Q6_572670"/>
      <w:bookmarkEnd w:id="2118"/>
      <w:r>
        <w:rPr>
          <w:rtl/>
        </w:rPr>
        <w:t xml:space="preserve">מענים </w:t>
      </w:r>
      <w:bookmarkStart w:id="2119" w:name="_ETM_Q6_573089"/>
      <w:bookmarkEnd w:id="2119"/>
      <w:r>
        <w:rPr>
          <w:rtl/>
        </w:rPr>
        <w:t xml:space="preserve">דחופים </w:t>
      </w:r>
      <w:bookmarkStart w:id="2120" w:name="_ETM_Q6_574020"/>
      <w:bookmarkEnd w:id="2120"/>
      <w:r>
        <w:rPr>
          <w:rtl/>
        </w:rPr>
        <w:t xml:space="preserve">למניעת </w:t>
      </w:r>
      <w:bookmarkStart w:id="2121" w:name="_ETM_Q6_574590"/>
      <w:bookmarkEnd w:id="2121"/>
      <w:r>
        <w:rPr>
          <w:rtl/>
        </w:rPr>
        <w:t xml:space="preserve">אלימות </w:t>
      </w:r>
      <w:bookmarkStart w:id="2122" w:name="_ETM_Q6_574980"/>
      <w:bookmarkEnd w:id="2122"/>
      <w:r>
        <w:rPr>
          <w:rFonts w:hint="cs"/>
          <w:rtl/>
        </w:rPr>
        <w:t>ופשיעה</w:t>
      </w:r>
      <w:r>
        <w:rPr>
          <w:rtl/>
        </w:rPr>
        <w:t xml:space="preserve"> </w:t>
      </w:r>
      <w:bookmarkStart w:id="2123" w:name="_ETM_Q6_575920"/>
      <w:bookmarkEnd w:id="2123"/>
      <w:r>
        <w:rPr>
          <w:rtl/>
        </w:rPr>
        <w:t xml:space="preserve">בערים </w:t>
      </w:r>
      <w:bookmarkStart w:id="2124" w:name="_ETM_Q6_576369"/>
      <w:bookmarkEnd w:id="2124"/>
      <w:r>
        <w:rPr>
          <w:rtl/>
        </w:rPr>
        <w:t>המעורבות</w:t>
      </w:r>
      <w:r>
        <w:rPr>
          <w:rFonts w:hint="cs"/>
          <w:rtl/>
        </w:rPr>
        <w:t>.</w:t>
      </w:r>
    </w:p>
    <w:p w:rsidR="00AA4E19" w:rsidRDefault="00AA4E19" w:rsidP="00761A45">
      <w:pPr>
        <w:rPr>
          <w:rtl/>
        </w:rPr>
      </w:pPr>
      <w:bookmarkStart w:id="2125" w:name="_ETM_Q6_578594"/>
      <w:bookmarkStart w:id="2126" w:name="_ETM_Q6_578689"/>
      <w:bookmarkStart w:id="2127" w:name="_ETM_Q6_578739"/>
      <w:bookmarkEnd w:id="2125"/>
      <w:bookmarkEnd w:id="2126"/>
      <w:bookmarkEnd w:id="2127"/>
    </w:p>
    <w:p w:rsidR="00AA4E19" w:rsidRDefault="00AA4E19" w:rsidP="00425A73">
      <w:pPr>
        <w:rPr>
          <w:rtl/>
        </w:rPr>
      </w:pPr>
      <w:bookmarkStart w:id="2128" w:name="_ETM_Q6_578820"/>
      <w:bookmarkStart w:id="2129" w:name="_ETM_Q6_578880"/>
      <w:bookmarkEnd w:id="2128"/>
      <w:bookmarkEnd w:id="2129"/>
      <w:r>
        <w:rPr>
          <w:rtl/>
        </w:rPr>
        <w:t xml:space="preserve">לאחרונה </w:t>
      </w:r>
      <w:bookmarkStart w:id="2130" w:name="_ETM_Q6_580020"/>
      <w:bookmarkEnd w:id="2130"/>
      <w:r>
        <w:rPr>
          <w:rtl/>
        </w:rPr>
        <w:t xml:space="preserve">גם </w:t>
      </w:r>
      <w:bookmarkStart w:id="2131" w:name="_ETM_Q6_580289"/>
      <w:bookmarkEnd w:id="2131"/>
      <w:r>
        <w:rPr>
          <w:rtl/>
        </w:rPr>
        <w:t xml:space="preserve">אישרה </w:t>
      </w:r>
      <w:bookmarkStart w:id="2132" w:name="_ETM_Q6_580589"/>
      <w:bookmarkEnd w:id="2132"/>
      <w:r>
        <w:rPr>
          <w:rtl/>
        </w:rPr>
        <w:t xml:space="preserve">הממשלה </w:t>
      </w:r>
      <w:bookmarkStart w:id="2133" w:name="_ETM_Q6_581100"/>
      <w:bookmarkEnd w:id="2133"/>
      <w:r>
        <w:rPr>
          <w:rtl/>
        </w:rPr>
        <w:t xml:space="preserve">החלטה </w:t>
      </w:r>
      <w:bookmarkStart w:id="2134" w:name="_ETM_Q6_581909"/>
      <w:bookmarkStart w:id="2135" w:name="_ETM_Q6_582630"/>
      <w:bookmarkEnd w:id="2134"/>
      <w:bookmarkEnd w:id="2135"/>
      <w:r>
        <w:rPr>
          <w:rFonts w:hint="cs"/>
          <w:rtl/>
        </w:rPr>
        <w:t>25</w:t>
      </w:r>
      <w:r>
        <w:rPr>
          <w:rtl/>
        </w:rPr>
        <w:t xml:space="preserve">65 </w:t>
      </w:r>
      <w:bookmarkStart w:id="2136" w:name="_ETM_Q6_583679"/>
      <w:bookmarkEnd w:id="2136"/>
      <w:r>
        <w:rPr>
          <w:rFonts w:hint="eastAsia"/>
          <w:rtl/>
        </w:rPr>
        <w:t>–</w:t>
      </w:r>
      <w:r>
        <w:rPr>
          <w:rFonts w:hint="cs"/>
          <w:rtl/>
        </w:rPr>
        <w:t xml:space="preserve"> </w:t>
      </w:r>
      <w:r>
        <w:rPr>
          <w:rtl/>
        </w:rPr>
        <w:t xml:space="preserve">יותר </w:t>
      </w:r>
      <w:bookmarkStart w:id="2137" w:name="_ETM_Q6_583950"/>
      <w:bookmarkEnd w:id="2137"/>
      <w:r>
        <w:rPr>
          <w:rtl/>
        </w:rPr>
        <w:t xml:space="preserve">מדי </w:t>
      </w:r>
      <w:bookmarkStart w:id="2138" w:name="_ETM_Q6_584219"/>
      <w:bookmarkEnd w:id="2138"/>
      <w:r>
        <w:rPr>
          <w:rFonts w:hint="cs"/>
          <w:rtl/>
        </w:rPr>
        <w:t>החלטות,</w:t>
      </w:r>
      <w:r>
        <w:rPr>
          <w:rtl/>
        </w:rPr>
        <w:t xml:space="preserve"> </w:t>
      </w:r>
      <w:bookmarkStart w:id="2139" w:name="_ETM_Q6_585929"/>
      <w:bookmarkEnd w:id="2139"/>
      <w:r>
        <w:rPr>
          <w:rtl/>
        </w:rPr>
        <w:t xml:space="preserve">צריך </w:t>
      </w:r>
      <w:bookmarkStart w:id="2140" w:name="_ETM_Q6_586200"/>
      <w:bookmarkEnd w:id="2140"/>
      <w:r>
        <w:rPr>
          <w:rtl/>
        </w:rPr>
        <w:t xml:space="preserve">קצת </w:t>
      </w:r>
      <w:bookmarkStart w:id="2141" w:name="_ETM_Q6_586439"/>
      <w:bookmarkEnd w:id="2141"/>
      <w:r>
        <w:rPr>
          <w:rtl/>
        </w:rPr>
        <w:t>ביצועים</w:t>
      </w:r>
      <w:r w:rsidR="00425A73">
        <w:rPr>
          <w:rFonts w:hint="cs"/>
          <w:rtl/>
        </w:rPr>
        <w:t>.</w:t>
      </w:r>
      <w:r>
        <w:rPr>
          <w:rtl/>
        </w:rPr>
        <w:t xml:space="preserve"> </w:t>
      </w:r>
      <w:bookmarkStart w:id="2142" w:name="_ETM_Q6_588659"/>
      <w:bookmarkEnd w:id="2142"/>
      <w:r>
        <w:rPr>
          <w:rtl/>
        </w:rPr>
        <w:t xml:space="preserve">כמה </w:t>
      </w:r>
      <w:bookmarkStart w:id="2143" w:name="_ETM_Q6_589079"/>
      <w:bookmarkEnd w:id="2143"/>
      <w:r>
        <w:rPr>
          <w:rtl/>
        </w:rPr>
        <w:t>מחליטים</w:t>
      </w:r>
      <w:r>
        <w:rPr>
          <w:rFonts w:hint="cs"/>
          <w:rtl/>
        </w:rPr>
        <w:t>.</w:t>
      </w:r>
    </w:p>
    <w:p w:rsidR="00AA4E19" w:rsidRDefault="00AA4E19" w:rsidP="00761A45">
      <w:pPr>
        <w:rPr>
          <w:rtl/>
        </w:rPr>
      </w:pPr>
      <w:bookmarkStart w:id="2144" w:name="_ETM_Q6_590784"/>
      <w:bookmarkStart w:id="2145" w:name="_ETM_Q6_590864"/>
      <w:bookmarkEnd w:id="2144"/>
      <w:bookmarkEnd w:id="2145"/>
    </w:p>
    <w:p w:rsidR="00AA4E19" w:rsidRDefault="00AA4E19" w:rsidP="00761A45">
      <w:pPr>
        <w:pStyle w:val="af5"/>
        <w:keepNext/>
        <w:rPr>
          <w:rtl/>
        </w:rPr>
      </w:pPr>
      <w:bookmarkStart w:id="2146" w:name="ET_interruption_5264_14"/>
      <w:r w:rsidRPr="00B04FA8">
        <w:rPr>
          <w:rStyle w:val="TagStyle"/>
          <w:rtl/>
        </w:rPr>
        <w:t xml:space="preserve"> &lt;&lt; קריאה &gt;&gt; </w:t>
      </w:r>
      <w:r>
        <w:rPr>
          <w:rtl/>
        </w:rPr>
        <w:t>אחמד טיבי (חד"ש-תע"ל):</w:t>
      </w:r>
      <w:r w:rsidRPr="00B04FA8">
        <w:rPr>
          <w:rStyle w:val="TagStyle"/>
          <w:rtl/>
        </w:rPr>
        <w:t xml:space="preserve"> &lt;&lt; קריאה &gt;&gt;</w:t>
      </w:r>
      <w:r>
        <w:rPr>
          <w:rtl/>
        </w:rPr>
        <w:t xml:space="preserve">   </w:t>
      </w:r>
      <w:bookmarkEnd w:id="2146"/>
    </w:p>
    <w:p w:rsidR="00AA4E19" w:rsidRDefault="00AA4E19" w:rsidP="00A4619E">
      <w:pPr>
        <w:rPr>
          <w:rtl/>
        </w:rPr>
      </w:pPr>
    </w:p>
    <w:p w:rsidR="00AA4E19" w:rsidRDefault="00AA4E19" w:rsidP="00761A45">
      <w:pPr>
        <w:rPr>
          <w:rtl/>
        </w:rPr>
      </w:pPr>
      <w:r>
        <w:rPr>
          <w:rFonts w:hint="cs"/>
          <w:rtl/>
        </w:rPr>
        <w:t>וביצועים.</w:t>
      </w:r>
    </w:p>
    <w:p w:rsidR="00AA4E19" w:rsidRDefault="00AA4E19" w:rsidP="00761A45">
      <w:pPr>
        <w:rPr>
          <w:rtl/>
        </w:rPr>
      </w:pPr>
      <w:bookmarkStart w:id="2147" w:name="_ETM_Q6_585419"/>
      <w:bookmarkStart w:id="2148" w:name="_ETM_Q6_585482"/>
      <w:bookmarkEnd w:id="2147"/>
      <w:bookmarkEnd w:id="2148"/>
    </w:p>
    <w:p w:rsidR="00AA4E19" w:rsidRDefault="00AA4E19" w:rsidP="00CC38C1">
      <w:pPr>
        <w:pStyle w:val="-"/>
        <w:keepNext/>
        <w:rPr>
          <w:rtl/>
        </w:rPr>
      </w:pPr>
      <w:bookmarkStart w:id="2149" w:name="ET_speakercontinue_6655_15"/>
      <w:r w:rsidRPr="00B04FA8">
        <w:rPr>
          <w:rStyle w:val="TagStyle"/>
          <w:rtl/>
        </w:rPr>
        <w:t xml:space="preserve"> &lt;&lt; דובר_המשך &gt;&gt; </w:t>
      </w:r>
      <w:r w:rsidR="00CC38C1">
        <w:rPr>
          <w:rFonts w:hint="cs"/>
          <w:rtl/>
        </w:rPr>
        <w:t>הש</w:t>
      </w:r>
      <w:r>
        <w:rPr>
          <w:rtl/>
        </w:rPr>
        <w:t>ר לביטחון לאומי חיים כץ:</w:t>
      </w:r>
      <w:r w:rsidRPr="00B04FA8">
        <w:rPr>
          <w:rStyle w:val="TagStyle"/>
          <w:rtl/>
        </w:rPr>
        <w:t xml:space="preserve"> &lt;&lt; דובר_המשך &gt;&gt;</w:t>
      </w:r>
      <w:r>
        <w:rPr>
          <w:rtl/>
        </w:rPr>
        <w:t xml:space="preserve">   </w:t>
      </w:r>
      <w:bookmarkEnd w:id="2149"/>
    </w:p>
    <w:p w:rsidR="00AA4E19" w:rsidRDefault="00AA4E19" w:rsidP="00A4619E">
      <w:pPr>
        <w:rPr>
          <w:rtl/>
        </w:rPr>
      </w:pPr>
    </w:p>
    <w:p w:rsidR="00AA4E19" w:rsidRDefault="00AA4E19" w:rsidP="00761A45">
      <w:pPr>
        <w:rPr>
          <w:rtl/>
        </w:rPr>
      </w:pPr>
      <w:bookmarkStart w:id="2150" w:name="_ETM_Q6_586146"/>
      <w:bookmarkEnd w:id="2150"/>
      <w:r>
        <w:rPr>
          <w:rtl/>
        </w:rPr>
        <w:t xml:space="preserve"> </w:t>
      </w:r>
      <w:bookmarkStart w:id="2151" w:name="_ETM_Q6_593380"/>
      <w:bookmarkStart w:id="2152" w:name="_ETM_Q6_595680"/>
      <w:bookmarkEnd w:id="2151"/>
      <w:bookmarkEnd w:id="2152"/>
      <w:r>
        <w:rPr>
          <w:rtl/>
        </w:rPr>
        <w:t xml:space="preserve">אתה </w:t>
      </w:r>
      <w:bookmarkStart w:id="2153" w:name="_ETM_Q6_595799"/>
      <w:bookmarkEnd w:id="2153"/>
      <w:r>
        <w:rPr>
          <w:rtl/>
        </w:rPr>
        <w:t>יודע</w:t>
      </w:r>
      <w:r>
        <w:rPr>
          <w:rFonts w:hint="cs"/>
          <w:rtl/>
        </w:rPr>
        <w:t>,</w:t>
      </w:r>
      <w:r>
        <w:rPr>
          <w:rtl/>
        </w:rPr>
        <w:t xml:space="preserve"> </w:t>
      </w:r>
      <w:bookmarkStart w:id="2154" w:name="_ETM_Q6_595979"/>
      <w:bookmarkEnd w:id="2154"/>
      <w:r>
        <w:rPr>
          <w:rtl/>
        </w:rPr>
        <w:t xml:space="preserve">אצלנו </w:t>
      </w:r>
      <w:bookmarkStart w:id="2155" w:name="_ETM_Q6_596369"/>
      <w:bookmarkEnd w:id="2155"/>
      <w:r>
        <w:rPr>
          <w:rtl/>
        </w:rPr>
        <w:t xml:space="preserve">בערבית </w:t>
      </w:r>
      <w:bookmarkStart w:id="2156" w:name="_ETM_Q6_596939"/>
      <w:bookmarkEnd w:id="2156"/>
      <w:r>
        <w:rPr>
          <w:rtl/>
        </w:rPr>
        <w:t xml:space="preserve">אומרים </w:t>
      </w:r>
      <w:bookmarkStart w:id="2157" w:name="_ETM_Q6_597210"/>
      <w:bookmarkEnd w:id="2157"/>
      <w:r w:rsidRPr="00DA7528">
        <w:t>too much</w:t>
      </w:r>
      <w:r>
        <w:rPr>
          <w:rFonts w:hint="cs"/>
          <w:rtl/>
        </w:rPr>
        <w:t>.</w:t>
      </w:r>
    </w:p>
    <w:p w:rsidR="00AA4E19" w:rsidRDefault="00AA4E19" w:rsidP="00761A45">
      <w:pPr>
        <w:rPr>
          <w:rtl/>
        </w:rPr>
      </w:pPr>
      <w:bookmarkStart w:id="2158" w:name="_ETM_Q6_599516"/>
      <w:bookmarkStart w:id="2159" w:name="_ETM_Q6_599590"/>
      <w:bookmarkEnd w:id="2158"/>
      <w:bookmarkEnd w:id="2159"/>
    </w:p>
    <w:p w:rsidR="00AA4E19" w:rsidRDefault="00AA4E19" w:rsidP="00761A45">
      <w:pPr>
        <w:pStyle w:val="af5"/>
        <w:keepNext/>
        <w:rPr>
          <w:rtl/>
        </w:rPr>
      </w:pPr>
      <w:bookmarkStart w:id="2160" w:name="ET_interruption_5918_16"/>
      <w:r w:rsidRPr="009741A5">
        <w:rPr>
          <w:rStyle w:val="TagStyle"/>
          <w:rtl/>
        </w:rPr>
        <w:t xml:space="preserve"> &lt;&lt; קריאה &gt;&gt; </w:t>
      </w:r>
      <w:r>
        <w:rPr>
          <w:rtl/>
        </w:rPr>
        <w:t>אימאן ח'טיב יאסין (רע"מ – הרשימה הערבית המאוחדת):</w:t>
      </w:r>
      <w:r w:rsidRPr="009741A5">
        <w:rPr>
          <w:rStyle w:val="TagStyle"/>
          <w:rtl/>
        </w:rPr>
        <w:t xml:space="preserve"> &lt;&lt; קריאה &gt;&gt;</w:t>
      </w:r>
      <w:r>
        <w:rPr>
          <w:rtl/>
        </w:rPr>
        <w:t xml:space="preserve">   </w:t>
      </w:r>
      <w:bookmarkEnd w:id="2160"/>
    </w:p>
    <w:p w:rsidR="00AA4E19" w:rsidRDefault="00AA4E19" w:rsidP="00A4619E">
      <w:pPr>
        <w:rPr>
          <w:rtl/>
        </w:rPr>
      </w:pPr>
    </w:p>
    <w:p w:rsidR="00AA4E19" w:rsidRDefault="00AA4E19" w:rsidP="00761A45">
      <w:pPr>
        <w:rPr>
          <w:rtl/>
        </w:rPr>
      </w:pPr>
      <w:bookmarkStart w:id="2161" w:name="_ETM_Q6_604253"/>
      <w:bookmarkEnd w:id="2161"/>
      <w:r w:rsidRPr="00DA7528">
        <w:t>too much</w:t>
      </w:r>
      <w:r>
        <w:rPr>
          <w:rFonts w:hint="cs"/>
          <w:rtl/>
        </w:rPr>
        <w:t xml:space="preserve"> על הנייר.</w:t>
      </w:r>
      <w:bookmarkStart w:id="2162" w:name="_ETM_Q6_603351"/>
      <w:bookmarkEnd w:id="2162"/>
    </w:p>
    <w:p w:rsidR="00AA4E19" w:rsidRDefault="00AA4E19" w:rsidP="00761A45">
      <w:pPr>
        <w:rPr>
          <w:rtl/>
        </w:rPr>
      </w:pPr>
      <w:bookmarkStart w:id="2163" w:name="_ETM_Q6_603424"/>
      <w:bookmarkEnd w:id="2163"/>
    </w:p>
    <w:p w:rsidR="00AA4E19" w:rsidRDefault="00AA4E19" w:rsidP="00CC38C1">
      <w:pPr>
        <w:pStyle w:val="-"/>
        <w:keepNext/>
        <w:rPr>
          <w:rtl/>
        </w:rPr>
      </w:pPr>
      <w:bookmarkStart w:id="2164" w:name="ET_speakercontinue_6655_17"/>
      <w:r w:rsidRPr="009741A5">
        <w:rPr>
          <w:rStyle w:val="TagStyle"/>
          <w:rtl/>
        </w:rPr>
        <w:t xml:space="preserve"> &lt;&lt; דובר_המשך &gt;&gt; </w:t>
      </w:r>
      <w:r>
        <w:rPr>
          <w:rtl/>
        </w:rPr>
        <w:t>השר</w:t>
      </w:r>
      <w:r w:rsidR="00CC38C1">
        <w:rPr>
          <w:rFonts w:hint="cs"/>
          <w:rtl/>
        </w:rPr>
        <w:t xml:space="preserve"> </w:t>
      </w:r>
      <w:r>
        <w:rPr>
          <w:rtl/>
        </w:rPr>
        <w:t>לביטחון לאומי חיים כץ:</w:t>
      </w:r>
      <w:r w:rsidRPr="009741A5">
        <w:rPr>
          <w:rStyle w:val="TagStyle"/>
          <w:rtl/>
        </w:rPr>
        <w:t xml:space="preserve"> &lt;&lt; דובר_המשך &gt;&gt;</w:t>
      </w:r>
      <w:r>
        <w:rPr>
          <w:rtl/>
        </w:rPr>
        <w:t xml:space="preserve">   </w:t>
      </w:r>
      <w:bookmarkEnd w:id="2164"/>
    </w:p>
    <w:p w:rsidR="00AA4E19" w:rsidRDefault="00AA4E19" w:rsidP="00A4619E">
      <w:pPr>
        <w:rPr>
          <w:rtl/>
        </w:rPr>
      </w:pPr>
    </w:p>
    <w:p w:rsidR="00AA4E19" w:rsidRDefault="00AA4E19" w:rsidP="00425A73">
      <w:pPr>
        <w:rPr>
          <w:rtl/>
        </w:rPr>
      </w:pPr>
      <w:bookmarkStart w:id="2165" w:name="_ETM_Q6_604130"/>
      <w:bookmarkEnd w:id="2165"/>
      <w:r>
        <w:rPr>
          <w:rtl/>
        </w:rPr>
        <w:t>כן</w:t>
      </w:r>
      <w:r>
        <w:rPr>
          <w:rFonts w:hint="cs"/>
          <w:rtl/>
        </w:rPr>
        <w:t>,</w:t>
      </w:r>
      <w:r>
        <w:rPr>
          <w:rtl/>
        </w:rPr>
        <w:t xml:space="preserve"> </w:t>
      </w:r>
      <w:bookmarkStart w:id="2166" w:name="_ETM_Q6_604089"/>
      <w:bookmarkEnd w:id="2166"/>
      <w:r>
        <w:rPr>
          <w:rtl/>
        </w:rPr>
        <w:t xml:space="preserve">את </w:t>
      </w:r>
      <w:bookmarkStart w:id="2167" w:name="_ETM_Q6_604240"/>
      <w:bookmarkEnd w:id="2167"/>
      <w:r>
        <w:rPr>
          <w:rtl/>
        </w:rPr>
        <w:t>צודקת</w:t>
      </w:r>
      <w:r>
        <w:rPr>
          <w:rFonts w:hint="cs"/>
          <w:rtl/>
        </w:rPr>
        <w:t>.</w:t>
      </w:r>
      <w:r>
        <w:rPr>
          <w:rtl/>
        </w:rPr>
        <w:t xml:space="preserve"> </w:t>
      </w:r>
      <w:bookmarkStart w:id="2168" w:name="_ETM_Q6_606720"/>
      <w:bookmarkEnd w:id="2168"/>
      <w:r>
        <w:rPr>
          <w:rFonts w:hint="cs"/>
          <w:rtl/>
        </w:rPr>
        <w:t>לאחרונה אישרה</w:t>
      </w:r>
      <w:r>
        <w:rPr>
          <w:rtl/>
        </w:rPr>
        <w:t xml:space="preserve"> </w:t>
      </w:r>
      <w:bookmarkStart w:id="2169" w:name="_ETM_Q6_607500"/>
      <w:bookmarkEnd w:id="2169"/>
      <w:r>
        <w:rPr>
          <w:rtl/>
        </w:rPr>
        <w:t xml:space="preserve">הממשלה </w:t>
      </w:r>
      <w:bookmarkStart w:id="2170" w:name="_ETM_Q6_607950"/>
      <w:bookmarkEnd w:id="2170"/>
      <w:r w:rsidR="00425A73">
        <w:rPr>
          <w:rFonts w:hint="cs"/>
          <w:rtl/>
        </w:rPr>
        <w:t xml:space="preserve">את </w:t>
      </w:r>
      <w:r>
        <w:rPr>
          <w:rtl/>
        </w:rPr>
        <w:t xml:space="preserve">החלטה </w:t>
      </w:r>
      <w:bookmarkStart w:id="2171" w:name="_ETM_Q6_608279"/>
      <w:bookmarkStart w:id="2172" w:name="_ETM_Q6_608550"/>
      <w:bookmarkStart w:id="2173" w:name="_ETM_Q6_609360"/>
      <w:bookmarkStart w:id="2174" w:name="_ETM_Q6_610140"/>
      <w:bookmarkEnd w:id="2171"/>
      <w:bookmarkEnd w:id="2172"/>
      <w:bookmarkEnd w:id="2173"/>
      <w:bookmarkEnd w:id="2174"/>
      <w:r>
        <w:rPr>
          <w:rFonts w:hint="cs"/>
          <w:rtl/>
        </w:rPr>
        <w:t xml:space="preserve">2565 </w:t>
      </w:r>
      <w:r>
        <w:rPr>
          <w:rtl/>
        </w:rPr>
        <w:t xml:space="preserve">מיום </w:t>
      </w:r>
      <w:bookmarkStart w:id="2175" w:name="_ETM_Q6_610440"/>
      <w:bookmarkStart w:id="2176" w:name="_ETM_Q6_612420"/>
      <w:bookmarkStart w:id="2177" w:name="_ETM_Q6_613200"/>
      <w:bookmarkEnd w:id="2175"/>
      <w:bookmarkEnd w:id="2176"/>
      <w:bookmarkEnd w:id="2177"/>
      <w:r>
        <w:rPr>
          <w:rFonts w:hint="cs"/>
          <w:rtl/>
        </w:rPr>
        <w:t xml:space="preserve">15 בדצמבר 2024, </w:t>
      </w:r>
      <w:r>
        <w:rPr>
          <w:rtl/>
        </w:rPr>
        <w:t xml:space="preserve">תוכנית </w:t>
      </w:r>
      <w:bookmarkStart w:id="2178" w:name="_ETM_Q6_613560"/>
      <w:bookmarkEnd w:id="2178"/>
      <w:r>
        <w:rPr>
          <w:rtl/>
        </w:rPr>
        <w:t xml:space="preserve">לשנים </w:t>
      </w:r>
      <w:bookmarkStart w:id="2179" w:name="_ETM_Q6_614400"/>
      <w:bookmarkStart w:id="2180" w:name="_ETM_Q6_614820"/>
      <w:bookmarkStart w:id="2181" w:name="_ETM_Q6_615450"/>
      <w:bookmarkStart w:id="2182" w:name="_ETM_Q6_616470"/>
      <w:bookmarkEnd w:id="2179"/>
      <w:bookmarkEnd w:id="2180"/>
      <w:bookmarkEnd w:id="2181"/>
      <w:bookmarkEnd w:id="2182"/>
      <w:r>
        <w:rPr>
          <w:rFonts w:hint="cs"/>
          <w:rtl/>
        </w:rPr>
        <w:t xml:space="preserve">2024–2025 </w:t>
      </w:r>
      <w:r>
        <w:rPr>
          <w:rtl/>
        </w:rPr>
        <w:t xml:space="preserve">לפיתוח </w:t>
      </w:r>
      <w:bookmarkStart w:id="2183" w:name="_ETM_Q6_617070"/>
      <w:bookmarkEnd w:id="2183"/>
      <w:r>
        <w:rPr>
          <w:rtl/>
        </w:rPr>
        <w:t>כלכלי</w:t>
      </w:r>
      <w:bookmarkStart w:id="2184" w:name="_ETM_Q6_617550"/>
      <w:bookmarkEnd w:id="2184"/>
      <w:r w:rsidR="00CC38C1">
        <w:rPr>
          <w:rFonts w:hint="cs"/>
          <w:rtl/>
        </w:rPr>
        <w:t>-</w:t>
      </w:r>
      <w:r>
        <w:rPr>
          <w:rtl/>
        </w:rPr>
        <w:t xml:space="preserve">חברתי </w:t>
      </w:r>
      <w:bookmarkStart w:id="2185" w:name="_ETM_Q6_618480"/>
      <w:bookmarkEnd w:id="2185"/>
      <w:r>
        <w:rPr>
          <w:rtl/>
        </w:rPr>
        <w:t xml:space="preserve">של </w:t>
      </w:r>
      <w:bookmarkStart w:id="2186" w:name="_ETM_Q6_619290"/>
      <w:bookmarkEnd w:id="2186"/>
      <w:r>
        <w:rPr>
          <w:rtl/>
        </w:rPr>
        <w:t>ה</w:t>
      </w:r>
      <w:r w:rsidR="00425A73">
        <w:rPr>
          <w:rFonts w:hint="cs"/>
          <w:rtl/>
        </w:rPr>
        <w:t>י</w:t>
      </w:r>
      <w:r>
        <w:rPr>
          <w:rtl/>
        </w:rPr>
        <w:t xml:space="preserve">ישובים </w:t>
      </w:r>
      <w:bookmarkStart w:id="2187" w:name="_ETM_Q6_619770"/>
      <w:bookmarkEnd w:id="2187"/>
      <w:r>
        <w:rPr>
          <w:rtl/>
        </w:rPr>
        <w:t>הבדואי</w:t>
      </w:r>
      <w:r>
        <w:rPr>
          <w:rFonts w:hint="cs"/>
          <w:rtl/>
        </w:rPr>
        <w:t>י</w:t>
      </w:r>
      <w:r>
        <w:rPr>
          <w:rtl/>
        </w:rPr>
        <w:t xml:space="preserve">ם </w:t>
      </w:r>
      <w:bookmarkStart w:id="2188" w:name="_ETM_Q6_620220"/>
      <w:bookmarkEnd w:id="2188"/>
      <w:r>
        <w:rPr>
          <w:rtl/>
        </w:rPr>
        <w:t>בצפון</w:t>
      </w:r>
      <w:r>
        <w:rPr>
          <w:rFonts w:hint="cs"/>
          <w:rtl/>
        </w:rPr>
        <w:t>,</w:t>
      </w:r>
      <w:r>
        <w:rPr>
          <w:rtl/>
        </w:rPr>
        <w:t xml:space="preserve"> </w:t>
      </w:r>
      <w:bookmarkStart w:id="2189" w:name="_ETM_Q6_621300"/>
      <w:bookmarkEnd w:id="2189"/>
      <w:r>
        <w:rPr>
          <w:rtl/>
        </w:rPr>
        <w:t xml:space="preserve">בהובלת </w:t>
      </w:r>
      <w:bookmarkStart w:id="2190" w:name="_ETM_Q6_621870"/>
      <w:bookmarkEnd w:id="2190"/>
      <w:r>
        <w:rPr>
          <w:rtl/>
        </w:rPr>
        <w:t xml:space="preserve">השרה </w:t>
      </w:r>
      <w:bookmarkStart w:id="2191" w:name="_ETM_Q6_622440"/>
      <w:bookmarkEnd w:id="2191"/>
      <w:r>
        <w:rPr>
          <w:rtl/>
        </w:rPr>
        <w:t xml:space="preserve">לשוויון </w:t>
      </w:r>
      <w:bookmarkStart w:id="2192" w:name="_ETM_Q6_622980"/>
      <w:bookmarkEnd w:id="2192"/>
      <w:r>
        <w:rPr>
          <w:rtl/>
        </w:rPr>
        <w:t xml:space="preserve">חברתי </w:t>
      </w:r>
      <w:bookmarkStart w:id="2193" w:name="_ETM_Q6_623790"/>
      <w:bookmarkEnd w:id="2193"/>
      <w:r>
        <w:rPr>
          <w:rFonts w:hint="cs"/>
          <w:rtl/>
        </w:rPr>
        <w:t>ו</w:t>
      </w:r>
      <w:r>
        <w:rPr>
          <w:rtl/>
        </w:rPr>
        <w:t xml:space="preserve">קידום </w:t>
      </w:r>
      <w:bookmarkStart w:id="2194" w:name="_ETM_Q6_624390"/>
      <w:bookmarkEnd w:id="2194"/>
      <w:r>
        <w:rPr>
          <w:rtl/>
        </w:rPr>
        <w:t xml:space="preserve">מעמד </w:t>
      </w:r>
      <w:bookmarkStart w:id="2195" w:name="_ETM_Q6_624750"/>
      <w:bookmarkEnd w:id="2195"/>
      <w:r>
        <w:rPr>
          <w:rtl/>
        </w:rPr>
        <w:t xml:space="preserve">האישה </w:t>
      </w:r>
      <w:bookmarkStart w:id="2196" w:name="_ETM_Q6_625530"/>
      <w:bookmarkEnd w:id="2196"/>
      <w:r>
        <w:rPr>
          <w:rtl/>
        </w:rPr>
        <w:t xml:space="preserve">חברת </w:t>
      </w:r>
      <w:bookmarkStart w:id="2197" w:name="_ETM_Q6_625920"/>
      <w:bookmarkEnd w:id="2197"/>
      <w:r>
        <w:rPr>
          <w:rtl/>
        </w:rPr>
        <w:t xml:space="preserve">הכנסת </w:t>
      </w:r>
      <w:bookmarkStart w:id="2198" w:name="_ETM_Q6_626340"/>
      <w:bookmarkStart w:id="2199" w:name="_ETM_Q6_626819"/>
      <w:bookmarkStart w:id="2200" w:name="_ETM_Q6_627629"/>
      <w:bookmarkEnd w:id="2198"/>
      <w:bookmarkEnd w:id="2199"/>
      <w:bookmarkEnd w:id="2200"/>
      <w:r>
        <w:rPr>
          <w:rtl/>
        </w:rPr>
        <w:t xml:space="preserve">השרה </w:t>
      </w:r>
      <w:bookmarkStart w:id="2201" w:name="_ETM_Q6_628049"/>
      <w:bookmarkEnd w:id="2201"/>
      <w:r>
        <w:rPr>
          <w:rtl/>
        </w:rPr>
        <w:t xml:space="preserve">מאי </w:t>
      </w:r>
      <w:bookmarkStart w:id="2202" w:name="_ETM_Q6_628260"/>
      <w:bookmarkEnd w:id="2202"/>
      <w:r>
        <w:rPr>
          <w:rtl/>
        </w:rPr>
        <w:t>גולן</w:t>
      </w:r>
      <w:r>
        <w:rPr>
          <w:rFonts w:hint="cs"/>
          <w:rtl/>
        </w:rPr>
        <w:t>,</w:t>
      </w:r>
      <w:r>
        <w:rPr>
          <w:rtl/>
        </w:rPr>
        <w:t xml:space="preserve"> </w:t>
      </w:r>
      <w:bookmarkStart w:id="2203" w:name="_ETM_Q6_628950"/>
      <w:bookmarkEnd w:id="2203"/>
      <w:r>
        <w:rPr>
          <w:rtl/>
        </w:rPr>
        <w:t xml:space="preserve">וגם </w:t>
      </w:r>
      <w:bookmarkStart w:id="2204" w:name="_ETM_Q6_629370"/>
      <w:bookmarkEnd w:id="2204"/>
      <w:r>
        <w:rPr>
          <w:rtl/>
        </w:rPr>
        <w:t xml:space="preserve">את </w:t>
      </w:r>
      <w:bookmarkStart w:id="2205" w:name="_ETM_Q6_629519"/>
      <w:bookmarkEnd w:id="2205"/>
      <w:r>
        <w:rPr>
          <w:rtl/>
        </w:rPr>
        <w:t xml:space="preserve">החלטת </w:t>
      </w:r>
      <w:bookmarkStart w:id="2206" w:name="_ETM_Q6_630030"/>
      <w:bookmarkEnd w:id="2206"/>
      <w:r>
        <w:rPr>
          <w:rtl/>
        </w:rPr>
        <w:t xml:space="preserve">הממשלה </w:t>
      </w:r>
      <w:bookmarkStart w:id="2207" w:name="_ETM_Q6_630989"/>
      <w:bookmarkStart w:id="2208" w:name="_ETM_Q6_631709"/>
      <w:bookmarkStart w:id="2209" w:name="_ETM_Q6_632760"/>
      <w:bookmarkEnd w:id="2207"/>
      <w:bookmarkEnd w:id="2208"/>
      <w:bookmarkEnd w:id="2209"/>
      <w:r>
        <w:rPr>
          <w:rFonts w:hint="cs"/>
          <w:rtl/>
        </w:rPr>
        <w:t>2618, שהיא</w:t>
      </w:r>
      <w:r>
        <w:rPr>
          <w:rtl/>
        </w:rPr>
        <w:t xml:space="preserve"> </w:t>
      </w:r>
      <w:bookmarkStart w:id="2210" w:name="_ETM_Q6_633269"/>
      <w:bookmarkEnd w:id="2210"/>
      <w:r>
        <w:rPr>
          <w:rtl/>
        </w:rPr>
        <w:t xml:space="preserve">תוכנית </w:t>
      </w:r>
      <w:bookmarkStart w:id="2211" w:name="_ETM_Q6_633689"/>
      <w:bookmarkEnd w:id="2211"/>
      <w:r>
        <w:rPr>
          <w:rtl/>
        </w:rPr>
        <w:t xml:space="preserve">אסטרטגית </w:t>
      </w:r>
      <w:bookmarkStart w:id="2212" w:name="_ETM_Q6_634859"/>
      <w:bookmarkEnd w:id="2212"/>
      <w:r>
        <w:rPr>
          <w:rtl/>
        </w:rPr>
        <w:t xml:space="preserve">לקידום </w:t>
      </w:r>
      <w:bookmarkStart w:id="2213" w:name="_ETM_Q6_635310"/>
      <w:bookmarkEnd w:id="2213"/>
      <w:r>
        <w:rPr>
          <w:rtl/>
        </w:rPr>
        <w:t xml:space="preserve">השפה </w:t>
      </w:r>
      <w:bookmarkStart w:id="2214" w:name="_ETM_Q6_635879"/>
      <w:bookmarkEnd w:id="2214"/>
      <w:r>
        <w:rPr>
          <w:rtl/>
        </w:rPr>
        <w:t xml:space="preserve">העברית </w:t>
      </w:r>
      <w:bookmarkStart w:id="2215" w:name="_ETM_Q6_636659"/>
      <w:bookmarkStart w:id="2216" w:name="_ETM_Q6_637200"/>
      <w:bookmarkEnd w:id="2215"/>
      <w:bookmarkEnd w:id="2216"/>
      <w:r>
        <w:rPr>
          <w:rtl/>
        </w:rPr>
        <w:t xml:space="preserve">בקרב </w:t>
      </w:r>
      <w:bookmarkStart w:id="2217" w:name="_ETM_Q6_637769"/>
      <w:bookmarkEnd w:id="2217"/>
      <w:r>
        <w:rPr>
          <w:rtl/>
        </w:rPr>
        <w:t xml:space="preserve">דוברי </w:t>
      </w:r>
      <w:bookmarkStart w:id="2218" w:name="_ETM_Q6_638099"/>
      <w:bookmarkEnd w:id="2218"/>
      <w:r>
        <w:rPr>
          <w:rtl/>
        </w:rPr>
        <w:t xml:space="preserve">השפה </w:t>
      </w:r>
      <w:bookmarkStart w:id="2219" w:name="_ETM_Q6_638609"/>
      <w:bookmarkEnd w:id="2219"/>
      <w:r>
        <w:rPr>
          <w:rtl/>
        </w:rPr>
        <w:t>הערבית</w:t>
      </w:r>
      <w:r>
        <w:rPr>
          <w:rFonts w:hint="cs"/>
          <w:rtl/>
        </w:rPr>
        <w:t>.</w:t>
      </w:r>
      <w:r>
        <w:rPr>
          <w:rtl/>
        </w:rPr>
        <w:t xml:space="preserve"> </w:t>
      </w:r>
      <w:bookmarkStart w:id="2220" w:name="_ETM_Q6_639840"/>
      <w:bookmarkEnd w:id="2220"/>
    </w:p>
    <w:p w:rsidR="00AA4E19" w:rsidRDefault="00AA4E19" w:rsidP="00761A45">
      <w:pPr>
        <w:rPr>
          <w:rtl/>
        </w:rPr>
      </w:pPr>
    </w:p>
    <w:p w:rsidR="00AA4E19" w:rsidRDefault="00AA4E19" w:rsidP="00761A45">
      <w:pPr>
        <w:rPr>
          <w:rtl/>
        </w:rPr>
      </w:pPr>
      <w:r>
        <w:rPr>
          <w:rFonts w:hint="cs"/>
          <w:rtl/>
        </w:rPr>
        <w:t xml:space="preserve">לכלל </w:t>
      </w:r>
      <w:bookmarkStart w:id="2221" w:name="_ETM_Q6_638266"/>
      <w:bookmarkEnd w:id="2221"/>
      <w:r>
        <w:rPr>
          <w:rFonts w:hint="cs"/>
          <w:rtl/>
        </w:rPr>
        <w:t xml:space="preserve">החלטות </w:t>
      </w:r>
      <w:bookmarkStart w:id="2222" w:name="_ETM_Q6_639989"/>
      <w:bookmarkEnd w:id="2222"/>
      <w:r>
        <w:rPr>
          <w:rFonts w:hint="cs"/>
          <w:rtl/>
        </w:rPr>
        <w:t xml:space="preserve">הממשלה הללו </w:t>
      </w:r>
      <w:bookmarkStart w:id="2223" w:name="_ETM_Q6_640169"/>
      <w:bookmarkStart w:id="2224" w:name="_ETM_Q6_640409"/>
      <w:bookmarkStart w:id="2225" w:name="_ETM_Q6_640739"/>
      <w:bookmarkStart w:id="2226" w:name="_ETM_Q6_641400"/>
      <w:bookmarkStart w:id="2227" w:name="_ETM_Q6_641730"/>
      <w:bookmarkEnd w:id="2223"/>
      <w:bookmarkEnd w:id="2224"/>
      <w:bookmarkEnd w:id="2225"/>
      <w:bookmarkEnd w:id="2226"/>
      <w:bookmarkEnd w:id="2227"/>
      <w:r>
        <w:rPr>
          <w:rtl/>
        </w:rPr>
        <w:t xml:space="preserve">קדמו </w:t>
      </w:r>
      <w:bookmarkStart w:id="2228" w:name="_ETM_Q6_642569"/>
      <w:bookmarkEnd w:id="2228"/>
      <w:r>
        <w:rPr>
          <w:rtl/>
        </w:rPr>
        <w:t xml:space="preserve">עשרות </w:t>
      </w:r>
      <w:bookmarkStart w:id="2229" w:name="_ETM_Q6_643079"/>
      <w:bookmarkEnd w:id="2229"/>
      <w:r>
        <w:rPr>
          <w:rtl/>
        </w:rPr>
        <w:t xml:space="preserve">תוכניות </w:t>
      </w:r>
      <w:bookmarkStart w:id="2230" w:name="_ETM_Q6_644099"/>
      <w:bookmarkEnd w:id="2230"/>
      <w:r>
        <w:rPr>
          <w:rtl/>
        </w:rPr>
        <w:t xml:space="preserve">בהשקעה </w:t>
      </w:r>
      <w:bookmarkStart w:id="2231" w:name="_ETM_Q6_644639"/>
      <w:bookmarkEnd w:id="2231"/>
      <w:r>
        <w:rPr>
          <w:rtl/>
        </w:rPr>
        <w:t xml:space="preserve">של </w:t>
      </w:r>
      <w:bookmarkStart w:id="2232" w:name="_ETM_Q6_644849"/>
      <w:bookmarkEnd w:id="2232"/>
      <w:r>
        <w:rPr>
          <w:rtl/>
        </w:rPr>
        <w:t xml:space="preserve">מיליארדי </w:t>
      </w:r>
      <w:bookmarkStart w:id="2233" w:name="_ETM_Q6_645480"/>
      <w:bookmarkEnd w:id="2233"/>
      <w:r>
        <w:rPr>
          <w:rtl/>
        </w:rPr>
        <w:t xml:space="preserve">שקלים </w:t>
      </w:r>
      <w:bookmarkStart w:id="2234" w:name="_ETM_Q6_647239"/>
      <w:bookmarkStart w:id="2235" w:name="_ETM_Q6_647870"/>
      <w:bookmarkEnd w:id="2234"/>
      <w:bookmarkEnd w:id="2235"/>
      <w:r>
        <w:rPr>
          <w:rtl/>
        </w:rPr>
        <w:t>–</w:t>
      </w:r>
      <w:r>
        <w:rPr>
          <w:rFonts w:hint="cs"/>
          <w:rtl/>
        </w:rPr>
        <w:t xml:space="preserve"> שתה קצת </w:t>
      </w:r>
      <w:r>
        <w:rPr>
          <w:rtl/>
        </w:rPr>
        <w:t>מים</w:t>
      </w:r>
      <w:r>
        <w:rPr>
          <w:rFonts w:hint="cs"/>
          <w:rtl/>
        </w:rPr>
        <w:t>, מנסור, שתה מים,</w:t>
      </w:r>
      <w:r>
        <w:rPr>
          <w:rtl/>
        </w:rPr>
        <w:t xml:space="preserve"> </w:t>
      </w:r>
      <w:bookmarkStart w:id="2236" w:name="_ETM_Q6_651170"/>
      <w:bookmarkEnd w:id="2236"/>
      <w:r>
        <w:rPr>
          <w:rtl/>
        </w:rPr>
        <w:t xml:space="preserve">שלא </w:t>
      </w:r>
      <w:bookmarkStart w:id="2237" w:name="_ETM_Q6_651439"/>
      <w:bookmarkEnd w:id="2237"/>
      <w:r>
        <w:rPr>
          <w:rtl/>
        </w:rPr>
        <w:t xml:space="preserve">תיחנק </w:t>
      </w:r>
      <w:bookmarkStart w:id="2238" w:name="_ETM_Q6_651859"/>
      <w:bookmarkEnd w:id="2238"/>
      <w:r>
        <w:rPr>
          <w:rtl/>
        </w:rPr>
        <w:t xml:space="preserve">לי </w:t>
      </w:r>
      <w:bookmarkStart w:id="2239" w:name="_ETM_Q6_652010"/>
      <w:bookmarkEnd w:id="2239"/>
      <w:r>
        <w:rPr>
          <w:rtl/>
        </w:rPr>
        <w:t>פה</w:t>
      </w:r>
      <w:r>
        <w:rPr>
          <w:rFonts w:hint="cs"/>
          <w:rtl/>
        </w:rPr>
        <w:t>.</w:t>
      </w:r>
      <w:r>
        <w:rPr>
          <w:rtl/>
        </w:rPr>
        <w:t xml:space="preserve"> </w:t>
      </w:r>
      <w:bookmarkStart w:id="2240" w:name="_ETM_Q6_652430"/>
      <w:bookmarkEnd w:id="2240"/>
      <w:r>
        <w:rPr>
          <w:rtl/>
        </w:rPr>
        <w:t xml:space="preserve">אחר </w:t>
      </w:r>
      <w:bookmarkStart w:id="2241" w:name="_ETM_Q6_652609"/>
      <w:bookmarkEnd w:id="2241"/>
      <w:r>
        <w:rPr>
          <w:rtl/>
        </w:rPr>
        <w:t xml:space="preserve">כך </w:t>
      </w:r>
      <w:bookmarkStart w:id="2242" w:name="_ETM_Q6_652819"/>
      <w:bookmarkEnd w:id="2242"/>
      <w:r>
        <w:rPr>
          <w:rtl/>
        </w:rPr>
        <w:t xml:space="preserve">יגידו </w:t>
      </w:r>
      <w:bookmarkStart w:id="2243" w:name="_ETM_Q6_653150"/>
      <w:bookmarkEnd w:id="2243"/>
      <w:r>
        <w:rPr>
          <w:rtl/>
        </w:rPr>
        <w:t xml:space="preserve">שאני </w:t>
      </w:r>
      <w:bookmarkStart w:id="2244" w:name="_ETM_Q6_653959"/>
      <w:bookmarkStart w:id="2245" w:name="_ETM_Q6_654230"/>
      <w:bookmarkEnd w:id="2244"/>
      <w:bookmarkEnd w:id="2245"/>
      <w:r>
        <w:rPr>
          <w:rFonts w:hint="cs"/>
          <w:rtl/>
        </w:rPr>
        <w:t>הגורם.</w:t>
      </w:r>
    </w:p>
    <w:p w:rsidR="00AA4E19" w:rsidRDefault="00AA4E19" w:rsidP="00761A45">
      <w:pPr>
        <w:rPr>
          <w:rtl/>
        </w:rPr>
      </w:pPr>
    </w:p>
    <w:p w:rsidR="00AA4E19" w:rsidRDefault="00AA4E19" w:rsidP="00761A45">
      <w:pPr>
        <w:pStyle w:val="af5"/>
        <w:keepNext/>
        <w:rPr>
          <w:rtl/>
        </w:rPr>
      </w:pPr>
      <w:bookmarkStart w:id="2246" w:name="ET_interruption_5795_18"/>
      <w:r w:rsidRPr="009F0937">
        <w:rPr>
          <w:rStyle w:val="TagStyle"/>
          <w:rtl/>
        </w:rPr>
        <w:t xml:space="preserve"> &lt;&lt; קריאה &gt;&gt; </w:t>
      </w:r>
      <w:r>
        <w:rPr>
          <w:rtl/>
        </w:rPr>
        <w:t>מנסור עבאס (רע"מ – הרשימה הערבית המאוחדת):</w:t>
      </w:r>
      <w:r w:rsidRPr="009F0937">
        <w:rPr>
          <w:rStyle w:val="TagStyle"/>
          <w:rtl/>
        </w:rPr>
        <w:t xml:space="preserve"> &lt;&lt; קריאה &gt;&gt;</w:t>
      </w:r>
      <w:r>
        <w:rPr>
          <w:rtl/>
        </w:rPr>
        <w:t xml:space="preserve">   </w:t>
      </w:r>
      <w:bookmarkEnd w:id="2246"/>
    </w:p>
    <w:p w:rsidR="00AA4E19" w:rsidRDefault="00AA4E19" w:rsidP="00A4619E">
      <w:pPr>
        <w:rPr>
          <w:rtl/>
        </w:rPr>
      </w:pPr>
    </w:p>
    <w:p w:rsidR="00AA4E19" w:rsidRDefault="00AA4E19" w:rsidP="00761A45">
      <w:pPr>
        <w:rPr>
          <w:rtl/>
        </w:rPr>
      </w:pPr>
      <w:bookmarkStart w:id="2247" w:name="_ETM_Q6_654469"/>
      <w:bookmarkStart w:id="2248" w:name="_ETM_Q6_656439"/>
      <w:bookmarkEnd w:id="2247"/>
      <w:bookmarkEnd w:id="2248"/>
      <w:r>
        <w:rPr>
          <w:rtl/>
        </w:rPr>
        <w:t xml:space="preserve">שכחת </w:t>
      </w:r>
      <w:bookmarkStart w:id="2249" w:name="_ETM_Q6_656950"/>
      <w:bookmarkEnd w:id="2249"/>
      <w:r>
        <w:rPr>
          <w:rtl/>
        </w:rPr>
        <w:t xml:space="preserve">עוד </w:t>
      </w:r>
      <w:bookmarkStart w:id="2250" w:name="_ETM_Q6_657129"/>
      <w:bookmarkEnd w:id="2250"/>
      <w:r>
        <w:rPr>
          <w:rtl/>
        </w:rPr>
        <w:t xml:space="preserve">החלטה </w:t>
      </w:r>
      <w:bookmarkStart w:id="2251" w:name="_ETM_Q6_657549"/>
      <w:bookmarkEnd w:id="2251"/>
      <w:r>
        <w:rPr>
          <w:rtl/>
        </w:rPr>
        <w:t xml:space="preserve">מאוד </w:t>
      </w:r>
      <w:bookmarkStart w:id="2252" w:name="_ETM_Q6_657760"/>
      <w:bookmarkEnd w:id="2252"/>
      <w:r>
        <w:rPr>
          <w:rtl/>
        </w:rPr>
        <w:t>חשובה</w:t>
      </w:r>
      <w:bookmarkStart w:id="2253" w:name="_ETM_Q6_659252"/>
      <w:bookmarkEnd w:id="2253"/>
      <w:r>
        <w:rPr>
          <w:rFonts w:hint="cs"/>
          <w:rtl/>
        </w:rPr>
        <w:t xml:space="preserve"> לנגב, 1279.</w:t>
      </w:r>
    </w:p>
    <w:p w:rsidR="00AA4E19" w:rsidRDefault="00AA4E19" w:rsidP="00761A45">
      <w:pPr>
        <w:rPr>
          <w:rtl/>
        </w:rPr>
      </w:pPr>
      <w:bookmarkStart w:id="2254" w:name="_ETM_Q6_664515"/>
      <w:bookmarkStart w:id="2255" w:name="_ETM_Q6_664584"/>
      <w:bookmarkEnd w:id="2254"/>
      <w:bookmarkEnd w:id="2255"/>
    </w:p>
    <w:p w:rsidR="00AA4E19" w:rsidRDefault="00AA4E19" w:rsidP="00CC38C1">
      <w:pPr>
        <w:pStyle w:val="-"/>
        <w:keepNext/>
        <w:rPr>
          <w:rtl/>
        </w:rPr>
      </w:pPr>
      <w:bookmarkStart w:id="2256" w:name="ET_speakercontinue_6655_19"/>
      <w:r w:rsidRPr="00BB3259">
        <w:rPr>
          <w:rStyle w:val="TagStyle"/>
          <w:rtl/>
        </w:rPr>
        <w:t xml:space="preserve"> &lt;&lt; דובר_המשך &gt;&gt; </w:t>
      </w:r>
      <w:r w:rsidR="00CC38C1">
        <w:rPr>
          <w:rFonts w:hint="cs"/>
          <w:rtl/>
        </w:rPr>
        <w:t>הש</w:t>
      </w:r>
      <w:r>
        <w:rPr>
          <w:rtl/>
        </w:rPr>
        <w:t>ר לביטחון לאומי חיים כץ:</w:t>
      </w:r>
      <w:r w:rsidRPr="00BB3259">
        <w:rPr>
          <w:rStyle w:val="TagStyle"/>
          <w:rtl/>
        </w:rPr>
        <w:t xml:space="preserve"> &lt;&lt; דובר_המשך &gt;&gt;</w:t>
      </w:r>
      <w:r>
        <w:rPr>
          <w:rtl/>
        </w:rPr>
        <w:t xml:space="preserve">   </w:t>
      </w:r>
      <w:bookmarkEnd w:id="2256"/>
    </w:p>
    <w:p w:rsidR="00AA4E19" w:rsidRDefault="00AA4E19" w:rsidP="00A4619E">
      <w:pPr>
        <w:rPr>
          <w:rtl/>
        </w:rPr>
      </w:pPr>
    </w:p>
    <w:p w:rsidR="00AA4E19" w:rsidRDefault="00AA4E19" w:rsidP="00761A45">
      <w:pPr>
        <w:rPr>
          <w:rtl/>
        </w:rPr>
      </w:pPr>
      <w:r>
        <w:rPr>
          <w:rFonts w:hint="cs"/>
          <w:rtl/>
        </w:rPr>
        <w:t>1279? בוא נראה, אולי זה כתוב אחר כך.</w:t>
      </w:r>
    </w:p>
    <w:p w:rsidR="00AA4E19" w:rsidRDefault="00AA4E19" w:rsidP="00761A45">
      <w:pPr>
        <w:rPr>
          <w:rtl/>
        </w:rPr>
      </w:pPr>
    </w:p>
    <w:p w:rsidR="00AA4E19" w:rsidRDefault="00AA4E19" w:rsidP="00761A45">
      <w:pPr>
        <w:pStyle w:val="af6"/>
        <w:keepNext/>
        <w:rPr>
          <w:rtl/>
        </w:rPr>
      </w:pPr>
      <w:r w:rsidRPr="00BB3259">
        <w:rPr>
          <w:rStyle w:val="TagStyle"/>
          <w:rtl/>
        </w:rPr>
        <w:t xml:space="preserve"> &lt;&lt; יור &gt;&gt; </w:t>
      </w:r>
      <w:r>
        <w:rPr>
          <w:rtl/>
        </w:rPr>
        <w:t>היו"ר אמיר אוחנה:</w:t>
      </w:r>
      <w:r w:rsidRPr="00BB3259">
        <w:rPr>
          <w:rStyle w:val="TagStyle"/>
          <w:rtl/>
        </w:rPr>
        <w:t xml:space="preserve"> &lt;&lt; יור &gt;&gt;</w:t>
      </w:r>
      <w:r>
        <w:rPr>
          <w:rtl/>
        </w:rPr>
        <w:t xml:space="preserve">   </w:t>
      </w:r>
    </w:p>
    <w:p w:rsidR="00AA4E19" w:rsidRDefault="00AA4E19" w:rsidP="00A4619E">
      <w:pPr>
        <w:rPr>
          <w:rtl/>
        </w:rPr>
      </w:pPr>
    </w:p>
    <w:p w:rsidR="00AA4E19" w:rsidRDefault="00AA4E19" w:rsidP="00761A45">
      <w:pPr>
        <w:rPr>
          <w:rtl/>
        </w:rPr>
      </w:pPr>
      <w:bookmarkStart w:id="2257" w:name="_ETM_Q6_658150"/>
      <w:bookmarkStart w:id="2258" w:name="_ETM_Q6_665020"/>
      <w:bookmarkEnd w:id="2257"/>
      <w:bookmarkEnd w:id="2258"/>
      <w:r>
        <w:rPr>
          <w:rtl/>
        </w:rPr>
        <w:t xml:space="preserve">זה </w:t>
      </w:r>
      <w:bookmarkStart w:id="2259" w:name="_ETM_Q6_665230"/>
      <w:bookmarkEnd w:id="2259"/>
      <w:r>
        <w:rPr>
          <w:rtl/>
        </w:rPr>
        <w:t xml:space="preserve">בהמשך </w:t>
      </w:r>
      <w:bookmarkStart w:id="2260" w:name="_ETM_Q6_665680"/>
      <w:bookmarkEnd w:id="2260"/>
      <w:r>
        <w:rPr>
          <w:rFonts w:hint="cs"/>
          <w:rtl/>
        </w:rPr>
        <w:t xml:space="preserve">הרשימה. </w:t>
      </w:r>
      <w:bookmarkStart w:id="2261" w:name="_ETM_Q6_661157"/>
      <w:bookmarkEnd w:id="2261"/>
    </w:p>
    <w:p w:rsidR="00AA4E19" w:rsidRDefault="00AA4E19" w:rsidP="00761A45">
      <w:pPr>
        <w:rPr>
          <w:rtl/>
        </w:rPr>
      </w:pPr>
    </w:p>
    <w:p w:rsidR="00AA4E19" w:rsidRDefault="00AA4E19" w:rsidP="00CC38C1">
      <w:pPr>
        <w:pStyle w:val="-"/>
        <w:keepNext/>
        <w:rPr>
          <w:rtl/>
        </w:rPr>
      </w:pPr>
      <w:bookmarkStart w:id="2262" w:name="ET_speakercontinue_6655_28"/>
      <w:r w:rsidRPr="00E764DE">
        <w:rPr>
          <w:rStyle w:val="TagStyle"/>
          <w:rtl/>
        </w:rPr>
        <w:t xml:space="preserve"> &lt;&lt; דובר_המשך &gt;&gt; </w:t>
      </w:r>
      <w:r>
        <w:rPr>
          <w:rtl/>
        </w:rPr>
        <w:t>השר לביטחון לאומי חיים כץ:</w:t>
      </w:r>
      <w:r w:rsidRPr="00E764DE">
        <w:rPr>
          <w:rStyle w:val="TagStyle"/>
          <w:rtl/>
        </w:rPr>
        <w:t xml:space="preserve"> &lt;&lt; דובר_המשך &gt;&gt;</w:t>
      </w:r>
      <w:r>
        <w:rPr>
          <w:rtl/>
        </w:rPr>
        <w:t xml:space="preserve">   </w:t>
      </w:r>
      <w:bookmarkEnd w:id="2262"/>
    </w:p>
    <w:p w:rsidR="00AA4E19" w:rsidRDefault="00AA4E19" w:rsidP="00A4619E">
      <w:pPr>
        <w:rPr>
          <w:rtl/>
        </w:rPr>
      </w:pPr>
    </w:p>
    <w:p w:rsidR="00AA4E19" w:rsidRDefault="00AA4E19" w:rsidP="00761A45">
      <w:pPr>
        <w:rPr>
          <w:rtl/>
        </w:rPr>
      </w:pPr>
      <w:bookmarkStart w:id="2263" w:name="_ETM_Q6_667079"/>
      <w:bookmarkEnd w:id="2263"/>
      <w:r>
        <w:rPr>
          <w:rtl/>
        </w:rPr>
        <w:t>1279</w:t>
      </w:r>
      <w:r>
        <w:rPr>
          <w:rFonts w:hint="cs"/>
          <w:rtl/>
        </w:rPr>
        <w:t>?</w:t>
      </w:r>
      <w:r>
        <w:rPr>
          <w:rtl/>
        </w:rPr>
        <w:t xml:space="preserve"> </w:t>
      </w:r>
      <w:bookmarkStart w:id="2264" w:name="_ETM_Q6_668279"/>
      <w:bookmarkEnd w:id="2264"/>
      <w:r>
        <w:rPr>
          <w:rtl/>
        </w:rPr>
        <w:t xml:space="preserve">לא </w:t>
      </w:r>
      <w:bookmarkStart w:id="2265" w:name="_ETM_Q6_668400"/>
      <w:bookmarkEnd w:id="2265"/>
      <w:r>
        <w:rPr>
          <w:rtl/>
        </w:rPr>
        <w:t xml:space="preserve">רואה </w:t>
      </w:r>
      <w:bookmarkStart w:id="2266" w:name="_ETM_Q6_668579"/>
      <w:bookmarkEnd w:id="2266"/>
      <w:r>
        <w:rPr>
          <w:rtl/>
        </w:rPr>
        <w:t>אותה</w:t>
      </w:r>
      <w:r>
        <w:rPr>
          <w:rFonts w:hint="cs"/>
          <w:rtl/>
        </w:rPr>
        <w:t>.</w:t>
      </w:r>
      <w:r>
        <w:rPr>
          <w:rtl/>
        </w:rPr>
        <w:t xml:space="preserve"> </w:t>
      </w:r>
      <w:bookmarkStart w:id="2267" w:name="_ETM_Q6_670340"/>
      <w:bookmarkStart w:id="2268" w:name="_ETM_Q6_671640"/>
      <w:bookmarkEnd w:id="2267"/>
      <w:bookmarkEnd w:id="2268"/>
      <w:r>
        <w:rPr>
          <w:rtl/>
        </w:rPr>
        <w:t>רגע</w:t>
      </w:r>
      <w:r>
        <w:rPr>
          <w:rFonts w:hint="cs"/>
          <w:rtl/>
        </w:rPr>
        <w:t>,</w:t>
      </w:r>
      <w:r>
        <w:rPr>
          <w:rtl/>
        </w:rPr>
        <w:t xml:space="preserve"> </w:t>
      </w:r>
      <w:bookmarkStart w:id="2269" w:name="_ETM_Q6_672630"/>
      <w:bookmarkEnd w:id="2269"/>
      <w:r>
        <w:rPr>
          <w:rtl/>
        </w:rPr>
        <w:t xml:space="preserve">אולי </w:t>
      </w:r>
      <w:bookmarkStart w:id="2270" w:name="_ETM_Q6_672900"/>
      <w:bookmarkStart w:id="2271" w:name="_ETM_Q6_673110"/>
      <w:bookmarkEnd w:id="2270"/>
      <w:bookmarkEnd w:id="2271"/>
      <w:r>
        <w:rPr>
          <w:rFonts w:hint="cs"/>
          <w:rtl/>
        </w:rPr>
        <w:t>השתעלת</w:t>
      </w:r>
      <w:r>
        <w:rPr>
          <w:rtl/>
        </w:rPr>
        <w:t xml:space="preserve"> </w:t>
      </w:r>
      <w:bookmarkStart w:id="2272" w:name="_ETM_Q6_673710"/>
      <w:bookmarkEnd w:id="2272"/>
      <w:r>
        <w:rPr>
          <w:rtl/>
        </w:rPr>
        <w:t xml:space="preserve">ולא </w:t>
      </w:r>
      <w:bookmarkStart w:id="2273" w:name="_ETM_Q6_673980"/>
      <w:bookmarkEnd w:id="2273"/>
      <w:r>
        <w:rPr>
          <w:rtl/>
        </w:rPr>
        <w:t>הקשבת</w:t>
      </w:r>
      <w:r>
        <w:rPr>
          <w:rFonts w:hint="cs"/>
          <w:rtl/>
        </w:rPr>
        <w:t>.</w:t>
      </w:r>
    </w:p>
    <w:p w:rsidR="00AA4E19" w:rsidRDefault="00AA4E19" w:rsidP="00761A45">
      <w:pPr>
        <w:rPr>
          <w:rtl/>
        </w:rPr>
      </w:pPr>
    </w:p>
    <w:p w:rsidR="00AA4E19" w:rsidRDefault="00AA4E19" w:rsidP="00761A45">
      <w:pPr>
        <w:pStyle w:val="af5"/>
        <w:keepNext/>
        <w:rPr>
          <w:rtl/>
        </w:rPr>
      </w:pPr>
      <w:bookmarkStart w:id="2274" w:name="ET_interruption_5795_29"/>
      <w:r w:rsidRPr="00E764DE">
        <w:rPr>
          <w:rStyle w:val="TagStyle"/>
          <w:rtl/>
        </w:rPr>
        <w:t xml:space="preserve"> &lt;&lt; קריאה &gt;&gt; </w:t>
      </w:r>
      <w:r>
        <w:rPr>
          <w:rtl/>
        </w:rPr>
        <w:t>מנסור עבאס (רע"מ – הרשימה הערבית המאוחדת):</w:t>
      </w:r>
      <w:r w:rsidRPr="00E764DE">
        <w:rPr>
          <w:rStyle w:val="TagStyle"/>
          <w:rtl/>
        </w:rPr>
        <w:t xml:space="preserve"> &lt;&lt; קריאה &gt;&gt;</w:t>
      </w:r>
      <w:r>
        <w:rPr>
          <w:rtl/>
        </w:rPr>
        <w:t xml:space="preserve">   </w:t>
      </w:r>
      <w:bookmarkEnd w:id="2274"/>
    </w:p>
    <w:p w:rsidR="00AA4E19" w:rsidRDefault="00AA4E19" w:rsidP="00A4619E">
      <w:pPr>
        <w:rPr>
          <w:rtl/>
        </w:rPr>
      </w:pPr>
    </w:p>
    <w:p w:rsidR="00AA4E19" w:rsidRDefault="00AA4E19" w:rsidP="00761A45">
      <w:pPr>
        <w:rPr>
          <w:rtl/>
        </w:rPr>
      </w:pPr>
      <w:r>
        <w:rPr>
          <w:rFonts w:hint="cs"/>
          <w:rtl/>
        </w:rPr>
        <w:t>לא, לא הזכרת את זה.</w:t>
      </w:r>
      <w:r>
        <w:rPr>
          <w:rtl/>
        </w:rPr>
        <w:t xml:space="preserve"> </w:t>
      </w:r>
      <w:bookmarkStart w:id="2275" w:name="_ETM_Q6_675880"/>
      <w:bookmarkEnd w:id="2275"/>
    </w:p>
    <w:p w:rsidR="00AA4E19" w:rsidRDefault="00AA4E19" w:rsidP="00761A45">
      <w:pPr>
        <w:rPr>
          <w:rtl/>
        </w:rPr>
      </w:pPr>
      <w:bookmarkStart w:id="2276" w:name="_ETM_Q6_678616"/>
      <w:bookmarkStart w:id="2277" w:name="_ETM_Q6_678668"/>
      <w:bookmarkEnd w:id="2276"/>
      <w:bookmarkEnd w:id="2277"/>
    </w:p>
    <w:p w:rsidR="00AA4E19" w:rsidRDefault="00AA4E19" w:rsidP="00CC38C1">
      <w:pPr>
        <w:pStyle w:val="-"/>
        <w:keepNext/>
        <w:rPr>
          <w:rtl/>
        </w:rPr>
      </w:pPr>
      <w:bookmarkStart w:id="2278" w:name="ET_speakercontinue_6655_30"/>
      <w:r w:rsidRPr="00E764DE">
        <w:rPr>
          <w:rStyle w:val="TagStyle"/>
          <w:rtl/>
        </w:rPr>
        <w:t xml:space="preserve"> &lt;&lt; דובר_המשך &gt;&gt; </w:t>
      </w:r>
      <w:r>
        <w:rPr>
          <w:rtl/>
        </w:rPr>
        <w:t>השר לביטחון לאומי חיים כץ:</w:t>
      </w:r>
      <w:r w:rsidRPr="00E764DE">
        <w:rPr>
          <w:rStyle w:val="TagStyle"/>
          <w:rtl/>
        </w:rPr>
        <w:t xml:space="preserve"> &lt;&lt; דובר_המשך &gt;&gt;</w:t>
      </w:r>
      <w:r>
        <w:rPr>
          <w:rtl/>
        </w:rPr>
        <w:t xml:space="preserve">   </w:t>
      </w:r>
      <w:bookmarkEnd w:id="2278"/>
    </w:p>
    <w:p w:rsidR="00AA4E19" w:rsidRDefault="00AA4E19" w:rsidP="00A4619E">
      <w:pPr>
        <w:rPr>
          <w:rtl/>
        </w:rPr>
      </w:pPr>
    </w:p>
    <w:p w:rsidR="00AA4E19" w:rsidRDefault="00AA4E19" w:rsidP="00A4619E">
      <w:pPr>
        <w:rPr>
          <w:rtl/>
        </w:rPr>
      </w:pPr>
      <w:bookmarkStart w:id="2279" w:name="_ETM_Q6_679308"/>
      <w:bookmarkEnd w:id="2279"/>
      <w:r>
        <w:rPr>
          <w:rFonts w:hint="cs"/>
          <w:rtl/>
        </w:rPr>
        <w:t xml:space="preserve">טוב, אז בדיון הבא אנחנו </w:t>
      </w:r>
      <w:bookmarkStart w:id="2280" w:name="_ETM_Q6_680125"/>
      <w:bookmarkEnd w:id="2280"/>
      <w:r>
        <w:rPr>
          <w:rFonts w:hint="cs"/>
          <w:rtl/>
        </w:rPr>
        <w:t xml:space="preserve">נעלה גם את ההחלטה הזאת. </w:t>
      </w:r>
      <w:bookmarkStart w:id="2281" w:name="_ETM_Q6_680115"/>
      <w:bookmarkStart w:id="2282" w:name="_ETM_Q6_680162"/>
      <w:bookmarkStart w:id="2283" w:name="_ETM_Q6_684599"/>
      <w:bookmarkEnd w:id="2281"/>
      <w:bookmarkEnd w:id="2282"/>
      <w:bookmarkEnd w:id="2283"/>
      <w:r>
        <w:rPr>
          <w:rFonts w:hint="cs"/>
          <w:rtl/>
        </w:rPr>
        <w:t xml:space="preserve">לכלל החלטות הממשלה הללו </w:t>
      </w:r>
      <w:r>
        <w:rPr>
          <w:rtl/>
        </w:rPr>
        <w:t xml:space="preserve">קדמו </w:t>
      </w:r>
      <w:bookmarkStart w:id="2284" w:name="_ETM_Q6_684930"/>
      <w:bookmarkEnd w:id="2284"/>
      <w:r>
        <w:rPr>
          <w:rtl/>
        </w:rPr>
        <w:t xml:space="preserve">עשרות </w:t>
      </w:r>
      <w:bookmarkStart w:id="2285" w:name="_ETM_Q6_685290"/>
      <w:bookmarkEnd w:id="2285"/>
      <w:r>
        <w:rPr>
          <w:rtl/>
        </w:rPr>
        <w:t xml:space="preserve">תוכניות </w:t>
      </w:r>
      <w:bookmarkStart w:id="2286" w:name="_ETM_Q6_685680"/>
      <w:bookmarkEnd w:id="2286"/>
      <w:r>
        <w:rPr>
          <w:rtl/>
        </w:rPr>
        <w:t xml:space="preserve">בהשקעה </w:t>
      </w:r>
      <w:bookmarkStart w:id="2287" w:name="_ETM_Q6_686069"/>
      <w:bookmarkEnd w:id="2287"/>
      <w:r>
        <w:rPr>
          <w:rtl/>
        </w:rPr>
        <w:t xml:space="preserve">של </w:t>
      </w:r>
      <w:bookmarkStart w:id="2288" w:name="_ETM_Q6_686250"/>
      <w:bookmarkEnd w:id="2288"/>
      <w:r>
        <w:rPr>
          <w:rtl/>
        </w:rPr>
        <w:t xml:space="preserve">מיליארדי </w:t>
      </w:r>
      <w:bookmarkStart w:id="2289" w:name="_ETM_Q6_686730"/>
      <w:bookmarkEnd w:id="2289"/>
      <w:r>
        <w:rPr>
          <w:rtl/>
        </w:rPr>
        <w:t xml:space="preserve">שקלים </w:t>
      </w:r>
      <w:bookmarkStart w:id="2290" w:name="_ETM_Q6_687150"/>
      <w:bookmarkEnd w:id="2290"/>
      <w:r>
        <w:rPr>
          <w:rtl/>
        </w:rPr>
        <w:t xml:space="preserve">לצמצום </w:t>
      </w:r>
      <w:bookmarkStart w:id="2291" w:name="_ETM_Q6_688540"/>
      <w:bookmarkEnd w:id="2291"/>
      <w:r>
        <w:rPr>
          <w:rtl/>
        </w:rPr>
        <w:t xml:space="preserve">הפערים </w:t>
      </w:r>
      <w:bookmarkStart w:id="2292" w:name="_ETM_Q6_689049"/>
      <w:bookmarkEnd w:id="2292"/>
      <w:r>
        <w:rPr>
          <w:rtl/>
        </w:rPr>
        <w:t xml:space="preserve">הגדולים </w:t>
      </w:r>
      <w:bookmarkStart w:id="2293" w:name="_ETM_Q6_689469"/>
      <w:bookmarkEnd w:id="2293"/>
      <w:r>
        <w:rPr>
          <w:rtl/>
        </w:rPr>
        <w:t>הקיי</w:t>
      </w:r>
      <w:r>
        <w:rPr>
          <w:rFonts w:hint="cs"/>
          <w:rtl/>
        </w:rPr>
        <w:t>מי</w:t>
      </w:r>
      <w:r>
        <w:rPr>
          <w:rtl/>
        </w:rPr>
        <w:t xml:space="preserve">ם </w:t>
      </w:r>
      <w:bookmarkStart w:id="2294" w:name="_ETM_Q6_689769"/>
      <w:bookmarkEnd w:id="2294"/>
      <w:r>
        <w:rPr>
          <w:rtl/>
        </w:rPr>
        <w:t xml:space="preserve">בין </w:t>
      </w:r>
      <w:bookmarkStart w:id="2295" w:name="_ETM_Q6_689919"/>
      <w:bookmarkEnd w:id="2295"/>
      <w:r>
        <w:rPr>
          <w:rtl/>
        </w:rPr>
        <w:t xml:space="preserve">החברה </w:t>
      </w:r>
      <w:bookmarkStart w:id="2296" w:name="_ETM_Q6_690309"/>
      <w:bookmarkEnd w:id="2296"/>
      <w:r>
        <w:rPr>
          <w:rtl/>
        </w:rPr>
        <w:t xml:space="preserve">הערבית </w:t>
      </w:r>
      <w:bookmarkStart w:id="2297" w:name="_ETM_Q6_691050"/>
      <w:bookmarkEnd w:id="2297"/>
      <w:r w:rsidR="00CC38C1">
        <w:rPr>
          <w:rFonts w:hint="cs"/>
          <w:rtl/>
        </w:rPr>
        <w:t xml:space="preserve">ליהודית </w:t>
      </w:r>
      <w:r>
        <w:rPr>
          <w:rtl/>
        </w:rPr>
        <w:t>בשל</w:t>
      </w:r>
      <w:r>
        <w:rPr>
          <w:rFonts w:hint="cs"/>
          <w:rtl/>
        </w:rPr>
        <w:t>ל</w:t>
      </w:r>
      <w:r>
        <w:rPr>
          <w:rtl/>
        </w:rPr>
        <w:t xml:space="preserve"> </w:t>
      </w:r>
      <w:bookmarkStart w:id="2298" w:name="_ETM_Q6_691590"/>
      <w:bookmarkEnd w:id="2298"/>
      <w:r>
        <w:rPr>
          <w:rtl/>
        </w:rPr>
        <w:t xml:space="preserve">תחומי </w:t>
      </w:r>
      <w:bookmarkStart w:id="2299" w:name="_ETM_Q6_691950"/>
      <w:bookmarkEnd w:id="2299"/>
      <w:r>
        <w:rPr>
          <w:rtl/>
        </w:rPr>
        <w:t>החיים</w:t>
      </w:r>
      <w:r>
        <w:rPr>
          <w:rFonts w:hint="cs"/>
          <w:rtl/>
        </w:rPr>
        <w:t>.</w:t>
      </w:r>
      <w:r>
        <w:rPr>
          <w:rtl/>
        </w:rPr>
        <w:t xml:space="preserve"> </w:t>
      </w:r>
      <w:bookmarkStart w:id="2300" w:name="_ETM_Q6_692849"/>
      <w:bookmarkEnd w:id="2300"/>
      <w:r>
        <w:rPr>
          <w:rtl/>
        </w:rPr>
        <w:t xml:space="preserve">במסגרת </w:t>
      </w:r>
      <w:bookmarkStart w:id="2301" w:name="_ETM_Q6_693480"/>
      <w:bookmarkEnd w:id="2301"/>
      <w:r>
        <w:rPr>
          <w:rtl/>
        </w:rPr>
        <w:t>אות</w:t>
      </w:r>
      <w:r>
        <w:rPr>
          <w:rFonts w:hint="cs"/>
          <w:rtl/>
        </w:rPr>
        <w:t>ן</w:t>
      </w:r>
      <w:r>
        <w:rPr>
          <w:rtl/>
        </w:rPr>
        <w:t xml:space="preserve"> </w:t>
      </w:r>
      <w:bookmarkStart w:id="2302" w:name="_ETM_Q6_693750"/>
      <w:bookmarkEnd w:id="2302"/>
      <w:r>
        <w:rPr>
          <w:rtl/>
        </w:rPr>
        <w:t xml:space="preserve">החלטות </w:t>
      </w:r>
      <w:bookmarkStart w:id="2303" w:name="_ETM_Q6_694260"/>
      <w:bookmarkEnd w:id="2303"/>
      <w:r>
        <w:rPr>
          <w:rtl/>
        </w:rPr>
        <w:t xml:space="preserve">קודמו </w:t>
      </w:r>
      <w:bookmarkStart w:id="2304" w:name="_ETM_Q6_694650"/>
      <w:bookmarkEnd w:id="2304"/>
      <w:r>
        <w:rPr>
          <w:rtl/>
        </w:rPr>
        <w:t xml:space="preserve">תוכניות </w:t>
      </w:r>
      <w:bookmarkStart w:id="2305" w:name="_ETM_Q6_695519"/>
      <w:bookmarkEnd w:id="2305"/>
      <w:r>
        <w:rPr>
          <w:rtl/>
        </w:rPr>
        <w:t>רבות</w:t>
      </w:r>
      <w:r>
        <w:rPr>
          <w:rFonts w:hint="cs"/>
          <w:rtl/>
        </w:rPr>
        <w:t>,</w:t>
      </w:r>
      <w:r>
        <w:rPr>
          <w:rtl/>
        </w:rPr>
        <w:t xml:space="preserve"> </w:t>
      </w:r>
      <w:bookmarkStart w:id="2306" w:name="_ETM_Q6_696150"/>
      <w:bookmarkEnd w:id="2306"/>
      <w:r>
        <w:rPr>
          <w:rtl/>
        </w:rPr>
        <w:t>כגון</w:t>
      </w:r>
      <w:r>
        <w:rPr>
          <w:rFonts w:hint="cs"/>
          <w:rtl/>
        </w:rPr>
        <w:t xml:space="preserve"> </w:t>
      </w:r>
      <w:bookmarkStart w:id="2307" w:name="_ETM_Q6_699018"/>
      <w:bookmarkEnd w:id="2307"/>
      <w:r>
        <w:rPr>
          <w:rFonts w:hint="eastAsia"/>
          <w:rtl/>
        </w:rPr>
        <w:t>–</w:t>
      </w:r>
      <w:r>
        <w:rPr>
          <w:rtl/>
        </w:rPr>
        <w:t xml:space="preserve"> </w:t>
      </w:r>
      <w:bookmarkStart w:id="2308" w:name="_ETM_Q6_696939"/>
      <w:bookmarkEnd w:id="2308"/>
      <w:r>
        <w:rPr>
          <w:rtl/>
        </w:rPr>
        <w:t xml:space="preserve">מה </w:t>
      </w:r>
      <w:bookmarkStart w:id="2309" w:name="_ETM_Q6_697239"/>
      <w:bookmarkEnd w:id="2309"/>
      <w:r>
        <w:rPr>
          <w:rtl/>
        </w:rPr>
        <w:t xml:space="preserve">קודם </w:t>
      </w:r>
      <w:bookmarkStart w:id="2310" w:name="_ETM_Q6_698920"/>
      <w:bookmarkEnd w:id="2310"/>
      <w:r>
        <w:rPr>
          <w:rFonts w:hint="cs"/>
          <w:rtl/>
        </w:rPr>
        <w:t xml:space="preserve">– </w:t>
      </w:r>
      <w:r>
        <w:rPr>
          <w:rtl/>
        </w:rPr>
        <w:t xml:space="preserve">שיפור </w:t>
      </w:r>
      <w:bookmarkStart w:id="2311" w:name="_ETM_Q6_699309"/>
      <w:bookmarkEnd w:id="2311"/>
      <w:r>
        <w:rPr>
          <w:rtl/>
        </w:rPr>
        <w:t xml:space="preserve">מצב </w:t>
      </w:r>
      <w:bookmarkStart w:id="2312" w:name="_ETM_Q6_699609"/>
      <w:bookmarkEnd w:id="2312"/>
      <w:r>
        <w:rPr>
          <w:rtl/>
        </w:rPr>
        <w:t xml:space="preserve">התשתיות </w:t>
      </w:r>
      <w:bookmarkStart w:id="2313" w:name="_ETM_Q6_700120"/>
      <w:bookmarkEnd w:id="2313"/>
      <w:r>
        <w:rPr>
          <w:rtl/>
        </w:rPr>
        <w:t>ב</w:t>
      </w:r>
      <w:r w:rsidR="00CC38C1">
        <w:rPr>
          <w:rFonts w:hint="cs"/>
          <w:rtl/>
        </w:rPr>
        <w:t>י</w:t>
      </w:r>
      <w:r>
        <w:rPr>
          <w:rtl/>
        </w:rPr>
        <w:t xml:space="preserve">ישובים </w:t>
      </w:r>
      <w:bookmarkStart w:id="2314" w:name="_ETM_Q6_700629"/>
      <w:bookmarkEnd w:id="2314"/>
      <w:r>
        <w:rPr>
          <w:rtl/>
        </w:rPr>
        <w:t>הערבי</w:t>
      </w:r>
      <w:r>
        <w:rPr>
          <w:rFonts w:hint="cs"/>
          <w:rtl/>
        </w:rPr>
        <w:t>י</w:t>
      </w:r>
      <w:r>
        <w:rPr>
          <w:rtl/>
        </w:rPr>
        <w:t>ם</w:t>
      </w:r>
      <w:r>
        <w:rPr>
          <w:rFonts w:hint="cs"/>
          <w:rtl/>
        </w:rPr>
        <w:t>,</w:t>
      </w:r>
      <w:r>
        <w:rPr>
          <w:rtl/>
        </w:rPr>
        <w:t xml:space="preserve"> </w:t>
      </w:r>
      <w:bookmarkStart w:id="2315" w:name="_ETM_Q6_701499"/>
      <w:bookmarkEnd w:id="2315"/>
      <w:r>
        <w:rPr>
          <w:rtl/>
        </w:rPr>
        <w:t xml:space="preserve">סלילת </w:t>
      </w:r>
      <w:bookmarkStart w:id="2316" w:name="_ETM_Q6_702099"/>
      <w:bookmarkEnd w:id="2316"/>
      <w:r>
        <w:rPr>
          <w:rtl/>
        </w:rPr>
        <w:t>כבישים</w:t>
      </w:r>
      <w:r>
        <w:rPr>
          <w:rFonts w:hint="cs"/>
          <w:rtl/>
        </w:rPr>
        <w:t>,</w:t>
      </w:r>
      <w:r>
        <w:rPr>
          <w:rtl/>
        </w:rPr>
        <w:t xml:space="preserve"> </w:t>
      </w:r>
      <w:bookmarkStart w:id="2317" w:name="_ETM_Q6_702939"/>
      <w:bookmarkEnd w:id="2317"/>
      <w:r>
        <w:rPr>
          <w:rtl/>
        </w:rPr>
        <w:t xml:space="preserve">קידום </w:t>
      </w:r>
      <w:bookmarkStart w:id="2318" w:name="_ETM_Q6_703329"/>
      <w:bookmarkEnd w:id="2318"/>
      <w:r>
        <w:rPr>
          <w:rtl/>
        </w:rPr>
        <w:t xml:space="preserve">מענים </w:t>
      </w:r>
      <w:bookmarkStart w:id="2319" w:name="_ETM_Q6_703659"/>
      <w:bookmarkEnd w:id="2319"/>
      <w:r>
        <w:rPr>
          <w:rtl/>
        </w:rPr>
        <w:t xml:space="preserve">בתחום </w:t>
      </w:r>
      <w:bookmarkStart w:id="2320" w:name="_ETM_Q6_704019"/>
      <w:bookmarkEnd w:id="2320"/>
      <w:r>
        <w:rPr>
          <w:rtl/>
        </w:rPr>
        <w:t xml:space="preserve">התחבורה </w:t>
      </w:r>
      <w:bookmarkStart w:id="2321" w:name="_ETM_Q6_704559"/>
      <w:bookmarkEnd w:id="2321"/>
      <w:r>
        <w:rPr>
          <w:rtl/>
        </w:rPr>
        <w:t>הציבורית</w:t>
      </w:r>
      <w:r>
        <w:rPr>
          <w:rFonts w:hint="cs"/>
          <w:rtl/>
        </w:rPr>
        <w:t>,</w:t>
      </w:r>
      <w:r>
        <w:rPr>
          <w:rtl/>
        </w:rPr>
        <w:t xml:space="preserve"> </w:t>
      </w:r>
      <w:bookmarkStart w:id="2322" w:name="_ETM_Q6_705610"/>
      <w:bookmarkEnd w:id="2322"/>
      <w:r>
        <w:rPr>
          <w:rtl/>
        </w:rPr>
        <w:t xml:space="preserve">חיבור </w:t>
      </w:r>
      <w:bookmarkStart w:id="2323" w:name="_ETM_Q6_706000"/>
      <w:bookmarkEnd w:id="2323"/>
      <w:r>
        <w:rPr>
          <w:rtl/>
        </w:rPr>
        <w:t>הי</w:t>
      </w:r>
      <w:r>
        <w:rPr>
          <w:rFonts w:hint="cs"/>
          <w:rtl/>
        </w:rPr>
        <w:t>י</w:t>
      </w:r>
      <w:r>
        <w:rPr>
          <w:rtl/>
        </w:rPr>
        <w:t xml:space="preserve">שובים </w:t>
      </w:r>
      <w:bookmarkStart w:id="2324" w:name="_ETM_Q6_706420"/>
      <w:bookmarkStart w:id="2325" w:name="_ETM_Q6_706569"/>
      <w:bookmarkEnd w:id="2324"/>
      <w:bookmarkEnd w:id="2325"/>
      <w:r>
        <w:rPr>
          <w:rFonts w:hint="cs"/>
          <w:rtl/>
        </w:rPr>
        <w:t>ל</w:t>
      </w:r>
      <w:r>
        <w:rPr>
          <w:rtl/>
        </w:rPr>
        <w:t xml:space="preserve">תשתיות </w:t>
      </w:r>
      <w:bookmarkStart w:id="2326" w:name="_ETM_Q6_707050"/>
      <w:bookmarkEnd w:id="2326"/>
      <w:r>
        <w:rPr>
          <w:rtl/>
        </w:rPr>
        <w:t xml:space="preserve">המים </w:t>
      </w:r>
      <w:bookmarkStart w:id="2327" w:name="_ETM_Q6_707379"/>
      <w:bookmarkEnd w:id="2327"/>
      <w:r>
        <w:rPr>
          <w:rtl/>
        </w:rPr>
        <w:t xml:space="preserve">והביוב </w:t>
      </w:r>
      <w:bookmarkStart w:id="2328" w:name="_ETM_Q6_708879"/>
      <w:bookmarkEnd w:id="2328"/>
      <w:r>
        <w:rPr>
          <w:rtl/>
        </w:rPr>
        <w:t xml:space="preserve">וקידום </w:t>
      </w:r>
      <w:bookmarkStart w:id="2329" w:name="_ETM_Q6_709450"/>
      <w:bookmarkEnd w:id="2329"/>
      <w:r>
        <w:rPr>
          <w:rtl/>
        </w:rPr>
        <w:t xml:space="preserve">מענים </w:t>
      </w:r>
      <w:bookmarkStart w:id="2330" w:name="_ETM_Q6_709750"/>
      <w:bookmarkEnd w:id="2330"/>
      <w:r>
        <w:rPr>
          <w:rtl/>
        </w:rPr>
        <w:t xml:space="preserve">לאתגרי </w:t>
      </w:r>
      <w:bookmarkStart w:id="2331" w:name="_ETM_Q6_710230"/>
      <w:bookmarkEnd w:id="2331"/>
      <w:r>
        <w:rPr>
          <w:rtl/>
        </w:rPr>
        <w:t>הסביבה</w:t>
      </w:r>
      <w:bookmarkStart w:id="2332" w:name="_ETM_Q6_708839"/>
      <w:bookmarkStart w:id="2333" w:name="_ETM_Q6_708867"/>
      <w:bookmarkStart w:id="2334" w:name="_ETM_Q6_708882"/>
      <w:bookmarkStart w:id="2335" w:name="_ETM_Q6_708932"/>
      <w:bookmarkEnd w:id="2332"/>
      <w:bookmarkEnd w:id="2333"/>
      <w:bookmarkEnd w:id="2334"/>
      <w:bookmarkEnd w:id="2335"/>
      <w:r>
        <w:rPr>
          <w:rFonts w:hint="cs"/>
          <w:rtl/>
        </w:rPr>
        <w:t>; קודמו</w:t>
      </w:r>
      <w:r>
        <w:rPr>
          <w:rtl/>
        </w:rPr>
        <w:t xml:space="preserve"> </w:t>
      </w:r>
      <w:bookmarkStart w:id="2336" w:name="_ETM_Q6_711909"/>
      <w:bookmarkEnd w:id="2336"/>
      <w:r>
        <w:rPr>
          <w:rtl/>
        </w:rPr>
        <w:t xml:space="preserve">תוכניות </w:t>
      </w:r>
      <w:bookmarkStart w:id="2337" w:name="_ETM_Q6_712420"/>
      <w:bookmarkEnd w:id="2337"/>
      <w:r>
        <w:rPr>
          <w:rtl/>
        </w:rPr>
        <w:t xml:space="preserve">לשיפור </w:t>
      </w:r>
      <w:bookmarkStart w:id="2338" w:name="_ETM_Q6_712929"/>
      <w:bookmarkEnd w:id="2338"/>
      <w:r>
        <w:rPr>
          <w:rtl/>
        </w:rPr>
        <w:t xml:space="preserve">ההישגים </w:t>
      </w:r>
      <w:bookmarkStart w:id="2339" w:name="_ETM_Q6_713379"/>
      <w:bookmarkEnd w:id="2339"/>
      <w:r>
        <w:rPr>
          <w:rtl/>
        </w:rPr>
        <w:t xml:space="preserve">של </w:t>
      </w:r>
      <w:bookmarkStart w:id="2340" w:name="_ETM_Q6_713559"/>
      <w:bookmarkEnd w:id="2340"/>
      <w:r>
        <w:rPr>
          <w:rtl/>
        </w:rPr>
        <w:t xml:space="preserve">התלמידים </w:t>
      </w:r>
      <w:bookmarkStart w:id="2341" w:name="_ETM_Q6_714519"/>
      <w:bookmarkEnd w:id="2341"/>
      <w:r>
        <w:rPr>
          <w:rtl/>
        </w:rPr>
        <w:t>הערב</w:t>
      </w:r>
      <w:r>
        <w:rPr>
          <w:rFonts w:hint="cs"/>
          <w:rtl/>
        </w:rPr>
        <w:t>י</w:t>
      </w:r>
      <w:r>
        <w:rPr>
          <w:rtl/>
        </w:rPr>
        <w:t>ם</w:t>
      </w:r>
      <w:r>
        <w:rPr>
          <w:rFonts w:hint="cs"/>
          <w:rtl/>
        </w:rPr>
        <w:t xml:space="preserve"> </w:t>
      </w:r>
      <w:r w:rsidR="00A4619E">
        <w:rPr>
          <w:rFonts w:hint="cs"/>
          <w:rtl/>
        </w:rPr>
        <w:t>– – –</w:t>
      </w:r>
    </w:p>
    <w:p w:rsidR="00AA4E19" w:rsidRDefault="00AA4E19" w:rsidP="00761A45">
      <w:pPr>
        <w:rPr>
          <w:rtl/>
        </w:rPr>
      </w:pPr>
    </w:p>
    <w:p w:rsidR="00AA4E19" w:rsidRDefault="00AA4E19" w:rsidP="00761A45">
      <w:pPr>
        <w:pStyle w:val="af5"/>
        <w:keepNext/>
        <w:rPr>
          <w:rtl/>
        </w:rPr>
      </w:pPr>
      <w:bookmarkStart w:id="2342" w:name="ET_interruption_5795_32"/>
      <w:r w:rsidRPr="00AD2765">
        <w:rPr>
          <w:rStyle w:val="TagStyle"/>
          <w:rtl/>
        </w:rPr>
        <w:t xml:space="preserve"> &lt;&lt; קריאה &gt;&gt; </w:t>
      </w:r>
      <w:r>
        <w:rPr>
          <w:rtl/>
        </w:rPr>
        <w:t>מנסור עבאס (רע"מ – הרשימה הערבית המאוחדת):</w:t>
      </w:r>
      <w:r w:rsidRPr="00AD2765">
        <w:rPr>
          <w:rStyle w:val="TagStyle"/>
          <w:rtl/>
        </w:rPr>
        <w:t xml:space="preserve"> &lt;&lt; קריאה &gt;&gt;</w:t>
      </w:r>
      <w:r>
        <w:rPr>
          <w:rtl/>
        </w:rPr>
        <w:t xml:space="preserve">   </w:t>
      </w:r>
      <w:bookmarkEnd w:id="2342"/>
    </w:p>
    <w:p w:rsidR="00AA4E19" w:rsidRDefault="00AA4E19" w:rsidP="00A4619E">
      <w:pPr>
        <w:rPr>
          <w:rtl/>
        </w:rPr>
      </w:pPr>
    </w:p>
    <w:p w:rsidR="00AA4E19" w:rsidRDefault="00AA4E19" w:rsidP="00A4619E">
      <w:pPr>
        <w:rPr>
          <w:rtl/>
        </w:rPr>
      </w:pPr>
      <w:r>
        <w:rPr>
          <w:rFonts w:hint="cs"/>
          <w:rtl/>
        </w:rPr>
        <w:t>חיים</w:t>
      </w:r>
      <w:r w:rsidR="00425A73">
        <w:rPr>
          <w:rFonts w:hint="cs"/>
          <w:rtl/>
        </w:rPr>
        <w:t xml:space="preserve"> </w:t>
      </w:r>
      <w:r w:rsidR="00A4619E">
        <w:rPr>
          <w:rFonts w:hint="cs"/>
          <w:rtl/>
        </w:rPr>
        <w:t>– –</w:t>
      </w:r>
      <w:r w:rsidR="00425A73">
        <w:rPr>
          <w:rFonts w:hint="cs"/>
          <w:rtl/>
        </w:rPr>
        <w:t xml:space="preserve"> </w:t>
      </w:r>
    </w:p>
    <w:p w:rsidR="00AA4E19" w:rsidRDefault="00AA4E19" w:rsidP="00761A45">
      <w:pPr>
        <w:rPr>
          <w:rtl/>
        </w:rPr>
      </w:pPr>
    </w:p>
    <w:p w:rsidR="00AA4E19" w:rsidRDefault="00AA4E19" w:rsidP="00CC38C1">
      <w:pPr>
        <w:pStyle w:val="-"/>
        <w:keepNext/>
        <w:rPr>
          <w:rtl/>
        </w:rPr>
      </w:pPr>
      <w:bookmarkStart w:id="2343" w:name="ET_speakercontinue_6655_33"/>
      <w:r w:rsidRPr="00AD2765">
        <w:rPr>
          <w:rStyle w:val="TagStyle"/>
          <w:rtl/>
        </w:rPr>
        <w:t xml:space="preserve"> &lt;&lt; דובר_המשך &gt;&gt; </w:t>
      </w:r>
      <w:r>
        <w:rPr>
          <w:rtl/>
        </w:rPr>
        <w:t>השר לביטחון לאומי חיים כץ:</w:t>
      </w:r>
      <w:r w:rsidRPr="00AD2765">
        <w:rPr>
          <w:rStyle w:val="TagStyle"/>
          <w:rtl/>
        </w:rPr>
        <w:t xml:space="preserve"> &lt;&lt; דובר_המשך &gt;&gt;</w:t>
      </w:r>
      <w:r>
        <w:rPr>
          <w:rtl/>
        </w:rPr>
        <w:t xml:space="preserve">   </w:t>
      </w:r>
      <w:bookmarkEnd w:id="2343"/>
    </w:p>
    <w:p w:rsidR="00AA4E19" w:rsidRDefault="00AA4E19" w:rsidP="00A4619E">
      <w:pPr>
        <w:rPr>
          <w:rtl/>
        </w:rPr>
      </w:pPr>
    </w:p>
    <w:p w:rsidR="00AA4E19" w:rsidRDefault="00AA4E19" w:rsidP="00761A45">
      <w:pPr>
        <w:rPr>
          <w:rtl/>
        </w:rPr>
      </w:pPr>
      <w:r>
        <w:rPr>
          <w:rFonts w:hint="cs"/>
          <w:rtl/>
        </w:rPr>
        <w:t>כן.</w:t>
      </w:r>
    </w:p>
    <w:p w:rsidR="00AA4E19" w:rsidRDefault="00AA4E19" w:rsidP="00761A45">
      <w:pPr>
        <w:rPr>
          <w:rtl/>
        </w:rPr>
      </w:pPr>
    </w:p>
    <w:p w:rsidR="00AA4E19" w:rsidRDefault="00AA4E19" w:rsidP="00761A45">
      <w:pPr>
        <w:pStyle w:val="af5"/>
        <w:keepNext/>
        <w:rPr>
          <w:rtl/>
        </w:rPr>
      </w:pPr>
      <w:bookmarkStart w:id="2344" w:name="ET_interruption_5795_34"/>
      <w:r w:rsidRPr="00AD2765">
        <w:rPr>
          <w:rStyle w:val="TagStyle"/>
          <w:rtl/>
        </w:rPr>
        <w:t xml:space="preserve"> &lt;&lt; קריאה &gt;&gt; </w:t>
      </w:r>
      <w:r>
        <w:rPr>
          <w:rtl/>
        </w:rPr>
        <w:t>מנסור עבאס (רע"מ – הרשימה הערבית המאוחדת):</w:t>
      </w:r>
      <w:r w:rsidRPr="00AD2765">
        <w:rPr>
          <w:rStyle w:val="TagStyle"/>
          <w:rtl/>
        </w:rPr>
        <w:t xml:space="preserve"> &lt;&lt; קריאה &gt;&gt;</w:t>
      </w:r>
      <w:r>
        <w:rPr>
          <w:rtl/>
        </w:rPr>
        <w:t xml:space="preserve">   </w:t>
      </w:r>
      <w:bookmarkEnd w:id="2344"/>
    </w:p>
    <w:p w:rsidR="00AA4E19" w:rsidRDefault="00AA4E19" w:rsidP="00A4619E">
      <w:pPr>
        <w:rPr>
          <w:rtl/>
        </w:rPr>
      </w:pPr>
    </w:p>
    <w:p w:rsidR="00AA4E19" w:rsidRDefault="00A4619E" w:rsidP="00A4619E">
      <w:pPr>
        <w:rPr>
          <w:rtl/>
        </w:rPr>
      </w:pPr>
      <w:r>
        <w:rPr>
          <w:rFonts w:hint="cs"/>
          <w:rtl/>
        </w:rPr>
        <w:t>– –</w:t>
      </w:r>
      <w:r w:rsidR="00425A73">
        <w:rPr>
          <w:rFonts w:hint="cs"/>
          <w:rtl/>
        </w:rPr>
        <w:t xml:space="preserve"> </w:t>
      </w:r>
      <w:r w:rsidR="00AA4E19">
        <w:rPr>
          <w:rFonts w:hint="cs"/>
          <w:rtl/>
        </w:rPr>
        <w:t xml:space="preserve">עזוב את הדף, דבר מהלב, אנחנו </w:t>
      </w:r>
      <w:bookmarkStart w:id="2345" w:name="_ETM_Q6_719312"/>
      <w:bookmarkEnd w:id="2345"/>
      <w:r w:rsidR="00AA4E19">
        <w:rPr>
          <w:rFonts w:hint="cs"/>
          <w:rtl/>
        </w:rPr>
        <w:t>מקשיבים לך. דבר מהלב, באמת.</w:t>
      </w:r>
    </w:p>
    <w:p w:rsidR="00AA4E19" w:rsidRDefault="00AA4E19" w:rsidP="00761A45">
      <w:pPr>
        <w:rPr>
          <w:rtl/>
        </w:rPr>
      </w:pPr>
    </w:p>
    <w:p w:rsidR="00AA4E19" w:rsidRDefault="00AA4E19" w:rsidP="00CC38C1">
      <w:pPr>
        <w:pStyle w:val="-"/>
        <w:keepNext/>
        <w:rPr>
          <w:rtl/>
        </w:rPr>
      </w:pPr>
      <w:bookmarkStart w:id="2346" w:name="ET_speakercontinue_6655_35"/>
      <w:r w:rsidRPr="00AD2765">
        <w:rPr>
          <w:rStyle w:val="TagStyle"/>
          <w:rtl/>
        </w:rPr>
        <w:t xml:space="preserve"> &lt;&lt; דובר_המשך &gt;&gt; </w:t>
      </w:r>
      <w:r>
        <w:rPr>
          <w:rtl/>
        </w:rPr>
        <w:t>השר לביטחון לאומי חיים כץ:</w:t>
      </w:r>
      <w:r w:rsidRPr="00AD2765">
        <w:rPr>
          <w:rStyle w:val="TagStyle"/>
          <w:rtl/>
        </w:rPr>
        <w:t xml:space="preserve"> &lt;&lt; דובר_המשך &gt;&gt;</w:t>
      </w:r>
      <w:r>
        <w:rPr>
          <w:rtl/>
        </w:rPr>
        <w:t xml:space="preserve">   </w:t>
      </w:r>
      <w:bookmarkEnd w:id="2346"/>
    </w:p>
    <w:p w:rsidR="00AA4E19" w:rsidRDefault="00AA4E19" w:rsidP="00A4619E">
      <w:pPr>
        <w:rPr>
          <w:rtl/>
        </w:rPr>
      </w:pPr>
    </w:p>
    <w:p w:rsidR="00AA4E19" w:rsidRDefault="00AA4E19" w:rsidP="00A4619E">
      <w:pPr>
        <w:rPr>
          <w:rtl/>
        </w:rPr>
      </w:pPr>
      <w:r>
        <w:rPr>
          <w:rFonts w:hint="cs"/>
          <w:rtl/>
        </w:rPr>
        <w:t>שמע,</w:t>
      </w:r>
      <w:r>
        <w:rPr>
          <w:rtl/>
        </w:rPr>
        <w:t xml:space="preserve"> </w:t>
      </w:r>
      <w:bookmarkStart w:id="2347" w:name="_ETM_Q6_715299"/>
      <w:bookmarkEnd w:id="2347"/>
      <w:r>
        <w:rPr>
          <w:rFonts w:hint="cs"/>
          <w:rtl/>
        </w:rPr>
        <w:t xml:space="preserve">אני </w:t>
      </w:r>
      <w:r w:rsidRPr="00AC5E14">
        <w:rPr>
          <w:rFonts w:hint="cs"/>
          <w:rtl/>
        </w:rPr>
        <w:t>איתך, תן</w:t>
      </w:r>
      <w:r>
        <w:rPr>
          <w:rFonts w:hint="cs"/>
          <w:rtl/>
        </w:rPr>
        <w:t xml:space="preserve"> לי </w:t>
      </w:r>
      <w:r w:rsidR="00A4619E">
        <w:rPr>
          <w:rFonts w:hint="cs"/>
          <w:rtl/>
        </w:rPr>
        <w:t>– – –</w:t>
      </w:r>
    </w:p>
    <w:p w:rsidR="00AA4E19" w:rsidRDefault="00AA4E19" w:rsidP="00761A45">
      <w:pPr>
        <w:rPr>
          <w:rtl/>
        </w:rPr>
      </w:pPr>
      <w:bookmarkStart w:id="2348" w:name="_ETM_Q6_722488"/>
      <w:bookmarkStart w:id="2349" w:name="_ETM_Q6_722557"/>
      <w:bookmarkEnd w:id="2348"/>
      <w:bookmarkEnd w:id="2349"/>
    </w:p>
    <w:p w:rsidR="00AA4E19" w:rsidRDefault="00AA4E19" w:rsidP="00761A45">
      <w:pPr>
        <w:pStyle w:val="af5"/>
        <w:keepNext/>
        <w:rPr>
          <w:rtl/>
        </w:rPr>
      </w:pPr>
      <w:bookmarkStart w:id="2350" w:name="ET_interruption_5795_36"/>
      <w:r w:rsidRPr="00AC5E14">
        <w:rPr>
          <w:rStyle w:val="TagStyle"/>
          <w:rtl/>
        </w:rPr>
        <w:t xml:space="preserve"> &lt;&lt; קריאה &gt;&gt; </w:t>
      </w:r>
      <w:r>
        <w:rPr>
          <w:rtl/>
        </w:rPr>
        <w:t>מנסור עבאס (רע"מ – הרשימה הערבית המאוחדת):</w:t>
      </w:r>
      <w:r w:rsidRPr="00AC5E14">
        <w:rPr>
          <w:rStyle w:val="TagStyle"/>
          <w:rtl/>
        </w:rPr>
        <w:t xml:space="preserve"> &lt;&lt; קריאה &gt;&gt;</w:t>
      </w:r>
      <w:r>
        <w:rPr>
          <w:rtl/>
        </w:rPr>
        <w:t xml:space="preserve">   </w:t>
      </w:r>
      <w:bookmarkEnd w:id="2350"/>
    </w:p>
    <w:p w:rsidR="00AA4E19" w:rsidRDefault="00AA4E19" w:rsidP="00A4619E">
      <w:pPr>
        <w:rPr>
          <w:rtl/>
        </w:rPr>
      </w:pPr>
    </w:p>
    <w:p w:rsidR="00AA4E19" w:rsidRDefault="00AA4E19" w:rsidP="00761A45">
      <w:pPr>
        <w:rPr>
          <w:rtl/>
        </w:rPr>
      </w:pPr>
      <w:bookmarkStart w:id="2351" w:name="_ETM_Q6_720819"/>
      <w:bookmarkEnd w:id="2351"/>
      <w:r>
        <w:rPr>
          <w:rFonts w:hint="cs"/>
          <w:rtl/>
        </w:rPr>
        <w:t>לא, באמת, עזוב אותך.</w:t>
      </w:r>
      <w:bookmarkStart w:id="2352" w:name="_ETM_Q6_726332"/>
      <w:bookmarkEnd w:id="2352"/>
    </w:p>
    <w:p w:rsidR="00AA4E19" w:rsidRDefault="00AA4E19" w:rsidP="00761A45">
      <w:pPr>
        <w:rPr>
          <w:rtl/>
        </w:rPr>
      </w:pPr>
      <w:bookmarkStart w:id="2353" w:name="_ETM_Q6_726414"/>
      <w:bookmarkEnd w:id="2353"/>
    </w:p>
    <w:p w:rsidR="00AA4E19" w:rsidRDefault="00AA4E19" w:rsidP="00CC38C1">
      <w:pPr>
        <w:pStyle w:val="-"/>
        <w:keepNext/>
        <w:rPr>
          <w:rtl/>
        </w:rPr>
      </w:pPr>
      <w:bookmarkStart w:id="2354" w:name="ET_speakercontinue_6655_37"/>
      <w:r w:rsidRPr="00AC5E14">
        <w:rPr>
          <w:rStyle w:val="TagStyle"/>
          <w:rtl/>
        </w:rPr>
        <w:t xml:space="preserve"> &lt;&lt; דובר_המשך &gt;&gt; </w:t>
      </w:r>
      <w:r>
        <w:rPr>
          <w:rtl/>
        </w:rPr>
        <w:t>השר לביטחון לאומי חיים כץ:</w:t>
      </w:r>
      <w:r w:rsidRPr="00AC5E14">
        <w:rPr>
          <w:rStyle w:val="TagStyle"/>
          <w:rtl/>
        </w:rPr>
        <w:t xml:space="preserve"> &lt;&lt; דובר_המשך &gt;&gt;</w:t>
      </w:r>
      <w:r>
        <w:rPr>
          <w:rtl/>
        </w:rPr>
        <w:t xml:space="preserve">   </w:t>
      </w:r>
      <w:bookmarkEnd w:id="2354"/>
    </w:p>
    <w:p w:rsidR="00AA4E19" w:rsidRDefault="00AA4E19" w:rsidP="00A4619E">
      <w:pPr>
        <w:rPr>
          <w:rtl/>
        </w:rPr>
      </w:pPr>
    </w:p>
    <w:p w:rsidR="00AA4E19" w:rsidRDefault="00AA4E19" w:rsidP="00A4619E">
      <w:pPr>
        <w:rPr>
          <w:rtl/>
        </w:rPr>
      </w:pPr>
      <w:bookmarkStart w:id="2355" w:name="_ETM_Q6_727079"/>
      <w:bookmarkEnd w:id="2355"/>
      <w:r>
        <w:rPr>
          <w:rFonts w:hint="cs"/>
          <w:rtl/>
        </w:rPr>
        <w:t>אחר כך</w:t>
      </w:r>
      <w:bookmarkStart w:id="2356" w:name="_ETM_Q6_726179"/>
      <w:bookmarkEnd w:id="2356"/>
      <w:r>
        <w:rPr>
          <w:rFonts w:hint="cs"/>
          <w:rtl/>
        </w:rPr>
        <w:t xml:space="preserve"> יפטרו אותי, לא אמרתי </w:t>
      </w:r>
      <w:r w:rsidR="00A4619E">
        <w:rPr>
          <w:rFonts w:hint="cs"/>
          <w:rtl/>
        </w:rPr>
        <w:t>– – –</w:t>
      </w:r>
    </w:p>
    <w:p w:rsidR="00AA4E19" w:rsidRDefault="00AA4E19" w:rsidP="00761A45">
      <w:pPr>
        <w:rPr>
          <w:rtl/>
        </w:rPr>
      </w:pPr>
      <w:bookmarkStart w:id="2357" w:name="_ETM_Q6_725850"/>
      <w:bookmarkEnd w:id="2357"/>
    </w:p>
    <w:p w:rsidR="00AA4E19" w:rsidRDefault="00AA4E19" w:rsidP="00761A45">
      <w:pPr>
        <w:pStyle w:val="af5"/>
        <w:keepNext/>
        <w:rPr>
          <w:rtl/>
        </w:rPr>
      </w:pPr>
      <w:bookmarkStart w:id="2358" w:name="ET_interruption_5795_38"/>
      <w:r w:rsidRPr="00AC5E14">
        <w:rPr>
          <w:rStyle w:val="TagStyle"/>
          <w:rtl/>
        </w:rPr>
        <w:t xml:space="preserve"> &lt;&lt; קריאה &gt;&gt; </w:t>
      </w:r>
      <w:r>
        <w:rPr>
          <w:rtl/>
        </w:rPr>
        <w:t>מנסור עבאס (רע"מ – הרשימה הערבית המאוחדת):</w:t>
      </w:r>
      <w:r w:rsidRPr="00AC5E14">
        <w:rPr>
          <w:rStyle w:val="TagStyle"/>
          <w:rtl/>
        </w:rPr>
        <w:t xml:space="preserve"> &lt;&lt; קריאה &gt;&gt;</w:t>
      </w:r>
      <w:r>
        <w:rPr>
          <w:rtl/>
        </w:rPr>
        <w:t xml:space="preserve">   </w:t>
      </w:r>
      <w:bookmarkEnd w:id="2358"/>
    </w:p>
    <w:p w:rsidR="00AA4E19" w:rsidRDefault="00AA4E19" w:rsidP="00A4619E">
      <w:pPr>
        <w:rPr>
          <w:rtl/>
        </w:rPr>
      </w:pPr>
    </w:p>
    <w:p w:rsidR="00AA4E19" w:rsidRDefault="00AA4E19" w:rsidP="00761A45">
      <w:pPr>
        <w:rPr>
          <w:rtl/>
        </w:rPr>
      </w:pPr>
      <w:r>
        <w:rPr>
          <w:rFonts w:hint="cs"/>
          <w:rtl/>
        </w:rPr>
        <w:t>לא, בסדר, מקובל.</w:t>
      </w:r>
    </w:p>
    <w:p w:rsidR="00AA4E19" w:rsidRDefault="00AA4E19" w:rsidP="00761A45">
      <w:pPr>
        <w:rPr>
          <w:rtl/>
        </w:rPr>
      </w:pPr>
      <w:bookmarkStart w:id="2359" w:name="_ETM_Q6_731210"/>
      <w:bookmarkStart w:id="2360" w:name="_ETM_Q6_731272"/>
      <w:bookmarkEnd w:id="2359"/>
      <w:bookmarkEnd w:id="2360"/>
    </w:p>
    <w:p w:rsidR="00AA4E19" w:rsidRDefault="00AA4E19" w:rsidP="00761A45">
      <w:pPr>
        <w:pStyle w:val="af5"/>
        <w:keepNext/>
        <w:rPr>
          <w:rtl/>
        </w:rPr>
      </w:pPr>
      <w:bookmarkStart w:id="2361" w:name="ET_interruption_6156_39"/>
      <w:r w:rsidRPr="00AC5E14">
        <w:rPr>
          <w:rStyle w:val="TagStyle"/>
          <w:rtl/>
        </w:rPr>
        <w:t xml:space="preserve"> &lt;&lt; קריאה &gt;&gt; </w:t>
      </w:r>
      <w:r>
        <w:rPr>
          <w:rtl/>
        </w:rPr>
        <w:t>גלעד קריב (העבודה):</w:t>
      </w:r>
      <w:r w:rsidRPr="00AC5E14">
        <w:rPr>
          <w:rStyle w:val="TagStyle"/>
          <w:rtl/>
        </w:rPr>
        <w:t xml:space="preserve"> &lt;&lt; קריאה &gt;&gt;</w:t>
      </w:r>
      <w:r>
        <w:rPr>
          <w:rtl/>
        </w:rPr>
        <w:t xml:space="preserve">   </w:t>
      </w:r>
      <w:bookmarkEnd w:id="2361"/>
    </w:p>
    <w:p w:rsidR="00AA4E19" w:rsidRDefault="00AA4E19" w:rsidP="00A4619E">
      <w:pPr>
        <w:rPr>
          <w:rtl/>
        </w:rPr>
      </w:pPr>
    </w:p>
    <w:p w:rsidR="00AA4E19" w:rsidRDefault="00AA4E19" w:rsidP="00425A73">
      <w:pPr>
        <w:rPr>
          <w:rtl/>
        </w:rPr>
      </w:pPr>
      <w:r>
        <w:rPr>
          <w:rFonts w:hint="cs"/>
          <w:rtl/>
        </w:rPr>
        <w:t xml:space="preserve">כבוד השר, </w:t>
      </w:r>
      <w:bookmarkStart w:id="2362" w:name="_ETM_Q6_731360"/>
      <w:bookmarkEnd w:id="2362"/>
      <w:r>
        <w:rPr>
          <w:rFonts w:hint="cs"/>
          <w:rtl/>
        </w:rPr>
        <w:t>גם ראיתי ש</w:t>
      </w:r>
      <w:bookmarkStart w:id="2363" w:name="_ETM_Q6_731340"/>
      <w:bookmarkEnd w:id="2363"/>
      <w:r>
        <w:rPr>
          <w:rtl/>
        </w:rPr>
        <w:t xml:space="preserve">התחלף </w:t>
      </w:r>
      <w:bookmarkStart w:id="2364" w:name="_ETM_Q6_732719"/>
      <w:bookmarkEnd w:id="2364"/>
      <w:r>
        <w:rPr>
          <w:rtl/>
        </w:rPr>
        <w:t xml:space="preserve">היושב-ראש </w:t>
      </w:r>
      <w:bookmarkStart w:id="2365" w:name="_ETM_Q6_733500"/>
      <w:bookmarkEnd w:id="2365"/>
      <w:r>
        <w:rPr>
          <w:rtl/>
        </w:rPr>
        <w:t>ו</w:t>
      </w:r>
      <w:r>
        <w:rPr>
          <w:rFonts w:hint="cs"/>
          <w:rtl/>
        </w:rPr>
        <w:t>עלה</w:t>
      </w:r>
      <w:r>
        <w:rPr>
          <w:rtl/>
        </w:rPr>
        <w:t xml:space="preserve"> </w:t>
      </w:r>
      <w:bookmarkStart w:id="2366" w:name="_ETM_Q6_733890"/>
      <w:bookmarkEnd w:id="2366"/>
      <w:r>
        <w:rPr>
          <w:rtl/>
        </w:rPr>
        <w:t xml:space="preserve">סגן </w:t>
      </w:r>
      <w:bookmarkStart w:id="2367" w:name="_ETM_Q6_734250"/>
      <w:bookmarkEnd w:id="2367"/>
      <w:r>
        <w:rPr>
          <w:rtl/>
        </w:rPr>
        <w:t>יושב-ראש</w:t>
      </w:r>
      <w:r>
        <w:rPr>
          <w:rFonts w:hint="cs"/>
          <w:rtl/>
        </w:rPr>
        <w:t>,</w:t>
      </w:r>
      <w:r>
        <w:rPr>
          <w:rtl/>
        </w:rPr>
        <w:t xml:space="preserve"> </w:t>
      </w:r>
      <w:bookmarkStart w:id="2368" w:name="_ETM_Q6_735290"/>
      <w:bookmarkEnd w:id="2368"/>
      <w:r>
        <w:rPr>
          <w:rtl/>
        </w:rPr>
        <w:t xml:space="preserve">אז </w:t>
      </w:r>
      <w:bookmarkStart w:id="2369" w:name="_ETM_Q6_735409"/>
      <w:bookmarkEnd w:id="2369"/>
      <w:r>
        <w:rPr>
          <w:rtl/>
        </w:rPr>
        <w:t xml:space="preserve">אולי </w:t>
      </w:r>
      <w:bookmarkStart w:id="2370" w:name="_ETM_Q6_735679"/>
      <w:bookmarkEnd w:id="2370"/>
      <w:r>
        <w:rPr>
          <w:rtl/>
        </w:rPr>
        <w:t xml:space="preserve">גם </w:t>
      </w:r>
      <w:bookmarkStart w:id="2371" w:name="_ETM_Q6_735889"/>
      <w:bookmarkEnd w:id="2371"/>
      <w:r>
        <w:rPr>
          <w:rtl/>
        </w:rPr>
        <w:t xml:space="preserve">כדאי </w:t>
      </w:r>
      <w:bookmarkStart w:id="2372" w:name="_ETM_Q6_736220"/>
      <w:bookmarkEnd w:id="2372"/>
      <w:r>
        <w:rPr>
          <w:rtl/>
        </w:rPr>
        <w:t xml:space="preserve">להזכיר </w:t>
      </w:r>
      <w:bookmarkStart w:id="2373" w:name="_ETM_Q6_737419"/>
      <w:bookmarkEnd w:id="2373"/>
      <w:r>
        <w:rPr>
          <w:rtl/>
        </w:rPr>
        <w:t xml:space="preserve">שהכנסת </w:t>
      </w:r>
      <w:bookmarkStart w:id="2374" w:name="_ETM_Q6_737990"/>
      <w:bookmarkStart w:id="2375" w:name="_ETM_Q6_738050"/>
      <w:bookmarkEnd w:id="2374"/>
      <w:bookmarkEnd w:id="2375"/>
      <w:r>
        <w:rPr>
          <w:rtl/>
        </w:rPr>
        <w:t>ה</w:t>
      </w:r>
      <w:r w:rsidR="00425A73">
        <w:rPr>
          <w:rFonts w:hint="cs"/>
          <w:rtl/>
        </w:rPr>
        <w:t>עשרים-וחמש</w:t>
      </w:r>
      <w:r>
        <w:rPr>
          <w:rtl/>
        </w:rPr>
        <w:t xml:space="preserve"> </w:t>
      </w:r>
      <w:bookmarkStart w:id="2376" w:name="_ETM_Q6_739100"/>
      <w:bookmarkEnd w:id="2376"/>
      <w:r>
        <w:rPr>
          <w:rtl/>
        </w:rPr>
        <w:t>ה</w:t>
      </w:r>
      <w:r>
        <w:rPr>
          <w:rFonts w:hint="cs"/>
          <w:rtl/>
        </w:rPr>
        <w:t>יא ה</w:t>
      </w:r>
      <w:r>
        <w:rPr>
          <w:rtl/>
        </w:rPr>
        <w:t xml:space="preserve">כנסת </w:t>
      </w:r>
      <w:bookmarkStart w:id="2377" w:name="_ETM_Q6_739550"/>
      <w:bookmarkEnd w:id="2377"/>
      <w:r>
        <w:rPr>
          <w:rtl/>
        </w:rPr>
        <w:t xml:space="preserve">הראשונה </w:t>
      </w:r>
      <w:bookmarkStart w:id="2378" w:name="_ETM_Q6_740120"/>
      <w:bookmarkEnd w:id="2378"/>
      <w:r>
        <w:rPr>
          <w:rtl/>
        </w:rPr>
        <w:t xml:space="preserve">מזה </w:t>
      </w:r>
      <w:bookmarkStart w:id="2379" w:name="_ETM_Q6_740929"/>
      <w:bookmarkEnd w:id="2379"/>
      <w:r>
        <w:rPr>
          <w:rtl/>
        </w:rPr>
        <w:t xml:space="preserve">שני </w:t>
      </w:r>
      <w:bookmarkStart w:id="2380" w:name="_ETM_Q6_741289"/>
      <w:bookmarkEnd w:id="2380"/>
      <w:r>
        <w:rPr>
          <w:rtl/>
        </w:rPr>
        <w:t>עשורים</w:t>
      </w:r>
      <w:r>
        <w:rPr>
          <w:rFonts w:hint="cs"/>
          <w:rtl/>
        </w:rPr>
        <w:t>,</w:t>
      </w:r>
      <w:r>
        <w:rPr>
          <w:rtl/>
        </w:rPr>
        <w:t xml:space="preserve"> </w:t>
      </w:r>
      <w:bookmarkStart w:id="2381" w:name="_ETM_Q6_741800"/>
      <w:bookmarkEnd w:id="2381"/>
      <w:r>
        <w:rPr>
          <w:rtl/>
        </w:rPr>
        <w:t xml:space="preserve">אם </w:t>
      </w:r>
      <w:bookmarkStart w:id="2382" w:name="_ETM_Q6_741919"/>
      <w:bookmarkEnd w:id="2382"/>
      <w:r>
        <w:rPr>
          <w:rtl/>
        </w:rPr>
        <w:t xml:space="preserve">לא </w:t>
      </w:r>
      <w:bookmarkStart w:id="2383" w:name="_ETM_Q6_742039"/>
      <w:bookmarkEnd w:id="2383"/>
      <w:r>
        <w:rPr>
          <w:rtl/>
        </w:rPr>
        <w:t>יותר</w:t>
      </w:r>
      <w:r>
        <w:rPr>
          <w:rFonts w:hint="cs"/>
          <w:rtl/>
        </w:rPr>
        <w:t>,</w:t>
      </w:r>
      <w:r>
        <w:rPr>
          <w:rtl/>
        </w:rPr>
        <w:t xml:space="preserve"> </w:t>
      </w:r>
      <w:bookmarkStart w:id="2384" w:name="_ETM_Q6_742970"/>
      <w:bookmarkEnd w:id="2384"/>
      <w:r>
        <w:rPr>
          <w:rtl/>
        </w:rPr>
        <w:t>ש</w:t>
      </w:r>
      <w:r>
        <w:rPr>
          <w:rFonts w:hint="cs"/>
          <w:rtl/>
        </w:rPr>
        <w:t>אין</w:t>
      </w:r>
      <w:r>
        <w:rPr>
          <w:rtl/>
        </w:rPr>
        <w:t xml:space="preserve"> </w:t>
      </w:r>
      <w:bookmarkStart w:id="2385" w:name="_ETM_Q6_743539"/>
      <w:bookmarkEnd w:id="2385"/>
      <w:r>
        <w:rPr>
          <w:rtl/>
        </w:rPr>
        <w:t xml:space="preserve">סגן </w:t>
      </w:r>
      <w:bookmarkStart w:id="2386" w:name="_ETM_Q6_744020"/>
      <w:bookmarkEnd w:id="2386"/>
      <w:r>
        <w:rPr>
          <w:rtl/>
        </w:rPr>
        <w:t xml:space="preserve">יושב-ראש </w:t>
      </w:r>
      <w:bookmarkStart w:id="2387" w:name="_ETM_Q6_744740"/>
      <w:bookmarkEnd w:id="2387"/>
      <w:r>
        <w:rPr>
          <w:rFonts w:hint="cs"/>
          <w:rtl/>
        </w:rPr>
        <w:t>ה</w:t>
      </w:r>
      <w:r>
        <w:rPr>
          <w:rtl/>
        </w:rPr>
        <w:t xml:space="preserve">כנסת </w:t>
      </w:r>
      <w:bookmarkStart w:id="2388" w:name="_ETM_Q6_746040"/>
      <w:bookmarkEnd w:id="2388"/>
      <w:r>
        <w:rPr>
          <w:rFonts w:hint="cs"/>
          <w:rtl/>
        </w:rPr>
        <w:t xml:space="preserve">שהוא לא </w:t>
      </w:r>
      <w:bookmarkStart w:id="2389" w:name="_ETM_Q6_747270"/>
      <w:bookmarkEnd w:id="2389"/>
      <w:r>
        <w:rPr>
          <w:rtl/>
        </w:rPr>
        <w:t xml:space="preserve">מקרב </w:t>
      </w:r>
      <w:bookmarkStart w:id="2390" w:name="_ETM_Q6_747780"/>
      <w:bookmarkEnd w:id="2390"/>
      <w:r>
        <w:rPr>
          <w:rtl/>
        </w:rPr>
        <w:t xml:space="preserve">חברי </w:t>
      </w:r>
      <w:bookmarkStart w:id="2391" w:name="_ETM_Q6_748110"/>
      <w:bookmarkEnd w:id="2391"/>
      <w:r>
        <w:rPr>
          <w:rtl/>
        </w:rPr>
        <w:t xml:space="preserve">הכנסת </w:t>
      </w:r>
      <w:bookmarkStart w:id="2392" w:name="_ETM_Q6_750270"/>
      <w:bookmarkEnd w:id="2392"/>
      <w:r>
        <w:rPr>
          <w:rFonts w:hint="cs"/>
          <w:rtl/>
        </w:rPr>
        <w:t xml:space="preserve">היהודים. אין ספק שהכנסת </w:t>
      </w:r>
      <w:bookmarkStart w:id="2393" w:name="_ETM_Q6_752969"/>
      <w:bookmarkEnd w:id="2393"/>
      <w:r>
        <w:rPr>
          <w:rFonts w:hint="cs"/>
          <w:rtl/>
        </w:rPr>
        <w:t>ה</w:t>
      </w:r>
      <w:r w:rsidR="00425A73">
        <w:rPr>
          <w:rFonts w:hint="cs"/>
          <w:rtl/>
        </w:rPr>
        <w:t>עשרים-וחמש</w:t>
      </w:r>
      <w:r>
        <w:rPr>
          <w:rFonts w:hint="cs"/>
          <w:rtl/>
        </w:rPr>
        <w:t xml:space="preserve"> זה המקום המתאים לדבר על ענייני החברה הערבית.</w:t>
      </w:r>
    </w:p>
    <w:p w:rsidR="00AA4E19" w:rsidRDefault="00AA4E19" w:rsidP="00761A45">
      <w:pPr>
        <w:rPr>
          <w:rtl/>
        </w:rPr>
      </w:pPr>
      <w:bookmarkStart w:id="2394" w:name="_ETM_Q6_752779"/>
      <w:bookmarkStart w:id="2395" w:name="_ETM_Q6_752838"/>
      <w:bookmarkEnd w:id="2394"/>
      <w:bookmarkEnd w:id="2395"/>
    </w:p>
    <w:p w:rsidR="00AA4E19" w:rsidRDefault="00AA4E19" w:rsidP="00CC38C1">
      <w:pPr>
        <w:pStyle w:val="-"/>
        <w:keepNext/>
        <w:rPr>
          <w:rtl/>
        </w:rPr>
      </w:pPr>
      <w:bookmarkStart w:id="2396" w:name="ET_speakercontinue_6655_40"/>
      <w:r w:rsidRPr="00AC5E14">
        <w:rPr>
          <w:rStyle w:val="TagStyle"/>
          <w:rtl/>
        </w:rPr>
        <w:t xml:space="preserve"> &lt;&lt; דובר_המשך &gt;&gt; </w:t>
      </w:r>
      <w:r>
        <w:rPr>
          <w:rtl/>
        </w:rPr>
        <w:t>השר לביטחון לאומי חיים כץ:</w:t>
      </w:r>
      <w:r w:rsidRPr="00AC5E14">
        <w:rPr>
          <w:rStyle w:val="TagStyle"/>
          <w:rtl/>
        </w:rPr>
        <w:t xml:space="preserve"> &lt;&lt; דובר_המשך &gt;&gt;</w:t>
      </w:r>
      <w:r>
        <w:rPr>
          <w:rtl/>
        </w:rPr>
        <w:t xml:space="preserve">   </w:t>
      </w:r>
      <w:bookmarkEnd w:id="2396"/>
    </w:p>
    <w:p w:rsidR="00AA4E19" w:rsidRDefault="00AA4E19" w:rsidP="00A4619E">
      <w:pPr>
        <w:rPr>
          <w:rtl/>
        </w:rPr>
      </w:pPr>
    </w:p>
    <w:p w:rsidR="00AA4E19" w:rsidRDefault="00AA4E19" w:rsidP="00425A73">
      <w:pPr>
        <w:rPr>
          <w:rtl/>
        </w:rPr>
      </w:pPr>
      <w:bookmarkStart w:id="2397" w:name="_ETM_Q6_754900"/>
      <w:bookmarkEnd w:id="2397"/>
      <w:r>
        <w:rPr>
          <w:rFonts w:hint="cs"/>
          <w:rtl/>
        </w:rPr>
        <w:t>אוקיי</w:t>
      </w:r>
      <w:r w:rsidR="00425A73">
        <w:rPr>
          <w:rFonts w:hint="cs"/>
          <w:rtl/>
        </w:rPr>
        <w:t>.</w:t>
      </w:r>
      <w:r>
        <w:rPr>
          <w:rFonts w:hint="cs"/>
          <w:rtl/>
        </w:rPr>
        <w:t xml:space="preserve"> תודה </w:t>
      </w:r>
      <w:bookmarkStart w:id="2398" w:name="_ETM_Q6_757290"/>
      <w:bookmarkEnd w:id="2398"/>
      <w:r>
        <w:rPr>
          <w:rFonts w:hint="cs"/>
          <w:rtl/>
        </w:rPr>
        <w:t>רבה, תודה רבה על ההערה שלך.</w:t>
      </w:r>
      <w:bookmarkStart w:id="2399" w:name="_ETM_Q6_757187"/>
      <w:bookmarkEnd w:id="2399"/>
    </w:p>
    <w:p w:rsidR="00AA4E19" w:rsidRDefault="00AA4E19" w:rsidP="00761A45">
      <w:pPr>
        <w:rPr>
          <w:rtl/>
        </w:rPr>
      </w:pPr>
      <w:bookmarkStart w:id="2400" w:name="_ETM_Q6_757238"/>
      <w:bookmarkEnd w:id="2400"/>
    </w:p>
    <w:p w:rsidR="00AA4E19" w:rsidRDefault="00AA4E19" w:rsidP="00761A45">
      <w:pPr>
        <w:pStyle w:val="af5"/>
        <w:keepNext/>
        <w:rPr>
          <w:rtl/>
        </w:rPr>
      </w:pPr>
      <w:bookmarkStart w:id="2401" w:name="ET_interruption_6156_41"/>
      <w:r w:rsidRPr="00AC5E14">
        <w:rPr>
          <w:rStyle w:val="TagStyle"/>
          <w:rtl/>
        </w:rPr>
        <w:t xml:space="preserve"> &lt;&lt; קריאה &gt;&gt; </w:t>
      </w:r>
      <w:r>
        <w:rPr>
          <w:rtl/>
        </w:rPr>
        <w:t>גלעד קריב (העבודה):</w:t>
      </w:r>
      <w:r w:rsidRPr="00AC5E14">
        <w:rPr>
          <w:rStyle w:val="TagStyle"/>
          <w:rtl/>
        </w:rPr>
        <w:t xml:space="preserve"> &lt;&lt; קריאה &gt;&gt;</w:t>
      </w:r>
      <w:r>
        <w:rPr>
          <w:rtl/>
        </w:rPr>
        <w:t xml:space="preserve">   </w:t>
      </w:r>
      <w:bookmarkEnd w:id="2401"/>
    </w:p>
    <w:p w:rsidR="00AA4E19" w:rsidRDefault="00AA4E19" w:rsidP="00A4619E">
      <w:pPr>
        <w:rPr>
          <w:rtl/>
        </w:rPr>
      </w:pPr>
    </w:p>
    <w:p w:rsidR="00AA4E19" w:rsidRDefault="00AA4E19" w:rsidP="00761A45">
      <w:pPr>
        <w:rPr>
          <w:rtl/>
        </w:rPr>
      </w:pPr>
      <w:bookmarkStart w:id="2402" w:name="_ETM_Q6_759658"/>
      <w:bookmarkEnd w:id="2402"/>
      <w:r>
        <w:rPr>
          <w:rFonts w:hint="cs"/>
          <w:rtl/>
        </w:rPr>
        <w:t>אתה בוודאי תומך במינוי.</w:t>
      </w:r>
    </w:p>
    <w:p w:rsidR="00AA4E19" w:rsidRDefault="00AA4E19" w:rsidP="00761A45">
      <w:pPr>
        <w:rPr>
          <w:rtl/>
        </w:rPr>
      </w:pPr>
    </w:p>
    <w:p w:rsidR="00AA4E19" w:rsidRDefault="00AA4E19" w:rsidP="00CC38C1">
      <w:pPr>
        <w:pStyle w:val="-"/>
        <w:keepNext/>
        <w:rPr>
          <w:rtl/>
        </w:rPr>
      </w:pPr>
      <w:bookmarkStart w:id="2403" w:name="ET_speakercontinue_6655_42"/>
      <w:r w:rsidRPr="00AC5E14">
        <w:rPr>
          <w:rStyle w:val="TagStyle"/>
          <w:rtl/>
        </w:rPr>
        <w:t xml:space="preserve"> &lt;&lt; דובר_המשך &gt;&gt; </w:t>
      </w:r>
      <w:r>
        <w:rPr>
          <w:rtl/>
        </w:rPr>
        <w:t>הש</w:t>
      </w:r>
      <w:r w:rsidR="00CC38C1">
        <w:rPr>
          <w:rFonts w:hint="cs"/>
          <w:rtl/>
        </w:rPr>
        <w:t>ר</w:t>
      </w:r>
      <w:r>
        <w:rPr>
          <w:rtl/>
        </w:rPr>
        <w:t xml:space="preserve"> לביטחון לאומי חיים כץ:</w:t>
      </w:r>
      <w:r w:rsidRPr="00AC5E14">
        <w:rPr>
          <w:rStyle w:val="TagStyle"/>
          <w:rtl/>
        </w:rPr>
        <w:t xml:space="preserve"> &lt;&lt; דובר_המשך &gt;&gt;</w:t>
      </w:r>
      <w:r>
        <w:rPr>
          <w:rtl/>
        </w:rPr>
        <w:t xml:space="preserve">   </w:t>
      </w:r>
      <w:bookmarkEnd w:id="2403"/>
    </w:p>
    <w:p w:rsidR="00AA4E19" w:rsidRDefault="00AA4E19" w:rsidP="00A4619E">
      <w:pPr>
        <w:rPr>
          <w:rtl/>
        </w:rPr>
      </w:pPr>
    </w:p>
    <w:p w:rsidR="00AA4E19" w:rsidRDefault="00AA4E19" w:rsidP="00761A45">
      <w:pPr>
        <w:rPr>
          <w:rtl/>
        </w:rPr>
      </w:pPr>
      <w:r>
        <w:rPr>
          <w:rFonts w:hint="cs"/>
          <w:rtl/>
        </w:rPr>
        <w:t xml:space="preserve">תודה רבה, </w:t>
      </w:r>
      <w:bookmarkStart w:id="2404" w:name="_ETM_Q6_758064"/>
      <w:bookmarkStart w:id="2405" w:name="_ETM_Q6_750540"/>
      <w:bookmarkStart w:id="2406" w:name="_ETM_Q6_755660"/>
      <w:bookmarkEnd w:id="2404"/>
      <w:bookmarkEnd w:id="2405"/>
      <w:bookmarkEnd w:id="2406"/>
      <w:r>
        <w:rPr>
          <w:rFonts w:hint="cs"/>
          <w:rtl/>
        </w:rPr>
        <w:t xml:space="preserve">תודה </w:t>
      </w:r>
      <w:r>
        <w:rPr>
          <w:rtl/>
        </w:rPr>
        <w:t xml:space="preserve">רבה </w:t>
      </w:r>
      <w:bookmarkStart w:id="2407" w:name="_ETM_Q6_756380"/>
      <w:bookmarkEnd w:id="2407"/>
      <w:r>
        <w:rPr>
          <w:rFonts w:hint="cs"/>
          <w:rtl/>
        </w:rPr>
        <w:t xml:space="preserve">על ההערה שלך. </w:t>
      </w:r>
      <w:bookmarkStart w:id="2408" w:name="_ETM_Q6_756650"/>
      <w:bookmarkStart w:id="2409" w:name="_ETM_Q6_756950"/>
      <w:bookmarkStart w:id="2410" w:name="_ETM_Q6_757400"/>
      <w:bookmarkStart w:id="2411" w:name="_ETM_Q6_757970"/>
      <w:bookmarkStart w:id="2412" w:name="_ETM_Q6_759320"/>
      <w:bookmarkStart w:id="2413" w:name="_ETM_Q6_759650"/>
      <w:bookmarkStart w:id="2414" w:name="_ETM_Q6_761270"/>
      <w:bookmarkEnd w:id="2408"/>
      <w:bookmarkEnd w:id="2409"/>
      <w:bookmarkEnd w:id="2410"/>
      <w:bookmarkEnd w:id="2411"/>
      <w:bookmarkEnd w:id="2412"/>
      <w:bookmarkEnd w:id="2413"/>
      <w:bookmarkEnd w:id="2414"/>
      <w:r>
        <w:rPr>
          <w:rtl/>
        </w:rPr>
        <w:t xml:space="preserve">שמענו </w:t>
      </w:r>
      <w:bookmarkStart w:id="2415" w:name="_ETM_Q6_761750"/>
      <w:bookmarkEnd w:id="2415"/>
      <w:r>
        <w:rPr>
          <w:rtl/>
        </w:rPr>
        <w:t xml:space="preserve">אותך </w:t>
      </w:r>
      <w:bookmarkStart w:id="2416" w:name="_ETM_Q6_762020"/>
      <w:bookmarkEnd w:id="2416"/>
      <w:r>
        <w:rPr>
          <w:rtl/>
        </w:rPr>
        <w:t xml:space="preserve">בקשב </w:t>
      </w:r>
      <w:bookmarkStart w:id="2417" w:name="_ETM_Q6_762530"/>
      <w:bookmarkEnd w:id="2417"/>
      <w:r>
        <w:rPr>
          <w:rtl/>
        </w:rPr>
        <w:t>רב</w:t>
      </w:r>
      <w:r>
        <w:rPr>
          <w:rFonts w:hint="cs"/>
          <w:rtl/>
        </w:rPr>
        <w:t>.</w:t>
      </w:r>
    </w:p>
    <w:p w:rsidR="00AA4E19" w:rsidRDefault="00AA4E19" w:rsidP="00761A45">
      <w:pPr>
        <w:rPr>
          <w:rtl/>
        </w:rPr>
      </w:pPr>
      <w:bookmarkStart w:id="2418" w:name="_ETM_Q6_761965"/>
      <w:bookmarkStart w:id="2419" w:name="_ETM_Q6_762026"/>
      <w:bookmarkEnd w:id="2418"/>
      <w:bookmarkEnd w:id="2419"/>
    </w:p>
    <w:p w:rsidR="00AA4E19" w:rsidRDefault="00AA4E19" w:rsidP="00761A45">
      <w:pPr>
        <w:pStyle w:val="af5"/>
        <w:keepNext/>
        <w:rPr>
          <w:rtl/>
        </w:rPr>
      </w:pPr>
      <w:bookmarkStart w:id="2420" w:name="ET_interruption_5084_43"/>
      <w:r w:rsidRPr="00AC5E14">
        <w:rPr>
          <w:rStyle w:val="TagStyle"/>
          <w:rtl/>
        </w:rPr>
        <w:t xml:space="preserve"> &lt;&lt; קריאה &gt;&gt; </w:t>
      </w:r>
      <w:r>
        <w:rPr>
          <w:rtl/>
        </w:rPr>
        <w:t>מיקי לוי (יש עתיד):</w:t>
      </w:r>
      <w:r w:rsidRPr="00AC5E14">
        <w:rPr>
          <w:rStyle w:val="TagStyle"/>
          <w:rtl/>
        </w:rPr>
        <w:t xml:space="preserve"> &lt;&lt; קריאה &gt;&gt;</w:t>
      </w:r>
      <w:r>
        <w:rPr>
          <w:rtl/>
        </w:rPr>
        <w:t xml:space="preserve">   </w:t>
      </w:r>
      <w:bookmarkEnd w:id="2420"/>
    </w:p>
    <w:p w:rsidR="00AA4E19" w:rsidRDefault="00AA4E19" w:rsidP="00A4619E">
      <w:pPr>
        <w:rPr>
          <w:rtl/>
        </w:rPr>
      </w:pPr>
    </w:p>
    <w:p w:rsidR="00AA4E19" w:rsidRDefault="00AA4E19" w:rsidP="00761A45">
      <w:pPr>
        <w:rPr>
          <w:rtl/>
        </w:rPr>
      </w:pPr>
      <w:bookmarkStart w:id="2421" w:name="_ETM_Q6_764350"/>
      <w:bookmarkEnd w:id="2421"/>
      <w:r>
        <w:rPr>
          <w:rFonts w:hint="cs"/>
          <w:rtl/>
        </w:rPr>
        <w:t>גם בא' וגם בע'.</w:t>
      </w:r>
    </w:p>
    <w:p w:rsidR="00AA4E19" w:rsidRDefault="00AA4E19" w:rsidP="00761A45">
      <w:pPr>
        <w:rPr>
          <w:rtl/>
        </w:rPr>
      </w:pPr>
    </w:p>
    <w:p w:rsidR="00AA4E19" w:rsidRDefault="00AA4E19" w:rsidP="00CC38C1">
      <w:pPr>
        <w:pStyle w:val="-"/>
        <w:keepNext/>
        <w:rPr>
          <w:rtl/>
        </w:rPr>
      </w:pPr>
      <w:bookmarkStart w:id="2422" w:name="ET_speakercontinue_6655_44"/>
      <w:r w:rsidRPr="00AC5E14">
        <w:rPr>
          <w:rStyle w:val="TagStyle"/>
          <w:rtl/>
        </w:rPr>
        <w:t xml:space="preserve"> &lt;&lt; דובר_המשך &gt;&gt; </w:t>
      </w:r>
      <w:r>
        <w:rPr>
          <w:rtl/>
        </w:rPr>
        <w:t>השר לביטחון לאומי חיים כץ:</w:t>
      </w:r>
      <w:r w:rsidRPr="00AC5E14">
        <w:rPr>
          <w:rStyle w:val="TagStyle"/>
          <w:rtl/>
        </w:rPr>
        <w:t xml:space="preserve"> &lt;&lt; דובר_המשך &gt;&gt;</w:t>
      </w:r>
      <w:r>
        <w:rPr>
          <w:rtl/>
        </w:rPr>
        <w:t xml:space="preserve">   </w:t>
      </w:r>
      <w:bookmarkEnd w:id="2422"/>
    </w:p>
    <w:p w:rsidR="00AA4E19" w:rsidRDefault="00AA4E19" w:rsidP="00A4619E">
      <w:pPr>
        <w:rPr>
          <w:rtl/>
        </w:rPr>
      </w:pPr>
    </w:p>
    <w:p w:rsidR="00AA4E19" w:rsidRDefault="00AA4E19" w:rsidP="00761A45">
      <w:pPr>
        <w:rPr>
          <w:rtl/>
        </w:rPr>
      </w:pPr>
      <w:bookmarkStart w:id="2423" w:name="_ETM_Q6_766512"/>
      <w:bookmarkEnd w:id="2423"/>
      <w:r>
        <w:rPr>
          <w:rFonts w:hint="cs"/>
          <w:rtl/>
        </w:rPr>
        <w:t>שמענו אותה בקשב רב.</w:t>
      </w:r>
      <w:r>
        <w:rPr>
          <w:rtl/>
        </w:rPr>
        <w:t xml:space="preserve"> </w:t>
      </w:r>
      <w:bookmarkStart w:id="2424" w:name="_ETM_Q6_768179"/>
      <w:bookmarkEnd w:id="2424"/>
    </w:p>
    <w:p w:rsidR="00AA4E19" w:rsidRDefault="00AA4E19" w:rsidP="00761A45">
      <w:pPr>
        <w:rPr>
          <w:rtl/>
        </w:rPr>
      </w:pPr>
      <w:bookmarkStart w:id="2425" w:name="_ETM_Q6_747428"/>
      <w:bookmarkStart w:id="2426" w:name="_ETM_Q6_747486"/>
      <w:bookmarkEnd w:id="2425"/>
      <w:bookmarkEnd w:id="2426"/>
    </w:p>
    <w:p w:rsidR="00CC38C1" w:rsidRDefault="00AA4E19" w:rsidP="00AE5B57">
      <w:pPr>
        <w:rPr>
          <w:rtl/>
          <w:lang w:eastAsia="he-IL"/>
        </w:rPr>
      </w:pPr>
      <w:bookmarkStart w:id="2427" w:name="_ETM_Q6_747580"/>
      <w:bookmarkStart w:id="2428" w:name="_ETM_Q6_747619"/>
      <w:bookmarkEnd w:id="2427"/>
      <w:bookmarkEnd w:id="2428"/>
      <w:r>
        <w:rPr>
          <w:rtl/>
        </w:rPr>
        <w:t>קו</w:t>
      </w:r>
      <w:r>
        <w:rPr>
          <w:rFonts w:hint="cs"/>
          <w:rtl/>
        </w:rPr>
        <w:t>ד</w:t>
      </w:r>
      <w:r>
        <w:rPr>
          <w:rtl/>
        </w:rPr>
        <w:t xml:space="preserve">מו </w:t>
      </w:r>
      <w:bookmarkStart w:id="2429" w:name="_ETM_Q6_768509"/>
      <w:bookmarkEnd w:id="2429"/>
      <w:r>
        <w:rPr>
          <w:rtl/>
        </w:rPr>
        <w:t xml:space="preserve">תוכניות </w:t>
      </w:r>
      <w:bookmarkStart w:id="2430" w:name="_ETM_Q6_768929"/>
      <w:bookmarkEnd w:id="2430"/>
      <w:r>
        <w:rPr>
          <w:rtl/>
        </w:rPr>
        <w:t xml:space="preserve">לשיפור </w:t>
      </w:r>
      <w:bookmarkStart w:id="2431" w:name="_ETM_Q6_769379"/>
      <w:bookmarkEnd w:id="2431"/>
      <w:r>
        <w:rPr>
          <w:rtl/>
        </w:rPr>
        <w:t xml:space="preserve">ההישגים </w:t>
      </w:r>
      <w:bookmarkStart w:id="2432" w:name="_ETM_Q6_769800"/>
      <w:bookmarkEnd w:id="2432"/>
      <w:r>
        <w:rPr>
          <w:rtl/>
        </w:rPr>
        <w:t xml:space="preserve">של </w:t>
      </w:r>
      <w:bookmarkStart w:id="2433" w:name="_ETM_Q6_769979"/>
      <w:bookmarkEnd w:id="2433"/>
      <w:r>
        <w:rPr>
          <w:rtl/>
        </w:rPr>
        <w:t xml:space="preserve">תלמידים </w:t>
      </w:r>
      <w:bookmarkStart w:id="2434" w:name="_ETM_Q6_770460"/>
      <w:bookmarkEnd w:id="2434"/>
      <w:r>
        <w:rPr>
          <w:rtl/>
        </w:rPr>
        <w:t xml:space="preserve">ערבים </w:t>
      </w:r>
      <w:bookmarkStart w:id="2435" w:name="_ETM_Q6_770819"/>
      <w:bookmarkEnd w:id="2435"/>
      <w:r>
        <w:rPr>
          <w:rFonts w:hint="cs"/>
          <w:rtl/>
        </w:rPr>
        <w:t>ב</w:t>
      </w:r>
      <w:r>
        <w:rPr>
          <w:rtl/>
        </w:rPr>
        <w:t xml:space="preserve">מערכת </w:t>
      </w:r>
      <w:bookmarkStart w:id="2436" w:name="_ETM_Q6_771240"/>
      <w:bookmarkEnd w:id="2436"/>
      <w:r>
        <w:rPr>
          <w:rtl/>
        </w:rPr>
        <w:t>החינוך</w:t>
      </w:r>
      <w:r w:rsidR="00CC38C1">
        <w:rPr>
          <w:rFonts w:hint="cs"/>
          <w:rtl/>
        </w:rPr>
        <w:t>,</w:t>
      </w:r>
      <w:r>
        <w:rPr>
          <w:rtl/>
        </w:rPr>
        <w:t xml:space="preserve"> </w:t>
      </w:r>
      <w:bookmarkStart w:id="2437" w:name="_ETM_Q6_771960"/>
      <w:bookmarkEnd w:id="2437"/>
      <w:r>
        <w:rPr>
          <w:rFonts w:hint="cs"/>
          <w:rtl/>
        </w:rPr>
        <w:t>תוקצבו</w:t>
      </w:r>
      <w:r>
        <w:rPr>
          <w:rtl/>
        </w:rPr>
        <w:t xml:space="preserve"> </w:t>
      </w:r>
      <w:bookmarkStart w:id="2438" w:name="_ETM_Q6_772500"/>
      <w:bookmarkEnd w:id="2438"/>
      <w:r>
        <w:rPr>
          <w:rtl/>
        </w:rPr>
        <w:t xml:space="preserve">תוכניות </w:t>
      </w:r>
      <w:bookmarkStart w:id="2439" w:name="_ETM_Q6_772949"/>
      <w:bookmarkEnd w:id="2439"/>
      <w:r>
        <w:rPr>
          <w:rtl/>
        </w:rPr>
        <w:t xml:space="preserve">בחינוך </w:t>
      </w:r>
      <w:bookmarkStart w:id="2440" w:name="_ETM_Q6_773400"/>
      <w:bookmarkEnd w:id="2440"/>
      <w:r>
        <w:rPr>
          <w:rtl/>
        </w:rPr>
        <w:t>הבלתי</w:t>
      </w:r>
      <w:bookmarkStart w:id="2441" w:name="_ETM_Q6_773759"/>
      <w:bookmarkEnd w:id="2441"/>
      <w:r>
        <w:rPr>
          <w:rFonts w:hint="cs"/>
          <w:rtl/>
        </w:rPr>
        <w:t>-</w:t>
      </w:r>
      <w:r>
        <w:rPr>
          <w:rtl/>
        </w:rPr>
        <w:t xml:space="preserve">פורמלי </w:t>
      </w:r>
      <w:bookmarkStart w:id="2442" w:name="_ETM_Q6_774689"/>
      <w:bookmarkEnd w:id="2442"/>
      <w:r>
        <w:rPr>
          <w:rtl/>
        </w:rPr>
        <w:t xml:space="preserve">ונוספו </w:t>
      </w:r>
      <w:bookmarkStart w:id="2443" w:name="_ETM_Q6_775139"/>
      <w:bookmarkEnd w:id="2443"/>
      <w:r>
        <w:rPr>
          <w:rtl/>
        </w:rPr>
        <w:t xml:space="preserve">שעות </w:t>
      </w:r>
      <w:bookmarkStart w:id="2444" w:name="_ETM_Q6_775439"/>
      <w:bookmarkEnd w:id="2444"/>
      <w:r>
        <w:rPr>
          <w:rtl/>
        </w:rPr>
        <w:t>ות</w:t>
      </w:r>
      <w:r>
        <w:rPr>
          <w:rFonts w:hint="cs"/>
          <w:rtl/>
        </w:rPr>
        <w:t>קציבים</w:t>
      </w:r>
      <w:r>
        <w:rPr>
          <w:rtl/>
        </w:rPr>
        <w:t xml:space="preserve"> </w:t>
      </w:r>
      <w:bookmarkStart w:id="2445" w:name="_ETM_Q6_775979"/>
      <w:bookmarkEnd w:id="2445"/>
      <w:r>
        <w:rPr>
          <w:rFonts w:hint="cs"/>
          <w:rtl/>
        </w:rPr>
        <w:t>ל</w:t>
      </w:r>
      <w:r>
        <w:rPr>
          <w:rtl/>
        </w:rPr>
        <w:t xml:space="preserve">מערכת </w:t>
      </w:r>
      <w:bookmarkStart w:id="2446" w:name="_ETM_Q6_776490"/>
      <w:bookmarkEnd w:id="2446"/>
      <w:r>
        <w:rPr>
          <w:rtl/>
        </w:rPr>
        <w:t xml:space="preserve">החינוך </w:t>
      </w:r>
      <w:bookmarkStart w:id="2447" w:name="_ETM_Q6_777540"/>
      <w:bookmarkEnd w:id="2447"/>
      <w:r>
        <w:rPr>
          <w:rtl/>
        </w:rPr>
        <w:t xml:space="preserve">הערבי </w:t>
      </w:r>
      <w:bookmarkStart w:id="2448" w:name="_ETM_Q6_778170"/>
      <w:bookmarkEnd w:id="2448"/>
      <w:r>
        <w:rPr>
          <w:rtl/>
        </w:rPr>
        <w:t xml:space="preserve">למתן </w:t>
      </w:r>
      <w:bookmarkStart w:id="2449" w:name="_ETM_Q6_778620"/>
      <w:bookmarkEnd w:id="2449"/>
      <w:r>
        <w:rPr>
          <w:rtl/>
        </w:rPr>
        <w:t>מענ</w:t>
      </w:r>
      <w:r>
        <w:rPr>
          <w:rFonts w:hint="cs"/>
          <w:rtl/>
        </w:rPr>
        <w:t>ים לאתגרים</w:t>
      </w:r>
      <w:r>
        <w:rPr>
          <w:rtl/>
        </w:rPr>
        <w:t xml:space="preserve"> </w:t>
      </w:r>
      <w:bookmarkStart w:id="2450" w:name="_ETM_Q6_779370"/>
      <w:bookmarkEnd w:id="2450"/>
      <w:r>
        <w:rPr>
          <w:rFonts w:hint="cs"/>
          <w:rtl/>
        </w:rPr>
        <w:t>ה</w:t>
      </w:r>
      <w:r>
        <w:rPr>
          <w:rtl/>
        </w:rPr>
        <w:t xml:space="preserve">ייחודיים </w:t>
      </w:r>
      <w:bookmarkStart w:id="2451" w:name="_ETM_Q6_779910"/>
      <w:bookmarkEnd w:id="2451"/>
      <w:r>
        <w:rPr>
          <w:rtl/>
        </w:rPr>
        <w:t>ל</w:t>
      </w:r>
      <w:r>
        <w:rPr>
          <w:rFonts w:hint="cs"/>
          <w:rtl/>
        </w:rPr>
        <w:t xml:space="preserve">ה. </w:t>
      </w:r>
      <w:r>
        <w:rPr>
          <w:rtl/>
        </w:rPr>
        <w:t xml:space="preserve">קודמו </w:t>
      </w:r>
      <w:bookmarkStart w:id="2452" w:name="_ETM_Q6_781240"/>
      <w:bookmarkEnd w:id="2452"/>
      <w:r>
        <w:rPr>
          <w:rtl/>
        </w:rPr>
        <w:t xml:space="preserve">תוכניות </w:t>
      </w:r>
      <w:bookmarkStart w:id="2453" w:name="_ETM_Q6_781750"/>
      <w:bookmarkEnd w:id="2453"/>
      <w:r>
        <w:rPr>
          <w:rtl/>
        </w:rPr>
        <w:t xml:space="preserve">לשיפור </w:t>
      </w:r>
      <w:r>
        <w:rPr>
          <w:rFonts w:hint="cs"/>
          <w:rtl/>
        </w:rPr>
        <w:t xml:space="preserve">השירות לתושב וכן הלאה וכן הלאה. </w:t>
      </w:r>
      <w:bookmarkStart w:id="2454" w:name="_ETM_Q6_10875"/>
      <w:bookmarkStart w:id="2455" w:name="_ETM_Q6_11005"/>
      <w:bookmarkStart w:id="2456" w:name="_ETM_Q6_730065"/>
      <w:bookmarkStart w:id="2457" w:name="_ETM_Q6_730122"/>
      <w:bookmarkStart w:id="2458" w:name="TOR_Q7"/>
      <w:bookmarkEnd w:id="2454"/>
      <w:bookmarkEnd w:id="2455"/>
      <w:bookmarkEnd w:id="2456"/>
      <w:bookmarkEnd w:id="2457"/>
      <w:bookmarkEnd w:id="2458"/>
      <w:r>
        <w:rPr>
          <w:rFonts w:hint="cs"/>
          <w:rtl/>
          <w:lang w:eastAsia="he-IL"/>
        </w:rPr>
        <w:t>במהלך מלחמת חרבות ברזל פעל המשרד לשוויון חברתי וקידום מעמד האישה בראשות השר</w:t>
      </w:r>
      <w:bookmarkStart w:id="2459" w:name="_ETM_Q7_194000"/>
      <w:bookmarkEnd w:id="2459"/>
      <w:r>
        <w:rPr>
          <w:rFonts w:hint="cs"/>
          <w:rtl/>
          <w:lang w:eastAsia="he-IL"/>
        </w:rPr>
        <w:t xml:space="preserve">ה מאי גולן להגברת הביטחון בקרב תושבי היישובים וכן הלאה. </w:t>
      </w:r>
      <w:bookmarkStart w:id="2460" w:name="_ETM_Q7_200000"/>
      <w:bookmarkStart w:id="2461" w:name="_ETM_Q7_201000"/>
      <w:bookmarkEnd w:id="2460"/>
      <w:bookmarkEnd w:id="2461"/>
    </w:p>
    <w:p w:rsidR="00CC38C1" w:rsidRDefault="00CC38C1" w:rsidP="00CC38C1">
      <w:pPr>
        <w:rPr>
          <w:rtl/>
          <w:lang w:eastAsia="he-IL"/>
        </w:rPr>
      </w:pPr>
    </w:p>
    <w:p w:rsidR="00AA4E19" w:rsidRDefault="00AA4E19" w:rsidP="00CC38C1">
      <w:pPr>
        <w:rPr>
          <w:rtl/>
          <w:lang w:eastAsia="he-IL"/>
        </w:rPr>
      </w:pPr>
      <w:r>
        <w:rPr>
          <w:rFonts w:hint="cs"/>
          <w:rtl/>
          <w:lang w:eastAsia="he-IL"/>
        </w:rPr>
        <w:t>העובדה שהיום החשוב הזה בכנסת אינו מוגדר כיום בנושא הפשיעה</w:t>
      </w:r>
      <w:bookmarkStart w:id="2462" w:name="_ETM_Q7_203000"/>
      <w:bookmarkEnd w:id="2462"/>
      <w:r>
        <w:rPr>
          <w:rFonts w:hint="cs"/>
          <w:rtl/>
          <w:lang w:eastAsia="he-IL"/>
        </w:rPr>
        <w:t xml:space="preserve"> בחברה הערבית אינה יכולה לפטור אותנו מלהזכיר גם את הסוגיה </w:t>
      </w:r>
      <w:bookmarkStart w:id="2463" w:name="_ETM_Q7_208000"/>
      <w:bookmarkEnd w:id="2463"/>
      <w:r>
        <w:rPr>
          <w:rFonts w:hint="cs"/>
          <w:rtl/>
          <w:lang w:eastAsia="he-IL"/>
        </w:rPr>
        <w:t xml:space="preserve">הזאת. </w:t>
      </w:r>
    </w:p>
    <w:p w:rsidR="00AA4E19" w:rsidRDefault="00AA4E19" w:rsidP="00761A45">
      <w:pPr>
        <w:rPr>
          <w:rtl/>
          <w:lang w:eastAsia="he-IL"/>
        </w:rPr>
      </w:pPr>
      <w:bookmarkStart w:id="2464" w:name="_ETM_Q7_12336"/>
      <w:bookmarkEnd w:id="2464"/>
    </w:p>
    <w:p w:rsidR="00AA4E19" w:rsidRDefault="00AA4E19" w:rsidP="00761A45">
      <w:pPr>
        <w:rPr>
          <w:rtl/>
          <w:lang w:eastAsia="he-IL"/>
        </w:rPr>
      </w:pPr>
      <w:bookmarkStart w:id="2465" w:name="_ETM_Q7_12411"/>
      <w:bookmarkStart w:id="2466" w:name="_ETM_Q7_12427"/>
      <w:bookmarkStart w:id="2467" w:name="_ETM_Q7_12458"/>
      <w:bookmarkEnd w:id="2465"/>
      <w:bookmarkEnd w:id="2466"/>
      <w:bookmarkEnd w:id="2467"/>
      <w:r>
        <w:rPr>
          <w:rFonts w:hint="cs"/>
          <w:rtl/>
          <w:lang w:eastAsia="he-IL"/>
        </w:rPr>
        <w:t xml:space="preserve">אני מדלג, הרבה, אתה שם לב. </w:t>
      </w:r>
      <w:bookmarkStart w:id="2468" w:name="_ETM_Q7_213000"/>
      <w:bookmarkStart w:id="2469" w:name="_ETM_Q7_210000"/>
      <w:bookmarkEnd w:id="2468"/>
      <w:bookmarkEnd w:id="2469"/>
    </w:p>
    <w:p w:rsidR="00AA4E19" w:rsidRDefault="00AA4E19" w:rsidP="00761A45">
      <w:pPr>
        <w:rPr>
          <w:rtl/>
          <w:lang w:eastAsia="he-IL"/>
        </w:rPr>
      </w:pPr>
      <w:bookmarkStart w:id="2470" w:name="_ETM_Q7_214786"/>
      <w:bookmarkStart w:id="2471" w:name="_ETM_Q7_214826"/>
      <w:bookmarkEnd w:id="2470"/>
      <w:bookmarkEnd w:id="2471"/>
    </w:p>
    <w:p w:rsidR="00AA4E19" w:rsidRDefault="00AA4E19" w:rsidP="00A4619E">
      <w:pPr>
        <w:rPr>
          <w:rtl/>
          <w:lang w:eastAsia="he-IL"/>
        </w:rPr>
      </w:pPr>
      <w:bookmarkStart w:id="2472" w:name="_ETM_Q7_214929"/>
      <w:bookmarkStart w:id="2473" w:name="_ETM_Q7_214967"/>
      <w:bookmarkEnd w:id="2472"/>
      <w:bookmarkEnd w:id="2473"/>
      <w:r>
        <w:rPr>
          <w:rFonts w:hint="cs"/>
          <w:rtl/>
          <w:lang w:eastAsia="he-IL"/>
        </w:rPr>
        <w:t xml:space="preserve">ממשלת ישראל </w:t>
      </w:r>
      <w:bookmarkStart w:id="2474" w:name="_ETM_Q7_211000"/>
      <w:bookmarkEnd w:id="2474"/>
      <w:r>
        <w:rPr>
          <w:rFonts w:hint="cs"/>
          <w:rtl/>
          <w:lang w:eastAsia="he-IL"/>
        </w:rPr>
        <w:t xml:space="preserve">רואה חשיבות </w:t>
      </w:r>
      <w:r>
        <w:rPr>
          <w:rtl/>
          <w:lang w:eastAsia="he-IL"/>
        </w:rPr>
        <w:t>–</w:t>
      </w:r>
      <w:r>
        <w:rPr>
          <w:rFonts w:hint="cs"/>
          <w:rtl/>
          <w:lang w:eastAsia="he-IL"/>
        </w:rPr>
        <w:t xml:space="preserve"> קיימנו את הישיבה שלנו, אנחנו </w:t>
      </w:r>
      <w:bookmarkStart w:id="2475" w:name="_ETM_Q7_217000"/>
      <w:bookmarkEnd w:id="2475"/>
      <w:r>
        <w:rPr>
          <w:rFonts w:hint="cs"/>
          <w:rtl/>
          <w:lang w:eastAsia="he-IL"/>
        </w:rPr>
        <w:t xml:space="preserve">נעשה </w:t>
      </w:r>
      <w:r w:rsidR="00A4619E">
        <w:rPr>
          <w:rFonts w:hint="cs"/>
          <w:rtl/>
          <w:lang w:eastAsia="he-IL"/>
        </w:rPr>
        <w:t>– – –</w:t>
      </w:r>
    </w:p>
    <w:p w:rsidR="00AA4E19" w:rsidRDefault="00AA4E19" w:rsidP="00761A45">
      <w:pPr>
        <w:rPr>
          <w:rtl/>
          <w:lang w:eastAsia="he-IL"/>
        </w:rPr>
      </w:pPr>
    </w:p>
    <w:p w:rsidR="00AA4E19" w:rsidRDefault="00AA4E19" w:rsidP="00761A45">
      <w:pPr>
        <w:pStyle w:val="af5"/>
        <w:keepNext/>
        <w:rPr>
          <w:rtl/>
        </w:rPr>
      </w:pPr>
      <w:bookmarkStart w:id="2476" w:name="ET_interruption_5264_8"/>
      <w:r w:rsidRPr="00BE53D1">
        <w:rPr>
          <w:rStyle w:val="TagStyle"/>
          <w:rtl/>
        </w:rPr>
        <w:t xml:space="preserve"> &lt;&lt; קריאה &gt;&gt;</w:t>
      </w:r>
      <w:r w:rsidRPr="002D5913">
        <w:rPr>
          <w:rStyle w:val="TagStyle"/>
          <w:rtl/>
        </w:rPr>
        <w:t xml:space="preserve"> </w:t>
      </w:r>
      <w:r>
        <w:rPr>
          <w:rtl/>
        </w:rPr>
        <w:t>אחמד טיבי (חד"ש-תע"ל):</w:t>
      </w:r>
      <w:r w:rsidRPr="002D5913">
        <w:rPr>
          <w:rStyle w:val="TagStyle"/>
          <w:rtl/>
        </w:rPr>
        <w:t xml:space="preserve"> </w:t>
      </w:r>
      <w:r w:rsidRPr="00BE53D1">
        <w:rPr>
          <w:rStyle w:val="TagStyle"/>
          <w:rtl/>
        </w:rPr>
        <w:t>&lt;&lt; קריאה &gt;&gt;</w:t>
      </w:r>
      <w:r>
        <w:rPr>
          <w:rtl/>
        </w:rPr>
        <w:t xml:space="preserve">  </w:t>
      </w:r>
      <w:bookmarkEnd w:id="2476"/>
    </w:p>
    <w:p w:rsidR="00AA4E19" w:rsidRDefault="00AA4E19" w:rsidP="00A4619E">
      <w:pPr>
        <w:rPr>
          <w:rtl/>
          <w:lang w:eastAsia="he-IL"/>
        </w:rPr>
      </w:pPr>
    </w:p>
    <w:p w:rsidR="00AA4E19" w:rsidRDefault="00AA4E19" w:rsidP="00761A45">
      <w:pPr>
        <w:rPr>
          <w:rtl/>
          <w:lang w:eastAsia="he-IL"/>
        </w:rPr>
      </w:pPr>
      <w:bookmarkStart w:id="2477" w:name="_ETM_Q7_215000"/>
      <w:bookmarkEnd w:id="2477"/>
      <w:r>
        <w:rPr>
          <w:rFonts w:hint="cs"/>
          <w:rtl/>
          <w:lang w:eastAsia="he-IL"/>
        </w:rPr>
        <w:t xml:space="preserve">חיים, כל פעם שיש את ממשלת ישראל, </w:t>
      </w:r>
      <w:bookmarkStart w:id="2478" w:name="_ETM_Q7_218000"/>
      <w:bookmarkEnd w:id="2478"/>
      <w:r>
        <w:rPr>
          <w:rFonts w:hint="cs"/>
          <w:rtl/>
          <w:lang w:eastAsia="he-IL"/>
        </w:rPr>
        <w:t xml:space="preserve">תדלג. </w:t>
      </w:r>
    </w:p>
    <w:p w:rsidR="00AA4E19" w:rsidRDefault="00AA4E19" w:rsidP="00761A45">
      <w:pPr>
        <w:rPr>
          <w:rtl/>
          <w:lang w:eastAsia="he-IL"/>
        </w:rPr>
      </w:pPr>
      <w:bookmarkStart w:id="2479" w:name="_ETM_Q7_220000"/>
      <w:bookmarkStart w:id="2480" w:name="_ETM_Q7_222000"/>
      <w:bookmarkEnd w:id="2479"/>
      <w:bookmarkEnd w:id="2480"/>
    </w:p>
    <w:p w:rsidR="00AA4E19" w:rsidRDefault="00AA4E19" w:rsidP="00CC38C1">
      <w:pPr>
        <w:pStyle w:val="-"/>
        <w:keepNext/>
        <w:rPr>
          <w:rtl/>
        </w:rPr>
      </w:pPr>
      <w:bookmarkStart w:id="2481" w:name="ET_speakercontinue_6655_9"/>
      <w:r w:rsidRPr="00BE53D1">
        <w:rPr>
          <w:rStyle w:val="TagStyle"/>
          <w:rtl/>
        </w:rPr>
        <w:t xml:space="preserve"> &lt;&lt; דובר_המשך &gt;&gt;</w:t>
      </w:r>
      <w:r w:rsidRPr="002D5913">
        <w:rPr>
          <w:rStyle w:val="TagStyle"/>
          <w:rtl/>
        </w:rPr>
        <w:t xml:space="preserve"> </w:t>
      </w:r>
      <w:r>
        <w:rPr>
          <w:rtl/>
        </w:rPr>
        <w:t>השר לביטחון לאומי חיים כץ:</w:t>
      </w:r>
      <w:r w:rsidRPr="002D5913">
        <w:rPr>
          <w:rStyle w:val="TagStyle"/>
          <w:rtl/>
        </w:rPr>
        <w:t xml:space="preserve"> </w:t>
      </w:r>
      <w:r w:rsidRPr="00BE53D1">
        <w:rPr>
          <w:rStyle w:val="TagStyle"/>
          <w:rtl/>
        </w:rPr>
        <w:t>&lt;&lt; דובר_המשך &gt;&gt;</w:t>
      </w:r>
      <w:r>
        <w:rPr>
          <w:rtl/>
        </w:rPr>
        <w:t xml:space="preserve">  </w:t>
      </w:r>
      <w:bookmarkEnd w:id="2481"/>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לא, זה לא. </w:t>
      </w:r>
    </w:p>
    <w:p w:rsidR="00AA4E19" w:rsidRDefault="00AA4E19" w:rsidP="00761A45">
      <w:pPr>
        <w:rPr>
          <w:rtl/>
          <w:lang w:eastAsia="he-IL"/>
        </w:rPr>
      </w:pPr>
    </w:p>
    <w:p w:rsidR="00AA4E19" w:rsidRDefault="00AA4E19" w:rsidP="00761A45">
      <w:pPr>
        <w:pStyle w:val="af5"/>
        <w:keepNext/>
        <w:rPr>
          <w:rtl/>
        </w:rPr>
      </w:pPr>
      <w:bookmarkStart w:id="2482" w:name="ET_interruption_5264_15"/>
      <w:r w:rsidRPr="00BE53D1">
        <w:rPr>
          <w:rStyle w:val="TagStyle"/>
          <w:rtl/>
        </w:rPr>
        <w:t xml:space="preserve"> &lt;&lt; קריאה &gt;&gt;</w:t>
      </w:r>
      <w:r w:rsidRPr="00F312E2">
        <w:rPr>
          <w:rStyle w:val="TagStyle"/>
          <w:rtl/>
        </w:rPr>
        <w:t xml:space="preserve"> </w:t>
      </w:r>
      <w:r>
        <w:rPr>
          <w:rtl/>
        </w:rPr>
        <w:t>אחמד טיבי (חד"ש-תע"ל):</w:t>
      </w:r>
      <w:r w:rsidRPr="00F312E2">
        <w:rPr>
          <w:rStyle w:val="TagStyle"/>
          <w:rtl/>
        </w:rPr>
        <w:t xml:space="preserve"> </w:t>
      </w:r>
      <w:r w:rsidRPr="00BE53D1">
        <w:rPr>
          <w:rStyle w:val="TagStyle"/>
          <w:rtl/>
        </w:rPr>
        <w:t>&lt;&lt; קריאה &gt;&gt;</w:t>
      </w:r>
      <w:r>
        <w:rPr>
          <w:rtl/>
        </w:rPr>
        <w:t xml:space="preserve">  </w:t>
      </w:r>
      <w:bookmarkEnd w:id="2482"/>
    </w:p>
    <w:p w:rsidR="00AA4E19" w:rsidRDefault="00AA4E19" w:rsidP="00A4619E">
      <w:pPr>
        <w:rPr>
          <w:rtl/>
          <w:lang w:eastAsia="he-IL"/>
        </w:rPr>
      </w:pPr>
    </w:p>
    <w:p w:rsidR="00AA4E19" w:rsidRDefault="00AA4E19" w:rsidP="00AE5B57">
      <w:pPr>
        <w:rPr>
          <w:rtl/>
          <w:lang w:eastAsia="he-IL"/>
        </w:rPr>
      </w:pPr>
      <w:bookmarkStart w:id="2483" w:name="_ETM_Q7_223000"/>
      <w:bookmarkEnd w:id="2483"/>
      <w:r>
        <w:rPr>
          <w:rFonts w:hint="cs"/>
          <w:rtl/>
          <w:lang w:eastAsia="he-IL"/>
        </w:rPr>
        <w:t>תדלג. כמו שהוא אמר לך, ת</w:t>
      </w:r>
      <w:r w:rsidR="00AE5B57">
        <w:rPr>
          <w:rFonts w:hint="cs"/>
          <w:rtl/>
          <w:lang w:eastAsia="he-IL"/>
        </w:rPr>
        <w:t>אמר</w:t>
      </w:r>
      <w:r>
        <w:rPr>
          <w:rFonts w:hint="cs"/>
          <w:rtl/>
          <w:lang w:eastAsia="he-IL"/>
        </w:rPr>
        <w:t xml:space="preserve"> מה שאתה מרגיש. </w:t>
      </w:r>
    </w:p>
    <w:p w:rsidR="00AA4E19" w:rsidRDefault="00AA4E19" w:rsidP="00761A45">
      <w:pPr>
        <w:rPr>
          <w:rtl/>
          <w:lang w:eastAsia="he-IL"/>
        </w:rPr>
      </w:pPr>
      <w:bookmarkStart w:id="2484" w:name="_ETM_Q7_228000"/>
      <w:bookmarkEnd w:id="2484"/>
    </w:p>
    <w:p w:rsidR="00AA4E19" w:rsidRDefault="00AA4E19" w:rsidP="00CC38C1">
      <w:pPr>
        <w:pStyle w:val="-"/>
        <w:keepNext/>
        <w:rPr>
          <w:rtl/>
        </w:rPr>
      </w:pPr>
      <w:bookmarkStart w:id="2485" w:name="ET_speakercontinue_6655_16"/>
      <w:r w:rsidRPr="00BE53D1">
        <w:rPr>
          <w:rStyle w:val="TagStyle"/>
          <w:rtl/>
        </w:rPr>
        <w:t xml:space="preserve"> &lt;&lt; דובר_המשך &gt;&gt;</w:t>
      </w:r>
      <w:r w:rsidRPr="00F312E2">
        <w:rPr>
          <w:rStyle w:val="TagStyle"/>
          <w:rtl/>
        </w:rPr>
        <w:t xml:space="preserve"> </w:t>
      </w:r>
      <w:r>
        <w:rPr>
          <w:rtl/>
        </w:rPr>
        <w:t>השר לביטחון לאומי חיים כץ:</w:t>
      </w:r>
      <w:r w:rsidRPr="00F312E2">
        <w:rPr>
          <w:rStyle w:val="TagStyle"/>
          <w:rtl/>
        </w:rPr>
        <w:t xml:space="preserve"> </w:t>
      </w:r>
      <w:r w:rsidRPr="00BE53D1">
        <w:rPr>
          <w:rStyle w:val="TagStyle"/>
          <w:rtl/>
        </w:rPr>
        <w:t>&lt;&lt; דובר_המשך &gt;&gt;</w:t>
      </w:r>
      <w:r>
        <w:rPr>
          <w:rtl/>
        </w:rPr>
        <w:t xml:space="preserve">  </w:t>
      </w:r>
      <w:bookmarkEnd w:id="2485"/>
    </w:p>
    <w:p w:rsidR="00AA4E19" w:rsidRDefault="00AA4E19" w:rsidP="00A4619E">
      <w:pPr>
        <w:rPr>
          <w:rtl/>
          <w:lang w:eastAsia="he-IL"/>
        </w:rPr>
      </w:pPr>
    </w:p>
    <w:p w:rsidR="00AA4E19" w:rsidRDefault="00AA4E19" w:rsidP="00AE5B57">
      <w:pPr>
        <w:rPr>
          <w:rtl/>
          <w:lang w:eastAsia="he-IL"/>
        </w:rPr>
      </w:pPr>
      <w:bookmarkStart w:id="2486" w:name="_ETM_Q7_229000"/>
      <w:bookmarkEnd w:id="2486"/>
      <w:r>
        <w:rPr>
          <w:rFonts w:hint="cs"/>
          <w:rtl/>
          <w:lang w:eastAsia="he-IL"/>
        </w:rPr>
        <w:t xml:space="preserve">אנחנו, בעקבות </w:t>
      </w:r>
      <w:bookmarkStart w:id="2487" w:name="_ETM_Q7_231000"/>
      <w:bookmarkEnd w:id="2487"/>
      <w:r>
        <w:rPr>
          <w:rFonts w:hint="cs"/>
          <w:rtl/>
          <w:lang w:eastAsia="he-IL"/>
        </w:rPr>
        <w:t xml:space="preserve">הישיבה שעשינו, נעשה ניסיון </w:t>
      </w:r>
      <w:bookmarkStart w:id="2488" w:name="_ETM_Q7_225000"/>
      <w:bookmarkEnd w:id="2488"/>
      <w:r>
        <w:rPr>
          <w:rFonts w:hint="cs"/>
          <w:rtl/>
          <w:lang w:eastAsia="he-IL"/>
        </w:rPr>
        <w:t xml:space="preserve">גדול ונשקיע מאמצים לנסות ולשפר את איכות החיים </w:t>
      </w:r>
      <w:bookmarkStart w:id="2489" w:name="_ETM_Q7_239000"/>
      <w:bookmarkEnd w:id="2489"/>
      <w:r>
        <w:rPr>
          <w:rFonts w:hint="cs"/>
          <w:rtl/>
          <w:lang w:eastAsia="he-IL"/>
        </w:rPr>
        <w:t>במגזר הערבי ולהתחיל בנושא הפשיעה. מאמצים. נעשה כמיטב</w:t>
      </w:r>
      <w:bookmarkStart w:id="2490" w:name="_ETM_Q7_250000"/>
      <w:bookmarkEnd w:id="2490"/>
      <w:r>
        <w:rPr>
          <w:rFonts w:hint="cs"/>
          <w:rtl/>
          <w:lang w:eastAsia="he-IL"/>
        </w:rPr>
        <w:t xml:space="preserve"> יכולתנו</w:t>
      </w:r>
      <w:r w:rsidR="00AE5B57">
        <w:rPr>
          <w:rFonts w:hint="cs"/>
          <w:rtl/>
          <w:lang w:eastAsia="he-IL"/>
        </w:rPr>
        <w:t>.</w:t>
      </w:r>
      <w:r>
        <w:rPr>
          <w:rFonts w:hint="cs"/>
          <w:rtl/>
          <w:lang w:eastAsia="he-IL"/>
        </w:rPr>
        <w:t xml:space="preserve"> בוא נחכה חודש, נבוא לפה עוד פעם, אני אעלה </w:t>
      </w:r>
      <w:bookmarkStart w:id="2491" w:name="_ETM_Q7_252000"/>
      <w:bookmarkEnd w:id="2491"/>
      <w:r>
        <w:rPr>
          <w:rFonts w:hint="cs"/>
          <w:rtl/>
          <w:lang w:eastAsia="he-IL"/>
        </w:rPr>
        <w:t>לפה, לא משנה למה, תגידו לי</w:t>
      </w:r>
      <w:r w:rsidR="00AE5B57">
        <w:rPr>
          <w:rFonts w:hint="cs"/>
          <w:rtl/>
          <w:lang w:eastAsia="he-IL"/>
        </w:rPr>
        <w:t>:</w:t>
      </w:r>
      <w:r>
        <w:rPr>
          <w:rFonts w:hint="cs"/>
          <w:rtl/>
          <w:lang w:eastAsia="he-IL"/>
        </w:rPr>
        <w:t xml:space="preserve"> חיים, מה קרה?</w:t>
      </w:r>
      <w:r>
        <w:rPr>
          <w:rFonts w:hint="cs"/>
          <w:lang w:eastAsia="he-IL"/>
        </w:rPr>
        <w:t xml:space="preserve"> </w:t>
      </w:r>
      <w:bookmarkStart w:id="2492" w:name="_ETM_Q7_258000"/>
      <w:bookmarkEnd w:id="2492"/>
      <w:r>
        <w:rPr>
          <w:rFonts w:hint="cs"/>
          <w:rtl/>
          <w:lang w:eastAsia="he-IL"/>
        </w:rPr>
        <w:t>בלי שום קשר אנחנו גם ניפגש</w:t>
      </w:r>
      <w:r w:rsidR="00AE5B57">
        <w:rPr>
          <w:rFonts w:hint="cs"/>
          <w:rtl/>
          <w:lang w:eastAsia="he-IL"/>
        </w:rPr>
        <w:t>,</w:t>
      </w:r>
      <w:r>
        <w:rPr>
          <w:rFonts w:hint="cs"/>
          <w:rtl/>
          <w:lang w:eastAsia="he-IL"/>
        </w:rPr>
        <w:t xml:space="preserve"> נגיד מה עשינו, אתם </w:t>
      </w:r>
      <w:bookmarkStart w:id="2493" w:name="_ETM_Q7_262000"/>
      <w:bookmarkEnd w:id="2493"/>
      <w:r>
        <w:rPr>
          <w:rFonts w:hint="cs"/>
          <w:rtl/>
          <w:lang w:eastAsia="he-IL"/>
        </w:rPr>
        <w:t xml:space="preserve">תעירו הערות, אנחנו נתייחס. המטרה שלנו היא שורה תחתונה. תודה </w:t>
      </w:r>
      <w:bookmarkStart w:id="2494" w:name="_ETM_Q7_267000"/>
      <w:bookmarkEnd w:id="2494"/>
      <w:r>
        <w:rPr>
          <w:rFonts w:hint="cs"/>
          <w:rtl/>
          <w:lang w:eastAsia="he-IL"/>
        </w:rPr>
        <w:t xml:space="preserve">רבה לכם. </w:t>
      </w:r>
    </w:p>
    <w:p w:rsidR="00AA4E19" w:rsidRDefault="00AA4E19" w:rsidP="00761A45">
      <w:pPr>
        <w:rPr>
          <w:rtl/>
          <w:lang w:eastAsia="he-IL"/>
        </w:rPr>
      </w:pPr>
    </w:p>
    <w:p w:rsidR="00AA4E19" w:rsidRDefault="00AA4E19" w:rsidP="00761A45">
      <w:pPr>
        <w:pStyle w:val="af6"/>
        <w:keepNext/>
        <w:rPr>
          <w:rtl/>
        </w:rPr>
      </w:pPr>
      <w:bookmarkStart w:id="2495" w:name="ET_yor_6307_10"/>
      <w:r w:rsidRPr="00BE53D1">
        <w:rPr>
          <w:rStyle w:val="TagStyle"/>
          <w:rtl/>
        </w:rPr>
        <w:t xml:space="preserve"> &lt;&lt; יור &gt;&gt;</w:t>
      </w:r>
      <w:r w:rsidRPr="002D5913">
        <w:rPr>
          <w:rStyle w:val="TagStyle"/>
          <w:rtl/>
        </w:rPr>
        <w:t xml:space="preserve"> </w:t>
      </w:r>
      <w:r>
        <w:rPr>
          <w:rtl/>
        </w:rPr>
        <w:t>היו"ר יבגני סובה:</w:t>
      </w:r>
      <w:r w:rsidRPr="002D5913">
        <w:rPr>
          <w:rStyle w:val="TagStyle"/>
          <w:rtl/>
        </w:rPr>
        <w:t xml:space="preserve"> </w:t>
      </w:r>
      <w:r w:rsidRPr="00BE53D1">
        <w:rPr>
          <w:rStyle w:val="TagStyle"/>
          <w:rtl/>
        </w:rPr>
        <w:t>&lt;&lt; יור &gt;&gt;</w:t>
      </w:r>
      <w:r>
        <w:rPr>
          <w:rtl/>
        </w:rPr>
        <w:t xml:space="preserve">  </w:t>
      </w:r>
      <w:bookmarkEnd w:id="2495"/>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תודה רבה לשר חיים כץ. </w:t>
      </w:r>
    </w:p>
    <w:p w:rsidR="00AA4E19" w:rsidRDefault="00AA4E19" w:rsidP="00761A45">
      <w:pPr>
        <w:rPr>
          <w:rtl/>
          <w:lang w:eastAsia="he-IL"/>
        </w:rPr>
      </w:pPr>
    </w:p>
    <w:p w:rsidR="00AA4E19" w:rsidRDefault="00AA4E19" w:rsidP="00761A45">
      <w:pPr>
        <w:rPr>
          <w:rtl/>
          <w:lang w:eastAsia="he-IL"/>
        </w:rPr>
      </w:pPr>
    </w:p>
    <w:p w:rsidR="00AA4E19" w:rsidRDefault="00AA4E19" w:rsidP="00761A45">
      <w:pPr>
        <w:pStyle w:val="a6"/>
        <w:rPr>
          <w:rtl/>
          <w:lang w:eastAsia="he-IL"/>
        </w:rPr>
      </w:pPr>
      <w:bookmarkStart w:id="2496" w:name="ET_hatsach_644368_11"/>
      <w:r w:rsidRPr="00BE53D1">
        <w:rPr>
          <w:rStyle w:val="TagStyle"/>
          <w:rtl/>
        </w:rPr>
        <w:t xml:space="preserve"> &lt;&lt; הצח &gt;&gt;</w:t>
      </w:r>
      <w:r w:rsidRPr="002D5913">
        <w:rPr>
          <w:rStyle w:val="TagStyle"/>
          <w:rtl/>
        </w:rPr>
        <w:t xml:space="preserve"> </w:t>
      </w:r>
      <w:bookmarkStart w:id="2497" w:name="_Toc190805120"/>
      <w:r>
        <w:rPr>
          <w:rtl/>
          <w:lang w:eastAsia="he-IL"/>
        </w:rPr>
        <w:t>הצעת חוק הנוטריונים (תיקון מס' 11) (התליית רישיון מרצון), התשפ"ה</w:t>
      </w:r>
      <w:r>
        <w:rPr>
          <w:rFonts w:hint="cs"/>
          <w:rtl/>
          <w:lang w:eastAsia="he-IL"/>
        </w:rPr>
        <w:t>–</w:t>
      </w:r>
      <w:r>
        <w:rPr>
          <w:rtl/>
          <w:lang w:eastAsia="he-IL"/>
        </w:rPr>
        <w:t>2025</w:t>
      </w:r>
      <w:bookmarkEnd w:id="2497"/>
      <w:r w:rsidRPr="002D5913">
        <w:rPr>
          <w:rStyle w:val="TagStyle"/>
          <w:rtl/>
        </w:rPr>
        <w:t xml:space="preserve"> </w:t>
      </w:r>
      <w:r w:rsidRPr="00BE53D1">
        <w:rPr>
          <w:rStyle w:val="TagStyle"/>
          <w:rtl/>
        </w:rPr>
        <w:t>&lt;&lt; הצח &gt;&gt;</w:t>
      </w:r>
      <w:r>
        <w:rPr>
          <w:rtl/>
          <w:lang w:eastAsia="he-IL"/>
        </w:rPr>
        <w:t xml:space="preserve">  </w:t>
      </w:r>
      <w:bookmarkEnd w:id="2496"/>
    </w:p>
    <w:p w:rsidR="00AA4E19" w:rsidRDefault="00AA4E19" w:rsidP="00761A45">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כ/1088</w:t>
      </w:r>
      <w:r>
        <w:rPr>
          <w:rtl/>
          <w:lang w:eastAsia="he-IL"/>
        </w:rPr>
        <w:t>).</w:t>
      </w:r>
      <w:r>
        <w:rPr>
          <w:rFonts w:hint="cs"/>
          <w:rtl/>
          <w:lang w:eastAsia="he-IL"/>
        </w:rPr>
        <w:t>]</w:t>
      </w:r>
    </w:p>
    <w:p w:rsidR="00AA4E19" w:rsidRDefault="00AA4E19" w:rsidP="00761A45">
      <w:pPr>
        <w:pStyle w:val="-0"/>
        <w:rPr>
          <w:rtl/>
          <w:lang w:eastAsia="he-IL"/>
        </w:rPr>
      </w:pPr>
      <w:r>
        <w:rPr>
          <w:rtl/>
          <w:lang w:eastAsia="he-IL"/>
        </w:rPr>
        <w:t>(קריאה ראשונה)</w:t>
      </w:r>
    </w:p>
    <w:p w:rsidR="00AA4E19" w:rsidRPr="00AB2476" w:rsidRDefault="00AA4E19" w:rsidP="00761A45">
      <w:pPr>
        <w:rPr>
          <w:rtl/>
          <w:lang w:eastAsia="he-IL"/>
        </w:rPr>
      </w:pPr>
    </w:p>
    <w:p w:rsidR="00AA4E19" w:rsidRDefault="00AA4E19" w:rsidP="00761A45">
      <w:pPr>
        <w:pStyle w:val="af6"/>
        <w:keepNext/>
        <w:rPr>
          <w:rtl/>
        </w:rPr>
      </w:pPr>
      <w:bookmarkStart w:id="2498" w:name="ET_yor_6307_12"/>
      <w:r w:rsidRPr="00BE53D1">
        <w:rPr>
          <w:rStyle w:val="TagStyle"/>
          <w:rtl/>
        </w:rPr>
        <w:t xml:space="preserve"> &lt;&lt; יור &gt;&gt;</w:t>
      </w:r>
      <w:r w:rsidRPr="002D5913">
        <w:rPr>
          <w:rStyle w:val="TagStyle"/>
          <w:rtl/>
        </w:rPr>
        <w:t xml:space="preserve"> </w:t>
      </w:r>
      <w:r>
        <w:rPr>
          <w:rtl/>
        </w:rPr>
        <w:t>היו"ר יבגני סובה:</w:t>
      </w:r>
      <w:r w:rsidRPr="002D5913">
        <w:rPr>
          <w:rStyle w:val="TagStyle"/>
          <w:rtl/>
        </w:rPr>
        <w:t xml:space="preserve"> </w:t>
      </w:r>
      <w:r w:rsidRPr="00BE53D1">
        <w:rPr>
          <w:rStyle w:val="TagStyle"/>
          <w:rtl/>
        </w:rPr>
        <w:t>&lt;&lt; יור &gt;&gt;</w:t>
      </w:r>
      <w:r>
        <w:rPr>
          <w:rtl/>
        </w:rPr>
        <w:t xml:space="preserve">  </w:t>
      </w:r>
      <w:bookmarkEnd w:id="2498"/>
    </w:p>
    <w:p w:rsidR="00AA4E19" w:rsidRDefault="00AA4E19" w:rsidP="00A4619E">
      <w:pPr>
        <w:rPr>
          <w:rtl/>
          <w:lang w:eastAsia="he-IL"/>
        </w:rPr>
      </w:pPr>
    </w:p>
    <w:p w:rsidR="00AA4E19" w:rsidRDefault="00AA4E19" w:rsidP="00425A73">
      <w:pPr>
        <w:rPr>
          <w:rtl/>
          <w:lang w:eastAsia="he-IL"/>
        </w:rPr>
      </w:pPr>
      <w:r>
        <w:rPr>
          <w:rFonts w:hint="cs"/>
          <w:rtl/>
          <w:lang w:eastAsia="he-IL"/>
        </w:rPr>
        <w:t>אם כך, נעבור לנושא הבא על סדר-היום</w:t>
      </w:r>
      <w:r>
        <w:rPr>
          <w:rFonts w:hint="cs"/>
          <w:lang w:eastAsia="he-IL"/>
        </w:rPr>
        <w:t xml:space="preserve"> </w:t>
      </w:r>
      <w:bookmarkStart w:id="2499" w:name="_ETM_Q7_278000"/>
      <w:bookmarkEnd w:id="2499"/>
      <w:r w:rsidR="00425A73">
        <w:rPr>
          <w:lang w:eastAsia="he-IL"/>
        </w:rPr>
        <w:t xml:space="preserve">– </w:t>
      </w:r>
      <w:r>
        <w:rPr>
          <w:rFonts w:hint="cs"/>
          <w:rtl/>
          <w:lang w:eastAsia="he-IL"/>
        </w:rPr>
        <w:t>הצעת חוק הנוטריונים (תיקון מס' 11) (התליית רישיון מרצון</w:t>
      </w:r>
      <w:bookmarkStart w:id="2500" w:name="_ETM_Q7_281000"/>
      <w:bookmarkEnd w:id="2500"/>
      <w:r>
        <w:rPr>
          <w:rFonts w:hint="cs"/>
          <w:rtl/>
          <w:lang w:eastAsia="he-IL"/>
        </w:rPr>
        <w:t xml:space="preserve">), התשפ"ה–2025, של חברת הכנסת מיכל מרים וולדיגר וקבוצת </w:t>
      </w:r>
      <w:bookmarkStart w:id="2501" w:name="_ETM_Q7_287000"/>
      <w:bookmarkEnd w:id="2501"/>
      <w:r>
        <w:rPr>
          <w:rFonts w:hint="cs"/>
          <w:rtl/>
          <w:lang w:eastAsia="he-IL"/>
        </w:rPr>
        <w:t xml:space="preserve">חברי הכנסת, </w:t>
      </w:r>
      <w:r w:rsidR="00425A73">
        <w:rPr>
          <w:rFonts w:hint="cs"/>
          <w:rtl/>
          <w:lang w:eastAsia="he-IL"/>
        </w:rPr>
        <w:t>ל</w:t>
      </w:r>
      <w:r>
        <w:rPr>
          <w:rFonts w:hint="cs"/>
          <w:rtl/>
          <w:lang w:eastAsia="he-IL"/>
        </w:rPr>
        <w:t>קריאה הראשונה. אני מזמין את חברת הכנסת וולדיגר</w:t>
      </w:r>
      <w:bookmarkStart w:id="2502" w:name="_ETM_Q7_291000"/>
      <w:bookmarkEnd w:id="2502"/>
      <w:r>
        <w:rPr>
          <w:rFonts w:hint="cs"/>
          <w:rtl/>
          <w:lang w:eastAsia="he-IL"/>
        </w:rPr>
        <w:t xml:space="preserve"> להציג את הצעת החוק, בבקשה. עשר דקות לרשותך, בבקשה. </w:t>
      </w:r>
    </w:p>
    <w:p w:rsidR="00AA4E19" w:rsidRDefault="00AA4E19" w:rsidP="00761A45">
      <w:pPr>
        <w:rPr>
          <w:rtl/>
          <w:lang w:eastAsia="he-IL"/>
        </w:rPr>
      </w:pPr>
      <w:bookmarkStart w:id="2503" w:name="_ETM_Q7_295000"/>
      <w:bookmarkEnd w:id="2503"/>
    </w:p>
    <w:p w:rsidR="00AA4E19" w:rsidRDefault="00AA4E19" w:rsidP="00761A45">
      <w:pPr>
        <w:pStyle w:val="a4"/>
        <w:keepNext/>
        <w:rPr>
          <w:rtl/>
        </w:rPr>
      </w:pPr>
      <w:bookmarkStart w:id="2504" w:name="ET_speaker_6150_13"/>
      <w:r w:rsidRPr="00BE53D1">
        <w:rPr>
          <w:rStyle w:val="TagStyle"/>
          <w:rtl/>
        </w:rPr>
        <w:t xml:space="preserve"> &lt;&lt; דובר &gt;&gt;</w:t>
      </w:r>
      <w:r w:rsidRPr="002D5913">
        <w:rPr>
          <w:rStyle w:val="TagStyle"/>
          <w:rtl/>
        </w:rPr>
        <w:t xml:space="preserve"> </w:t>
      </w:r>
      <w:bookmarkStart w:id="2505" w:name="_Toc190805121"/>
      <w:r>
        <w:rPr>
          <w:rtl/>
        </w:rPr>
        <w:t>מיכל מרים וולדיגר (הציונות הדתית):</w:t>
      </w:r>
      <w:bookmarkEnd w:id="2505"/>
      <w:r w:rsidRPr="002D5913">
        <w:rPr>
          <w:rStyle w:val="TagStyle"/>
          <w:rtl/>
        </w:rPr>
        <w:t xml:space="preserve"> </w:t>
      </w:r>
      <w:r w:rsidRPr="00BE53D1">
        <w:rPr>
          <w:rStyle w:val="TagStyle"/>
          <w:rtl/>
        </w:rPr>
        <w:t>&lt;&lt; דובר &gt;&gt;</w:t>
      </w:r>
      <w:r>
        <w:rPr>
          <w:rtl/>
        </w:rPr>
        <w:t xml:space="preserve">  </w:t>
      </w:r>
      <w:bookmarkEnd w:id="2504"/>
    </w:p>
    <w:p w:rsidR="00AA4E19" w:rsidRDefault="00AA4E19" w:rsidP="00A4619E">
      <w:pPr>
        <w:rPr>
          <w:rtl/>
          <w:lang w:eastAsia="he-IL"/>
        </w:rPr>
      </w:pPr>
    </w:p>
    <w:p w:rsidR="00AA4E19" w:rsidRDefault="00AA4E19" w:rsidP="00A4619E">
      <w:pPr>
        <w:rPr>
          <w:rtl/>
          <w:lang w:eastAsia="he-IL"/>
        </w:rPr>
      </w:pPr>
      <w:r>
        <w:rPr>
          <w:rFonts w:hint="cs"/>
          <w:rtl/>
          <w:lang w:eastAsia="he-IL"/>
        </w:rPr>
        <w:t>תודה</w:t>
      </w:r>
      <w:r w:rsidR="00425A73">
        <w:rPr>
          <w:rFonts w:hint="cs"/>
          <w:rtl/>
          <w:lang w:eastAsia="he-IL"/>
        </w:rPr>
        <w:t>.</w:t>
      </w:r>
      <w:r>
        <w:rPr>
          <w:rFonts w:hint="cs"/>
          <w:rtl/>
          <w:lang w:eastAsia="he-IL"/>
        </w:rPr>
        <w:t xml:space="preserve"> </w:t>
      </w:r>
      <w:bookmarkStart w:id="2506" w:name="_ETM_Q7_304000"/>
      <w:bookmarkEnd w:id="2506"/>
      <w:r>
        <w:rPr>
          <w:rFonts w:hint="cs"/>
          <w:rtl/>
          <w:lang w:eastAsia="he-IL"/>
        </w:rPr>
        <w:t xml:space="preserve">ייקח פחות. כבוד יושב הראש, כבוד השר </w:t>
      </w:r>
      <w:r w:rsidR="00A4619E">
        <w:rPr>
          <w:rFonts w:hint="cs"/>
          <w:rtl/>
          <w:lang w:eastAsia="he-IL"/>
        </w:rPr>
        <w:t>– –</w:t>
      </w:r>
    </w:p>
    <w:p w:rsidR="00AA4E19" w:rsidRDefault="00AA4E19" w:rsidP="00761A45">
      <w:pPr>
        <w:rPr>
          <w:rtl/>
          <w:lang w:eastAsia="he-IL"/>
        </w:rPr>
      </w:pPr>
    </w:p>
    <w:p w:rsidR="00AA4E19" w:rsidRDefault="00AA4E19" w:rsidP="00761A45">
      <w:pPr>
        <w:pStyle w:val="af5"/>
        <w:keepNext/>
        <w:rPr>
          <w:rtl/>
        </w:rPr>
      </w:pPr>
      <w:bookmarkStart w:id="2507" w:name="ET_interruption_6361_14"/>
      <w:r w:rsidRPr="00BE53D1">
        <w:rPr>
          <w:rStyle w:val="TagStyle"/>
          <w:rtl/>
        </w:rPr>
        <w:t xml:space="preserve"> &lt;&lt; קריאה &gt;&gt;</w:t>
      </w:r>
      <w:r w:rsidRPr="002D5913">
        <w:rPr>
          <w:rStyle w:val="TagStyle"/>
          <w:rtl/>
        </w:rPr>
        <w:t xml:space="preserve"> </w:t>
      </w:r>
      <w:r>
        <w:rPr>
          <w:rtl/>
        </w:rPr>
        <w:t>נאור שירי (יש עתיד):</w:t>
      </w:r>
      <w:r w:rsidRPr="002D5913">
        <w:rPr>
          <w:rStyle w:val="TagStyle"/>
          <w:rtl/>
        </w:rPr>
        <w:t xml:space="preserve"> </w:t>
      </w:r>
      <w:r w:rsidRPr="00BE53D1">
        <w:rPr>
          <w:rStyle w:val="TagStyle"/>
          <w:rtl/>
        </w:rPr>
        <w:t>&lt;&lt; קריאה &gt;&gt;</w:t>
      </w:r>
      <w:r>
        <w:rPr>
          <w:rtl/>
        </w:rPr>
        <w:t xml:space="preserve">  </w:t>
      </w:r>
      <w:bookmarkEnd w:id="2507"/>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אל תצהירי מראש. אולי אני אעצבן אותך ותרצי עוד זמן. </w:t>
      </w:r>
    </w:p>
    <w:p w:rsidR="00AA4E19" w:rsidRDefault="00AA4E19" w:rsidP="00761A45">
      <w:pPr>
        <w:rPr>
          <w:rtl/>
          <w:lang w:eastAsia="he-IL"/>
        </w:rPr>
      </w:pPr>
    </w:p>
    <w:p w:rsidR="00AA4E19" w:rsidRDefault="00AA4E19" w:rsidP="00761A45">
      <w:pPr>
        <w:pStyle w:val="-"/>
        <w:keepNext/>
        <w:rPr>
          <w:rtl/>
        </w:rPr>
      </w:pPr>
      <w:bookmarkStart w:id="2508" w:name="ET_speakercontinue_6150_15"/>
      <w:r w:rsidRPr="00BE53D1">
        <w:rPr>
          <w:rStyle w:val="TagStyle"/>
          <w:rtl/>
        </w:rPr>
        <w:t xml:space="preserve"> &lt;&lt; דובר_המשך &gt;&gt;</w:t>
      </w:r>
      <w:r w:rsidRPr="002D5913">
        <w:rPr>
          <w:rStyle w:val="TagStyle"/>
          <w:rtl/>
        </w:rPr>
        <w:t xml:space="preserve"> </w:t>
      </w:r>
      <w:r>
        <w:rPr>
          <w:rtl/>
        </w:rPr>
        <w:t>מיכל מרים וולדיגר (הציונות הדתית):</w:t>
      </w:r>
      <w:r w:rsidRPr="002D5913">
        <w:rPr>
          <w:rStyle w:val="TagStyle"/>
          <w:rtl/>
        </w:rPr>
        <w:t xml:space="preserve"> </w:t>
      </w:r>
      <w:r w:rsidRPr="00BE53D1">
        <w:rPr>
          <w:rStyle w:val="TagStyle"/>
          <w:rtl/>
        </w:rPr>
        <w:t>&lt;&lt; דובר_המשך &gt;&gt;</w:t>
      </w:r>
      <w:r>
        <w:rPr>
          <w:rtl/>
        </w:rPr>
        <w:t xml:space="preserve">  </w:t>
      </w:r>
      <w:bookmarkEnd w:id="2508"/>
    </w:p>
    <w:p w:rsidR="00AA4E19" w:rsidRDefault="00AA4E19" w:rsidP="00761A45">
      <w:pPr>
        <w:rPr>
          <w:rtl/>
          <w:lang w:eastAsia="he-IL"/>
        </w:rPr>
      </w:pPr>
    </w:p>
    <w:p w:rsidR="00AA4E19" w:rsidRDefault="00AA4E19" w:rsidP="00AE5B57">
      <w:pPr>
        <w:rPr>
          <w:rtl/>
          <w:lang w:eastAsia="he-IL"/>
        </w:rPr>
      </w:pPr>
      <w:r>
        <w:rPr>
          <w:rFonts w:hint="cs"/>
          <w:rtl/>
          <w:lang w:eastAsia="he-IL"/>
        </w:rPr>
        <w:t xml:space="preserve">לא </w:t>
      </w:r>
      <w:bookmarkStart w:id="2509" w:name="_ETM_Q7_314000"/>
      <w:bookmarkEnd w:id="2509"/>
      <w:r>
        <w:rPr>
          <w:rFonts w:hint="cs"/>
          <w:rtl/>
          <w:lang w:eastAsia="he-IL"/>
        </w:rPr>
        <w:t>תעצבן אותי, אין סיכוי שבעולם, בוודאי שלא אתה.</w:t>
      </w:r>
      <w:r w:rsidR="00AE5B57">
        <w:rPr>
          <w:rFonts w:hint="cs"/>
          <w:rtl/>
          <w:lang w:eastAsia="he-IL"/>
        </w:rPr>
        <w:t xml:space="preserve"> </w:t>
      </w:r>
      <w:bookmarkStart w:id="2510" w:name="_ETM_Q7_346939"/>
      <w:bookmarkStart w:id="2511" w:name="_ETM_Q7_347016"/>
      <w:bookmarkStart w:id="2512" w:name="_ETM_Q7_347507"/>
      <w:bookmarkStart w:id="2513" w:name="_ETM_Q7_347586"/>
      <w:bookmarkEnd w:id="2510"/>
      <w:bookmarkEnd w:id="2511"/>
      <w:bookmarkEnd w:id="2512"/>
      <w:bookmarkEnd w:id="2513"/>
      <w:r w:rsidR="00A4619E">
        <w:rPr>
          <w:rFonts w:hint="cs"/>
          <w:rtl/>
          <w:lang w:eastAsia="he-IL"/>
        </w:rPr>
        <w:t>– –</w:t>
      </w:r>
      <w:r>
        <w:rPr>
          <w:rFonts w:hint="cs"/>
          <w:rtl/>
          <w:lang w:eastAsia="he-IL"/>
        </w:rPr>
        <w:t xml:space="preserve"> כבוד </w:t>
      </w:r>
      <w:bookmarkStart w:id="2514" w:name="_ETM_Q7_317000"/>
      <w:bookmarkEnd w:id="2514"/>
      <w:r>
        <w:rPr>
          <w:rFonts w:hint="cs"/>
          <w:rtl/>
          <w:lang w:eastAsia="he-IL"/>
        </w:rPr>
        <w:t>חברי הכנסת היקרים</w:t>
      </w:r>
      <w:r w:rsidR="00AE5B57">
        <w:rPr>
          <w:rFonts w:hint="cs"/>
          <w:rtl/>
          <w:lang w:eastAsia="he-IL"/>
        </w:rPr>
        <w:t>,</w:t>
      </w:r>
      <w:r>
        <w:rPr>
          <w:rFonts w:hint="cs"/>
          <w:rtl/>
          <w:lang w:eastAsia="he-IL"/>
        </w:rPr>
        <w:t xml:space="preserve"> חוק הנוטריונים מסדיר את פעולתם של הנוטריונים בישראל. על מנת לקבל רישיון לפעול כנוטריון נדרשים כמה תנאים</w:t>
      </w:r>
      <w:r w:rsidR="00AE5B57">
        <w:rPr>
          <w:rFonts w:hint="cs"/>
          <w:rtl/>
          <w:lang w:eastAsia="he-IL"/>
        </w:rPr>
        <w:t>,</w:t>
      </w:r>
      <w:r>
        <w:rPr>
          <w:rFonts w:hint="cs"/>
          <w:rtl/>
          <w:lang w:eastAsia="he-IL"/>
        </w:rPr>
        <w:t xml:space="preserve"> ובהם חברות בלשכת עורכי הדין וכן שהמבקש עסק במקצוע לפחות עשר שנים. כיום נוטריון אינו יכול לבקש להתלות את רישיונו לשמש כנוטריון ולהימנע מתשלום אגרה הכרוכה ברישיון הזה אלא אם </w:t>
      </w:r>
      <w:r w:rsidR="00AE5B57">
        <w:rPr>
          <w:rFonts w:hint="cs"/>
          <w:rtl/>
          <w:lang w:eastAsia="he-IL"/>
        </w:rPr>
        <w:t xml:space="preserve">כן </w:t>
      </w:r>
      <w:r>
        <w:rPr>
          <w:rFonts w:hint="cs"/>
          <w:rtl/>
          <w:lang w:eastAsia="he-IL"/>
        </w:rPr>
        <w:t>הש</w:t>
      </w:r>
      <w:r w:rsidR="00AE5B57">
        <w:rPr>
          <w:rFonts w:hint="cs"/>
          <w:rtl/>
          <w:lang w:eastAsia="he-IL"/>
        </w:rPr>
        <w:t>ע</w:t>
      </w:r>
      <w:r>
        <w:rPr>
          <w:rFonts w:hint="cs"/>
          <w:rtl/>
          <w:lang w:eastAsia="he-IL"/>
        </w:rPr>
        <w:t>ה גם את חברותו בלשכת עורכי הדין</w:t>
      </w:r>
      <w:r w:rsidR="00AE5B57">
        <w:rPr>
          <w:rFonts w:hint="cs"/>
          <w:rtl/>
          <w:lang w:eastAsia="he-IL"/>
        </w:rPr>
        <w:t>,</w:t>
      </w:r>
      <w:r>
        <w:rPr>
          <w:rFonts w:hint="cs"/>
          <w:rtl/>
          <w:lang w:eastAsia="he-IL"/>
        </w:rPr>
        <w:t xml:space="preserve"> כלומר </w:t>
      </w:r>
      <w:r w:rsidR="00AE5B57">
        <w:rPr>
          <w:rFonts w:hint="cs"/>
          <w:rtl/>
          <w:lang w:eastAsia="he-IL"/>
        </w:rPr>
        <w:t xml:space="preserve">אם </w:t>
      </w:r>
      <w:r>
        <w:rPr>
          <w:rFonts w:hint="cs"/>
          <w:rtl/>
          <w:lang w:eastAsia="he-IL"/>
        </w:rPr>
        <w:t>נוטריון – שהוא כאמור גם עורך דין – רוצה לקחת פסק זמן מפעולותיו כנוטריון, הוא ייאלץ לבחור בצעד קיצוני. כתנאי מקדים והכרחי להפסקת פעילותו כנוטריון, הוא חייב להפסיק את חברותו בלשכת עורכי הדין ולהפסיק לשמש עורך דין</w:t>
      </w:r>
      <w:r w:rsidR="00AE5B57">
        <w:rPr>
          <w:rFonts w:hint="cs"/>
          <w:rtl/>
          <w:lang w:eastAsia="he-IL"/>
        </w:rPr>
        <w:t>,</w:t>
      </w:r>
      <w:r>
        <w:rPr>
          <w:rFonts w:hint="cs"/>
          <w:rtl/>
          <w:lang w:eastAsia="he-IL"/>
        </w:rPr>
        <w:t xml:space="preserve"> דהיינו, הוא </w:t>
      </w:r>
      <w:bookmarkStart w:id="2515" w:name="_ETM_Q7_366000"/>
      <w:bookmarkEnd w:id="2515"/>
      <w:r>
        <w:rPr>
          <w:rFonts w:hint="cs"/>
          <w:rtl/>
          <w:lang w:eastAsia="he-IL"/>
        </w:rPr>
        <w:t>יצטרך לגדוע את מקור פרנסתו, עריכת דין, רק כדי להש</w:t>
      </w:r>
      <w:r w:rsidR="00AE5B57">
        <w:rPr>
          <w:rFonts w:hint="cs"/>
          <w:rtl/>
          <w:lang w:eastAsia="he-IL"/>
        </w:rPr>
        <w:t>ע</w:t>
      </w:r>
      <w:r>
        <w:rPr>
          <w:rFonts w:hint="cs"/>
          <w:rtl/>
          <w:lang w:eastAsia="he-IL"/>
        </w:rPr>
        <w:t xml:space="preserve">ות את פעולותיו כנוטריון. </w:t>
      </w:r>
    </w:p>
    <w:p w:rsidR="00AA4E19" w:rsidRDefault="00AA4E19" w:rsidP="00761A45">
      <w:pPr>
        <w:rPr>
          <w:rtl/>
          <w:lang w:eastAsia="he-IL"/>
        </w:rPr>
      </w:pPr>
    </w:p>
    <w:p w:rsidR="00AA4E19" w:rsidRDefault="00AA4E19" w:rsidP="00AE5B57">
      <w:pPr>
        <w:rPr>
          <w:rtl/>
          <w:lang w:eastAsia="he-IL"/>
        </w:rPr>
      </w:pPr>
      <w:r>
        <w:rPr>
          <w:rFonts w:hint="cs"/>
          <w:rtl/>
          <w:lang w:eastAsia="he-IL"/>
        </w:rPr>
        <w:t xml:space="preserve">אז גילוי נאות, כבוד היושב-ראש, גם אני שימשתי עד לא מזמן כנוטריונית, ואכן נאלצתי להשעות את </w:t>
      </w:r>
      <w:bookmarkStart w:id="2516" w:name="_ETM_Q7_379000"/>
      <w:bookmarkEnd w:id="2516"/>
      <w:r>
        <w:rPr>
          <w:rFonts w:hint="cs"/>
          <w:rtl/>
          <w:lang w:eastAsia="he-IL"/>
        </w:rPr>
        <w:t>חברותי בלשכת עורכי הדין כדי להש</w:t>
      </w:r>
      <w:r w:rsidR="00AE5B57">
        <w:rPr>
          <w:rFonts w:hint="cs"/>
          <w:rtl/>
          <w:lang w:eastAsia="he-IL"/>
        </w:rPr>
        <w:t>ע</w:t>
      </w:r>
      <w:r>
        <w:rPr>
          <w:rFonts w:hint="cs"/>
          <w:rtl/>
          <w:lang w:eastAsia="he-IL"/>
        </w:rPr>
        <w:t xml:space="preserve">ות את רישיוני לשמש </w:t>
      </w:r>
      <w:bookmarkStart w:id="2517" w:name="_ETM_Q7_386000"/>
      <w:bookmarkEnd w:id="2517"/>
      <w:r>
        <w:rPr>
          <w:rFonts w:hint="cs"/>
          <w:rtl/>
          <w:lang w:eastAsia="he-IL"/>
        </w:rPr>
        <w:t>כנוטריון. ההכפפה הזאת והתנאי והקשר בין הש</w:t>
      </w:r>
      <w:r w:rsidR="00AE5B57">
        <w:rPr>
          <w:rFonts w:hint="cs"/>
          <w:rtl/>
          <w:lang w:eastAsia="he-IL"/>
        </w:rPr>
        <w:t>ע</w:t>
      </w:r>
      <w:r>
        <w:rPr>
          <w:rFonts w:hint="cs"/>
          <w:rtl/>
          <w:lang w:eastAsia="he-IL"/>
        </w:rPr>
        <w:t>יה</w:t>
      </w:r>
      <w:bookmarkStart w:id="2518" w:name="_ETM_Q7_392000"/>
      <w:bookmarkEnd w:id="2518"/>
      <w:r>
        <w:rPr>
          <w:rFonts w:hint="cs"/>
          <w:rtl/>
          <w:lang w:eastAsia="he-IL"/>
        </w:rPr>
        <w:t xml:space="preserve"> של נוטריון לבין הש</w:t>
      </w:r>
      <w:r w:rsidR="00AE5B57">
        <w:rPr>
          <w:rFonts w:hint="cs"/>
          <w:rtl/>
          <w:lang w:eastAsia="he-IL"/>
        </w:rPr>
        <w:t>ע</w:t>
      </w:r>
      <w:r>
        <w:rPr>
          <w:rFonts w:hint="cs"/>
          <w:rtl/>
          <w:lang w:eastAsia="he-IL"/>
        </w:rPr>
        <w:t xml:space="preserve">יית חברות בלשכת עורכי הדין, </w:t>
      </w:r>
      <w:bookmarkStart w:id="2519" w:name="_ETM_Q7_395000"/>
      <w:bookmarkEnd w:id="2519"/>
      <w:r>
        <w:rPr>
          <w:rFonts w:hint="cs"/>
          <w:rtl/>
          <w:lang w:eastAsia="he-IL"/>
        </w:rPr>
        <w:t xml:space="preserve">אין בה כל היגיון, היא מיותרת ופוגענית. </w:t>
      </w:r>
      <w:bookmarkStart w:id="2520" w:name="_ETM_Q7_401984"/>
      <w:bookmarkEnd w:id="2520"/>
    </w:p>
    <w:p w:rsidR="00AA4E19" w:rsidRDefault="00AA4E19" w:rsidP="00761A45">
      <w:pPr>
        <w:rPr>
          <w:rtl/>
          <w:lang w:eastAsia="he-IL"/>
        </w:rPr>
      </w:pPr>
      <w:bookmarkStart w:id="2521" w:name="_ETM_Q7_402092"/>
      <w:bookmarkEnd w:id="2521"/>
    </w:p>
    <w:p w:rsidR="00AA4E19" w:rsidRDefault="00AA4E19" w:rsidP="00AE5B57">
      <w:pPr>
        <w:rPr>
          <w:rtl/>
          <w:lang w:eastAsia="he-IL"/>
        </w:rPr>
      </w:pPr>
      <w:bookmarkStart w:id="2522" w:name="_ETM_Q7_402358"/>
      <w:bookmarkStart w:id="2523" w:name="_ETM_Q7_402419"/>
      <w:bookmarkEnd w:id="2522"/>
      <w:bookmarkEnd w:id="2523"/>
      <w:r>
        <w:rPr>
          <w:rFonts w:hint="cs"/>
          <w:rtl/>
          <w:lang w:eastAsia="he-IL"/>
        </w:rPr>
        <w:t xml:space="preserve">הצעת החוק </w:t>
      </w:r>
      <w:bookmarkStart w:id="2524" w:name="_ETM_Q7_400000"/>
      <w:bookmarkEnd w:id="2524"/>
      <w:r>
        <w:rPr>
          <w:rFonts w:hint="cs"/>
          <w:rtl/>
          <w:lang w:eastAsia="he-IL"/>
        </w:rPr>
        <w:t xml:space="preserve">שלי מבקשת להוסיף לחוק הנוטריונים סעיף חדש וברור: נוטריון יוכל </w:t>
      </w:r>
      <w:bookmarkStart w:id="2525" w:name="_ETM_Q7_404000"/>
      <w:bookmarkEnd w:id="2525"/>
      <w:r>
        <w:rPr>
          <w:rFonts w:hint="cs"/>
          <w:rtl/>
          <w:lang w:eastAsia="he-IL"/>
        </w:rPr>
        <w:t>להודיע כי הוא מבקש להש</w:t>
      </w:r>
      <w:r w:rsidR="00AE5B57">
        <w:rPr>
          <w:rFonts w:hint="cs"/>
          <w:rtl/>
          <w:lang w:eastAsia="he-IL"/>
        </w:rPr>
        <w:t>ע</w:t>
      </w:r>
      <w:r>
        <w:rPr>
          <w:rFonts w:hint="cs"/>
          <w:rtl/>
          <w:lang w:eastAsia="he-IL"/>
        </w:rPr>
        <w:t>ות את רישיונו, והרישיון יוש</w:t>
      </w:r>
      <w:r w:rsidR="00AE5B57">
        <w:rPr>
          <w:rFonts w:hint="cs"/>
          <w:rtl/>
          <w:lang w:eastAsia="he-IL"/>
        </w:rPr>
        <w:t>ע</w:t>
      </w:r>
      <w:r>
        <w:rPr>
          <w:rFonts w:hint="cs"/>
          <w:rtl/>
          <w:lang w:eastAsia="he-IL"/>
        </w:rPr>
        <w:t xml:space="preserve">ה גם </w:t>
      </w:r>
      <w:bookmarkStart w:id="2526" w:name="_ETM_Q7_406000"/>
      <w:bookmarkEnd w:id="2526"/>
      <w:r>
        <w:rPr>
          <w:rFonts w:hint="cs"/>
          <w:rtl/>
          <w:lang w:eastAsia="he-IL"/>
        </w:rPr>
        <w:t xml:space="preserve">ללא הגבלת חברות בלשכת עורכי הדין. את ההודעה הוא יצטרך </w:t>
      </w:r>
      <w:bookmarkStart w:id="2527" w:name="_ETM_Q7_411000"/>
      <w:bookmarkEnd w:id="2527"/>
      <w:r>
        <w:rPr>
          <w:rFonts w:hint="cs"/>
          <w:rtl/>
          <w:lang w:eastAsia="he-IL"/>
        </w:rPr>
        <w:t>למסור לוועדת הרישיונות של הנוטריונים במשרד המשפטים</w:t>
      </w:r>
      <w:bookmarkStart w:id="2528" w:name="_ETM_Q7_417000"/>
      <w:bookmarkEnd w:id="2528"/>
      <w:r>
        <w:rPr>
          <w:rFonts w:hint="cs"/>
          <w:rtl/>
          <w:lang w:eastAsia="he-IL"/>
        </w:rPr>
        <w:t xml:space="preserve">. בתקופה שבה יותלה הרישיון שלו, הוא לא יצטרך לשלם את אגרת הרישיון השנתית, </w:t>
      </w:r>
      <w:bookmarkStart w:id="2529" w:name="_ETM_Q7_423000"/>
      <w:bookmarkEnd w:id="2529"/>
      <w:r>
        <w:rPr>
          <w:rFonts w:hint="cs"/>
          <w:rtl/>
          <w:lang w:eastAsia="he-IL"/>
        </w:rPr>
        <w:t xml:space="preserve">וכמובן שלא יוכל לפעול כנוטריון. </w:t>
      </w:r>
    </w:p>
    <w:p w:rsidR="00AA4E19" w:rsidRDefault="00AA4E19" w:rsidP="00761A45">
      <w:pPr>
        <w:rPr>
          <w:rtl/>
          <w:lang w:eastAsia="he-IL"/>
        </w:rPr>
      </w:pPr>
    </w:p>
    <w:p w:rsidR="00AA4E19" w:rsidRDefault="00AA4E19" w:rsidP="00AE5B57">
      <w:pPr>
        <w:rPr>
          <w:rtl/>
          <w:lang w:eastAsia="he-IL"/>
        </w:rPr>
      </w:pPr>
      <w:bookmarkStart w:id="2530" w:name="_ETM_Q7_428000"/>
      <w:bookmarkEnd w:id="2530"/>
      <w:r>
        <w:rPr>
          <w:rFonts w:hint="cs"/>
          <w:rtl/>
          <w:lang w:eastAsia="he-IL"/>
        </w:rPr>
        <w:t xml:space="preserve">נוטריון שרישיונו הותלה לבקשתו </w:t>
      </w:r>
      <w:bookmarkStart w:id="2531" w:name="_ETM_Q7_431000"/>
      <w:bookmarkEnd w:id="2531"/>
      <w:r>
        <w:rPr>
          <w:rFonts w:hint="cs"/>
          <w:rtl/>
          <w:lang w:eastAsia="he-IL"/>
        </w:rPr>
        <w:t xml:space="preserve">ויהיה מעוניין לשוב ולשמש כנוטריון, יוכל להודיע לוועדה ולחדש </w:t>
      </w:r>
      <w:bookmarkStart w:id="2532" w:name="_ETM_Q7_435000"/>
      <w:bookmarkEnd w:id="2532"/>
      <w:r>
        <w:rPr>
          <w:rFonts w:hint="cs"/>
          <w:rtl/>
          <w:lang w:eastAsia="he-IL"/>
        </w:rPr>
        <w:t>את הרישיון שלו</w:t>
      </w:r>
      <w:r w:rsidR="00AE5B57">
        <w:rPr>
          <w:rFonts w:hint="cs"/>
          <w:rtl/>
          <w:lang w:eastAsia="he-IL"/>
        </w:rPr>
        <w:t>,</w:t>
      </w:r>
      <w:r>
        <w:rPr>
          <w:rFonts w:hint="cs"/>
          <w:rtl/>
          <w:lang w:eastAsia="he-IL"/>
        </w:rPr>
        <w:t xml:space="preserve"> ובלבד שעמד בתנאי הכשירות הקבועים בס</w:t>
      </w:r>
      <w:bookmarkStart w:id="2533" w:name="_ETM_Q7_440000"/>
      <w:bookmarkEnd w:id="2533"/>
      <w:r>
        <w:rPr>
          <w:rFonts w:hint="cs"/>
          <w:rtl/>
          <w:lang w:eastAsia="he-IL"/>
        </w:rPr>
        <w:t>עיף 2 לחוק</w:t>
      </w:r>
      <w:r w:rsidR="00AE5B57">
        <w:rPr>
          <w:rFonts w:hint="cs"/>
          <w:rtl/>
          <w:lang w:eastAsia="he-IL"/>
        </w:rPr>
        <w:t>,</w:t>
      </w:r>
      <w:r>
        <w:rPr>
          <w:rFonts w:hint="cs"/>
          <w:rtl/>
          <w:lang w:eastAsia="he-IL"/>
        </w:rPr>
        <w:t xml:space="preserve"> אבל הוא לא יצטרך לחזור על כל התהליך </w:t>
      </w:r>
      <w:bookmarkStart w:id="2534" w:name="_ETM_Q7_443000"/>
      <w:bookmarkEnd w:id="2534"/>
      <w:r>
        <w:rPr>
          <w:rFonts w:hint="cs"/>
          <w:rtl/>
          <w:lang w:eastAsia="he-IL"/>
        </w:rPr>
        <w:t xml:space="preserve">מחדש, </w:t>
      </w:r>
      <w:r w:rsidR="00AE5B57">
        <w:rPr>
          <w:rFonts w:hint="cs"/>
          <w:rtl/>
          <w:lang w:eastAsia="he-IL"/>
        </w:rPr>
        <w:t>ו</w:t>
      </w:r>
      <w:r>
        <w:rPr>
          <w:rFonts w:hint="cs"/>
          <w:rtl/>
          <w:lang w:eastAsia="he-IL"/>
        </w:rPr>
        <w:t xml:space="preserve">בין היתר לעבור הכשרות שגם עולות כסף, אלא פשוט </w:t>
      </w:r>
      <w:bookmarkStart w:id="2535" w:name="_ETM_Q7_446000"/>
      <w:bookmarkEnd w:id="2535"/>
      <w:r>
        <w:rPr>
          <w:rFonts w:hint="cs"/>
          <w:rtl/>
          <w:lang w:eastAsia="he-IL"/>
        </w:rPr>
        <w:t xml:space="preserve">להגיש הודעה. אם הוא עמד בתנאים, כולל שאין </w:t>
      </w:r>
      <w:bookmarkStart w:id="2536" w:name="_ETM_Q7_450000"/>
      <w:bookmarkEnd w:id="2536"/>
      <w:r>
        <w:rPr>
          <w:rFonts w:hint="cs"/>
          <w:rtl/>
          <w:lang w:eastAsia="he-IL"/>
        </w:rPr>
        <w:t xml:space="preserve">לו הרשעות פליליות בעבירות שיש עימן קלון, אזי </w:t>
      </w:r>
      <w:bookmarkStart w:id="2537" w:name="_ETM_Q7_455000"/>
      <w:bookmarkEnd w:id="2537"/>
      <w:r>
        <w:rPr>
          <w:rFonts w:hint="cs"/>
          <w:rtl/>
          <w:lang w:eastAsia="he-IL"/>
        </w:rPr>
        <w:t xml:space="preserve">הוא יוכל לחזור ולשמש כנוטריון. </w:t>
      </w:r>
    </w:p>
    <w:p w:rsidR="00AA4E19" w:rsidRDefault="00AA4E19" w:rsidP="00761A45">
      <w:pPr>
        <w:rPr>
          <w:rtl/>
          <w:lang w:eastAsia="he-IL"/>
        </w:rPr>
      </w:pPr>
    </w:p>
    <w:p w:rsidR="00AA4E19" w:rsidRDefault="00AA4E19" w:rsidP="00AE5B57">
      <w:pPr>
        <w:rPr>
          <w:rtl/>
          <w:lang w:eastAsia="he-IL"/>
        </w:rPr>
      </w:pPr>
      <w:r>
        <w:rPr>
          <w:rFonts w:hint="cs"/>
          <w:rtl/>
          <w:lang w:eastAsia="he-IL"/>
        </w:rPr>
        <w:t xml:space="preserve">התיקון הזה הוא אומנם קטן </w:t>
      </w:r>
      <w:bookmarkStart w:id="2538" w:name="_ETM_Q7_456000"/>
      <w:bookmarkEnd w:id="2538"/>
      <w:r>
        <w:rPr>
          <w:rFonts w:hint="cs"/>
          <w:rtl/>
          <w:lang w:eastAsia="he-IL"/>
        </w:rPr>
        <w:t>אבל הוא תיקון חשוב, ואני מבקשת שתצביעו בעדו</w:t>
      </w:r>
      <w:r w:rsidR="00AE5B57">
        <w:rPr>
          <w:rFonts w:hint="cs"/>
          <w:rtl/>
          <w:lang w:eastAsia="he-IL"/>
        </w:rPr>
        <w:t>.</w:t>
      </w:r>
      <w:r>
        <w:rPr>
          <w:rFonts w:hint="cs"/>
          <w:rtl/>
          <w:lang w:eastAsia="he-IL"/>
        </w:rPr>
        <w:t xml:space="preserve"> תודה. לא הפרעת לי, איזה באסה. </w:t>
      </w:r>
    </w:p>
    <w:p w:rsidR="00AA4E19" w:rsidRDefault="00AA4E19" w:rsidP="00761A45">
      <w:pPr>
        <w:rPr>
          <w:rtl/>
          <w:lang w:eastAsia="he-IL"/>
        </w:rPr>
      </w:pPr>
      <w:bookmarkStart w:id="2539" w:name="_ETM_Q7_467000"/>
      <w:bookmarkEnd w:id="2539"/>
    </w:p>
    <w:p w:rsidR="00AA4E19" w:rsidRDefault="00AA4E19" w:rsidP="00761A45">
      <w:pPr>
        <w:pStyle w:val="af6"/>
        <w:keepNext/>
        <w:rPr>
          <w:rtl/>
        </w:rPr>
      </w:pPr>
      <w:bookmarkStart w:id="2540" w:name="ET_yor_6307_17"/>
      <w:r w:rsidRPr="00BE53D1">
        <w:rPr>
          <w:rStyle w:val="TagStyle"/>
          <w:rtl/>
        </w:rPr>
        <w:t xml:space="preserve"> &lt;&lt; יור &gt;&gt;</w:t>
      </w:r>
      <w:r w:rsidRPr="00BC5B23">
        <w:rPr>
          <w:rStyle w:val="TagStyle"/>
          <w:rtl/>
        </w:rPr>
        <w:t xml:space="preserve"> </w:t>
      </w:r>
      <w:r>
        <w:rPr>
          <w:rtl/>
        </w:rPr>
        <w:t>היו"ר יבגני סובה:</w:t>
      </w:r>
      <w:r w:rsidRPr="00BC5B23">
        <w:rPr>
          <w:rStyle w:val="TagStyle"/>
          <w:rtl/>
        </w:rPr>
        <w:t xml:space="preserve"> </w:t>
      </w:r>
      <w:r w:rsidRPr="00BE53D1">
        <w:rPr>
          <w:rStyle w:val="TagStyle"/>
          <w:rtl/>
        </w:rPr>
        <w:t>&lt;&lt; יור &gt;&gt;</w:t>
      </w:r>
      <w:r>
        <w:rPr>
          <w:rtl/>
        </w:rPr>
        <w:t xml:space="preserve">  </w:t>
      </w:r>
      <w:bookmarkEnd w:id="2540"/>
    </w:p>
    <w:p w:rsidR="00AA4E19" w:rsidRDefault="00AA4E19" w:rsidP="00A4619E">
      <w:pPr>
        <w:rPr>
          <w:rtl/>
          <w:lang w:eastAsia="he-IL"/>
        </w:rPr>
      </w:pPr>
    </w:p>
    <w:p w:rsidR="00AA4E19" w:rsidRDefault="00AA4E19" w:rsidP="00AE5B57">
      <w:pPr>
        <w:rPr>
          <w:rtl/>
          <w:lang w:eastAsia="he-IL"/>
        </w:rPr>
      </w:pPr>
      <w:bookmarkStart w:id="2541" w:name="_ETM_Q7_468000"/>
      <w:bookmarkEnd w:id="2541"/>
      <w:r>
        <w:rPr>
          <w:rFonts w:hint="cs"/>
          <w:rtl/>
          <w:lang w:eastAsia="he-IL"/>
        </w:rPr>
        <w:t xml:space="preserve">תודה רבה לחברת הכנסת </w:t>
      </w:r>
      <w:bookmarkStart w:id="2542" w:name="_ETM_Q7_466000"/>
      <w:bookmarkEnd w:id="2542"/>
      <w:r>
        <w:rPr>
          <w:rFonts w:hint="cs"/>
          <w:rtl/>
          <w:lang w:eastAsia="he-IL"/>
        </w:rPr>
        <w:t>וולדיגר. חברי הכנסת, אנחנו נעבור לדיון אישי בהצעת החוק</w:t>
      </w:r>
      <w:r w:rsidR="00AE5B57">
        <w:rPr>
          <w:rFonts w:hint="cs"/>
          <w:rtl/>
          <w:lang w:eastAsia="he-IL"/>
        </w:rPr>
        <w:t>.</w:t>
      </w:r>
      <w:r>
        <w:rPr>
          <w:rFonts w:hint="cs"/>
          <w:rtl/>
          <w:lang w:eastAsia="he-IL"/>
        </w:rPr>
        <w:t xml:space="preserve"> ראשון </w:t>
      </w:r>
      <w:bookmarkStart w:id="2543" w:name="_ETM_Q7_475000"/>
      <w:bookmarkEnd w:id="2543"/>
      <w:r>
        <w:rPr>
          <w:rFonts w:hint="cs"/>
          <w:rtl/>
          <w:lang w:eastAsia="he-IL"/>
        </w:rPr>
        <w:t>הדוברים, חבר הכנסת מיקי לוי, בבקשה. מי שרוצה להירשם,</w:t>
      </w:r>
      <w:bookmarkStart w:id="2544" w:name="_ETM_Q7_489000"/>
      <w:bookmarkEnd w:id="2544"/>
      <w:r>
        <w:rPr>
          <w:rFonts w:hint="cs"/>
          <w:rtl/>
          <w:lang w:eastAsia="he-IL"/>
        </w:rPr>
        <w:t xml:space="preserve"> נא להירשם.</w:t>
      </w:r>
      <w:bookmarkStart w:id="2545" w:name="_ETM_Q7_482000"/>
      <w:bookmarkEnd w:id="2545"/>
    </w:p>
    <w:p w:rsidR="00AA4E19" w:rsidRDefault="00AA4E19" w:rsidP="00761A45">
      <w:pPr>
        <w:rPr>
          <w:rtl/>
          <w:lang w:eastAsia="he-IL"/>
        </w:rPr>
      </w:pPr>
    </w:p>
    <w:p w:rsidR="00AA4E19" w:rsidRDefault="00AA4E19" w:rsidP="00761A45">
      <w:pPr>
        <w:pStyle w:val="a4"/>
        <w:keepNext/>
        <w:rPr>
          <w:rtl/>
        </w:rPr>
      </w:pPr>
      <w:bookmarkStart w:id="2546" w:name="ET_speaker_5084_17"/>
      <w:r w:rsidRPr="00BE53D1">
        <w:rPr>
          <w:rStyle w:val="TagStyle"/>
          <w:rtl/>
        </w:rPr>
        <w:t xml:space="preserve"> &lt;&lt; דובר &gt;&gt;</w:t>
      </w:r>
      <w:r w:rsidRPr="002D5913">
        <w:rPr>
          <w:rStyle w:val="TagStyle"/>
          <w:rtl/>
        </w:rPr>
        <w:t xml:space="preserve"> </w:t>
      </w:r>
      <w:bookmarkStart w:id="2547" w:name="_Toc190805122"/>
      <w:r>
        <w:rPr>
          <w:rtl/>
        </w:rPr>
        <w:t>מיקי לוי (יש עתיד):</w:t>
      </w:r>
      <w:bookmarkEnd w:id="2547"/>
      <w:r w:rsidRPr="002D5913">
        <w:rPr>
          <w:rStyle w:val="TagStyle"/>
          <w:rtl/>
        </w:rPr>
        <w:t xml:space="preserve"> </w:t>
      </w:r>
      <w:r w:rsidRPr="00BE53D1">
        <w:rPr>
          <w:rStyle w:val="TagStyle"/>
          <w:rtl/>
        </w:rPr>
        <w:t>&lt;&lt; דובר &gt;&gt;</w:t>
      </w:r>
      <w:r>
        <w:rPr>
          <w:rtl/>
        </w:rPr>
        <w:t xml:space="preserve">  </w:t>
      </w:r>
      <w:bookmarkEnd w:id="2546"/>
    </w:p>
    <w:p w:rsidR="00AA4E19" w:rsidRDefault="00AA4E19" w:rsidP="00A4619E">
      <w:pPr>
        <w:rPr>
          <w:rtl/>
          <w:lang w:eastAsia="he-IL"/>
        </w:rPr>
      </w:pPr>
    </w:p>
    <w:p w:rsidR="00AE5B57" w:rsidRDefault="00AA4E19" w:rsidP="00AE5B57">
      <w:pPr>
        <w:rPr>
          <w:rtl/>
          <w:lang w:eastAsia="he-IL"/>
        </w:rPr>
      </w:pPr>
      <w:r>
        <w:rPr>
          <w:rFonts w:hint="cs"/>
          <w:rtl/>
          <w:lang w:eastAsia="he-IL"/>
        </w:rPr>
        <w:t xml:space="preserve">אדוני היושב בראש, אני מודה שאינני מכיר </w:t>
      </w:r>
      <w:bookmarkStart w:id="2548" w:name="_ETM_Q7_505000"/>
      <w:bookmarkEnd w:id="2548"/>
      <w:r>
        <w:rPr>
          <w:rFonts w:hint="cs"/>
          <w:rtl/>
          <w:lang w:eastAsia="he-IL"/>
        </w:rPr>
        <w:t>היטב את החוק הזה – אפשר להגיד גם את האמת – אב</w:t>
      </w:r>
      <w:bookmarkStart w:id="2549" w:name="_ETM_Q7_512000"/>
      <w:bookmarkEnd w:id="2549"/>
      <w:r>
        <w:rPr>
          <w:rFonts w:hint="cs"/>
          <w:rtl/>
          <w:lang w:eastAsia="he-IL"/>
        </w:rPr>
        <w:t xml:space="preserve">ל אני רוצה לדבר על המצב הכלכלי של מדינת ישראל. </w:t>
      </w:r>
      <w:bookmarkStart w:id="2550" w:name="_ETM_Q7_516000"/>
      <w:bookmarkEnd w:id="2550"/>
      <w:r>
        <w:rPr>
          <w:rFonts w:hint="cs"/>
          <w:rtl/>
          <w:lang w:eastAsia="he-IL"/>
        </w:rPr>
        <w:t>נכון, עוד לא ונצואלה, אבל בדרך. נתוני הצמיחה השליליים שפורסמו</w:t>
      </w:r>
      <w:bookmarkStart w:id="2551" w:name="_ETM_Q7_524000"/>
      <w:bookmarkEnd w:id="2551"/>
      <w:r>
        <w:rPr>
          <w:rFonts w:hint="cs"/>
          <w:rtl/>
          <w:lang w:eastAsia="he-IL"/>
        </w:rPr>
        <w:t xml:space="preserve"> מראים שנה כלכלית קשה, קשה ביותר, במדינת ישראל. </w:t>
      </w:r>
      <w:bookmarkStart w:id="2552" w:name="_ETM_Q7_530000"/>
      <w:bookmarkEnd w:id="2552"/>
      <w:r>
        <w:rPr>
          <w:rFonts w:hint="cs"/>
          <w:rtl/>
          <w:lang w:eastAsia="he-IL"/>
        </w:rPr>
        <w:t>זה לא רק בגלל המלחמה</w:t>
      </w:r>
      <w:r w:rsidR="00AE5B57">
        <w:rPr>
          <w:rFonts w:hint="cs"/>
          <w:rtl/>
          <w:lang w:eastAsia="he-IL"/>
        </w:rPr>
        <w:t>.</w:t>
      </w:r>
      <w:r>
        <w:rPr>
          <w:rFonts w:hint="cs"/>
          <w:rtl/>
          <w:lang w:eastAsia="he-IL"/>
        </w:rPr>
        <w:t xml:space="preserve"> הדבר קורה גם בגלל שורה</w:t>
      </w:r>
      <w:bookmarkStart w:id="2553" w:name="_ETM_Q7_537000"/>
      <w:bookmarkEnd w:id="2553"/>
      <w:r>
        <w:rPr>
          <w:rFonts w:hint="cs"/>
          <w:rtl/>
          <w:lang w:eastAsia="he-IL"/>
        </w:rPr>
        <w:t xml:space="preserve"> של החלטות שפגעו קשות בישראל. התמיכה במי שאינו עובד – וגם, בעיקר, במי שאינו משרת – היא </w:t>
      </w:r>
      <w:bookmarkStart w:id="2554" w:name="_ETM_Q7_545000"/>
      <w:bookmarkEnd w:id="2554"/>
      <w:r>
        <w:rPr>
          <w:rFonts w:hint="cs"/>
          <w:rtl/>
          <w:lang w:eastAsia="he-IL"/>
        </w:rPr>
        <w:t>גם אובדן הכנסות</w:t>
      </w:r>
      <w:bookmarkStart w:id="2555" w:name="_ETM_Q7_551000"/>
      <w:bookmarkEnd w:id="2555"/>
      <w:r>
        <w:rPr>
          <w:rFonts w:hint="cs"/>
          <w:rtl/>
          <w:lang w:eastAsia="he-IL"/>
        </w:rPr>
        <w:t xml:space="preserve">. יתרה מכך, כספים קואליציוניים הולכים לאותו מגזר חרדי שלא </w:t>
      </w:r>
      <w:bookmarkStart w:id="2556" w:name="_ETM_Q7_558000"/>
      <w:bookmarkEnd w:id="2556"/>
      <w:r>
        <w:rPr>
          <w:rFonts w:hint="cs"/>
          <w:rtl/>
          <w:lang w:eastAsia="he-IL"/>
        </w:rPr>
        <w:t>תורם</w:t>
      </w:r>
      <w:r w:rsidR="00AE5B57">
        <w:rPr>
          <w:rFonts w:hint="cs"/>
          <w:rtl/>
          <w:lang w:eastAsia="he-IL"/>
        </w:rPr>
        <w:t>,</w:t>
      </w:r>
      <w:r>
        <w:rPr>
          <w:rFonts w:hint="cs"/>
          <w:rtl/>
          <w:lang w:eastAsia="he-IL"/>
        </w:rPr>
        <w:t xml:space="preserve"> לא תורם ולא מתגייס</w:t>
      </w:r>
      <w:r w:rsidR="00AE5B57">
        <w:rPr>
          <w:rFonts w:hint="cs"/>
          <w:rtl/>
          <w:lang w:eastAsia="he-IL"/>
        </w:rPr>
        <w:t>,</w:t>
      </w:r>
      <w:r>
        <w:rPr>
          <w:rFonts w:hint="cs"/>
          <w:rtl/>
          <w:lang w:eastAsia="he-IL"/>
        </w:rPr>
        <w:t xml:space="preserve"> לא בעבודה ולא בגיוס</w:t>
      </w:r>
      <w:bookmarkStart w:id="2557" w:name="_ETM_Q7_560000"/>
      <w:bookmarkEnd w:id="2557"/>
      <w:r>
        <w:rPr>
          <w:rFonts w:hint="cs"/>
          <w:rtl/>
          <w:lang w:eastAsia="he-IL"/>
        </w:rPr>
        <w:t xml:space="preserve">, אלא </w:t>
      </w:r>
      <w:r w:rsidR="00AE5B57">
        <w:rPr>
          <w:rFonts w:hint="cs"/>
          <w:rtl/>
          <w:lang w:eastAsia="he-IL"/>
        </w:rPr>
        <w:t>מ</w:t>
      </w:r>
      <w:r>
        <w:rPr>
          <w:rFonts w:hint="cs"/>
          <w:rtl/>
          <w:lang w:eastAsia="he-IL"/>
        </w:rPr>
        <w:t>שיקולים פוליטיים מחליטים פה</w:t>
      </w:r>
      <w:r w:rsidR="00AE5B57">
        <w:rPr>
          <w:rFonts w:hint="cs"/>
          <w:rtl/>
          <w:lang w:eastAsia="he-IL"/>
        </w:rPr>
        <w:t>.</w:t>
      </w:r>
      <w:r>
        <w:rPr>
          <w:rFonts w:hint="cs"/>
          <w:rtl/>
          <w:lang w:eastAsia="he-IL"/>
        </w:rPr>
        <w:t xml:space="preserve"> </w:t>
      </w:r>
    </w:p>
    <w:p w:rsidR="00AE5B57" w:rsidRDefault="00AE5B57" w:rsidP="00AE5B57">
      <w:pPr>
        <w:rPr>
          <w:rtl/>
          <w:lang w:eastAsia="he-IL"/>
        </w:rPr>
      </w:pPr>
    </w:p>
    <w:p w:rsidR="00AA4E19" w:rsidRDefault="00AA4E19" w:rsidP="00AE5B57">
      <w:pPr>
        <w:rPr>
          <w:rtl/>
          <w:lang w:eastAsia="he-IL"/>
        </w:rPr>
      </w:pPr>
      <w:r>
        <w:rPr>
          <w:rFonts w:hint="cs"/>
          <w:rtl/>
          <w:lang w:eastAsia="he-IL"/>
        </w:rPr>
        <w:t xml:space="preserve">גם בגלל שממנים אנשים </w:t>
      </w:r>
      <w:bookmarkStart w:id="2558" w:name="_ETM_Q7_566000"/>
      <w:bookmarkEnd w:id="2558"/>
      <w:r>
        <w:rPr>
          <w:rFonts w:hint="cs"/>
          <w:rtl/>
          <w:lang w:eastAsia="he-IL"/>
        </w:rPr>
        <w:t xml:space="preserve">שאינם </w:t>
      </w:r>
      <w:r w:rsidRPr="00AB2476">
        <w:rPr>
          <w:rFonts w:hint="cs"/>
          <w:rtl/>
          <w:lang w:eastAsia="he-IL"/>
        </w:rPr>
        <w:t>מקצועיים מטעמי נוחות ומטעמים פוליטיים</w:t>
      </w:r>
      <w:r w:rsidR="00AE5B57">
        <w:rPr>
          <w:rFonts w:hint="cs"/>
          <w:rtl/>
          <w:lang w:eastAsia="he-IL"/>
        </w:rPr>
        <w:t xml:space="preserve">, </w:t>
      </w:r>
      <w:r>
        <w:rPr>
          <w:rFonts w:hint="cs"/>
          <w:rtl/>
          <w:lang w:eastAsia="he-IL"/>
        </w:rPr>
        <w:t>ממשלות נתניהו לדורותיהן</w:t>
      </w:r>
      <w:r w:rsidRPr="00AB2476">
        <w:rPr>
          <w:rFonts w:hint="cs"/>
          <w:rtl/>
          <w:lang w:eastAsia="he-IL"/>
        </w:rPr>
        <w:t xml:space="preserve"> </w:t>
      </w:r>
      <w:bookmarkStart w:id="2559" w:name="_ETM_Q7_577000"/>
      <w:bookmarkEnd w:id="2559"/>
      <w:r w:rsidRPr="00AB2476">
        <w:rPr>
          <w:rFonts w:hint="cs"/>
          <w:rtl/>
          <w:lang w:eastAsia="he-IL"/>
        </w:rPr>
        <w:t>מראות צמיחה נמוכה</w:t>
      </w:r>
      <w:r>
        <w:rPr>
          <w:rFonts w:hint="cs"/>
          <w:rtl/>
          <w:lang w:eastAsia="he-IL"/>
        </w:rPr>
        <w:t>,</w:t>
      </w:r>
      <w:r w:rsidRPr="00AB2476">
        <w:rPr>
          <w:rFonts w:hint="cs"/>
          <w:rtl/>
          <w:lang w:eastAsia="he-IL"/>
        </w:rPr>
        <w:t xml:space="preserve"> ולא רק בגלל הכלכלה. בשנת</w:t>
      </w:r>
      <w:r>
        <w:rPr>
          <w:rFonts w:hint="cs"/>
          <w:rtl/>
          <w:lang w:eastAsia="he-IL"/>
        </w:rPr>
        <w:t xml:space="preserve"> 2023 </w:t>
      </w:r>
      <w:bookmarkStart w:id="2560" w:name="_ETM_Q7_584000"/>
      <w:bookmarkEnd w:id="2560"/>
      <w:r>
        <w:rPr>
          <w:rFonts w:hint="cs"/>
          <w:rtl/>
          <w:lang w:eastAsia="he-IL"/>
        </w:rPr>
        <w:t>הצמיחה תחת ממשלת נתניהו ושר האוצר סמוטריץ' עמדה על 2%.</w:t>
      </w:r>
      <w:bookmarkStart w:id="2561" w:name="_ETM_Q7_592000"/>
      <w:bookmarkEnd w:id="2561"/>
      <w:r>
        <w:rPr>
          <w:rFonts w:hint="cs"/>
          <w:rtl/>
          <w:lang w:eastAsia="he-IL"/>
        </w:rPr>
        <w:t xml:space="preserve"> לצ</w:t>
      </w:r>
      <w:r w:rsidR="000A7314">
        <w:rPr>
          <w:rFonts w:hint="cs"/>
          <w:rtl/>
          <w:lang w:eastAsia="he-IL"/>
        </w:rPr>
        <w:t>ורך ההשוואה, הצמיחה בממשלת בנט-</w:t>
      </w:r>
      <w:r>
        <w:rPr>
          <w:rFonts w:hint="cs"/>
          <w:rtl/>
          <w:lang w:eastAsia="he-IL"/>
        </w:rPr>
        <w:t xml:space="preserve">לפיד עמדה על </w:t>
      </w:r>
      <w:bookmarkStart w:id="2562" w:name="_ETM_Q7_597000"/>
      <w:bookmarkEnd w:id="2562"/>
      <w:r>
        <w:rPr>
          <w:rFonts w:hint="cs"/>
          <w:rtl/>
          <w:lang w:eastAsia="he-IL"/>
        </w:rPr>
        <w:t>6.8%. נקפוץ מעל שנת הקורונה</w:t>
      </w:r>
      <w:r w:rsidR="000A7314">
        <w:rPr>
          <w:rFonts w:hint="cs"/>
          <w:rtl/>
          <w:lang w:eastAsia="he-IL"/>
        </w:rPr>
        <w:t>,</w:t>
      </w:r>
      <w:r>
        <w:rPr>
          <w:rFonts w:hint="cs"/>
          <w:rtl/>
          <w:lang w:eastAsia="he-IL"/>
        </w:rPr>
        <w:t xml:space="preserve"> כי אז כל </w:t>
      </w:r>
      <w:bookmarkStart w:id="2563" w:name="_ETM_Q7_601000"/>
      <w:bookmarkEnd w:id="2563"/>
      <w:r>
        <w:rPr>
          <w:rFonts w:hint="cs"/>
          <w:rtl/>
          <w:lang w:eastAsia="he-IL"/>
        </w:rPr>
        <w:t>כלכלת העולם נפגעה</w:t>
      </w:r>
      <w:r w:rsidR="000A7314">
        <w:rPr>
          <w:rFonts w:hint="cs"/>
          <w:rtl/>
          <w:lang w:eastAsia="he-IL"/>
        </w:rPr>
        <w:t>,</w:t>
      </w:r>
      <w:r>
        <w:rPr>
          <w:rFonts w:hint="cs"/>
          <w:rtl/>
          <w:lang w:eastAsia="he-IL"/>
        </w:rPr>
        <w:t xml:space="preserve"> ונגלה כי הצמיחה בממשלת נתניהו עמדה </w:t>
      </w:r>
      <w:bookmarkStart w:id="2564" w:name="_ETM_Q7_607000"/>
      <w:bookmarkEnd w:id="2564"/>
      <w:r>
        <w:rPr>
          <w:rFonts w:hint="cs"/>
          <w:rtl/>
          <w:lang w:eastAsia="he-IL"/>
        </w:rPr>
        <w:t xml:space="preserve">על 3.3%. בשנת 2018 עמדה הצמיחה על 3.3%, וב-2017 </w:t>
      </w:r>
      <w:bookmarkStart w:id="2565" w:name="_ETM_Q7_618000"/>
      <w:bookmarkEnd w:id="2565"/>
      <w:r w:rsidR="000A7314">
        <w:rPr>
          <w:rFonts w:hint="eastAsia"/>
          <w:rtl/>
          <w:lang w:eastAsia="he-IL"/>
        </w:rPr>
        <w:t xml:space="preserve">– </w:t>
      </w:r>
      <w:r>
        <w:rPr>
          <w:rFonts w:hint="cs"/>
          <w:rtl/>
          <w:lang w:eastAsia="he-IL"/>
        </w:rPr>
        <w:t xml:space="preserve">על 3.4%. </w:t>
      </w:r>
      <w:r w:rsidR="000A7314">
        <w:rPr>
          <w:rFonts w:hint="cs"/>
          <w:rtl/>
          <w:lang w:eastAsia="he-IL"/>
        </w:rPr>
        <w:t xml:space="preserve">גם </w:t>
      </w:r>
      <w:r>
        <w:rPr>
          <w:rFonts w:hint="cs"/>
          <w:rtl/>
          <w:lang w:eastAsia="he-IL"/>
        </w:rPr>
        <w:t xml:space="preserve">בשנת 2018 עמדה הצמיחה על 3.3%. בכל </w:t>
      </w:r>
      <w:bookmarkStart w:id="2566" w:name="_ETM_Q7_625000"/>
      <w:bookmarkEnd w:id="2566"/>
      <w:r>
        <w:rPr>
          <w:rFonts w:hint="cs"/>
          <w:rtl/>
          <w:lang w:eastAsia="he-IL"/>
        </w:rPr>
        <w:t xml:space="preserve">השנים שנתניהו היה ראש הממשלה, הצמיחה לא עמדה על יותר </w:t>
      </w:r>
      <w:bookmarkStart w:id="2567" w:name="_ETM_Q7_631000"/>
      <w:bookmarkEnd w:id="2567"/>
      <w:r>
        <w:rPr>
          <w:rFonts w:hint="cs"/>
          <w:rtl/>
          <w:lang w:eastAsia="he-IL"/>
        </w:rPr>
        <w:t>מ-4.6%. הצמיחה הממוצעת בכל ממשלות נתניהו</w:t>
      </w:r>
      <w:r w:rsidR="000A7314">
        <w:rPr>
          <w:rFonts w:hint="cs"/>
          <w:rtl/>
          <w:lang w:eastAsia="he-IL"/>
        </w:rPr>
        <w:t>,</w:t>
      </w:r>
      <w:r>
        <w:rPr>
          <w:rFonts w:hint="cs"/>
          <w:rtl/>
          <w:lang w:eastAsia="he-IL"/>
        </w:rPr>
        <w:t xml:space="preserve"> הממוצעת – 2.8%. משנת 1992, </w:t>
      </w:r>
      <w:bookmarkStart w:id="2568" w:name="_ETM_Q7_641000"/>
      <w:bookmarkEnd w:id="2568"/>
      <w:r>
        <w:rPr>
          <w:rFonts w:hint="cs"/>
          <w:rtl/>
          <w:lang w:eastAsia="he-IL"/>
        </w:rPr>
        <w:t>הצמיחה בממשלות שאינן ממשלות נתניהו היא בממוצע</w:t>
      </w:r>
      <w:bookmarkStart w:id="2569" w:name="_ETM_Q7_648000"/>
      <w:bookmarkEnd w:id="2569"/>
      <w:r>
        <w:rPr>
          <w:rFonts w:hint="cs"/>
          <w:rtl/>
          <w:lang w:eastAsia="he-IL"/>
        </w:rPr>
        <w:t xml:space="preserve"> 6.1% – יותר מפי</w:t>
      </w:r>
      <w:r w:rsidR="000A7314">
        <w:rPr>
          <w:rFonts w:hint="cs"/>
          <w:rtl/>
          <w:lang w:eastAsia="he-IL"/>
        </w:rPr>
        <w:t xml:space="preserve"> </w:t>
      </w:r>
      <w:r>
        <w:rPr>
          <w:rFonts w:hint="cs"/>
          <w:rtl/>
          <w:lang w:eastAsia="he-IL"/>
        </w:rPr>
        <w:t xml:space="preserve">שניים מממשלת נתניהו. </w:t>
      </w:r>
    </w:p>
    <w:p w:rsidR="00AA4E19" w:rsidRDefault="00AA4E19" w:rsidP="00761A45">
      <w:pPr>
        <w:rPr>
          <w:rtl/>
          <w:lang w:eastAsia="he-IL"/>
        </w:rPr>
      </w:pPr>
      <w:bookmarkStart w:id="2570" w:name="_ETM_Q7_657000"/>
      <w:bookmarkEnd w:id="2570"/>
    </w:p>
    <w:p w:rsidR="00AA4E19" w:rsidRDefault="00AA4E19" w:rsidP="00AE5B57">
      <w:pPr>
        <w:rPr>
          <w:rtl/>
          <w:lang w:eastAsia="he-IL"/>
        </w:rPr>
      </w:pPr>
      <w:r>
        <w:rPr>
          <w:rFonts w:hint="cs"/>
          <w:rtl/>
          <w:lang w:eastAsia="he-IL"/>
        </w:rPr>
        <w:t>ומה אשר לגירעון?</w:t>
      </w:r>
      <w:r>
        <w:rPr>
          <w:rFonts w:hint="cs"/>
          <w:lang w:eastAsia="he-IL"/>
        </w:rPr>
        <w:t xml:space="preserve"> </w:t>
      </w:r>
      <w:bookmarkStart w:id="2571" w:name="_ETM_Q7_656000"/>
      <w:bookmarkEnd w:id="2571"/>
      <w:r>
        <w:rPr>
          <w:rFonts w:hint="cs"/>
          <w:rtl/>
          <w:lang w:eastAsia="he-IL"/>
        </w:rPr>
        <w:t>הגירעון שובר שיאי עולם: יוון</w:t>
      </w:r>
      <w:r w:rsidR="000A7314">
        <w:rPr>
          <w:rFonts w:hint="cs"/>
          <w:rtl/>
          <w:lang w:eastAsia="he-IL"/>
        </w:rPr>
        <w:t xml:space="preserve"> </w:t>
      </w:r>
      <w:r w:rsidR="000A7314">
        <w:rPr>
          <w:rFonts w:hint="eastAsia"/>
          <w:rtl/>
          <w:lang w:eastAsia="he-IL"/>
        </w:rPr>
        <w:t>–</w:t>
      </w:r>
      <w:r w:rsidR="00AE5B57">
        <w:rPr>
          <w:rFonts w:hint="cs"/>
          <w:rtl/>
          <w:lang w:eastAsia="he-IL"/>
        </w:rPr>
        <w:t xml:space="preserve"> 0.8%,</w:t>
      </w:r>
      <w:r>
        <w:rPr>
          <w:rFonts w:hint="cs"/>
          <w:rtl/>
          <w:lang w:eastAsia="he-IL"/>
        </w:rPr>
        <w:t xml:space="preserve"> ספרד</w:t>
      </w:r>
      <w:r w:rsidR="000A7314">
        <w:rPr>
          <w:rFonts w:hint="cs"/>
          <w:rtl/>
          <w:lang w:eastAsia="he-IL"/>
        </w:rPr>
        <w:t xml:space="preserve"> </w:t>
      </w:r>
      <w:r w:rsidR="000A7314">
        <w:rPr>
          <w:rFonts w:hint="eastAsia"/>
          <w:rtl/>
          <w:lang w:eastAsia="he-IL"/>
        </w:rPr>
        <w:t>–</w:t>
      </w:r>
      <w:r>
        <w:rPr>
          <w:rFonts w:hint="cs"/>
          <w:rtl/>
          <w:lang w:eastAsia="he-IL"/>
        </w:rPr>
        <w:t xml:space="preserve"> 3%-, בריטניה</w:t>
      </w:r>
      <w:bookmarkStart w:id="2572" w:name="_ETM_Q7_663000"/>
      <w:bookmarkEnd w:id="2572"/>
      <w:r w:rsidR="000A7314">
        <w:rPr>
          <w:rFonts w:hint="cs"/>
          <w:rtl/>
          <w:lang w:eastAsia="he-IL"/>
        </w:rPr>
        <w:t xml:space="preserve"> </w:t>
      </w:r>
      <w:r w:rsidR="000A7314">
        <w:rPr>
          <w:rFonts w:hint="eastAsia"/>
          <w:rtl/>
          <w:lang w:eastAsia="he-IL"/>
        </w:rPr>
        <w:t>–</w:t>
      </w:r>
      <w:r>
        <w:rPr>
          <w:rFonts w:hint="cs"/>
          <w:rtl/>
          <w:lang w:eastAsia="he-IL"/>
        </w:rPr>
        <w:t xml:space="preserve"> 5.6%-</w:t>
      </w:r>
      <w:r w:rsidR="00AE5B57">
        <w:rPr>
          <w:rFonts w:hint="cs"/>
          <w:rtl/>
          <w:lang w:eastAsia="he-IL"/>
        </w:rPr>
        <w:t>,</w:t>
      </w:r>
      <w:r>
        <w:rPr>
          <w:rFonts w:hint="cs"/>
          <w:rtl/>
          <w:lang w:eastAsia="he-IL"/>
        </w:rPr>
        <w:t xml:space="preserve"> צרפת</w:t>
      </w:r>
      <w:r w:rsidR="000A7314">
        <w:rPr>
          <w:rFonts w:hint="cs"/>
          <w:rtl/>
          <w:lang w:eastAsia="he-IL"/>
        </w:rPr>
        <w:t xml:space="preserve"> </w:t>
      </w:r>
      <w:r w:rsidR="000A7314">
        <w:rPr>
          <w:rFonts w:hint="eastAsia"/>
          <w:rtl/>
          <w:lang w:eastAsia="he-IL"/>
        </w:rPr>
        <w:t>–</w:t>
      </w:r>
      <w:r>
        <w:rPr>
          <w:rFonts w:hint="cs"/>
          <w:rtl/>
          <w:lang w:eastAsia="he-IL"/>
        </w:rPr>
        <w:t xml:space="preserve"> 6.1%, ארצות הברית</w:t>
      </w:r>
      <w:r w:rsidR="000A7314">
        <w:rPr>
          <w:rFonts w:hint="cs"/>
          <w:rtl/>
          <w:lang w:eastAsia="he-IL"/>
        </w:rPr>
        <w:t xml:space="preserve"> </w:t>
      </w:r>
      <w:r w:rsidR="000A7314">
        <w:rPr>
          <w:rFonts w:hint="eastAsia"/>
          <w:rtl/>
          <w:lang w:eastAsia="he-IL"/>
        </w:rPr>
        <w:t xml:space="preserve">– </w:t>
      </w:r>
      <w:r>
        <w:rPr>
          <w:rFonts w:hint="cs"/>
          <w:rtl/>
          <w:lang w:eastAsia="he-IL"/>
        </w:rPr>
        <w:t>7.6%, ברזיל</w:t>
      </w:r>
      <w:r w:rsidR="000A7314">
        <w:rPr>
          <w:rFonts w:hint="cs"/>
          <w:rtl/>
          <w:lang w:eastAsia="he-IL"/>
        </w:rPr>
        <w:t xml:space="preserve"> </w:t>
      </w:r>
      <w:r w:rsidR="000A7314">
        <w:rPr>
          <w:rFonts w:hint="eastAsia"/>
          <w:rtl/>
          <w:lang w:eastAsia="he-IL"/>
        </w:rPr>
        <w:t>–</w:t>
      </w:r>
      <w:r w:rsidR="000A7314">
        <w:rPr>
          <w:rFonts w:hint="cs"/>
          <w:rtl/>
          <w:lang w:eastAsia="he-IL"/>
        </w:rPr>
        <w:t xml:space="preserve"> 7.9%;</w:t>
      </w:r>
      <w:r>
        <w:rPr>
          <w:rFonts w:hint="cs"/>
          <w:rtl/>
          <w:lang w:eastAsia="he-IL"/>
        </w:rPr>
        <w:t xml:space="preserve"> ישראל</w:t>
      </w:r>
      <w:r w:rsidR="000A7314">
        <w:rPr>
          <w:rFonts w:hint="cs"/>
          <w:rtl/>
          <w:lang w:eastAsia="he-IL"/>
        </w:rPr>
        <w:t xml:space="preserve"> </w:t>
      </w:r>
      <w:r w:rsidR="000A7314">
        <w:rPr>
          <w:rFonts w:hint="eastAsia"/>
          <w:rtl/>
          <w:lang w:eastAsia="he-IL"/>
        </w:rPr>
        <w:t>–</w:t>
      </w:r>
      <w:r>
        <w:rPr>
          <w:rFonts w:hint="cs"/>
          <w:rtl/>
          <w:lang w:eastAsia="he-IL"/>
        </w:rPr>
        <w:t xml:space="preserve"> </w:t>
      </w:r>
      <w:bookmarkStart w:id="2573" w:name="_ETM_Q7_676000"/>
      <w:bookmarkEnd w:id="2573"/>
      <w:r>
        <w:rPr>
          <w:rFonts w:hint="cs"/>
          <w:rtl/>
          <w:lang w:eastAsia="he-IL"/>
        </w:rPr>
        <w:t xml:space="preserve">8.3%, ולא בגלל המלחמה. המדהים הוא ששר האוצר עולה </w:t>
      </w:r>
      <w:bookmarkStart w:id="2574" w:name="_ETM_Q7_681000"/>
      <w:bookmarkEnd w:id="2574"/>
      <w:r>
        <w:rPr>
          <w:rFonts w:hint="cs"/>
          <w:rtl/>
          <w:lang w:eastAsia="he-IL"/>
        </w:rPr>
        <w:t>לדוכן פעם אחר פעם ומתגאה בהישגים הכלכליים</w:t>
      </w:r>
      <w:r w:rsidR="00AE5B57">
        <w:rPr>
          <w:rFonts w:hint="cs"/>
          <w:rtl/>
          <w:lang w:eastAsia="he-IL"/>
        </w:rPr>
        <w:t>,</w:t>
      </w:r>
      <w:r>
        <w:rPr>
          <w:rFonts w:hint="cs"/>
          <w:rtl/>
          <w:lang w:eastAsia="he-IL"/>
        </w:rPr>
        <w:t xml:space="preserve"> מתגאה – שידבר</w:t>
      </w:r>
      <w:bookmarkStart w:id="2575" w:name="_ETM_Q7_690000"/>
      <w:bookmarkEnd w:id="2575"/>
      <w:r>
        <w:rPr>
          <w:rFonts w:hint="cs"/>
          <w:rtl/>
          <w:lang w:eastAsia="he-IL"/>
        </w:rPr>
        <w:t xml:space="preserve"> איתי מספרית </w:t>
      </w:r>
      <w:r>
        <w:rPr>
          <w:rtl/>
          <w:lang w:eastAsia="he-IL"/>
        </w:rPr>
        <w:t>–</w:t>
      </w:r>
      <w:r>
        <w:rPr>
          <w:rFonts w:hint="cs"/>
          <w:rtl/>
          <w:lang w:eastAsia="he-IL"/>
        </w:rPr>
        <w:t xml:space="preserve"> וחותם במיל</w:t>
      </w:r>
      <w:r w:rsidR="000A7314">
        <w:rPr>
          <w:rFonts w:hint="cs"/>
          <w:rtl/>
          <w:lang w:eastAsia="he-IL"/>
        </w:rPr>
        <w:t>ים</w:t>
      </w:r>
      <w:r>
        <w:rPr>
          <w:rFonts w:hint="cs"/>
          <w:rtl/>
          <w:lang w:eastAsia="he-IL"/>
        </w:rPr>
        <w:t xml:space="preserve"> </w:t>
      </w:r>
      <w:r w:rsidR="00AE5B57">
        <w:rPr>
          <w:rFonts w:hint="cs"/>
          <w:rtl/>
          <w:lang w:eastAsia="he-IL"/>
        </w:rPr>
        <w:t>"</w:t>
      </w:r>
      <w:r>
        <w:rPr>
          <w:rFonts w:hint="cs"/>
          <w:rtl/>
          <w:lang w:eastAsia="he-IL"/>
        </w:rPr>
        <w:t>בעזרת ה</w:t>
      </w:r>
      <w:r w:rsidR="000A7314">
        <w:rPr>
          <w:rFonts w:hint="cs"/>
          <w:rtl/>
          <w:lang w:eastAsia="he-IL"/>
        </w:rPr>
        <w:t>שם</w:t>
      </w:r>
      <w:r w:rsidR="00AE5B57">
        <w:rPr>
          <w:rFonts w:hint="cs"/>
          <w:rtl/>
          <w:lang w:eastAsia="he-IL"/>
        </w:rPr>
        <w:t>"</w:t>
      </w:r>
      <w:r>
        <w:rPr>
          <w:rFonts w:hint="cs"/>
          <w:rtl/>
          <w:lang w:eastAsia="he-IL"/>
        </w:rPr>
        <w:t>. עזרת ה</w:t>
      </w:r>
      <w:r w:rsidR="000A7314">
        <w:rPr>
          <w:rFonts w:hint="cs"/>
          <w:rtl/>
          <w:lang w:eastAsia="he-IL"/>
        </w:rPr>
        <w:t>שם</w:t>
      </w:r>
      <w:r>
        <w:rPr>
          <w:rFonts w:hint="cs"/>
          <w:rtl/>
          <w:lang w:eastAsia="he-IL"/>
        </w:rPr>
        <w:t xml:space="preserve">, </w:t>
      </w:r>
      <w:bookmarkStart w:id="2576" w:name="_ETM_Q7_693000"/>
      <w:bookmarkEnd w:id="2576"/>
      <w:r>
        <w:rPr>
          <w:rFonts w:hint="cs"/>
          <w:rtl/>
          <w:lang w:eastAsia="he-IL"/>
        </w:rPr>
        <w:t xml:space="preserve">חבריי חברי הכנסת, אדוני היושב-ראש, היא חשובה, אבל </w:t>
      </w:r>
      <w:bookmarkStart w:id="2577" w:name="_ETM_Q7_702000"/>
      <w:bookmarkEnd w:id="2577"/>
      <w:r>
        <w:rPr>
          <w:rFonts w:hint="cs"/>
          <w:rtl/>
          <w:lang w:eastAsia="he-IL"/>
        </w:rPr>
        <w:t>ה</w:t>
      </w:r>
      <w:r w:rsidR="000A7314">
        <w:rPr>
          <w:rFonts w:hint="cs"/>
          <w:rtl/>
          <w:lang w:eastAsia="he-IL"/>
        </w:rPr>
        <w:t>שם</w:t>
      </w:r>
      <w:r>
        <w:rPr>
          <w:rFonts w:hint="cs"/>
          <w:rtl/>
          <w:lang w:eastAsia="he-IL"/>
        </w:rPr>
        <w:t xml:space="preserve"> אינו עוזר למי שאינו עוזר לעצמו. תודה רבה. </w:t>
      </w:r>
    </w:p>
    <w:p w:rsidR="00AA4E19" w:rsidRDefault="00AA4E19" w:rsidP="00761A45">
      <w:pPr>
        <w:rPr>
          <w:rtl/>
          <w:lang w:eastAsia="he-IL"/>
        </w:rPr>
      </w:pPr>
    </w:p>
    <w:p w:rsidR="00AA4E19" w:rsidRDefault="00AA4E19" w:rsidP="00761A45">
      <w:pPr>
        <w:pStyle w:val="af6"/>
        <w:keepNext/>
        <w:rPr>
          <w:rtl/>
        </w:rPr>
      </w:pPr>
      <w:bookmarkStart w:id="2578" w:name="ET_yor_6307_18"/>
      <w:r w:rsidRPr="00BE53D1">
        <w:rPr>
          <w:rStyle w:val="TagStyle"/>
          <w:rtl/>
        </w:rPr>
        <w:t xml:space="preserve"> &lt;&lt; יור &gt;&gt;</w:t>
      </w:r>
      <w:r w:rsidRPr="00BE13E6">
        <w:rPr>
          <w:rStyle w:val="TagStyle"/>
          <w:rtl/>
        </w:rPr>
        <w:t xml:space="preserve"> </w:t>
      </w:r>
      <w:r>
        <w:rPr>
          <w:rtl/>
        </w:rPr>
        <w:t>היו"ר יבגני סובה:</w:t>
      </w:r>
      <w:r w:rsidRPr="00BE13E6">
        <w:rPr>
          <w:rStyle w:val="TagStyle"/>
          <w:rtl/>
        </w:rPr>
        <w:t xml:space="preserve"> </w:t>
      </w:r>
      <w:r w:rsidRPr="00BE53D1">
        <w:rPr>
          <w:rStyle w:val="TagStyle"/>
          <w:rtl/>
        </w:rPr>
        <w:t>&lt;&lt; יור &gt;&gt;</w:t>
      </w:r>
      <w:r>
        <w:rPr>
          <w:rtl/>
        </w:rPr>
        <w:t xml:space="preserve">  </w:t>
      </w:r>
      <w:bookmarkEnd w:id="2578"/>
    </w:p>
    <w:p w:rsidR="00AA4E19" w:rsidRDefault="00AA4E19" w:rsidP="00A4619E">
      <w:pPr>
        <w:rPr>
          <w:rtl/>
          <w:lang w:eastAsia="he-IL"/>
        </w:rPr>
      </w:pPr>
    </w:p>
    <w:p w:rsidR="00AA4E19" w:rsidRDefault="00AA4E19" w:rsidP="000A7314">
      <w:pPr>
        <w:rPr>
          <w:rtl/>
          <w:lang w:eastAsia="he-IL"/>
        </w:rPr>
      </w:pPr>
      <w:bookmarkStart w:id="2579" w:name="_ETM_Q7_703000"/>
      <w:bookmarkEnd w:id="2579"/>
      <w:r>
        <w:rPr>
          <w:rFonts w:hint="cs"/>
          <w:rtl/>
          <w:lang w:eastAsia="he-IL"/>
        </w:rPr>
        <w:t xml:space="preserve">תודה רבה </w:t>
      </w:r>
      <w:bookmarkStart w:id="2580" w:name="_ETM_Q7_705000"/>
      <w:bookmarkEnd w:id="2580"/>
      <w:r>
        <w:rPr>
          <w:rFonts w:hint="cs"/>
          <w:rtl/>
          <w:lang w:eastAsia="he-IL"/>
        </w:rPr>
        <w:t xml:space="preserve">לחבר הכנסת מיקי לוי. חברת הכנסת אימאן ח'טיב יאסין </w:t>
      </w:r>
      <w:r>
        <w:rPr>
          <w:rtl/>
          <w:lang w:eastAsia="he-IL"/>
        </w:rPr>
        <w:t>–</w:t>
      </w:r>
      <w:r>
        <w:rPr>
          <w:rFonts w:hint="cs"/>
          <w:rtl/>
          <w:lang w:eastAsia="he-IL"/>
        </w:rPr>
        <w:t xml:space="preserve"> אינו נוכחת. חבר הכנסת חמד עמאר</w:t>
      </w:r>
      <w:r w:rsidR="000A7314">
        <w:rPr>
          <w:rFonts w:hint="cs"/>
          <w:rtl/>
          <w:lang w:eastAsia="he-IL"/>
        </w:rPr>
        <w:t>,</w:t>
      </w:r>
      <w:r>
        <w:rPr>
          <w:rFonts w:hint="cs"/>
          <w:rtl/>
          <w:lang w:eastAsia="he-IL"/>
        </w:rPr>
        <w:t xml:space="preserve"> </w:t>
      </w:r>
      <w:bookmarkStart w:id="2581" w:name="_ETM_Q7_711000"/>
      <w:bookmarkEnd w:id="2581"/>
      <w:r>
        <w:rPr>
          <w:rFonts w:hint="cs"/>
          <w:rtl/>
          <w:lang w:eastAsia="he-IL"/>
        </w:rPr>
        <w:t xml:space="preserve">בבקשה. </w:t>
      </w:r>
      <w:bookmarkStart w:id="2582" w:name="_ETM_Q7_707000"/>
      <w:bookmarkEnd w:id="2582"/>
      <w:r>
        <w:rPr>
          <w:rFonts w:hint="cs"/>
          <w:rtl/>
          <w:lang w:eastAsia="he-IL"/>
        </w:rPr>
        <w:t xml:space="preserve">בבקשה, אדוני, שלוש דקות. </w:t>
      </w:r>
    </w:p>
    <w:p w:rsidR="00AA4E19" w:rsidRDefault="00AA4E19" w:rsidP="00761A45">
      <w:pPr>
        <w:rPr>
          <w:rtl/>
          <w:lang w:eastAsia="he-IL"/>
        </w:rPr>
      </w:pPr>
    </w:p>
    <w:p w:rsidR="00AA4E19" w:rsidRDefault="00AA4E19" w:rsidP="00761A45">
      <w:pPr>
        <w:pStyle w:val="a4"/>
        <w:keepNext/>
        <w:rPr>
          <w:rtl/>
        </w:rPr>
      </w:pPr>
      <w:bookmarkStart w:id="2583" w:name="ET_speaker_4674_21"/>
      <w:r w:rsidRPr="00BE53D1">
        <w:rPr>
          <w:rStyle w:val="TagStyle"/>
          <w:rtl/>
        </w:rPr>
        <w:t xml:space="preserve"> &lt;&lt; דובר &gt;&gt;</w:t>
      </w:r>
      <w:r w:rsidRPr="00BE13E6">
        <w:rPr>
          <w:rStyle w:val="TagStyle"/>
          <w:rtl/>
        </w:rPr>
        <w:t xml:space="preserve"> </w:t>
      </w:r>
      <w:bookmarkStart w:id="2584" w:name="_Toc190805123"/>
      <w:r>
        <w:rPr>
          <w:rtl/>
        </w:rPr>
        <w:t>חמד עמאר (ישראל ביתנו):</w:t>
      </w:r>
      <w:bookmarkEnd w:id="2584"/>
      <w:r w:rsidRPr="00BE13E6">
        <w:rPr>
          <w:rStyle w:val="TagStyle"/>
          <w:rtl/>
        </w:rPr>
        <w:t xml:space="preserve"> </w:t>
      </w:r>
      <w:r w:rsidRPr="00BE53D1">
        <w:rPr>
          <w:rStyle w:val="TagStyle"/>
          <w:rtl/>
        </w:rPr>
        <w:t>&lt;&lt; דובר &gt;&gt;</w:t>
      </w:r>
      <w:r>
        <w:rPr>
          <w:rtl/>
        </w:rPr>
        <w:t xml:space="preserve">  </w:t>
      </w:r>
      <w:bookmarkEnd w:id="2583"/>
    </w:p>
    <w:p w:rsidR="00AA4E19" w:rsidRDefault="00AA4E19" w:rsidP="00A4619E">
      <w:pPr>
        <w:rPr>
          <w:rtl/>
          <w:lang w:eastAsia="he-IL"/>
        </w:rPr>
      </w:pPr>
      <w:bookmarkStart w:id="2585" w:name="_ETM_Q7_724000"/>
      <w:bookmarkEnd w:id="2585"/>
    </w:p>
    <w:p w:rsidR="00AA4E19" w:rsidRDefault="00AA4E19" w:rsidP="00AE5B57">
      <w:pPr>
        <w:rPr>
          <w:rtl/>
        </w:rPr>
      </w:pPr>
      <w:bookmarkStart w:id="2586" w:name="_ETM_Q7_725000"/>
      <w:bookmarkEnd w:id="2586"/>
      <w:r>
        <w:rPr>
          <w:rFonts w:hint="cs"/>
          <w:rtl/>
          <w:lang w:eastAsia="he-IL"/>
        </w:rPr>
        <w:t>אדוני היושב-ראש, חבריי חברי הכנסת,</w:t>
      </w:r>
      <w:bookmarkStart w:id="2587" w:name="_ETM_Q7_733000"/>
      <w:bookmarkEnd w:id="2587"/>
      <w:r>
        <w:rPr>
          <w:rFonts w:hint="cs"/>
          <w:rtl/>
          <w:lang w:eastAsia="he-IL"/>
        </w:rPr>
        <w:t xml:space="preserve"> שמעתי את השר לביטחון לאומי לשעבר בן גביר,</w:t>
      </w:r>
      <w:bookmarkStart w:id="2588" w:name="_ETM_Q7_742000"/>
      <w:bookmarkEnd w:id="2588"/>
      <w:r>
        <w:rPr>
          <w:rFonts w:hint="cs"/>
          <w:rtl/>
          <w:lang w:eastAsia="he-IL"/>
        </w:rPr>
        <w:t xml:space="preserve"> שדיבר על ההצלחות שלו, אבל אם בעיניו </w:t>
      </w:r>
      <w:r w:rsidR="00AE5B57">
        <w:rPr>
          <w:rFonts w:hint="cs"/>
          <w:rtl/>
          <w:lang w:eastAsia="he-IL"/>
        </w:rPr>
        <w:t xml:space="preserve">זה </w:t>
      </w:r>
      <w:r>
        <w:rPr>
          <w:rFonts w:hint="cs"/>
          <w:rtl/>
          <w:lang w:eastAsia="he-IL"/>
        </w:rPr>
        <w:t xml:space="preserve">הצלחה שהוא שובר </w:t>
      </w:r>
      <w:bookmarkStart w:id="2589" w:name="_ETM_Q7_750000"/>
      <w:bookmarkEnd w:id="2589"/>
      <w:r>
        <w:rPr>
          <w:rFonts w:hint="cs"/>
          <w:rtl/>
          <w:lang w:eastAsia="he-IL"/>
        </w:rPr>
        <w:t xml:space="preserve">את השיאים של נרצחים ערבים בשנת 2023–2024, אז הוא הצליח. </w:t>
      </w:r>
      <w:bookmarkStart w:id="2590" w:name="_ETM_Q7_758000"/>
      <w:bookmarkEnd w:id="2590"/>
      <w:r>
        <w:rPr>
          <w:rFonts w:hint="cs"/>
          <w:rtl/>
          <w:lang w:eastAsia="he-IL"/>
        </w:rPr>
        <w:t>כי בשנים האלה, מספר הנרצחים בחברה הערבית היה</w:t>
      </w:r>
      <w:bookmarkStart w:id="2591" w:name="_ETM_Q7_766000"/>
      <w:bookmarkEnd w:id="2591"/>
      <w:r>
        <w:rPr>
          <w:rFonts w:hint="cs"/>
          <w:rtl/>
          <w:lang w:eastAsia="he-IL"/>
        </w:rPr>
        <w:t xml:space="preserve"> בשיא</w:t>
      </w:r>
      <w:r w:rsidR="00AE5B57">
        <w:rPr>
          <w:rFonts w:hint="cs"/>
          <w:rtl/>
          <w:lang w:eastAsia="he-IL"/>
        </w:rPr>
        <w:t>,</w:t>
      </w:r>
      <w:r>
        <w:rPr>
          <w:rFonts w:hint="cs"/>
          <w:rtl/>
          <w:lang w:eastAsia="he-IL"/>
        </w:rPr>
        <w:t xml:space="preserve"> והוא שבר את כל השיאים. הוא הצליח להגיע לתוצאה הכי טובה, שערבי הורג ערבי – פחות ערבי – אם זו </w:t>
      </w:r>
      <w:bookmarkStart w:id="2592" w:name="_ETM_Q7_775000"/>
      <w:bookmarkEnd w:id="2592"/>
      <w:r>
        <w:rPr>
          <w:rFonts w:hint="cs"/>
          <w:rtl/>
          <w:lang w:eastAsia="he-IL"/>
        </w:rPr>
        <w:t xml:space="preserve">המטרה שלו. אם הוא דיבר על הצלחה של אחוז </w:t>
      </w:r>
      <w:bookmarkStart w:id="2593" w:name="_ETM_Q7_781000"/>
      <w:bookmarkEnd w:id="2593"/>
      <w:r>
        <w:rPr>
          <w:rFonts w:hint="cs"/>
          <w:rtl/>
          <w:lang w:eastAsia="he-IL"/>
        </w:rPr>
        <w:t>הפענוח של הנרצחים במגזר הערבי, אז הוא פחות מ-14%</w:t>
      </w:r>
      <w:bookmarkStart w:id="2594" w:name="_ETM_Q7_783000"/>
      <w:bookmarkEnd w:id="2594"/>
      <w:r>
        <w:rPr>
          <w:rFonts w:hint="cs"/>
          <w:rtl/>
          <w:lang w:eastAsia="he-IL"/>
        </w:rPr>
        <w:t xml:space="preserve"> – אז הוא הצליח. </w:t>
      </w:r>
      <w:bookmarkStart w:id="2595" w:name="TOR_Q8"/>
      <w:bookmarkEnd w:id="2595"/>
      <w:r>
        <w:rPr>
          <w:rFonts w:hint="cs"/>
          <w:rtl/>
        </w:rPr>
        <w:t xml:space="preserve">והוא מדבר על הצלחה שבתוך מדינת ישראל, שלושה, ארבעה אנשים יורדים עם נשק ארוך בתוך יישוב והורגים שלושה אנשים, פוצעים שניים </w:t>
      </w:r>
      <w:bookmarkStart w:id="2596" w:name="_ETM_Q8_202000"/>
      <w:bookmarkEnd w:id="2596"/>
      <w:r>
        <w:rPr>
          <w:rFonts w:hint="cs"/>
          <w:rtl/>
        </w:rPr>
        <w:t>ובורחים מהמקום, ועד עכשיו אף אחד לא נעצר</w:t>
      </w:r>
      <w:r w:rsidR="00AE5B57">
        <w:rPr>
          <w:rFonts w:hint="cs"/>
          <w:rtl/>
        </w:rPr>
        <w:t>,</w:t>
      </w:r>
      <w:r>
        <w:rPr>
          <w:rFonts w:hint="cs"/>
          <w:rtl/>
        </w:rPr>
        <w:t xml:space="preserve"> אז הוא </w:t>
      </w:r>
      <w:bookmarkStart w:id="2597" w:name="_ETM_Q8_207000"/>
      <w:bookmarkEnd w:id="2597"/>
      <w:r>
        <w:rPr>
          <w:rFonts w:hint="cs"/>
          <w:rtl/>
        </w:rPr>
        <w:t xml:space="preserve">הצליח. לכן, כל הצלחה נמדדת לפי מה שאותו שר חושב </w:t>
      </w:r>
      <w:bookmarkStart w:id="2598" w:name="_ETM_Q8_216000"/>
      <w:bookmarkEnd w:id="2598"/>
      <w:r>
        <w:rPr>
          <w:rFonts w:hint="cs"/>
          <w:rtl/>
        </w:rPr>
        <w:t xml:space="preserve">שזה הצלחה. ההצלחה של השר בן גביר הייתה שכמה </w:t>
      </w:r>
      <w:bookmarkStart w:id="2599" w:name="_ETM_Q8_222000"/>
      <w:bookmarkEnd w:id="2599"/>
      <w:r>
        <w:rPr>
          <w:rFonts w:hint="cs"/>
          <w:rtl/>
        </w:rPr>
        <w:t>שיותר רציחות בעולם הערבי זה יותר טוב, אז הוא הצליח.</w:t>
      </w:r>
      <w:bookmarkStart w:id="2600" w:name="_ETM_Q8_227000"/>
      <w:bookmarkEnd w:id="2600"/>
      <w:r>
        <w:rPr>
          <w:rFonts w:hint="cs"/>
          <w:rtl/>
        </w:rPr>
        <w:t xml:space="preserve"> </w:t>
      </w:r>
    </w:p>
    <w:p w:rsidR="00AA4E19" w:rsidRDefault="00AA4E19" w:rsidP="00761A45">
      <w:pPr>
        <w:rPr>
          <w:rtl/>
        </w:rPr>
      </w:pPr>
      <w:bookmarkStart w:id="2601" w:name="_ETM_Q8_228000"/>
      <w:bookmarkEnd w:id="2601"/>
    </w:p>
    <w:p w:rsidR="00AA4E19" w:rsidRDefault="00AA4E19" w:rsidP="002D217D">
      <w:pPr>
        <w:rPr>
          <w:rtl/>
        </w:rPr>
      </w:pPr>
      <w:bookmarkStart w:id="2602" w:name="_ETM_Q8_229000"/>
      <w:bookmarkEnd w:id="2602"/>
      <w:r>
        <w:rPr>
          <w:rFonts w:hint="cs"/>
          <w:rtl/>
        </w:rPr>
        <w:t xml:space="preserve">לכן אני אומר לך, אדוני היושב-ראש, נוכל לדבר הרבה, אבל </w:t>
      </w:r>
      <w:bookmarkStart w:id="2603" w:name="_ETM_Q8_233000"/>
      <w:bookmarkEnd w:id="2603"/>
      <w:r>
        <w:rPr>
          <w:rFonts w:hint="cs"/>
          <w:rtl/>
        </w:rPr>
        <w:t>ממלא מקום השר לביטחון לאומי יושב כאן, והוא שומע אותי.</w:t>
      </w:r>
      <w:bookmarkStart w:id="2604" w:name="_ETM_Q8_244000"/>
      <w:bookmarkEnd w:id="2604"/>
      <w:r>
        <w:rPr>
          <w:rFonts w:hint="cs"/>
          <w:rtl/>
        </w:rPr>
        <w:t xml:space="preserve"> אם לא ישימו את הנושא הזה על סדר-יומ</w:t>
      </w:r>
      <w:bookmarkStart w:id="2605" w:name="_ETM_Q8_245000"/>
      <w:bookmarkEnd w:id="2605"/>
      <w:r>
        <w:rPr>
          <w:rFonts w:hint="cs"/>
          <w:rtl/>
        </w:rPr>
        <w:t xml:space="preserve">ה של הממשלה ובסדר העדיפויות של הממשלה, יקימו ועדה ייחודית </w:t>
      </w:r>
      <w:bookmarkStart w:id="2606" w:name="_ETM_Q8_252000"/>
      <w:bookmarkEnd w:id="2606"/>
      <w:r>
        <w:rPr>
          <w:rFonts w:hint="cs"/>
          <w:rtl/>
        </w:rPr>
        <w:t>בראשות ראש הממשלה שתטפל בנושא ויכניסו את כל כוחות הב</w:t>
      </w:r>
      <w:bookmarkStart w:id="2607" w:name="_ETM_Q8_258000"/>
      <w:bookmarkEnd w:id="2607"/>
      <w:r>
        <w:rPr>
          <w:rFonts w:hint="cs"/>
          <w:rtl/>
        </w:rPr>
        <w:t xml:space="preserve">יטחון במדינת ישראל שיש להם היכולת לפענח כל רצח ורצח </w:t>
      </w:r>
      <w:bookmarkStart w:id="2608" w:name="_ETM_Q8_262000"/>
      <w:bookmarkEnd w:id="2608"/>
      <w:r>
        <w:rPr>
          <w:rFonts w:hint="cs"/>
          <w:rtl/>
        </w:rPr>
        <w:t>במגזר הערבי, לעולם לא ישתלטו על האלימות במגזר הערבי. כי</w:t>
      </w:r>
      <w:bookmarkStart w:id="2609" w:name="_ETM_Q8_271000"/>
      <w:bookmarkEnd w:id="2609"/>
      <w:r>
        <w:rPr>
          <w:rFonts w:hint="cs"/>
          <w:rtl/>
        </w:rPr>
        <w:t xml:space="preserve"> פעם בשביל לרצוח מישהו ארגוני הפשע היו צריכים לשלם </w:t>
      </w:r>
      <w:bookmarkStart w:id="2610" w:name="_ETM_Q8_277000"/>
      <w:bookmarkEnd w:id="2610"/>
      <w:r>
        <w:rPr>
          <w:rFonts w:hint="cs"/>
          <w:rtl/>
        </w:rPr>
        <w:t>הרבה כסף; היום, בגלל שארגוני הפשע והרוצחים עצמם יודעים</w:t>
      </w:r>
      <w:bookmarkStart w:id="2611" w:name="_ETM_Q8_282000"/>
      <w:bookmarkEnd w:id="2611"/>
      <w:r>
        <w:rPr>
          <w:rFonts w:hint="cs"/>
          <w:rtl/>
        </w:rPr>
        <w:t xml:space="preserve"> שהסיכוי שייתפסו הוא אפסי, המחיר</w:t>
      </w:r>
      <w:r w:rsidR="00A4619E">
        <w:rPr>
          <w:rFonts w:hint="cs"/>
          <w:rtl/>
        </w:rPr>
        <w:t xml:space="preserve"> </w:t>
      </w:r>
      <w:r>
        <w:rPr>
          <w:rFonts w:hint="cs"/>
          <w:rtl/>
        </w:rPr>
        <w:t>ירד. וא</w:t>
      </w:r>
      <w:bookmarkStart w:id="2612" w:name="_ETM_Q8_293000"/>
      <w:bookmarkEnd w:id="2612"/>
      <w:r>
        <w:rPr>
          <w:rFonts w:hint="cs"/>
          <w:rtl/>
        </w:rPr>
        <w:t xml:space="preserve">ני לא רוצה לנקוב במספר, כי אני לא יודע </w:t>
      </w:r>
      <w:bookmarkStart w:id="2613" w:name="_ETM_Q8_292000"/>
      <w:bookmarkEnd w:id="2613"/>
      <w:r>
        <w:rPr>
          <w:rFonts w:hint="cs"/>
          <w:rtl/>
        </w:rPr>
        <w:t xml:space="preserve">איזה כסף הם משלמים עכשיו, אבל בטוח זה לא מה </w:t>
      </w:r>
      <w:bookmarkStart w:id="2614" w:name="_ETM_Q8_300000"/>
      <w:bookmarkEnd w:id="2614"/>
      <w:r>
        <w:rPr>
          <w:rFonts w:hint="cs"/>
          <w:rtl/>
        </w:rPr>
        <w:t>שהיה פעם, כי פעם דפקו חשבון שייתפסו</w:t>
      </w:r>
      <w:r w:rsidR="002D217D">
        <w:rPr>
          <w:rFonts w:hint="cs"/>
          <w:rtl/>
        </w:rPr>
        <w:t>,</w:t>
      </w:r>
      <w:r>
        <w:rPr>
          <w:rFonts w:hint="cs"/>
          <w:rtl/>
        </w:rPr>
        <w:t xml:space="preserve"> היום לא. הם </w:t>
      </w:r>
      <w:bookmarkStart w:id="2615" w:name="_ETM_Q8_306000"/>
      <w:bookmarkEnd w:id="2615"/>
      <w:r>
        <w:rPr>
          <w:rFonts w:hint="cs"/>
          <w:rtl/>
        </w:rPr>
        <w:t xml:space="preserve">יודעים שהם יכולים לרצוח, לברוח מהמקום, ללכת מהמקום, ואף </w:t>
      </w:r>
      <w:bookmarkStart w:id="2616" w:name="_ETM_Q8_312000"/>
      <w:bookmarkEnd w:id="2616"/>
      <w:r>
        <w:rPr>
          <w:rFonts w:hint="cs"/>
          <w:rtl/>
        </w:rPr>
        <w:t xml:space="preserve">אחד לא יתפוס אותם. ערבי הורג ערבי </w:t>
      </w:r>
      <w:r>
        <w:rPr>
          <w:rtl/>
        </w:rPr>
        <w:t>–</w:t>
      </w:r>
      <w:r>
        <w:rPr>
          <w:rFonts w:hint="cs"/>
          <w:rtl/>
        </w:rPr>
        <w:t xml:space="preserve"> פחות ערבי. זו ההצלחה של השר בן גביר. </w:t>
      </w:r>
    </w:p>
    <w:p w:rsidR="00AA4E19" w:rsidRDefault="00AA4E19" w:rsidP="009635F5">
      <w:pPr>
        <w:rPr>
          <w:rtl/>
        </w:rPr>
      </w:pPr>
    </w:p>
    <w:p w:rsidR="00AA4E19" w:rsidRDefault="00AA4E19" w:rsidP="00761A45">
      <w:pPr>
        <w:pStyle w:val="af6"/>
        <w:keepNext/>
        <w:rPr>
          <w:rtl/>
        </w:rPr>
      </w:pPr>
      <w:bookmarkStart w:id="2617" w:name="ET_yor_6307_3"/>
      <w:r w:rsidRPr="00115A28">
        <w:rPr>
          <w:rStyle w:val="TagStyle"/>
          <w:rtl/>
        </w:rPr>
        <w:t xml:space="preserve"> &lt;&lt; יור &gt;&gt; </w:t>
      </w:r>
      <w:r>
        <w:rPr>
          <w:rtl/>
        </w:rPr>
        <w:t>היו"ר יבגני סובה:</w:t>
      </w:r>
      <w:r w:rsidRPr="00115A28">
        <w:rPr>
          <w:rStyle w:val="TagStyle"/>
          <w:rtl/>
        </w:rPr>
        <w:t xml:space="preserve"> &lt;&lt; יור &gt;&gt;</w:t>
      </w:r>
      <w:r>
        <w:rPr>
          <w:rtl/>
        </w:rPr>
        <w:t xml:space="preserve">   </w:t>
      </w:r>
      <w:bookmarkEnd w:id="2617"/>
    </w:p>
    <w:p w:rsidR="00AA4E19" w:rsidRDefault="00AA4E19" w:rsidP="00A4619E">
      <w:pPr>
        <w:rPr>
          <w:rtl/>
        </w:rPr>
      </w:pPr>
    </w:p>
    <w:p w:rsidR="00AA4E19" w:rsidRDefault="00AA4E19" w:rsidP="00761A45">
      <w:pPr>
        <w:rPr>
          <w:rtl/>
        </w:rPr>
      </w:pPr>
      <w:r>
        <w:rPr>
          <w:rFonts w:hint="cs"/>
          <w:rtl/>
        </w:rPr>
        <w:t xml:space="preserve">תודה לחבר </w:t>
      </w:r>
      <w:bookmarkStart w:id="2618" w:name="_ETM_Q8_318000"/>
      <w:bookmarkEnd w:id="2618"/>
      <w:r>
        <w:rPr>
          <w:rFonts w:hint="cs"/>
          <w:rtl/>
        </w:rPr>
        <w:t xml:space="preserve">הכנסת חמד עמאר. חבר הכנסת ואליד אלהואשלה, שלוש דקות, בבקשה. </w:t>
      </w:r>
      <w:bookmarkStart w:id="2619" w:name="_ETM_Q8_328000"/>
      <w:bookmarkEnd w:id="2619"/>
    </w:p>
    <w:p w:rsidR="00AA4E19" w:rsidRDefault="00AA4E19" w:rsidP="00A4619E">
      <w:pPr>
        <w:rPr>
          <w:rtl/>
        </w:rPr>
      </w:pPr>
    </w:p>
    <w:p w:rsidR="00AA4E19" w:rsidRDefault="00AA4E19" w:rsidP="00761A45">
      <w:pPr>
        <w:pStyle w:val="a4"/>
        <w:keepNext/>
        <w:rPr>
          <w:rtl/>
        </w:rPr>
      </w:pPr>
      <w:bookmarkStart w:id="2620" w:name="ET_speaker_6340_5"/>
      <w:r w:rsidRPr="00115A28">
        <w:rPr>
          <w:rStyle w:val="TagStyle"/>
          <w:rtl/>
        </w:rPr>
        <w:t xml:space="preserve"> &lt;&lt; דובר &gt;&gt; </w:t>
      </w:r>
      <w:bookmarkStart w:id="2621" w:name="_Toc190805124"/>
      <w:r>
        <w:rPr>
          <w:rtl/>
        </w:rPr>
        <w:t>ואליד אלהואשלה (רע"מ – הרשימה הערבית המאוחדת):</w:t>
      </w:r>
      <w:bookmarkEnd w:id="2621"/>
      <w:r w:rsidRPr="00115A28">
        <w:rPr>
          <w:rStyle w:val="TagStyle"/>
          <w:rtl/>
        </w:rPr>
        <w:t xml:space="preserve"> &lt;&lt; דובר &gt;&gt;</w:t>
      </w:r>
      <w:r>
        <w:rPr>
          <w:rtl/>
        </w:rPr>
        <w:t xml:space="preserve">   </w:t>
      </w:r>
      <w:bookmarkEnd w:id="2620"/>
    </w:p>
    <w:p w:rsidR="00AA4E19" w:rsidRDefault="00AA4E19" w:rsidP="00A4619E">
      <w:pPr>
        <w:rPr>
          <w:rtl/>
        </w:rPr>
      </w:pPr>
    </w:p>
    <w:p w:rsidR="00AA4E19" w:rsidRDefault="00AA4E19" w:rsidP="00761A45">
      <w:pPr>
        <w:rPr>
          <w:rtl/>
        </w:rPr>
      </w:pPr>
      <w:bookmarkStart w:id="2622" w:name="_ETM_Q8_331000"/>
      <w:bookmarkEnd w:id="2622"/>
      <w:r>
        <w:rPr>
          <w:rFonts w:hint="cs"/>
          <w:rtl/>
        </w:rPr>
        <w:t xml:space="preserve">מכובדי היושב-ראש, חבריי חברי הכנסת, איך יכול להיות שעולה </w:t>
      </w:r>
      <w:bookmarkStart w:id="2623" w:name="_ETM_Q8_342000"/>
      <w:bookmarkEnd w:id="2623"/>
      <w:r>
        <w:rPr>
          <w:rFonts w:hint="cs"/>
          <w:rtl/>
        </w:rPr>
        <w:t>לכאן שר לשעבר, שר כושל, שמתגאה בהורדת מספר הנרצחים בחבר</w:t>
      </w:r>
      <w:bookmarkStart w:id="2624" w:name="_ETM_Q8_348000"/>
      <w:bookmarkEnd w:id="2624"/>
      <w:r>
        <w:rPr>
          <w:rFonts w:hint="cs"/>
          <w:rtl/>
        </w:rPr>
        <w:t>ה הערבית ובמיגור הפשיעה בחברה הערבית כאשר אנחנו רואים שהמספרים</w:t>
      </w:r>
      <w:bookmarkStart w:id="2625" w:name="_ETM_Q8_355000"/>
      <w:bookmarkEnd w:id="2625"/>
      <w:r>
        <w:rPr>
          <w:rFonts w:hint="cs"/>
          <w:rtl/>
        </w:rPr>
        <w:t xml:space="preserve"> רק מזנקים למעלה? שאלו אותו ב-</w:t>
      </w:r>
      <w:r>
        <w:t>N12</w:t>
      </w:r>
      <w:r>
        <w:rPr>
          <w:rFonts w:hint="cs"/>
          <w:rtl/>
        </w:rPr>
        <w:t xml:space="preserve"> </w:t>
      </w:r>
      <w:r>
        <w:rPr>
          <w:rFonts w:hint="eastAsia"/>
          <w:rtl/>
        </w:rPr>
        <w:t xml:space="preserve">– </w:t>
      </w:r>
      <w:r>
        <w:rPr>
          <w:rFonts w:hint="cs"/>
          <w:rtl/>
        </w:rPr>
        <w:t xml:space="preserve">הוא רץ </w:t>
      </w:r>
      <w:bookmarkStart w:id="2626" w:name="_ETM_Q8_366000"/>
      <w:bookmarkEnd w:id="2626"/>
      <w:r>
        <w:rPr>
          <w:rFonts w:hint="cs"/>
          <w:rtl/>
        </w:rPr>
        <w:t xml:space="preserve">לטלפון הנייד שלו על מנת לבדוק את מספר הנרצחים, כי </w:t>
      </w:r>
      <w:bookmarkStart w:id="2627" w:name="_ETM_Q8_370000"/>
      <w:bookmarkEnd w:id="2627"/>
      <w:r>
        <w:rPr>
          <w:rFonts w:hint="cs"/>
          <w:rtl/>
        </w:rPr>
        <w:t xml:space="preserve">הוא לא בקי במה שקורה בחברה הערבית. אין לו </w:t>
      </w:r>
      <w:bookmarkStart w:id="2628" w:name="_ETM_Q8_371000"/>
      <w:bookmarkEnd w:id="2628"/>
      <w:r>
        <w:rPr>
          <w:rFonts w:hint="cs"/>
          <w:rtl/>
        </w:rPr>
        <w:t>מושג. הקבוצה שלו, קבוצת הווטסאפ שלו, מכתיבה לו</w:t>
      </w:r>
      <w:bookmarkStart w:id="2629" w:name="_ETM_Q8_373000"/>
      <w:bookmarkEnd w:id="2629"/>
      <w:r>
        <w:rPr>
          <w:rFonts w:hint="cs"/>
          <w:rtl/>
        </w:rPr>
        <w:t xml:space="preserve"> מה לעשות. </w:t>
      </w:r>
    </w:p>
    <w:p w:rsidR="00AA4E19" w:rsidRDefault="00AA4E19" w:rsidP="00761A45">
      <w:pPr>
        <w:rPr>
          <w:rtl/>
        </w:rPr>
      </w:pPr>
    </w:p>
    <w:p w:rsidR="00AA4E19" w:rsidRDefault="00AA4E19" w:rsidP="00761A45">
      <w:pPr>
        <w:rPr>
          <w:rtl/>
        </w:rPr>
      </w:pPr>
      <w:r>
        <w:rPr>
          <w:rFonts w:hint="cs"/>
          <w:rtl/>
        </w:rPr>
        <w:t xml:space="preserve">כאשר יש יותר נרצחים בחברה הערבית, יש עלייה </w:t>
      </w:r>
      <w:bookmarkStart w:id="2630" w:name="_ETM_Q8_382000"/>
      <w:bookmarkEnd w:id="2630"/>
      <w:r>
        <w:rPr>
          <w:rFonts w:hint="cs"/>
          <w:rtl/>
        </w:rPr>
        <w:t xml:space="preserve">בסקרים אצל בן גביר. זה מה שהוא מחפש. ולא פלא </w:t>
      </w:r>
      <w:bookmarkStart w:id="2631" w:name="_ETM_Q8_389000"/>
      <w:bookmarkEnd w:id="2631"/>
      <w:r>
        <w:rPr>
          <w:rFonts w:hint="cs"/>
          <w:rtl/>
        </w:rPr>
        <w:t xml:space="preserve">שאנחנו שומעים ורואים מה כתב היום ראש העיר של </w:t>
      </w:r>
      <w:bookmarkStart w:id="2632" w:name="_ETM_Q8_393000"/>
      <w:bookmarkEnd w:id="2632"/>
      <w:r>
        <w:rPr>
          <w:rFonts w:hint="cs"/>
          <w:rtl/>
        </w:rPr>
        <w:t xml:space="preserve">לוד, רביבו, על הפשיעה בחברה הערבית, וגם בעיר שלו, שהממשלה מיישמת את התוכנית של טראמפ איך לדלל את החברה הערבית. </w:t>
      </w:r>
      <w:bookmarkStart w:id="2633" w:name="_ETM_Q8_408000"/>
      <w:bookmarkEnd w:id="2633"/>
      <w:r>
        <w:rPr>
          <w:rFonts w:hint="cs"/>
          <w:rtl/>
        </w:rPr>
        <w:t xml:space="preserve">רבותיי, אנחנו דורשים מכם לטפל בפשיעה בחברה הערבית, לעצור את </w:t>
      </w:r>
      <w:bookmarkStart w:id="2634" w:name="_ETM_Q8_413000"/>
      <w:bookmarkEnd w:id="2634"/>
      <w:r>
        <w:rPr>
          <w:rFonts w:hint="cs"/>
          <w:rtl/>
        </w:rPr>
        <w:t xml:space="preserve">הדימום. זה מה שאנחנו רוצים. </w:t>
      </w:r>
    </w:p>
    <w:p w:rsidR="00AA4E19" w:rsidRDefault="00AA4E19" w:rsidP="00761A45">
      <w:pPr>
        <w:rPr>
          <w:rtl/>
        </w:rPr>
      </w:pPr>
    </w:p>
    <w:p w:rsidR="00AA4E19" w:rsidRDefault="00AA4E19" w:rsidP="002D217D">
      <w:pPr>
        <w:rPr>
          <w:rtl/>
        </w:rPr>
      </w:pPr>
      <w:bookmarkStart w:id="2635" w:name="_ETM_Q8_414000"/>
      <w:bookmarkEnd w:id="2635"/>
      <w:r>
        <w:rPr>
          <w:rFonts w:hint="cs"/>
          <w:rtl/>
        </w:rPr>
        <w:t xml:space="preserve">על מה אנחנו עושים כאן </w:t>
      </w:r>
      <w:bookmarkStart w:id="2636" w:name="_ETM_Q8_416000"/>
      <w:bookmarkEnd w:id="2636"/>
      <w:r>
        <w:rPr>
          <w:rFonts w:hint="cs"/>
          <w:rtl/>
        </w:rPr>
        <w:t xml:space="preserve">כנסים בכנסת יום החברה הערבית וכנסים למיגור הפשיעה בחברה </w:t>
      </w:r>
      <w:bookmarkStart w:id="2637" w:name="_ETM_Q8_423000"/>
      <w:bookmarkEnd w:id="2637"/>
      <w:r>
        <w:rPr>
          <w:rFonts w:hint="cs"/>
          <w:rtl/>
        </w:rPr>
        <w:t xml:space="preserve">הערבית? מה בסך הכול אנחנו רוצים מהכנסים האלה? לא </w:t>
      </w:r>
      <w:bookmarkStart w:id="2638" w:name="_ETM_Q8_426000"/>
      <w:bookmarkEnd w:id="2638"/>
      <w:r>
        <w:rPr>
          <w:rFonts w:hint="cs"/>
          <w:rtl/>
        </w:rPr>
        <w:t>רק להגיע לכנסת ולהעלות אותם. אנחנו מעלים את הקול של האזרחים שלנו, הקול שעולה</w:t>
      </w:r>
      <w:bookmarkStart w:id="2639" w:name="_ETM_Q8_439000"/>
      <w:bookmarkEnd w:id="2639"/>
      <w:r>
        <w:rPr>
          <w:rFonts w:hint="cs"/>
          <w:rtl/>
        </w:rPr>
        <w:t xml:space="preserve"> מהשטח. הגיע הזמן שתסתכלו על האנשים, שתטפלו בבעיות הקרדינליות של החברה הערבית. זה מה שאנחנו רוצים. מצד שני, מה הממשלה עושה בנגב? שולחת מסוקים </w:t>
      </w:r>
      <w:r w:rsidR="002D217D">
        <w:rPr>
          <w:rFonts w:hint="cs"/>
          <w:rtl/>
        </w:rPr>
        <w:t>ש</w:t>
      </w:r>
      <w:r>
        <w:rPr>
          <w:rFonts w:hint="cs"/>
          <w:rtl/>
        </w:rPr>
        <w:t>ל</w:t>
      </w:r>
      <w:r w:rsidR="002D217D">
        <w:rPr>
          <w:rFonts w:hint="cs"/>
          <w:rtl/>
        </w:rPr>
        <w:t xml:space="preserve"> </w:t>
      </w:r>
      <w:r>
        <w:rPr>
          <w:rFonts w:hint="cs"/>
          <w:rtl/>
        </w:rPr>
        <w:t xml:space="preserve">רשות </w:t>
      </w:r>
      <w:bookmarkStart w:id="2640" w:name="_ETM_Q8_449000"/>
      <w:bookmarkEnd w:id="2640"/>
      <w:r>
        <w:rPr>
          <w:rFonts w:hint="cs"/>
          <w:rtl/>
        </w:rPr>
        <w:t>הטבע והגנים לאל-בקיעה ואום אל-בדון</w:t>
      </w:r>
      <w:r w:rsidR="002D217D">
        <w:rPr>
          <w:rFonts w:hint="cs"/>
          <w:rtl/>
        </w:rPr>
        <w:t>,</w:t>
      </w:r>
      <w:r>
        <w:rPr>
          <w:rFonts w:hint="cs"/>
          <w:rtl/>
        </w:rPr>
        <w:t xml:space="preserve"> טייארת, מסוקים,</w:t>
      </w:r>
      <w:bookmarkStart w:id="2641" w:name="_ETM_Q8_454000"/>
      <w:bookmarkEnd w:id="2641"/>
      <w:r>
        <w:rPr>
          <w:rFonts w:hint="cs"/>
          <w:rtl/>
        </w:rPr>
        <w:t xml:space="preserve"> עוד מעט מסק"רים </w:t>
      </w:r>
      <w:r>
        <w:rPr>
          <w:rFonts w:hint="eastAsia"/>
          <w:rtl/>
        </w:rPr>
        <w:t xml:space="preserve">– </w:t>
      </w:r>
      <w:r>
        <w:rPr>
          <w:rFonts w:hint="cs"/>
          <w:rtl/>
        </w:rPr>
        <w:t xml:space="preserve">על מה? על מנת </w:t>
      </w:r>
      <w:bookmarkStart w:id="2642" w:name="_ETM_Q8_458000"/>
      <w:bookmarkEnd w:id="2642"/>
      <w:r>
        <w:rPr>
          <w:rFonts w:hint="cs"/>
          <w:rtl/>
        </w:rPr>
        <w:t xml:space="preserve">לתת קנסות למוחלשים? זה מה שאתם עושים? זה </w:t>
      </w:r>
      <w:bookmarkStart w:id="2643" w:name="_ETM_Q8_464000"/>
      <w:bookmarkEnd w:id="2643"/>
      <w:r>
        <w:rPr>
          <w:rFonts w:hint="cs"/>
          <w:rtl/>
        </w:rPr>
        <w:t xml:space="preserve">מה שנשאר לכם לעשות מול האזרחים הבדואים בנגב? תפסיקו </w:t>
      </w:r>
      <w:bookmarkStart w:id="2644" w:name="_ETM_Q8_472000"/>
      <w:bookmarkEnd w:id="2644"/>
      <w:r>
        <w:rPr>
          <w:rFonts w:hint="cs"/>
          <w:rtl/>
        </w:rPr>
        <w:t xml:space="preserve">את ההפקרות הזאת. תפסיקו להסתכל על האנשים בנגב בצורה שונה. </w:t>
      </w:r>
      <w:bookmarkStart w:id="2645" w:name="_ETM_Q8_479000"/>
      <w:bookmarkEnd w:id="2645"/>
      <w:r>
        <w:rPr>
          <w:rFonts w:hint="cs"/>
          <w:rtl/>
        </w:rPr>
        <w:t xml:space="preserve">הורסים להם, רודפים אותם. לאן אתם רוצים להגיע? </w:t>
      </w:r>
    </w:p>
    <w:p w:rsidR="00AA4E19" w:rsidRDefault="00AA4E19" w:rsidP="00761A45">
      <w:pPr>
        <w:rPr>
          <w:rtl/>
        </w:rPr>
      </w:pPr>
    </w:p>
    <w:p w:rsidR="00AA4E19" w:rsidRDefault="00AA4E19" w:rsidP="00761A45">
      <w:pPr>
        <w:rPr>
          <w:rtl/>
        </w:rPr>
      </w:pPr>
      <w:bookmarkStart w:id="2646" w:name="_ETM_Q8_509000"/>
      <w:bookmarkEnd w:id="2646"/>
      <w:r>
        <w:rPr>
          <w:rFonts w:hint="cs"/>
          <w:rtl/>
        </w:rPr>
        <w:t xml:space="preserve">חשוב </w:t>
      </w:r>
      <w:bookmarkStart w:id="2647" w:name="_ETM_Q8_490000"/>
      <w:bookmarkEnd w:id="2647"/>
      <w:r>
        <w:rPr>
          <w:rFonts w:hint="cs"/>
          <w:rtl/>
        </w:rPr>
        <w:t>מאוד שקודם כול הממשלה תקבל החלטה על מיגור הפשיעה בחברה</w:t>
      </w:r>
      <w:bookmarkStart w:id="2648" w:name="_ETM_Q8_494000"/>
      <w:bookmarkEnd w:id="2648"/>
      <w:r>
        <w:rPr>
          <w:rFonts w:hint="cs"/>
          <w:rtl/>
        </w:rPr>
        <w:t xml:space="preserve"> הערבית. אנחנו דורשים את זה מפורשות, ושלא יעלה לכ</w:t>
      </w:r>
      <w:bookmarkStart w:id="2649" w:name="_ETM_Q8_499000"/>
      <w:bookmarkEnd w:id="2649"/>
      <w:r>
        <w:rPr>
          <w:rFonts w:hint="cs"/>
          <w:rtl/>
        </w:rPr>
        <w:t xml:space="preserve">אן השר בן גביר השקרן ויגיד שחברי הכנסת הערבים לא </w:t>
      </w:r>
      <w:bookmarkStart w:id="2650" w:name="_ETM_Q8_503000"/>
      <w:bookmarkEnd w:id="2650"/>
      <w:r>
        <w:rPr>
          <w:rFonts w:hint="cs"/>
          <w:rtl/>
        </w:rPr>
        <w:t xml:space="preserve">רוצים את זה ושהוא דואג לילדה מאום אל-פחם וחברי הכנסת הערבים לא עושים את זה. זה </w:t>
      </w:r>
      <w:bookmarkStart w:id="2651" w:name="_ETM_Q8_507000"/>
      <w:bookmarkEnd w:id="2651"/>
      <w:r>
        <w:rPr>
          <w:rFonts w:hint="cs"/>
          <w:rtl/>
        </w:rPr>
        <w:t xml:space="preserve">לא נכון. הוא היה במוקד קבלת ההחלטות, לא </w:t>
      </w:r>
      <w:bookmarkStart w:id="2652" w:name="_ETM_Q8_508000"/>
      <w:bookmarkEnd w:id="2652"/>
      <w:r>
        <w:rPr>
          <w:rFonts w:hint="cs"/>
          <w:rtl/>
        </w:rPr>
        <w:t xml:space="preserve">אנחנו, והוא נכשל בתפקיד שלו, במיגור הפשיעה, והוא נכשל </w:t>
      </w:r>
      <w:bookmarkStart w:id="2653" w:name="_ETM_Q8_513000"/>
      <w:bookmarkEnd w:id="2653"/>
      <w:r>
        <w:rPr>
          <w:rFonts w:hint="cs"/>
          <w:rtl/>
        </w:rPr>
        <w:t>בהגנה על האזרחים ועל הילדים ועל הנשים שלנו, ולכן א</w:t>
      </w:r>
      <w:bookmarkStart w:id="2654" w:name="_ETM_Q8_516000"/>
      <w:bookmarkEnd w:id="2654"/>
      <w:r>
        <w:rPr>
          <w:rFonts w:hint="cs"/>
          <w:rtl/>
        </w:rPr>
        <w:t xml:space="preserve">נחנו רואים שהמספרים מזנקים וממשיכים לזנק למעלה. הגיע הזמן לעשות </w:t>
      </w:r>
      <w:bookmarkStart w:id="2655" w:name="_ETM_Q8_527000"/>
      <w:bookmarkEnd w:id="2655"/>
      <w:r>
        <w:rPr>
          <w:rFonts w:hint="cs"/>
          <w:rtl/>
        </w:rPr>
        <w:t xml:space="preserve">שינוי. תודה. </w:t>
      </w:r>
    </w:p>
    <w:p w:rsidR="00AA4E19" w:rsidRDefault="00AA4E19" w:rsidP="00761A45">
      <w:pPr>
        <w:rPr>
          <w:rtl/>
        </w:rPr>
      </w:pPr>
    </w:p>
    <w:p w:rsidR="00AA4E19" w:rsidRDefault="00AA4E19" w:rsidP="00761A45">
      <w:pPr>
        <w:pStyle w:val="af6"/>
        <w:keepNext/>
        <w:rPr>
          <w:rtl/>
        </w:rPr>
      </w:pPr>
      <w:bookmarkStart w:id="2656" w:name="ET_yor_6307_6"/>
      <w:r w:rsidRPr="00C8629D">
        <w:rPr>
          <w:rStyle w:val="TagStyle"/>
          <w:rtl/>
        </w:rPr>
        <w:t xml:space="preserve"> &lt;&lt; יור &gt;&gt; </w:t>
      </w:r>
      <w:r>
        <w:rPr>
          <w:rtl/>
        </w:rPr>
        <w:t>היו"ר יבגני סובה:</w:t>
      </w:r>
      <w:r w:rsidRPr="00C8629D">
        <w:rPr>
          <w:rStyle w:val="TagStyle"/>
          <w:rtl/>
        </w:rPr>
        <w:t xml:space="preserve"> &lt;&lt; יור &gt;&gt;</w:t>
      </w:r>
      <w:r>
        <w:rPr>
          <w:rtl/>
        </w:rPr>
        <w:t xml:space="preserve">   </w:t>
      </w:r>
      <w:bookmarkEnd w:id="2656"/>
    </w:p>
    <w:p w:rsidR="00AA4E19" w:rsidRDefault="00AA4E19" w:rsidP="00A4619E">
      <w:pPr>
        <w:rPr>
          <w:rtl/>
        </w:rPr>
      </w:pPr>
    </w:p>
    <w:p w:rsidR="00AA4E19" w:rsidRDefault="00AA4E19" w:rsidP="00761A45">
      <w:pPr>
        <w:rPr>
          <w:rtl/>
        </w:rPr>
      </w:pPr>
      <w:r>
        <w:rPr>
          <w:rFonts w:hint="cs"/>
          <w:rtl/>
        </w:rPr>
        <w:t xml:space="preserve">תודה לחבר הכנסת ואליד אלהואשלה. חברת הכנסת אימאן ח'טיב יאסין, בבקשה. </w:t>
      </w:r>
      <w:bookmarkStart w:id="2657" w:name="_ETM_Q8_536000"/>
      <w:bookmarkEnd w:id="2657"/>
    </w:p>
    <w:p w:rsidR="00AA4E19" w:rsidRDefault="00AA4E19" w:rsidP="00761A45">
      <w:pPr>
        <w:rPr>
          <w:rtl/>
        </w:rPr>
      </w:pPr>
    </w:p>
    <w:p w:rsidR="00AA4E19" w:rsidRDefault="00AA4E19" w:rsidP="00761A45">
      <w:pPr>
        <w:pStyle w:val="af5"/>
        <w:keepNext/>
        <w:rPr>
          <w:rtl/>
        </w:rPr>
      </w:pPr>
      <w:bookmarkStart w:id="2658" w:name="ET_interruption_6361_9"/>
      <w:r w:rsidRPr="00864CD8">
        <w:rPr>
          <w:rStyle w:val="TagStyle"/>
          <w:rtl/>
        </w:rPr>
        <w:t xml:space="preserve"> &lt;&lt; קריאה &gt;&gt; </w:t>
      </w:r>
      <w:r>
        <w:rPr>
          <w:rtl/>
        </w:rPr>
        <w:t>נאור שירי (יש עתיד):</w:t>
      </w:r>
      <w:r w:rsidRPr="00864CD8">
        <w:rPr>
          <w:rStyle w:val="TagStyle"/>
          <w:rtl/>
        </w:rPr>
        <w:t xml:space="preserve"> &lt;&lt; קריאה &gt;&gt;</w:t>
      </w:r>
      <w:r>
        <w:rPr>
          <w:rtl/>
        </w:rPr>
        <w:t xml:space="preserve">   </w:t>
      </w:r>
      <w:bookmarkEnd w:id="2658"/>
    </w:p>
    <w:p w:rsidR="00AA4E19" w:rsidRDefault="00AA4E19" w:rsidP="00A4619E">
      <w:pPr>
        <w:rPr>
          <w:rtl/>
        </w:rPr>
      </w:pPr>
    </w:p>
    <w:p w:rsidR="00AA4E19" w:rsidRDefault="00A4619E" w:rsidP="00A4619E">
      <w:pPr>
        <w:rPr>
          <w:rtl/>
        </w:rPr>
      </w:pPr>
      <w:r>
        <w:rPr>
          <w:rFonts w:hint="cs"/>
          <w:rtl/>
        </w:rPr>
        <w:t>– – –</w:t>
      </w:r>
      <w:r w:rsidR="00AA4E19">
        <w:rPr>
          <w:rFonts w:hint="cs"/>
          <w:rtl/>
        </w:rPr>
        <w:t xml:space="preserve"> </w:t>
      </w:r>
    </w:p>
    <w:p w:rsidR="00AA4E19" w:rsidRDefault="00AA4E19" w:rsidP="00761A45">
      <w:pPr>
        <w:rPr>
          <w:rtl/>
        </w:rPr>
      </w:pPr>
    </w:p>
    <w:p w:rsidR="00AA4E19" w:rsidRDefault="00AA4E19" w:rsidP="00761A45">
      <w:pPr>
        <w:pStyle w:val="af6"/>
        <w:keepNext/>
        <w:rPr>
          <w:rtl/>
        </w:rPr>
      </w:pPr>
      <w:r w:rsidRPr="00864CD8">
        <w:rPr>
          <w:rStyle w:val="TagStyle"/>
          <w:rtl/>
        </w:rPr>
        <w:t xml:space="preserve"> &lt;&lt; יור &gt;&gt; </w:t>
      </w:r>
      <w:r>
        <w:rPr>
          <w:rtl/>
        </w:rPr>
        <w:t>היו"ר יבגני סובה:</w:t>
      </w:r>
      <w:r w:rsidRPr="00864CD8">
        <w:rPr>
          <w:rStyle w:val="TagStyle"/>
          <w:rtl/>
        </w:rPr>
        <w:t xml:space="preserve"> &lt;&lt; יור &gt;&gt;</w:t>
      </w:r>
      <w:r>
        <w:rPr>
          <w:rtl/>
        </w:rPr>
        <w:t xml:space="preserve">   </w:t>
      </w:r>
    </w:p>
    <w:p w:rsidR="00AA4E19" w:rsidRDefault="00AA4E19" w:rsidP="00A4619E">
      <w:pPr>
        <w:rPr>
          <w:rtl/>
        </w:rPr>
      </w:pPr>
    </w:p>
    <w:p w:rsidR="00AA4E19" w:rsidRDefault="00AA4E19" w:rsidP="00761A45">
      <w:pPr>
        <w:rPr>
          <w:rtl/>
        </w:rPr>
      </w:pPr>
      <w:r>
        <w:rPr>
          <w:rFonts w:hint="cs"/>
          <w:rtl/>
        </w:rPr>
        <w:t>לא, לא, אני פספסתי אותה כשהיא נכנסה</w:t>
      </w:r>
      <w:bookmarkStart w:id="2659" w:name="_ETM_Q8_537000"/>
      <w:bookmarkEnd w:id="2659"/>
      <w:r>
        <w:rPr>
          <w:rFonts w:hint="cs"/>
          <w:rtl/>
        </w:rPr>
        <w:t xml:space="preserve">, אז </w:t>
      </w:r>
      <w:r>
        <w:rPr>
          <w:rtl/>
        </w:rPr>
        <w:t>–</w:t>
      </w:r>
      <w:r>
        <w:rPr>
          <w:rFonts w:hint="cs"/>
          <w:rtl/>
        </w:rPr>
        <w:t xml:space="preserve"> עניתי על השאלה שלך? </w:t>
      </w:r>
    </w:p>
    <w:p w:rsidR="00AA4E19" w:rsidRDefault="00AA4E19" w:rsidP="00761A45">
      <w:pPr>
        <w:rPr>
          <w:rtl/>
        </w:rPr>
      </w:pPr>
      <w:bookmarkStart w:id="2660" w:name="_ETM_Q8_541000"/>
      <w:bookmarkEnd w:id="2660"/>
    </w:p>
    <w:p w:rsidR="00AA4E19" w:rsidRDefault="00AA4E19" w:rsidP="00761A45">
      <w:pPr>
        <w:pStyle w:val="af5"/>
        <w:keepNext/>
        <w:rPr>
          <w:rtl/>
        </w:rPr>
      </w:pPr>
      <w:bookmarkStart w:id="2661" w:name="ET_interruption_6127_11"/>
      <w:r w:rsidRPr="00864CD8">
        <w:rPr>
          <w:rStyle w:val="TagStyle"/>
          <w:rtl/>
        </w:rPr>
        <w:t xml:space="preserve"> &lt;&lt; קריאה &gt;&gt; </w:t>
      </w:r>
      <w:r>
        <w:rPr>
          <w:rtl/>
        </w:rPr>
        <w:t>ולדימיר בליאק (יש עתיד):</w:t>
      </w:r>
      <w:r w:rsidRPr="00864CD8">
        <w:rPr>
          <w:rStyle w:val="TagStyle"/>
          <w:rtl/>
        </w:rPr>
        <w:t xml:space="preserve"> &lt;&lt; קריאה &gt;&gt;</w:t>
      </w:r>
      <w:r>
        <w:rPr>
          <w:rtl/>
        </w:rPr>
        <w:t xml:space="preserve">   </w:t>
      </w:r>
      <w:bookmarkEnd w:id="2661"/>
    </w:p>
    <w:p w:rsidR="00AA4E19" w:rsidRDefault="00AA4E19" w:rsidP="00A4619E">
      <w:pPr>
        <w:rPr>
          <w:rtl/>
        </w:rPr>
      </w:pPr>
    </w:p>
    <w:p w:rsidR="00AA4E19" w:rsidRDefault="00AA4E19" w:rsidP="00761A45">
      <w:pPr>
        <w:rPr>
          <w:rtl/>
        </w:rPr>
      </w:pPr>
      <w:r>
        <w:rPr>
          <w:rFonts w:hint="cs"/>
          <w:rtl/>
        </w:rPr>
        <w:t xml:space="preserve">שאלה שלי? אני לא שאלתי. </w:t>
      </w:r>
    </w:p>
    <w:p w:rsidR="00AA4E19" w:rsidRDefault="00AA4E19" w:rsidP="00761A45">
      <w:pPr>
        <w:rPr>
          <w:rtl/>
        </w:rPr>
      </w:pPr>
    </w:p>
    <w:p w:rsidR="00AA4E19" w:rsidRDefault="00AA4E19" w:rsidP="00761A45">
      <w:pPr>
        <w:pStyle w:val="af6"/>
        <w:keepNext/>
        <w:rPr>
          <w:rtl/>
        </w:rPr>
      </w:pPr>
      <w:bookmarkStart w:id="2662" w:name="ET_yor_6307_8"/>
      <w:r w:rsidRPr="00C8629D">
        <w:rPr>
          <w:rStyle w:val="TagStyle"/>
          <w:rtl/>
        </w:rPr>
        <w:t xml:space="preserve"> &lt;&lt; יור &gt;&gt; </w:t>
      </w:r>
      <w:r>
        <w:rPr>
          <w:rtl/>
        </w:rPr>
        <w:t>היו"ר יבגני סובה:</w:t>
      </w:r>
      <w:r w:rsidRPr="00C8629D">
        <w:rPr>
          <w:rStyle w:val="TagStyle"/>
          <w:rtl/>
        </w:rPr>
        <w:t xml:space="preserve"> &lt;&lt; יור &gt;&gt;</w:t>
      </w:r>
      <w:r>
        <w:rPr>
          <w:rtl/>
        </w:rPr>
        <w:t xml:space="preserve">   </w:t>
      </w:r>
      <w:bookmarkEnd w:id="2662"/>
    </w:p>
    <w:p w:rsidR="00AA4E19" w:rsidRDefault="00AA4E19" w:rsidP="00A4619E">
      <w:pPr>
        <w:rPr>
          <w:rtl/>
        </w:rPr>
      </w:pPr>
    </w:p>
    <w:p w:rsidR="00AA4E19" w:rsidRDefault="00AA4E19" w:rsidP="00761A45">
      <w:pPr>
        <w:rPr>
          <w:rtl/>
        </w:rPr>
      </w:pPr>
      <w:bookmarkStart w:id="2663" w:name="_ETM_Q8_547000"/>
      <w:bookmarkEnd w:id="2663"/>
      <w:r>
        <w:rPr>
          <w:rFonts w:hint="cs"/>
          <w:rtl/>
        </w:rPr>
        <w:t>לא, נאור שירי שאל. אתה לא לבד בסיעה, נכון? יש עוד אנשים</w:t>
      </w:r>
      <w:bookmarkStart w:id="2664" w:name="_ETM_Q8_548000"/>
      <w:bookmarkEnd w:id="2664"/>
      <w:r>
        <w:rPr>
          <w:rFonts w:hint="cs"/>
          <w:rtl/>
        </w:rPr>
        <w:t xml:space="preserve">. </w:t>
      </w:r>
    </w:p>
    <w:p w:rsidR="00AA4E19" w:rsidRDefault="00AA4E19" w:rsidP="00761A45">
      <w:pPr>
        <w:rPr>
          <w:rtl/>
        </w:rPr>
      </w:pPr>
      <w:bookmarkStart w:id="2665" w:name="_ETM_Q8_550000"/>
      <w:bookmarkEnd w:id="2665"/>
    </w:p>
    <w:p w:rsidR="00AA4E19" w:rsidRDefault="00AA4E19" w:rsidP="00761A45">
      <w:pPr>
        <w:pStyle w:val="af5"/>
        <w:keepNext/>
        <w:rPr>
          <w:rtl/>
        </w:rPr>
      </w:pPr>
      <w:bookmarkStart w:id="2666" w:name="ET_interruption_6127_12"/>
      <w:r w:rsidRPr="00864CD8">
        <w:rPr>
          <w:rStyle w:val="TagStyle"/>
          <w:rtl/>
        </w:rPr>
        <w:t xml:space="preserve"> &lt;&lt; קריאה &gt;&gt; </w:t>
      </w:r>
      <w:r>
        <w:rPr>
          <w:rtl/>
        </w:rPr>
        <w:t>ולדימיר בליאק (יש עתיד):</w:t>
      </w:r>
      <w:r w:rsidRPr="00864CD8">
        <w:rPr>
          <w:rStyle w:val="TagStyle"/>
          <w:rtl/>
        </w:rPr>
        <w:t xml:space="preserve"> &lt;&lt; קריאה &gt;&gt;</w:t>
      </w:r>
      <w:r>
        <w:rPr>
          <w:rtl/>
        </w:rPr>
        <w:t xml:space="preserve">   </w:t>
      </w:r>
      <w:bookmarkEnd w:id="2666"/>
    </w:p>
    <w:p w:rsidR="00AA4E19" w:rsidRDefault="00AA4E19" w:rsidP="00A4619E">
      <w:pPr>
        <w:rPr>
          <w:rtl/>
        </w:rPr>
      </w:pPr>
    </w:p>
    <w:p w:rsidR="00AA4E19" w:rsidRDefault="00AA4E19" w:rsidP="00761A45">
      <w:pPr>
        <w:rPr>
          <w:rtl/>
        </w:rPr>
      </w:pPr>
      <w:bookmarkStart w:id="2667" w:name="_ETM_Q8_553000"/>
      <w:bookmarkEnd w:id="2667"/>
      <w:r>
        <w:rPr>
          <w:rFonts w:hint="cs"/>
          <w:rtl/>
        </w:rPr>
        <w:t>אני בכלל מסיעה אחרת.</w:t>
      </w:r>
    </w:p>
    <w:p w:rsidR="00AA4E19" w:rsidRDefault="00AA4E19" w:rsidP="00761A45">
      <w:pPr>
        <w:rPr>
          <w:rtl/>
        </w:rPr>
      </w:pPr>
    </w:p>
    <w:p w:rsidR="00AA4E19" w:rsidRDefault="00AA4E19" w:rsidP="00761A45">
      <w:pPr>
        <w:pStyle w:val="af6"/>
        <w:keepNext/>
        <w:rPr>
          <w:rtl/>
        </w:rPr>
      </w:pPr>
      <w:bookmarkStart w:id="2668" w:name="ET_yor_6307_13"/>
      <w:r w:rsidRPr="00864CD8">
        <w:rPr>
          <w:rStyle w:val="TagStyle"/>
          <w:rtl/>
        </w:rPr>
        <w:t xml:space="preserve"> &lt;&lt; יור &gt;&gt; </w:t>
      </w:r>
      <w:r>
        <w:rPr>
          <w:rtl/>
        </w:rPr>
        <w:t>היו"ר יבגני סובה:</w:t>
      </w:r>
      <w:r w:rsidRPr="00864CD8">
        <w:rPr>
          <w:rStyle w:val="TagStyle"/>
          <w:rtl/>
        </w:rPr>
        <w:t xml:space="preserve"> &lt;&lt; יור &gt;&gt;</w:t>
      </w:r>
      <w:r>
        <w:rPr>
          <w:rtl/>
        </w:rPr>
        <w:t xml:space="preserve">   </w:t>
      </w:r>
      <w:bookmarkEnd w:id="2668"/>
    </w:p>
    <w:p w:rsidR="00AA4E19" w:rsidRDefault="00AA4E19" w:rsidP="00A4619E">
      <w:pPr>
        <w:rPr>
          <w:rtl/>
        </w:rPr>
      </w:pPr>
    </w:p>
    <w:p w:rsidR="00AA4E19" w:rsidRPr="00864CD8" w:rsidRDefault="00AA4E19" w:rsidP="00761A45">
      <w:pPr>
        <w:rPr>
          <w:rtl/>
        </w:rPr>
      </w:pPr>
      <w:r>
        <w:rPr>
          <w:rFonts w:hint="cs"/>
          <w:rtl/>
        </w:rPr>
        <w:t xml:space="preserve">בבקשה. </w:t>
      </w:r>
    </w:p>
    <w:p w:rsidR="00AA4E19" w:rsidRDefault="00AA4E19" w:rsidP="00761A45">
      <w:pPr>
        <w:rPr>
          <w:rtl/>
        </w:rPr>
      </w:pPr>
    </w:p>
    <w:p w:rsidR="00AA4E19" w:rsidRDefault="00AA4E19" w:rsidP="00761A45">
      <w:pPr>
        <w:pStyle w:val="a4"/>
        <w:keepNext/>
        <w:rPr>
          <w:rtl/>
        </w:rPr>
      </w:pPr>
      <w:bookmarkStart w:id="2669" w:name="ET_speaker_5918_7"/>
      <w:r w:rsidRPr="00C8629D">
        <w:rPr>
          <w:rStyle w:val="TagStyle"/>
          <w:rtl/>
        </w:rPr>
        <w:t xml:space="preserve"> &lt;&lt; דובר &gt;&gt; </w:t>
      </w:r>
      <w:bookmarkStart w:id="2670" w:name="_Toc190805125"/>
      <w:r>
        <w:rPr>
          <w:rtl/>
        </w:rPr>
        <w:t>אימאן ח'טיב יאסין (רע"מ – הרשימה הערבית המאוחדת):</w:t>
      </w:r>
      <w:bookmarkEnd w:id="2670"/>
      <w:r w:rsidRPr="00C8629D">
        <w:rPr>
          <w:rStyle w:val="TagStyle"/>
          <w:rtl/>
        </w:rPr>
        <w:t xml:space="preserve"> &lt;&lt; דובר &gt;&gt;</w:t>
      </w:r>
      <w:r>
        <w:rPr>
          <w:rtl/>
        </w:rPr>
        <w:t xml:space="preserve">   </w:t>
      </w:r>
      <w:bookmarkEnd w:id="2669"/>
    </w:p>
    <w:p w:rsidR="00AA4E19" w:rsidRDefault="00AA4E19" w:rsidP="00A4619E">
      <w:pPr>
        <w:rPr>
          <w:rtl/>
        </w:rPr>
      </w:pPr>
    </w:p>
    <w:p w:rsidR="00AA4E19" w:rsidRDefault="00AA4E19" w:rsidP="002D217D">
      <w:pPr>
        <w:rPr>
          <w:rtl/>
        </w:rPr>
      </w:pPr>
      <w:r>
        <w:rPr>
          <w:rFonts w:hint="cs"/>
          <w:rtl/>
        </w:rPr>
        <w:t xml:space="preserve">כבוד היושב-ראש, כנסת נכבדה, האמת, אחרי יום </w:t>
      </w:r>
      <w:bookmarkStart w:id="2671" w:name="_ETM_Q8_564000"/>
      <w:bookmarkEnd w:id="2671"/>
      <w:r>
        <w:rPr>
          <w:rFonts w:hint="cs"/>
          <w:rtl/>
        </w:rPr>
        <w:t xml:space="preserve">ארוך ודיונים כמו מרתון בכל הוועדות ביום המיוחד של החברה הערבית, ועם הוכחות שבאמת לא אכפת לא לממשלה ולא לקואליציה מהחברה הערבית בכל התחומים, עולה לכאן שר כושל, מצליח לשקר וחושב שהוא לפחות </w:t>
      </w:r>
      <w:r>
        <w:rPr>
          <w:rtl/>
        </w:rPr>
        <w:t>–</w:t>
      </w:r>
      <w:r>
        <w:rPr>
          <w:rFonts w:hint="cs"/>
          <w:rtl/>
        </w:rPr>
        <w:t xml:space="preserve"> אני מקווה שהוא מאמין לעצמו לפחות, </w:t>
      </w:r>
      <w:bookmarkStart w:id="2672" w:name="_ETM_Q8_597000"/>
      <w:bookmarkEnd w:id="2672"/>
      <w:r>
        <w:rPr>
          <w:rFonts w:hint="cs"/>
          <w:rtl/>
        </w:rPr>
        <w:t>לדברים שהוא אומר. הוא נכשל בכול</w:t>
      </w:r>
      <w:r w:rsidR="002D217D">
        <w:rPr>
          <w:rFonts w:hint="cs"/>
          <w:rtl/>
        </w:rPr>
        <w:t>:</w:t>
      </w:r>
      <w:r>
        <w:rPr>
          <w:rFonts w:hint="cs"/>
          <w:rtl/>
        </w:rPr>
        <w:t xml:space="preserve"> הרציחות בתקופה </w:t>
      </w:r>
      <w:bookmarkStart w:id="2673" w:name="_ETM_Q8_604000"/>
      <w:bookmarkEnd w:id="2673"/>
      <w:r>
        <w:rPr>
          <w:rFonts w:hint="cs"/>
          <w:rtl/>
        </w:rPr>
        <w:t xml:space="preserve">שלו זינקו במאות אחוזים, אנשים מפוחדים, דמים ברחובות </w:t>
      </w:r>
      <w:bookmarkStart w:id="2674" w:name="_ETM_Q8_615000"/>
      <w:bookmarkEnd w:id="2674"/>
      <w:r>
        <w:rPr>
          <w:rFonts w:hint="cs"/>
          <w:rtl/>
        </w:rPr>
        <w:t xml:space="preserve">ובכניסות של הבתים, והוא מטיל עלינו אחריות. </w:t>
      </w:r>
      <w:bookmarkStart w:id="2675" w:name="_ETM_Q8_621000"/>
      <w:bookmarkEnd w:id="2675"/>
      <w:r>
        <w:rPr>
          <w:rFonts w:hint="cs"/>
          <w:rtl/>
        </w:rPr>
        <w:t xml:space="preserve">אנחנו כן </w:t>
      </w:r>
      <w:bookmarkStart w:id="2676" w:name="_ETM_Q8_618000"/>
      <w:bookmarkEnd w:id="2676"/>
      <w:r>
        <w:rPr>
          <w:rFonts w:hint="cs"/>
          <w:rtl/>
        </w:rPr>
        <w:t xml:space="preserve">לוקחים אחריות כשליחי ציבור להביא את </w:t>
      </w:r>
      <w:bookmarkStart w:id="2677" w:name="_ETM_Q8_622000"/>
      <w:bookmarkEnd w:id="2677"/>
      <w:r>
        <w:rPr>
          <w:rFonts w:hint="cs"/>
          <w:rtl/>
        </w:rPr>
        <w:t>הקול והזעקה של בני החברה שלנו, אבל יש כאן ממשלה</w:t>
      </w:r>
      <w:bookmarkStart w:id="2678" w:name="_ETM_Q8_631000"/>
      <w:bookmarkEnd w:id="2678"/>
      <w:r>
        <w:rPr>
          <w:rFonts w:hint="cs"/>
          <w:rtl/>
        </w:rPr>
        <w:t xml:space="preserve"> שיש לה הזכות והיכולת להחליט ולעשות, והיא לא עושה. אז</w:t>
      </w:r>
      <w:bookmarkStart w:id="2679" w:name="_ETM_Q8_641000"/>
      <w:bookmarkEnd w:id="2679"/>
      <w:r>
        <w:rPr>
          <w:rFonts w:hint="cs"/>
          <w:rtl/>
        </w:rPr>
        <w:t xml:space="preserve"> לא יכול להיות שהדרמה הזאת תמשיך להתגלגל. </w:t>
      </w:r>
    </w:p>
    <w:p w:rsidR="00AA4E19" w:rsidRDefault="00AA4E19" w:rsidP="00761A45">
      <w:pPr>
        <w:rPr>
          <w:rtl/>
        </w:rPr>
      </w:pPr>
      <w:bookmarkStart w:id="2680" w:name="_ETM_Q8_651000"/>
      <w:bookmarkEnd w:id="2680"/>
    </w:p>
    <w:p w:rsidR="00AA4E19" w:rsidRDefault="00AA4E19" w:rsidP="002D217D">
      <w:pPr>
        <w:rPr>
          <w:rtl/>
        </w:rPr>
      </w:pPr>
      <w:r>
        <w:rPr>
          <w:rFonts w:hint="cs"/>
          <w:rtl/>
        </w:rPr>
        <w:t>אני רוצה</w:t>
      </w:r>
      <w:bookmarkStart w:id="2681" w:name="_ETM_Q8_647000"/>
      <w:bookmarkEnd w:id="2681"/>
      <w:r>
        <w:rPr>
          <w:rFonts w:hint="cs"/>
          <w:rtl/>
        </w:rPr>
        <w:t xml:space="preserve"> להגיד עוד משהו. בכל הוועדות שהיו, היו 12 דיונים, </w:t>
      </w:r>
      <w:bookmarkStart w:id="2682" w:name="_ETM_Q8_649000"/>
      <w:bookmarkEnd w:id="2682"/>
      <w:r>
        <w:rPr>
          <w:rFonts w:hint="cs"/>
          <w:rtl/>
        </w:rPr>
        <w:t xml:space="preserve">12 דיונים היום בוועדות השונות. אני יכולה לזכור בעל </w:t>
      </w:r>
      <w:bookmarkStart w:id="2683" w:name="_ETM_Q8_661000"/>
      <w:bookmarkEnd w:id="2683"/>
      <w:r>
        <w:rPr>
          <w:rFonts w:hint="cs"/>
          <w:rtl/>
        </w:rPr>
        <w:t xml:space="preserve">פה מי נכח מחברי הכנסת </w:t>
      </w:r>
      <w:r>
        <w:rPr>
          <w:rFonts w:hint="eastAsia"/>
          <w:rtl/>
        </w:rPr>
        <w:t xml:space="preserve">– </w:t>
      </w:r>
      <w:r>
        <w:rPr>
          <w:rFonts w:hint="cs"/>
          <w:rtl/>
        </w:rPr>
        <w:t>מהקואליציה כמובן</w:t>
      </w:r>
      <w:bookmarkStart w:id="2684" w:name="_ETM_Q8_662000"/>
      <w:bookmarkEnd w:id="2684"/>
      <w:r>
        <w:rPr>
          <w:rFonts w:hint="cs"/>
          <w:rtl/>
        </w:rPr>
        <w:t xml:space="preserve"> רק חבר כנסת אחד לחמש דקות בוועדת הכספים</w:t>
      </w:r>
      <w:r w:rsidR="002D217D">
        <w:rPr>
          <w:rFonts w:hint="cs"/>
          <w:rtl/>
        </w:rPr>
        <w:t>;</w:t>
      </w:r>
      <w:r>
        <w:rPr>
          <w:rFonts w:hint="cs"/>
          <w:rtl/>
        </w:rPr>
        <w:t xml:space="preserve"> </w:t>
      </w:r>
      <w:bookmarkStart w:id="2685" w:name="_ETM_Q8_672000"/>
      <w:bookmarkEnd w:id="2685"/>
      <w:r>
        <w:rPr>
          <w:rFonts w:hint="cs"/>
          <w:rtl/>
        </w:rPr>
        <w:t xml:space="preserve">מהאופוזיציה חמישה, שישה חברי כנסת, ותודה גם להם. אבל זו </w:t>
      </w:r>
      <w:bookmarkStart w:id="2686" w:name="_ETM_Q8_679000"/>
      <w:bookmarkEnd w:id="2686"/>
      <w:r>
        <w:rPr>
          <w:rFonts w:hint="cs"/>
          <w:rtl/>
        </w:rPr>
        <w:t xml:space="preserve">החובה של כולם ושל כולן. מהקואליציה אין; מהאופוזיציה גם </w:t>
      </w:r>
      <w:bookmarkStart w:id="2687" w:name="_ETM_Q8_683000"/>
      <w:bookmarkEnd w:id="2687"/>
      <w:r>
        <w:rPr>
          <w:rFonts w:hint="cs"/>
          <w:rtl/>
        </w:rPr>
        <w:t xml:space="preserve">אני יכולה להגיד </w:t>
      </w:r>
      <w:r w:rsidR="002D217D">
        <w:rPr>
          <w:rFonts w:hint="cs"/>
          <w:rtl/>
        </w:rPr>
        <w:t>שאין, למרות המעט שהיו</w:t>
      </w:r>
      <w:r>
        <w:rPr>
          <w:rFonts w:hint="cs"/>
          <w:rtl/>
        </w:rPr>
        <w:t xml:space="preserve">. </w:t>
      </w:r>
      <w:bookmarkStart w:id="2688" w:name="_ETM_Q8_690000"/>
      <w:bookmarkEnd w:id="2688"/>
      <w:r>
        <w:rPr>
          <w:rFonts w:hint="cs"/>
          <w:rtl/>
        </w:rPr>
        <w:t xml:space="preserve">אז זה רק אומר כמה באמת אכפת לאנשים היושבים בבית </w:t>
      </w:r>
      <w:bookmarkStart w:id="2689" w:name="_ETM_Q8_700000"/>
      <w:bookmarkEnd w:id="2689"/>
      <w:r>
        <w:rPr>
          <w:rFonts w:hint="cs"/>
          <w:rtl/>
        </w:rPr>
        <w:t>הזה מ-20% מתוך החברה. אני בטוחה שכל אחד מה-120</w:t>
      </w:r>
      <w:bookmarkStart w:id="2690" w:name="_ETM_Q8_705000"/>
      <w:bookmarkEnd w:id="2690"/>
      <w:r>
        <w:rPr>
          <w:rFonts w:hint="cs"/>
          <w:rtl/>
        </w:rPr>
        <w:t>, או לפחות מה-110, מסתובב לפני הבחירות ביישובים הערביים ומ</w:t>
      </w:r>
      <w:bookmarkStart w:id="2691" w:name="_ETM_Q8_718000"/>
      <w:bookmarkEnd w:id="2691"/>
      <w:r>
        <w:rPr>
          <w:rFonts w:hint="cs"/>
          <w:rtl/>
        </w:rPr>
        <w:t>קבץ את הקולות שלהם</w:t>
      </w:r>
      <w:r w:rsidR="002D217D">
        <w:rPr>
          <w:rFonts w:hint="cs"/>
          <w:rtl/>
        </w:rPr>
        <w:t>,</w:t>
      </w:r>
      <w:r>
        <w:rPr>
          <w:rFonts w:hint="cs"/>
          <w:rtl/>
        </w:rPr>
        <w:t xml:space="preserve"> אבל כולי תקווה שאנחנו כחברה </w:t>
      </w:r>
      <w:bookmarkStart w:id="2692" w:name="_ETM_Q8_725000"/>
      <w:bookmarkEnd w:id="2692"/>
      <w:r>
        <w:rPr>
          <w:rFonts w:hint="cs"/>
          <w:rtl/>
        </w:rPr>
        <w:t xml:space="preserve">הפעם, אחרי שנתיים כאלה, באמת השכלנו להבין </w:t>
      </w:r>
      <w:bookmarkStart w:id="2693" w:name="_ETM_Q8_729000"/>
      <w:bookmarkEnd w:id="2693"/>
      <w:r>
        <w:rPr>
          <w:rFonts w:hint="cs"/>
          <w:rtl/>
        </w:rPr>
        <w:t xml:space="preserve">מה צריך לעשות. תודה רבה. </w:t>
      </w:r>
    </w:p>
    <w:p w:rsidR="00AA4E19" w:rsidRDefault="00AA4E19" w:rsidP="00761A45">
      <w:pPr>
        <w:rPr>
          <w:rtl/>
        </w:rPr>
      </w:pPr>
    </w:p>
    <w:p w:rsidR="00AA4E19" w:rsidRDefault="00AA4E19" w:rsidP="00761A45">
      <w:pPr>
        <w:pStyle w:val="af6"/>
        <w:keepNext/>
        <w:rPr>
          <w:rtl/>
        </w:rPr>
      </w:pPr>
      <w:bookmarkStart w:id="2694" w:name="ET_yor_6307_9"/>
      <w:r w:rsidRPr="00C8629D">
        <w:rPr>
          <w:rStyle w:val="TagStyle"/>
          <w:rtl/>
        </w:rPr>
        <w:t xml:space="preserve"> &lt;&lt; יור &gt;&gt; </w:t>
      </w:r>
      <w:r>
        <w:rPr>
          <w:rtl/>
        </w:rPr>
        <w:t>היו"ר יבגני סובה:</w:t>
      </w:r>
      <w:r w:rsidRPr="00C8629D">
        <w:rPr>
          <w:rStyle w:val="TagStyle"/>
          <w:rtl/>
        </w:rPr>
        <w:t xml:space="preserve"> &lt;&lt; יור &gt;&gt;</w:t>
      </w:r>
      <w:r>
        <w:rPr>
          <w:rtl/>
        </w:rPr>
        <w:t xml:space="preserve">   </w:t>
      </w:r>
      <w:bookmarkEnd w:id="2694"/>
    </w:p>
    <w:p w:rsidR="00AA4E19" w:rsidRDefault="00AA4E19" w:rsidP="00A4619E">
      <w:pPr>
        <w:rPr>
          <w:rtl/>
        </w:rPr>
      </w:pPr>
    </w:p>
    <w:p w:rsidR="00AA4E19" w:rsidRDefault="00AA4E19" w:rsidP="00761A45">
      <w:pPr>
        <w:rPr>
          <w:rtl/>
        </w:rPr>
      </w:pPr>
      <w:r>
        <w:rPr>
          <w:rFonts w:hint="cs"/>
          <w:rtl/>
        </w:rPr>
        <w:t xml:space="preserve">תודה רבה לחברת הכנסת אימאן </w:t>
      </w:r>
      <w:bookmarkStart w:id="2695" w:name="_ETM_Q8_734000"/>
      <w:bookmarkEnd w:id="2695"/>
      <w:r>
        <w:rPr>
          <w:rFonts w:hint="cs"/>
          <w:rtl/>
        </w:rPr>
        <w:t xml:space="preserve">ח'טיב יאסין. חברת הכנסת יסמין פרידמן </w:t>
      </w:r>
      <w:r>
        <w:rPr>
          <w:rtl/>
        </w:rPr>
        <w:t>–</w:t>
      </w:r>
      <w:r>
        <w:rPr>
          <w:rFonts w:hint="cs"/>
          <w:rtl/>
        </w:rPr>
        <w:t xml:space="preserve"> אינה נוכחת; חברת</w:t>
      </w:r>
      <w:bookmarkStart w:id="2696" w:name="_ETM_Q8_738000"/>
      <w:bookmarkEnd w:id="2696"/>
      <w:r>
        <w:rPr>
          <w:rFonts w:hint="cs"/>
          <w:rtl/>
        </w:rPr>
        <w:t xml:space="preserve"> הכנסת מירב בן ארי </w:t>
      </w:r>
      <w:r>
        <w:rPr>
          <w:rtl/>
        </w:rPr>
        <w:t>–</w:t>
      </w:r>
      <w:r>
        <w:rPr>
          <w:rFonts w:hint="cs"/>
          <w:rtl/>
        </w:rPr>
        <w:t xml:space="preserve"> אינה נוכחת. חבר הכנסת יוסף </w:t>
      </w:r>
      <w:bookmarkStart w:id="2697" w:name="_ETM_Q8_742000"/>
      <w:bookmarkEnd w:id="2697"/>
      <w:r>
        <w:rPr>
          <w:rFonts w:hint="cs"/>
          <w:rtl/>
        </w:rPr>
        <w:t xml:space="preserve">עטאונה, בבקשה. שלוש דקות, בבקשה. </w:t>
      </w:r>
    </w:p>
    <w:p w:rsidR="00AA4E19" w:rsidRDefault="00AA4E19" w:rsidP="00761A45">
      <w:pPr>
        <w:rPr>
          <w:rtl/>
        </w:rPr>
      </w:pPr>
    </w:p>
    <w:p w:rsidR="00AA4E19" w:rsidRDefault="00AA4E19" w:rsidP="00761A45">
      <w:pPr>
        <w:pStyle w:val="a4"/>
        <w:keepNext/>
        <w:rPr>
          <w:rtl/>
        </w:rPr>
      </w:pPr>
      <w:bookmarkStart w:id="2698" w:name="ET_speaker_5696_10"/>
      <w:r w:rsidRPr="00C8629D">
        <w:rPr>
          <w:rStyle w:val="TagStyle"/>
          <w:rtl/>
        </w:rPr>
        <w:t xml:space="preserve"> &lt;&lt; דובר &gt;&gt; </w:t>
      </w:r>
      <w:bookmarkStart w:id="2699" w:name="_Toc190805126"/>
      <w:r>
        <w:rPr>
          <w:rtl/>
        </w:rPr>
        <w:t>יוסף עטאונה (חד"ש-תע"ל):</w:t>
      </w:r>
      <w:bookmarkEnd w:id="2699"/>
      <w:r w:rsidRPr="00C8629D">
        <w:rPr>
          <w:rStyle w:val="TagStyle"/>
          <w:rtl/>
        </w:rPr>
        <w:t xml:space="preserve"> &lt;&lt; דובר &gt;&gt;</w:t>
      </w:r>
      <w:r>
        <w:rPr>
          <w:rtl/>
        </w:rPr>
        <w:t xml:space="preserve">   </w:t>
      </w:r>
      <w:bookmarkEnd w:id="2698"/>
    </w:p>
    <w:p w:rsidR="00AA4E19" w:rsidRDefault="00AA4E19" w:rsidP="00A4619E">
      <w:pPr>
        <w:rPr>
          <w:rtl/>
        </w:rPr>
      </w:pPr>
    </w:p>
    <w:p w:rsidR="00AA4E19" w:rsidRDefault="00AA4E19" w:rsidP="00761A45">
      <w:pPr>
        <w:rPr>
          <w:rtl/>
        </w:rPr>
      </w:pPr>
      <w:r>
        <w:rPr>
          <w:rFonts w:hint="cs"/>
          <w:rtl/>
        </w:rPr>
        <w:t xml:space="preserve">כבוד היושב-ראש, כנסת נכבדה, אני </w:t>
      </w:r>
      <w:bookmarkStart w:id="2700" w:name="_ETM_Q8_768000"/>
      <w:bookmarkEnd w:id="2700"/>
      <w:r>
        <w:rPr>
          <w:rFonts w:hint="cs"/>
          <w:rtl/>
        </w:rPr>
        <w:t xml:space="preserve">דווקא רוצה לדבר על ההצעה של הנשיא טראמפ להגירה </w:t>
      </w:r>
      <w:bookmarkStart w:id="2701" w:name="_ETM_Q8_770000"/>
      <w:bookmarkEnd w:id="2701"/>
      <w:r>
        <w:rPr>
          <w:rFonts w:hint="cs"/>
          <w:rtl/>
        </w:rPr>
        <w:t xml:space="preserve">מרצון, איך שהוא קורא לזה, אבל אנחנו אומרים שזה טרנספר. </w:t>
      </w:r>
    </w:p>
    <w:p w:rsidR="00AA4E19" w:rsidRDefault="00AA4E19" w:rsidP="00761A45">
      <w:pPr>
        <w:rPr>
          <w:rtl/>
        </w:rPr>
      </w:pPr>
    </w:p>
    <w:p w:rsidR="00AA4E19" w:rsidRDefault="00AA4E19" w:rsidP="00761A45">
      <w:pPr>
        <w:pStyle w:val="af5"/>
        <w:keepNext/>
        <w:rPr>
          <w:rtl/>
        </w:rPr>
      </w:pPr>
      <w:bookmarkStart w:id="2702" w:name="ET_interruption_6537_14"/>
      <w:r w:rsidRPr="005426BA">
        <w:rPr>
          <w:rStyle w:val="TagStyle"/>
          <w:rtl/>
        </w:rPr>
        <w:t xml:space="preserve"> &lt;&lt; קריאה &gt;&gt; </w:t>
      </w:r>
      <w:r>
        <w:rPr>
          <w:rtl/>
        </w:rPr>
        <w:t>אושר שקלים (הליכוד):</w:t>
      </w:r>
      <w:r w:rsidRPr="005426BA">
        <w:rPr>
          <w:rStyle w:val="TagStyle"/>
          <w:rtl/>
        </w:rPr>
        <w:t xml:space="preserve"> &lt;&lt; קריאה &gt;&gt;</w:t>
      </w:r>
      <w:r>
        <w:rPr>
          <w:rtl/>
        </w:rPr>
        <w:t xml:space="preserve">   </w:t>
      </w:r>
      <w:bookmarkEnd w:id="2702"/>
    </w:p>
    <w:p w:rsidR="00AA4E19" w:rsidRDefault="00AA4E19" w:rsidP="00A4619E">
      <w:pPr>
        <w:rPr>
          <w:rtl/>
        </w:rPr>
      </w:pPr>
    </w:p>
    <w:p w:rsidR="00AA4E19" w:rsidRDefault="00AA4E19" w:rsidP="00761A45">
      <w:pPr>
        <w:rPr>
          <w:rtl/>
        </w:rPr>
      </w:pPr>
      <w:bookmarkStart w:id="2703" w:name="_ETM_Q8_747000"/>
      <w:bookmarkEnd w:id="2703"/>
      <w:r>
        <w:rPr>
          <w:rFonts w:hint="cs"/>
          <w:rtl/>
        </w:rPr>
        <w:t xml:space="preserve">אפשר גם לא מרצון. </w:t>
      </w:r>
    </w:p>
    <w:p w:rsidR="00AA4E19" w:rsidRDefault="00AA4E19" w:rsidP="00761A45">
      <w:pPr>
        <w:rPr>
          <w:rtl/>
        </w:rPr>
      </w:pPr>
    </w:p>
    <w:p w:rsidR="00AA4E19" w:rsidRDefault="00AA4E19" w:rsidP="00761A45">
      <w:pPr>
        <w:pStyle w:val="-"/>
        <w:keepNext/>
        <w:rPr>
          <w:rtl/>
        </w:rPr>
      </w:pPr>
      <w:bookmarkStart w:id="2704" w:name="ET_speakercontinue_5696_11"/>
      <w:r w:rsidRPr="00C8629D">
        <w:rPr>
          <w:rStyle w:val="TagStyle"/>
          <w:rtl/>
        </w:rPr>
        <w:t xml:space="preserve"> &lt;&lt; דובר_המשך &gt;&gt; </w:t>
      </w:r>
      <w:r>
        <w:rPr>
          <w:rtl/>
        </w:rPr>
        <w:t>יוסף עטאונה (חד"ש-תע"ל):</w:t>
      </w:r>
      <w:r w:rsidRPr="00C8629D">
        <w:rPr>
          <w:rStyle w:val="TagStyle"/>
          <w:rtl/>
        </w:rPr>
        <w:t xml:space="preserve"> &lt;&lt; דובר_המשך &gt;&gt;</w:t>
      </w:r>
      <w:r>
        <w:rPr>
          <w:rtl/>
        </w:rPr>
        <w:t xml:space="preserve">   </w:t>
      </w:r>
      <w:bookmarkEnd w:id="2704"/>
    </w:p>
    <w:p w:rsidR="00AA4E19" w:rsidRDefault="00AA4E19" w:rsidP="00A4619E">
      <w:pPr>
        <w:rPr>
          <w:rtl/>
        </w:rPr>
      </w:pPr>
    </w:p>
    <w:p w:rsidR="00AA4E19" w:rsidRDefault="00AA4E19" w:rsidP="00761A45">
      <w:pPr>
        <w:rPr>
          <w:rtl/>
        </w:rPr>
      </w:pPr>
      <w:bookmarkStart w:id="2705" w:name="_ETM_Q8_775000"/>
      <w:bookmarkEnd w:id="2705"/>
      <w:r>
        <w:rPr>
          <w:rFonts w:hint="cs"/>
          <w:rtl/>
        </w:rPr>
        <w:t xml:space="preserve">כבוד היושב-ראש, אני לא רוצה שיפריעו לי. </w:t>
      </w:r>
    </w:p>
    <w:p w:rsidR="00AA4E19" w:rsidRDefault="00AA4E19" w:rsidP="00761A45">
      <w:pPr>
        <w:rPr>
          <w:rtl/>
        </w:rPr>
      </w:pPr>
      <w:bookmarkStart w:id="2706" w:name="_ETM_Q8_784000"/>
      <w:bookmarkEnd w:id="2706"/>
    </w:p>
    <w:p w:rsidR="00AA4E19" w:rsidRDefault="00AA4E19" w:rsidP="00761A45">
      <w:pPr>
        <w:pStyle w:val="af6"/>
        <w:keepNext/>
        <w:rPr>
          <w:rtl/>
        </w:rPr>
      </w:pPr>
      <w:r w:rsidRPr="005426BA">
        <w:rPr>
          <w:rStyle w:val="TagStyle"/>
          <w:rtl/>
        </w:rPr>
        <w:t xml:space="preserve"> &lt;&lt; יור &gt;&gt; </w:t>
      </w:r>
      <w:r>
        <w:rPr>
          <w:rtl/>
        </w:rPr>
        <w:t>היו"ר יבגני סובה:</w:t>
      </w:r>
      <w:r w:rsidRPr="005426BA">
        <w:rPr>
          <w:rStyle w:val="TagStyle"/>
          <w:rtl/>
        </w:rPr>
        <w:t xml:space="preserve"> &lt;&lt; יור &gt;&gt;</w:t>
      </w:r>
      <w:r>
        <w:rPr>
          <w:rtl/>
        </w:rPr>
        <w:t xml:space="preserve">   </w:t>
      </w:r>
    </w:p>
    <w:p w:rsidR="00AA4E19" w:rsidRDefault="00AA4E19" w:rsidP="00A4619E">
      <w:pPr>
        <w:rPr>
          <w:rtl/>
        </w:rPr>
      </w:pPr>
    </w:p>
    <w:p w:rsidR="00AA4E19" w:rsidRPr="005426BA" w:rsidRDefault="00AA4E19" w:rsidP="00761A45">
      <w:pPr>
        <w:rPr>
          <w:rtl/>
        </w:rPr>
      </w:pPr>
      <w:bookmarkStart w:id="2707" w:name="_ETM_Q8_785000"/>
      <w:bookmarkEnd w:id="2707"/>
      <w:r>
        <w:rPr>
          <w:rFonts w:hint="cs"/>
          <w:rtl/>
        </w:rPr>
        <w:t xml:space="preserve">אני </w:t>
      </w:r>
      <w:bookmarkStart w:id="2708" w:name="_ETM_Q8_786000"/>
      <w:bookmarkEnd w:id="2708"/>
      <w:r>
        <w:rPr>
          <w:rFonts w:hint="cs"/>
          <w:rtl/>
        </w:rPr>
        <w:t xml:space="preserve">אוסיף לך. </w:t>
      </w:r>
    </w:p>
    <w:p w:rsidR="00AA4E19" w:rsidRDefault="00AA4E19" w:rsidP="00761A45">
      <w:pPr>
        <w:rPr>
          <w:rtl/>
        </w:rPr>
      </w:pPr>
    </w:p>
    <w:p w:rsidR="00AA4E19" w:rsidRDefault="00AA4E19" w:rsidP="00761A45">
      <w:pPr>
        <w:pStyle w:val="af5"/>
        <w:keepNext/>
        <w:rPr>
          <w:rtl/>
        </w:rPr>
      </w:pPr>
      <w:bookmarkStart w:id="2709" w:name="ET_interruption_5726_15"/>
      <w:r w:rsidRPr="005426BA">
        <w:rPr>
          <w:rStyle w:val="TagStyle"/>
          <w:rtl/>
        </w:rPr>
        <w:t xml:space="preserve"> &lt;&lt; קריאה &gt;&gt; </w:t>
      </w:r>
      <w:r>
        <w:rPr>
          <w:rtl/>
        </w:rPr>
        <w:t>ינון אזולאי (ש"ס):</w:t>
      </w:r>
      <w:r w:rsidRPr="005426BA">
        <w:rPr>
          <w:rStyle w:val="TagStyle"/>
          <w:rtl/>
        </w:rPr>
        <w:t xml:space="preserve"> &lt;&lt; קריאה &gt;&gt;</w:t>
      </w:r>
      <w:r>
        <w:rPr>
          <w:rtl/>
        </w:rPr>
        <w:t xml:space="preserve">   </w:t>
      </w:r>
      <w:bookmarkEnd w:id="2709"/>
    </w:p>
    <w:p w:rsidR="00AA4E19" w:rsidRDefault="00AA4E19" w:rsidP="00A4619E">
      <w:pPr>
        <w:rPr>
          <w:rtl/>
        </w:rPr>
      </w:pPr>
    </w:p>
    <w:p w:rsidR="00AA4E19" w:rsidRDefault="00AA4E19" w:rsidP="00761A45">
      <w:pPr>
        <w:rPr>
          <w:rtl/>
        </w:rPr>
      </w:pPr>
      <w:bookmarkStart w:id="2710" w:name="_ETM_Q8_760000"/>
      <w:bookmarkEnd w:id="2710"/>
      <w:r>
        <w:rPr>
          <w:rFonts w:hint="cs"/>
          <w:rtl/>
        </w:rPr>
        <w:t xml:space="preserve">אני שומר עליו. </w:t>
      </w:r>
    </w:p>
    <w:p w:rsidR="00AA4E19" w:rsidRDefault="00AA4E19" w:rsidP="00761A45">
      <w:pPr>
        <w:rPr>
          <w:rtl/>
        </w:rPr>
      </w:pPr>
    </w:p>
    <w:p w:rsidR="00AA4E19" w:rsidRDefault="00AA4E19" w:rsidP="00761A45">
      <w:pPr>
        <w:pStyle w:val="-"/>
        <w:keepNext/>
        <w:rPr>
          <w:rtl/>
        </w:rPr>
      </w:pPr>
      <w:bookmarkStart w:id="2711" w:name="ET_speakercontinue_5696_3"/>
      <w:bookmarkStart w:id="2712" w:name="ET_speaker_5696_2"/>
      <w:r w:rsidRPr="001C7117">
        <w:rPr>
          <w:rStyle w:val="TagStyle"/>
          <w:rtl/>
        </w:rPr>
        <w:t xml:space="preserve">&lt;&lt; דובר_המשך &gt;&gt; </w:t>
      </w:r>
      <w:r>
        <w:rPr>
          <w:rtl/>
        </w:rPr>
        <w:t>יוסף עטאונה (חד"ש-תע"ל):</w:t>
      </w:r>
      <w:r w:rsidRPr="001C7117">
        <w:rPr>
          <w:rStyle w:val="TagStyle"/>
          <w:rtl/>
        </w:rPr>
        <w:t xml:space="preserve"> &lt;&lt; דובר_המשך &gt;&gt;</w:t>
      </w:r>
      <w:r>
        <w:rPr>
          <w:rtl/>
        </w:rPr>
        <w:t xml:space="preserve">   </w:t>
      </w:r>
      <w:bookmarkEnd w:id="2711"/>
    </w:p>
    <w:p w:rsidR="00AA4E19" w:rsidRDefault="00AA4E19" w:rsidP="00A4619E">
      <w:pPr>
        <w:rPr>
          <w:rtl/>
        </w:rPr>
      </w:pPr>
    </w:p>
    <w:bookmarkEnd w:id="2712"/>
    <w:p w:rsidR="00AA4E19" w:rsidRDefault="00AA4E19" w:rsidP="002D217D">
      <w:pPr>
        <w:rPr>
          <w:rtl/>
        </w:rPr>
      </w:pPr>
      <w:r>
        <w:rPr>
          <w:rFonts w:hint="cs"/>
          <w:rtl/>
        </w:rPr>
        <w:t>כבוד היושב-ראש, תוכנית הטרנספר שהנשיא טראמפ וראש הממשלה נתניהו הכריזו עליה,</w:t>
      </w:r>
      <w:bookmarkStart w:id="2713" w:name="_ETM_Q9_203000"/>
      <w:bookmarkEnd w:id="2713"/>
      <w:r>
        <w:rPr>
          <w:rFonts w:hint="cs"/>
          <w:rtl/>
        </w:rPr>
        <w:t xml:space="preserve"> היא לא באה בהפתעה, זה לא מפתיע </w:t>
      </w:r>
      <w:bookmarkStart w:id="2714" w:name="_ETM_Q9_207000"/>
      <w:bookmarkEnd w:id="2714"/>
      <w:r>
        <w:rPr>
          <w:rFonts w:hint="cs"/>
          <w:rtl/>
        </w:rPr>
        <w:t xml:space="preserve">אותנו. לפחות ב-80 השנים האחרונות, הרעיון של הטרנספר </w:t>
      </w:r>
      <w:bookmarkStart w:id="2715" w:name="_ETM_Q9_212000"/>
      <w:bookmarkEnd w:id="2715"/>
      <w:r>
        <w:rPr>
          <w:rFonts w:hint="cs"/>
          <w:rtl/>
        </w:rPr>
        <w:t xml:space="preserve">לא חדש; הגירוש הוא לא חדש גם לאנשי ותושבי עזה </w:t>
      </w:r>
      <w:r w:rsidR="00A4619E">
        <w:rPr>
          <w:rFonts w:hint="cs"/>
          <w:rtl/>
        </w:rPr>
        <w:t>– – –</w:t>
      </w:r>
    </w:p>
    <w:p w:rsidR="00AA4E19" w:rsidRDefault="00AA4E19" w:rsidP="00761A45">
      <w:pPr>
        <w:rPr>
          <w:rtl/>
        </w:rPr>
      </w:pPr>
    </w:p>
    <w:p w:rsidR="00AA4E19" w:rsidRDefault="00AA4E19" w:rsidP="00761A45">
      <w:pPr>
        <w:pStyle w:val="af5"/>
        <w:keepNext/>
        <w:rPr>
          <w:rtl/>
        </w:rPr>
      </w:pPr>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p>
    <w:p w:rsidR="00AA4E19" w:rsidRDefault="00AA4E19" w:rsidP="00A4619E">
      <w:pPr>
        <w:rPr>
          <w:rtl/>
        </w:rPr>
      </w:pPr>
    </w:p>
    <w:p w:rsidR="00AA4E19" w:rsidRDefault="00A4619E" w:rsidP="00A4619E">
      <w:pPr>
        <w:rPr>
          <w:rtl/>
        </w:rPr>
      </w:pPr>
      <w:r>
        <w:rPr>
          <w:rFonts w:hint="cs"/>
          <w:rtl/>
        </w:rPr>
        <w:t>– – –</w:t>
      </w:r>
      <w:r w:rsidR="00AA4E19">
        <w:rPr>
          <w:rFonts w:hint="cs"/>
          <w:rtl/>
        </w:rPr>
        <w:t xml:space="preserve"> </w:t>
      </w:r>
    </w:p>
    <w:p w:rsidR="00AA4E19" w:rsidRDefault="00AA4E19" w:rsidP="00761A45">
      <w:pPr>
        <w:rPr>
          <w:rtl/>
        </w:rPr>
      </w:pPr>
      <w:bookmarkStart w:id="2716" w:name="_ETM_Q9_221672"/>
      <w:bookmarkStart w:id="2717" w:name="_ETM_Q9_221759"/>
      <w:bookmarkEnd w:id="2716"/>
      <w:bookmarkEnd w:id="2717"/>
    </w:p>
    <w:p w:rsidR="00AA4E19" w:rsidRDefault="00AA4E19" w:rsidP="00761A45">
      <w:pPr>
        <w:pStyle w:val="af6"/>
        <w:keepNext/>
        <w:rPr>
          <w:rtl/>
        </w:rPr>
      </w:pPr>
      <w:bookmarkStart w:id="2718" w:name="ET_yor_6307_33"/>
      <w:r w:rsidRPr="006F7CD6">
        <w:rPr>
          <w:rStyle w:val="TagStyle"/>
          <w:rtl/>
        </w:rPr>
        <w:t xml:space="preserve"> &lt;&lt; יור &gt;&gt; </w:t>
      </w:r>
      <w:r>
        <w:rPr>
          <w:rtl/>
        </w:rPr>
        <w:t>היו"ר יבגני סובה:</w:t>
      </w:r>
      <w:r w:rsidRPr="006F7CD6">
        <w:rPr>
          <w:rStyle w:val="TagStyle"/>
          <w:rtl/>
        </w:rPr>
        <w:t xml:space="preserve"> &lt;&lt; יור &gt;&gt;</w:t>
      </w:r>
      <w:r>
        <w:rPr>
          <w:rtl/>
        </w:rPr>
        <w:t xml:space="preserve">   </w:t>
      </w:r>
      <w:bookmarkEnd w:id="2718"/>
    </w:p>
    <w:p w:rsidR="00AA4E19" w:rsidRDefault="00AA4E19" w:rsidP="00A4619E">
      <w:pPr>
        <w:rPr>
          <w:rtl/>
        </w:rPr>
      </w:pPr>
    </w:p>
    <w:p w:rsidR="00AA4E19" w:rsidRDefault="00AA4E19" w:rsidP="002D217D">
      <w:pPr>
        <w:rPr>
          <w:rtl/>
        </w:rPr>
      </w:pPr>
      <w:bookmarkStart w:id="2719" w:name="_ETM_Q9_221000"/>
      <w:bookmarkEnd w:id="2719"/>
      <w:r>
        <w:rPr>
          <w:rFonts w:hint="cs"/>
          <w:rtl/>
        </w:rPr>
        <w:t>רגע, שנייה. חבר הכנסת שקלים, בוא נסכם</w:t>
      </w:r>
      <w:r w:rsidR="002D217D">
        <w:rPr>
          <w:rFonts w:hint="cs"/>
          <w:rtl/>
        </w:rPr>
        <w:t>:</w:t>
      </w:r>
      <w:r>
        <w:rPr>
          <w:rFonts w:hint="cs"/>
          <w:rtl/>
        </w:rPr>
        <w:t xml:space="preserve"> אתה מוזמן להירשם </w:t>
      </w:r>
      <w:bookmarkStart w:id="2720" w:name="_ETM_Q9_226000"/>
      <w:bookmarkEnd w:id="2720"/>
      <w:r w:rsidR="00A4619E">
        <w:rPr>
          <w:rFonts w:hint="cs"/>
          <w:rtl/>
        </w:rPr>
        <w:t>– – –</w:t>
      </w:r>
    </w:p>
    <w:p w:rsidR="00AA4E19" w:rsidRDefault="00AA4E19" w:rsidP="00761A45">
      <w:pPr>
        <w:pStyle w:val="a4"/>
        <w:keepNext/>
        <w:rPr>
          <w:rtl/>
        </w:rPr>
      </w:pPr>
      <w:bookmarkStart w:id="2721" w:name="_ETM_Q9_227000"/>
      <w:bookmarkStart w:id="2722" w:name="ET_speaker_5696_35"/>
      <w:bookmarkStart w:id="2723" w:name="ET_speakercontinue_6127_34"/>
      <w:bookmarkEnd w:id="2721"/>
    </w:p>
    <w:p w:rsidR="00AA4E19" w:rsidRDefault="00AA4E19" w:rsidP="00761A45">
      <w:pPr>
        <w:pStyle w:val="-"/>
        <w:keepNext/>
        <w:rPr>
          <w:rtl/>
        </w:rPr>
      </w:pPr>
      <w:bookmarkStart w:id="2724" w:name="ET_speakercontinue_5696_36"/>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24"/>
    </w:p>
    <w:p w:rsidR="00AA4E19" w:rsidRDefault="00AA4E19" w:rsidP="00A4619E">
      <w:pPr>
        <w:rPr>
          <w:rtl/>
        </w:rPr>
      </w:pPr>
    </w:p>
    <w:p w:rsidR="00AA4E19" w:rsidRDefault="00AA4E19" w:rsidP="00761A45">
      <w:pPr>
        <w:rPr>
          <w:rtl/>
        </w:rPr>
      </w:pPr>
      <w:r>
        <w:rPr>
          <w:rFonts w:hint="cs"/>
          <w:rtl/>
        </w:rPr>
        <w:t xml:space="preserve">חבר הכנסת אור שקלים, אין הגירה מרצון. </w:t>
      </w:r>
    </w:p>
    <w:p w:rsidR="00AA4E19" w:rsidRDefault="00AA4E19" w:rsidP="00761A45">
      <w:pPr>
        <w:rPr>
          <w:rtl/>
        </w:rPr>
      </w:pPr>
    </w:p>
    <w:p w:rsidR="00AA4E19" w:rsidRDefault="00AA4E19" w:rsidP="00761A45">
      <w:pPr>
        <w:pStyle w:val="af5"/>
        <w:keepNext/>
        <w:rPr>
          <w:rtl/>
        </w:rPr>
      </w:pPr>
      <w:bookmarkStart w:id="2725" w:name="ET_interruption_6537_37"/>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25"/>
    </w:p>
    <w:p w:rsidR="00AA4E19" w:rsidRDefault="00AA4E19" w:rsidP="00A4619E">
      <w:pPr>
        <w:rPr>
          <w:rtl/>
        </w:rPr>
      </w:pPr>
    </w:p>
    <w:p w:rsidR="00AA4E19" w:rsidRDefault="00AA4E19" w:rsidP="00761A45">
      <w:pPr>
        <w:rPr>
          <w:rtl/>
        </w:rPr>
      </w:pPr>
      <w:bookmarkStart w:id="2726" w:name="_ETM_Q9_236000"/>
      <w:bookmarkEnd w:id="2726"/>
      <w:r>
        <w:rPr>
          <w:rFonts w:hint="cs"/>
          <w:rtl/>
        </w:rPr>
        <w:t xml:space="preserve">אושר. </w:t>
      </w:r>
    </w:p>
    <w:p w:rsidR="00AA4E19" w:rsidRDefault="00AA4E19" w:rsidP="00761A45">
      <w:pPr>
        <w:rPr>
          <w:rtl/>
        </w:rPr>
      </w:pPr>
      <w:bookmarkStart w:id="2727" w:name="_ETM_Q9_238000"/>
      <w:bookmarkEnd w:id="2727"/>
    </w:p>
    <w:p w:rsidR="00AA4E19" w:rsidRDefault="00AA4E19" w:rsidP="00761A45">
      <w:pPr>
        <w:pStyle w:val="-"/>
        <w:keepNext/>
        <w:rPr>
          <w:rtl/>
        </w:rPr>
      </w:pPr>
      <w:bookmarkStart w:id="2728" w:name="ET_speakercontinue_5696_38"/>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28"/>
    </w:p>
    <w:p w:rsidR="00AA4E19" w:rsidRDefault="00AA4E19" w:rsidP="00A4619E">
      <w:pPr>
        <w:rPr>
          <w:rtl/>
        </w:rPr>
      </w:pPr>
    </w:p>
    <w:p w:rsidR="00AA4E19" w:rsidRDefault="00AA4E19" w:rsidP="00A4619E">
      <w:pPr>
        <w:rPr>
          <w:rtl/>
        </w:rPr>
      </w:pPr>
      <w:r>
        <w:rPr>
          <w:rFonts w:hint="cs"/>
          <w:rtl/>
        </w:rPr>
        <w:t xml:space="preserve">אושר. אין הגירה מרצון. מה שאתם מדברים זה הגירה לפי הרצון שלכם, לפי הרצון של הכובש, לפי הרצון </w:t>
      </w:r>
      <w:bookmarkStart w:id="2729" w:name="_ETM_Q9_237000"/>
      <w:bookmarkEnd w:id="2729"/>
      <w:r>
        <w:rPr>
          <w:rFonts w:hint="cs"/>
          <w:rtl/>
        </w:rPr>
        <w:t xml:space="preserve">של הכהניזם שהשתלט על הממשלה הזו. אם יש הגירה מרצון </w:t>
      </w:r>
      <w:r w:rsidR="00A4619E">
        <w:rPr>
          <w:rFonts w:hint="cs"/>
          <w:rtl/>
        </w:rPr>
        <w:t>– – –</w:t>
      </w:r>
      <w:r>
        <w:rPr>
          <w:rFonts w:hint="cs"/>
          <w:rtl/>
        </w:rPr>
        <w:t xml:space="preserve"> </w:t>
      </w:r>
    </w:p>
    <w:p w:rsidR="00AA4E19" w:rsidRDefault="00AA4E19" w:rsidP="00761A45">
      <w:pPr>
        <w:rPr>
          <w:rtl/>
        </w:rPr>
      </w:pPr>
    </w:p>
    <w:p w:rsidR="00AA4E19" w:rsidRDefault="00AA4E19" w:rsidP="00761A45">
      <w:pPr>
        <w:pStyle w:val="af5"/>
        <w:keepNext/>
        <w:rPr>
          <w:rtl/>
        </w:rPr>
      </w:pPr>
      <w:bookmarkStart w:id="2730" w:name="_ETM_Q9_252000"/>
      <w:bookmarkStart w:id="2731" w:name="ET_interruption_6537_39"/>
      <w:bookmarkEnd w:id="2730"/>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31"/>
    </w:p>
    <w:p w:rsidR="00AA4E19" w:rsidRDefault="00AA4E19" w:rsidP="00A4619E">
      <w:pPr>
        <w:rPr>
          <w:rtl/>
        </w:rPr>
      </w:pPr>
    </w:p>
    <w:p w:rsidR="00AA4E19" w:rsidRDefault="00A4619E" w:rsidP="00A4619E">
      <w:pPr>
        <w:rPr>
          <w:rtl/>
        </w:rPr>
      </w:pPr>
      <w:bookmarkStart w:id="2732" w:name="_ETM_Q9_255000"/>
      <w:bookmarkStart w:id="2733" w:name="_ETM_Q9_256000"/>
      <w:bookmarkEnd w:id="2732"/>
      <w:bookmarkEnd w:id="2733"/>
      <w:r>
        <w:rPr>
          <w:rFonts w:hint="cs"/>
          <w:rtl/>
        </w:rPr>
        <w:t>– – –</w:t>
      </w:r>
      <w:r w:rsidR="00AA4E19">
        <w:rPr>
          <w:rFonts w:hint="cs"/>
          <w:rtl/>
        </w:rPr>
        <w:t xml:space="preserve"> </w:t>
      </w:r>
    </w:p>
    <w:p w:rsidR="00AA4E19" w:rsidRDefault="00AA4E19" w:rsidP="00761A45">
      <w:pPr>
        <w:rPr>
          <w:rtl/>
        </w:rPr>
      </w:pPr>
    </w:p>
    <w:p w:rsidR="00AA4E19" w:rsidRDefault="00AA4E19" w:rsidP="00761A45">
      <w:pPr>
        <w:pStyle w:val="-"/>
        <w:keepNext/>
        <w:rPr>
          <w:rtl/>
        </w:rPr>
      </w:pPr>
      <w:bookmarkStart w:id="2734" w:name="ET_speakercontinue_5696_40"/>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34"/>
    </w:p>
    <w:p w:rsidR="00AA4E19" w:rsidRDefault="00AA4E19" w:rsidP="00A4619E">
      <w:pPr>
        <w:rPr>
          <w:rtl/>
        </w:rPr>
      </w:pPr>
    </w:p>
    <w:p w:rsidR="00AA4E19" w:rsidRDefault="00AA4E19" w:rsidP="00A4619E">
      <w:pPr>
        <w:rPr>
          <w:rtl/>
        </w:rPr>
      </w:pPr>
      <w:bookmarkStart w:id="2735" w:name="_ETM_Q9_254000"/>
      <w:bookmarkEnd w:id="2735"/>
      <w:r>
        <w:rPr>
          <w:rFonts w:hint="cs"/>
          <w:rtl/>
        </w:rPr>
        <w:t>אני רוצה לענות לך. אם יש הגירה מרצון, אני</w:t>
      </w:r>
      <w:bookmarkStart w:id="2736" w:name="_ETM_Q9_259000"/>
      <w:bookmarkEnd w:id="2736"/>
      <w:r>
        <w:rPr>
          <w:rFonts w:hint="cs"/>
          <w:rtl/>
        </w:rPr>
        <w:t xml:space="preserve"> חושב שהעם הפלסטיני, קיימת לו, עומדת לו הזכות והרצון לחזור </w:t>
      </w:r>
      <w:bookmarkStart w:id="2737" w:name="_ETM_Q9_268000"/>
      <w:bookmarkEnd w:id="2737"/>
      <w:r w:rsidR="00A4619E">
        <w:rPr>
          <w:rFonts w:hint="cs"/>
          <w:rtl/>
        </w:rPr>
        <w:t>– – –</w:t>
      </w:r>
    </w:p>
    <w:p w:rsidR="00AA4E19" w:rsidRDefault="00AA4E19" w:rsidP="00761A45">
      <w:pPr>
        <w:rPr>
          <w:rtl/>
        </w:rPr>
      </w:pPr>
    </w:p>
    <w:p w:rsidR="00AA4E19" w:rsidRDefault="00AA4E19" w:rsidP="00761A45">
      <w:pPr>
        <w:pStyle w:val="af5"/>
        <w:keepNext/>
        <w:rPr>
          <w:rtl/>
        </w:rPr>
      </w:pPr>
      <w:bookmarkStart w:id="2738" w:name="ET_interruption_6537_41"/>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38"/>
    </w:p>
    <w:p w:rsidR="00AA4E19" w:rsidRDefault="00AA4E19" w:rsidP="00A4619E">
      <w:pPr>
        <w:rPr>
          <w:rtl/>
        </w:rPr>
      </w:pPr>
    </w:p>
    <w:p w:rsidR="00AA4E19" w:rsidRDefault="00A4619E" w:rsidP="00A4619E">
      <w:pPr>
        <w:rPr>
          <w:rtl/>
        </w:rPr>
      </w:pPr>
      <w:bookmarkStart w:id="2739" w:name="_ETM_Q9_267000"/>
      <w:bookmarkEnd w:id="2739"/>
      <w:r>
        <w:rPr>
          <w:rFonts w:hint="cs"/>
          <w:rtl/>
        </w:rPr>
        <w:t>– – –</w:t>
      </w:r>
      <w:r w:rsidR="00AA4E19">
        <w:rPr>
          <w:rFonts w:hint="cs"/>
          <w:rtl/>
        </w:rPr>
        <w:t xml:space="preserve"> </w:t>
      </w:r>
    </w:p>
    <w:p w:rsidR="00AA4E19" w:rsidRDefault="00AA4E19" w:rsidP="00761A45">
      <w:pPr>
        <w:rPr>
          <w:rtl/>
        </w:rPr>
      </w:pPr>
    </w:p>
    <w:p w:rsidR="00AA4E19" w:rsidRDefault="00AA4E19" w:rsidP="00761A45">
      <w:pPr>
        <w:pStyle w:val="-"/>
        <w:keepNext/>
        <w:rPr>
          <w:rtl/>
        </w:rPr>
      </w:pPr>
      <w:bookmarkStart w:id="2740" w:name="ET_speakercontinue_5696_42"/>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40"/>
    </w:p>
    <w:p w:rsidR="00AA4E19" w:rsidRDefault="00AA4E19" w:rsidP="00A4619E">
      <w:pPr>
        <w:rPr>
          <w:rtl/>
        </w:rPr>
      </w:pPr>
    </w:p>
    <w:p w:rsidR="00AA4E19" w:rsidRDefault="00AA4E19" w:rsidP="00A4619E">
      <w:pPr>
        <w:rPr>
          <w:rtl/>
        </w:rPr>
      </w:pPr>
      <w:bookmarkStart w:id="2741" w:name="_ETM_Q9_269000"/>
      <w:bookmarkEnd w:id="2741"/>
      <w:r>
        <w:rPr>
          <w:rFonts w:hint="cs"/>
          <w:rtl/>
        </w:rPr>
        <w:t xml:space="preserve">תשמע אותי טוב מאוד. </w:t>
      </w:r>
      <w:bookmarkStart w:id="2742" w:name="_ETM_Q9_266000"/>
      <w:bookmarkEnd w:id="2742"/>
      <w:r>
        <w:rPr>
          <w:rFonts w:hint="cs"/>
          <w:rtl/>
        </w:rPr>
        <w:t>תשמע אותי טוב מאוד.</w:t>
      </w:r>
      <w:bookmarkEnd w:id="2722"/>
      <w:r>
        <w:rPr>
          <w:rFonts w:hint="cs"/>
          <w:rtl/>
        </w:rPr>
        <w:t xml:space="preserve"> לעם הפלסטיני בעזה, שהוא גורש לשם ב-48', עומדת הזכות </w:t>
      </w:r>
      <w:r w:rsidR="00A4619E">
        <w:rPr>
          <w:rFonts w:hint="cs"/>
          <w:rtl/>
        </w:rPr>
        <w:t>– –</w:t>
      </w:r>
    </w:p>
    <w:p w:rsidR="00AA4E19" w:rsidRDefault="00AA4E19" w:rsidP="00761A45">
      <w:pPr>
        <w:rPr>
          <w:rtl/>
        </w:rPr>
      </w:pPr>
    </w:p>
    <w:p w:rsidR="00AA4E19" w:rsidRDefault="00AA4E19" w:rsidP="00761A45">
      <w:pPr>
        <w:pStyle w:val="af5"/>
        <w:keepNext/>
        <w:rPr>
          <w:rtl/>
        </w:rPr>
      </w:pPr>
      <w:bookmarkStart w:id="2743" w:name="ET_interruption_6537_43"/>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43"/>
    </w:p>
    <w:p w:rsidR="00AA4E19" w:rsidRDefault="00AA4E19" w:rsidP="00A4619E">
      <w:pPr>
        <w:rPr>
          <w:rtl/>
        </w:rPr>
      </w:pPr>
    </w:p>
    <w:p w:rsidR="00AA4E19" w:rsidRDefault="00A4619E" w:rsidP="00A4619E">
      <w:pPr>
        <w:rPr>
          <w:rtl/>
        </w:rPr>
      </w:pPr>
      <w:bookmarkStart w:id="2744" w:name="_ETM_Q9_277000"/>
      <w:bookmarkEnd w:id="2744"/>
      <w:r>
        <w:rPr>
          <w:rFonts w:hint="cs"/>
          <w:rtl/>
        </w:rPr>
        <w:t>– – –</w:t>
      </w:r>
      <w:r w:rsidR="00AA4E19">
        <w:rPr>
          <w:rFonts w:hint="cs"/>
          <w:rtl/>
        </w:rPr>
        <w:t xml:space="preserve"> </w:t>
      </w:r>
    </w:p>
    <w:p w:rsidR="00AA4E19" w:rsidRDefault="00AA4E19" w:rsidP="00761A45">
      <w:pPr>
        <w:rPr>
          <w:rtl/>
        </w:rPr>
      </w:pPr>
    </w:p>
    <w:p w:rsidR="00AA4E19" w:rsidRDefault="00AA4E19" w:rsidP="00761A45">
      <w:pPr>
        <w:pStyle w:val="-"/>
        <w:keepNext/>
        <w:rPr>
          <w:rtl/>
        </w:rPr>
      </w:pPr>
      <w:bookmarkStart w:id="2745" w:name="ET_speakercontinue_5696_44"/>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45"/>
    </w:p>
    <w:p w:rsidR="00AA4E19" w:rsidRDefault="00AA4E19" w:rsidP="00A4619E">
      <w:pPr>
        <w:rPr>
          <w:rtl/>
        </w:rPr>
      </w:pPr>
    </w:p>
    <w:p w:rsidR="00AA4E19" w:rsidRDefault="00A4619E" w:rsidP="00A4619E">
      <w:pPr>
        <w:rPr>
          <w:rtl/>
        </w:rPr>
      </w:pPr>
      <w:bookmarkStart w:id="2746" w:name="_ETM_Q9_279000"/>
      <w:bookmarkEnd w:id="2746"/>
      <w:r>
        <w:rPr>
          <w:rFonts w:hint="cs"/>
          <w:rtl/>
        </w:rPr>
        <w:t>– –</w:t>
      </w:r>
      <w:r w:rsidR="00AA4E19">
        <w:rPr>
          <w:rFonts w:hint="cs"/>
          <w:rtl/>
        </w:rPr>
        <w:t xml:space="preserve"> ואם יש רצון לעם הפלסטיני </w:t>
      </w:r>
      <w:r w:rsidR="00AA4E19">
        <w:rPr>
          <w:rFonts w:hint="eastAsia"/>
          <w:rtl/>
        </w:rPr>
        <w:t xml:space="preserve">– </w:t>
      </w:r>
      <w:r w:rsidR="00AA4E19">
        <w:rPr>
          <w:rFonts w:hint="cs"/>
          <w:rtl/>
        </w:rPr>
        <w:t>בוא נסכים שנינו:</w:t>
      </w:r>
      <w:bookmarkStart w:id="2747" w:name="_ETM_Q9_288000"/>
      <w:bookmarkEnd w:id="2747"/>
      <w:r w:rsidR="00AA4E19">
        <w:rPr>
          <w:rFonts w:hint="cs"/>
          <w:rtl/>
        </w:rPr>
        <w:t xml:space="preserve"> אתה מדבר על הגירה מרצון? בוא נכבד את הרצון של תושבי עזה.</w:t>
      </w:r>
    </w:p>
    <w:p w:rsidR="00AA4E19" w:rsidRDefault="00AA4E19" w:rsidP="00761A45">
      <w:pPr>
        <w:rPr>
          <w:rtl/>
        </w:rPr>
      </w:pPr>
    </w:p>
    <w:p w:rsidR="00AA4E19" w:rsidRDefault="00AA4E19" w:rsidP="00761A45">
      <w:pPr>
        <w:pStyle w:val="af5"/>
        <w:keepNext/>
        <w:rPr>
          <w:rtl/>
        </w:rPr>
      </w:pPr>
      <w:bookmarkStart w:id="2748" w:name="ET_interruption_6537_45"/>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48"/>
    </w:p>
    <w:p w:rsidR="00AA4E19" w:rsidRDefault="00AA4E19" w:rsidP="00A4619E">
      <w:pPr>
        <w:rPr>
          <w:rtl/>
        </w:rPr>
      </w:pPr>
    </w:p>
    <w:p w:rsidR="00AA4E19" w:rsidRDefault="00A4619E" w:rsidP="00A4619E">
      <w:pPr>
        <w:rPr>
          <w:rtl/>
        </w:rPr>
      </w:pPr>
      <w:bookmarkStart w:id="2749" w:name="_ETM_Q9_293000"/>
      <w:bookmarkEnd w:id="2749"/>
      <w:r>
        <w:rPr>
          <w:rFonts w:hint="cs"/>
          <w:rtl/>
        </w:rPr>
        <w:t>– – –</w:t>
      </w:r>
      <w:r w:rsidR="00AA4E19">
        <w:rPr>
          <w:rFonts w:hint="cs"/>
          <w:rtl/>
        </w:rPr>
        <w:t xml:space="preserve"> </w:t>
      </w:r>
    </w:p>
    <w:p w:rsidR="00AA4E19" w:rsidRDefault="00AA4E19" w:rsidP="00761A45">
      <w:pPr>
        <w:rPr>
          <w:rtl/>
        </w:rPr>
      </w:pPr>
    </w:p>
    <w:p w:rsidR="00AA4E19" w:rsidRDefault="00AA4E19" w:rsidP="00761A45">
      <w:pPr>
        <w:pStyle w:val="-"/>
        <w:keepNext/>
        <w:rPr>
          <w:rtl/>
        </w:rPr>
      </w:pPr>
      <w:bookmarkStart w:id="2750" w:name="ET_speakercontinue_5696_46"/>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50"/>
    </w:p>
    <w:p w:rsidR="00AA4E19" w:rsidRDefault="00AA4E19" w:rsidP="00A4619E">
      <w:pPr>
        <w:rPr>
          <w:rtl/>
        </w:rPr>
      </w:pPr>
    </w:p>
    <w:p w:rsidR="00AA4E19" w:rsidRDefault="00AA4E19" w:rsidP="00A4619E">
      <w:pPr>
        <w:rPr>
          <w:rtl/>
        </w:rPr>
      </w:pPr>
      <w:bookmarkStart w:id="2751" w:name="_ETM_Q9_295000"/>
      <w:bookmarkEnd w:id="2751"/>
      <w:r>
        <w:rPr>
          <w:rFonts w:hint="cs"/>
          <w:rtl/>
        </w:rPr>
        <w:t xml:space="preserve">אם אנחנו ניתן להם את </w:t>
      </w:r>
      <w:bookmarkStart w:id="2752" w:name="_ETM_Q9_294000"/>
      <w:bookmarkEnd w:id="2752"/>
      <w:r>
        <w:rPr>
          <w:rFonts w:hint="cs"/>
          <w:rtl/>
        </w:rPr>
        <w:t xml:space="preserve">האפשרות להגירה, אין לי ספק במה הם יבחרו: הם יבחרו לחזור </w:t>
      </w:r>
      <w:r w:rsidR="00A4619E">
        <w:rPr>
          <w:rFonts w:hint="cs"/>
          <w:rtl/>
        </w:rPr>
        <w:t>– –</w:t>
      </w:r>
    </w:p>
    <w:p w:rsidR="00AA4E19" w:rsidRDefault="00AA4E19" w:rsidP="00761A45">
      <w:pPr>
        <w:rPr>
          <w:rtl/>
        </w:rPr>
      </w:pPr>
    </w:p>
    <w:p w:rsidR="00AA4E19" w:rsidRDefault="00AA4E19" w:rsidP="00761A45">
      <w:pPr>
        <w:pStyle w:val="af5"/>
        <w:keepNext/>
        <w:rPr>
          <w:rtl/>
        </w:rPr>
      </w:pPr>
      <w:bookmarkStart w:id="2753" w:name="ET_interruption_6537_47"/>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53"/>
    </w:p>
    <w:p w:rsidR="00AA4E19" w:rsidRDefault="00AA4E19" w:rsidP="00A4619E">
      <w:pPr>
        <w:rPr>
          <w:rtl/>
        </w:rPr>
      </w:pPr>
    </w:p>
    <w:p w:rsidR="00AA4E19" w:rsidRDefault="00A4619E" w:rsidP="00A4619E">
      <w:pPr>
        <w:rPr>
          <w:rtl/>
        </w:rPr>
      </w:pPr>
      <w:bookmarkStart w:id="2754" w:name="_ETM_Q9_302000"/>
      <w:bookmarkEnd w:id="2754"/>
      <w:r>
        <w:rPr>
          <w:rFonts w:hint="cs"/>
          <w:rtl/>
        </w:rPr>
        <w:t>– – –</w:t>
      </w:r>
      <w:r w:rsidR="00AA4E19">
        <w:rPr>
          <w:rFonts w:hint="cs"/>
          <w:rtl/>
        </w:rPr>
        <w:t xml:space="preserve"> </w:t>
      </w:r>
    </w:p>
    <w:p w:rsidR="00AA4E19" w:rsidRDefault="00AA4E19" w:rsidP="00761A45">
      <w:pPr>
        <w:rPr>
          <w:rtl/>
        </w:rPr>
      </w:pPr>
      <w:bookmarkStart w:id="2755" w:name="_ETM_Q9_304000"/>
      <w:bookmarkEnd w:id="2755"/>
    </w:p>
    <w:p w:rsidR="00AA4E19" w:rsidRDefault="00AA4E19" w:rsidP="00761A45">
      <w:pPr>
        <w:pStyle w:val="-"/>
        <w:keepNext/>
        <w:rPr>
          <w:rtl/>
        </w:rPr>
      </w:pPr>
      <w:bookmarkStart w:id="2756" w:name="ET_speakercontinue_5696_48"/>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56"/>
    </w:p>
    <w:p w:rsidR="00AA4E19" w:rsidRDefault="00AA4E19" w:rsidP="00A4619E">
      <w:pPr>
        <w:rPr>
          <w:rtl/>
        </w:rPr>
      </w:pPr>
    </w:p>
    <w:p w:rsidR="00AA4E19" w:rsidRDefault="00A4619E" w:rsidP="00A4619E">
      <w:pPr>
        <w:rPr>
          <w:rtl/>
        </w:rPr>
      </w:pPr>
      <w:bookmarkStart w:id="2757" w:name="_ETM_Q9_305000"/>
      <w:bookmarkEnd w:id="2757"/>
      <w:r>
        <w:rPr>
          <w:rFonts w:hint="cs"/>
          <w:rtl/>
        </w:rPr>
        <w:t>– –</w:t>
      </w:r>
      <w:r w:rsidR="00AA4E19">
        <w:rPr>
          <w:rFonts w:hint="cs"/>
          <w:rtl/>
        </w:rPr>
        <w:t xml:space="preserve"> הם יבחרו לחזור לאשקלון, לאשדוד </w:t>
      </w:r>
      <w:r>
        <w:rPr>
          <w:rFonts w:hint="cs"/>
          <w:rtl/>
        </w:rPr>
        <w:t>– – –</w:t>
      </w:r>
      <w:r w:rsidR="00AA4E19">
        <w:rPr>
          <w:rFonts w:hint="cs"/>
          <w:rtl/>
        </w:rPr>
        <w:t xml:space="preserve"> לבאר שבע, ללוד, לרמלה.</w:t>
      </w:r>
    </w:p>
    <w:p w:rsidR="00AA4E19" w:rsidRDefault="00AA4E19" w:rsidP="00761A45">
      <w:pPr>
        <w:rPr>
          <w:rtl/>
        </w:rPr>
      </w:pPr>
      <w:bookmarkStart w:id="2758" w:name="_ETM_Q9_318000"/>
      <w:bookmarkEnd w:id="2758"/>
    </w:p>
    <w:p w:rsidR="00AA4E19" w:rsidRDefault="00AA4E19" w:rsidP="00761A45">
      <w:pPr>
        <w:pStyle w:val="af5"/>
        <w:keepNext/>
        <w:rPr>
          <w:rtl/>
        </w:rPr>
      </w:pPr>
      <w:bookmarkStart w:id="2759" w:name="ET_interruption_6537_49"/>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59"/>
    </w:p>
    <w:p w:rsidR="00AA4E19" w:rsidRDefault="00AA4E19" w:rsidP="00A4619E">
      <w:pPr>
        <w:rPr>
          <w:rtl/>
        </w:rPr>
      </w:pPr>
    </w:p>
    <w:p w:rsidR="00AA4E19" w:rsidRDefault="00A4619E" w:rsidP="00A4619E">
      <w:pPr>
        <w:rPr>
          <w:rtl/>
        </w:rPr>
      </w:pPr>
      <w:bookmarkStart w:id="2760" w:name="_ETM_Q9_317000"/>
      <w:bookmarkEnd w:id="2760"/>
      <w:r>
        <w:rPr>
          <w:rFonts w:hint="cs"/>
          <w:rtl/>
        </w:rPr>
        <w:t>– – –</w:t>
      </w:r>
      <w:r w:rsidR="00AA4E19">
        <w:rPr>
          <w:rFonts w:hint="cs"/>
          <w:rtl/>
        </w:rPr>
        <w:t xml:space="preserve"> </w:t>
      </w:r>
    </w:p>
    <w:p w:rsidR="00AA4E19" w:rsidRDefault="00AA4E19" w:rsidP="00761A45">
      <w:pPr>
        <w:rPr>
          <w:rtl/>
        </w:rPr>
      </w:pPr>
      <w:bookmarkStart w:id="2761" w:name="_ETM_Q9_319000"/>
      <w:bookmarkEnd w:id="2761"/>
    </w:p>
    <w:p w:rsidR="00AA4E19" w:rsidRDefault="00AA4E19" w:rsidP="00761A45">
      <w:pPr>
        <w:pStyle w:val="-"/>
        <w:keepNext/>
        <w:rPr>
          <w:rtl/>
        </w:rPr>
      </w:pPr>
      <w:bookmarkStart w:id="2762" w:name="ET_speakercontinue_5696_50"/>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62"/>
    </w:p>
    <w:p w:rsidR="00AA4E19" w:rsidRDefault="00AA4E19" w:rsidP="00A4619E">
      <w:pPr>
        <w:rPr>
          <w:rtl/>
        </w:rPr>
      </w:pPr>
    </w:p>
    <w:p w:rsidR="00AA4E19" w:rsidRDefault="00AA4E19" w:rsidP="002D217D">
      <w:pPr>
        <w:rPr>
          <w:rtl/>
        </w:rPr>
      </w:pPr>
      <w:bookmarkStart w:id="2763" w:name="_ETM_Q9_320000"/>
      <w:bookmarkEnd w:id="2763"/>
      <w:r>
        <w:rPr>
          <w:rFonts w:hint="cs"/>
          <w:rtl/>
        </w:rPr>
        <w:t xml:space="preserve">זה הרצון האמיתי, אם מדברים </w:t>
      </w:r>
      <w:bookmarkStart w:id="2764" w:name="_ETM_Q9_322000"/>
      <w:bookmarkEnd w:id="2764"/>
      <w:r>
        <w:rPr>
          <w:rFonts w:hint="cs"/>
          <w:rtl/>
        </w:rPr>
        <w:t xml:space="preserve">על הגירה מרצון. אבל אתם מדברים על הרצון שלכם </w:t>
      </w:r>
      <w:bookmarkStart w:id="2765" w:name="_ETM_Q9_328000"/>
      <w:bookmarkEnd w:id="2765"/>
      <w:r>
        <w:rPr>
          <w:rFonts w:hint="eastAsia"/>
          <w:rtl/>
        </w:rPr>
        <w:t xml:space="preserve">– </w:t>
      </w:r>
      <w:r>
        <w:rPr>
          <w:rFonts w:hint="cs"/>
          <w:rtl/>
        </w:rPr>
        <w:t>אתם לא רוצים עם פלסטיני פה</w:t>
      </w:r>
      <w:r w:rsidR="002D217D">
        <w:rPr>
          <w:rFonts w:hint="cs"/>
          <w:rtl/>
        </w:rPr>
        <w:t>.</w:t>
      </w:r>
      <w:r>
        <w:rPr>
          <w:rFonts w:hint="cs"/>
          <w:rtl/>
        </w:rPr>
        <w:t xml:space="preserve"> אבל העם הפלסטיני לא יהגר.</w:t>
      </w:r>
    </w:p>
    <w:p w:rsidR="00AA4E19" w:rsidRDefault="00AA4E19" w:rsidP="00761A45">
      <w:pPr>
        <w:rPr>
          <w:rtl/>
        </w:rPr>
      </w:pPr>
      <w:bookmarkStart w:id="2766" w:name="_ETM_Q9_335000"/>
      <w:bookmarkEnd w:id="2766"/>
    </w:p>
    <w:p w:rsidR="00AA4E19" w:rsidRDefault="00AA4E19" w:rsidP="00761A45">
      <w:pPr>
        <w:pStyle w:val="af5"/>
        <w:keepNext/>
        <w:rPr>
          <w:rtl/>
        </w:rPr>
      </w:pPr>
      <w:bookmarkStart w:id="2767" w:name="ET_interruption_6537_51"/>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67"/>
    </w:p>
    <w:p w:rsidR="00AA4E19" w:rsidRDefault="00AA4E19" w:rsidP="00A4619E">
      <w:pPr>
        <w:rPr>
          <w:rtl/>
        </w:rPr>
      </w:pPr>
    </w:p>
    <w:p w:rsidR="00AA4E19" w:rsidRDefault="00A4619E" w:rsidP="00A4619E">
      <w:pPr>
        <w:rPr>
          <w:rtl/>
        </w:rPr>
      </w:pPr>
      <w:bookmarkStart w:id="2768" w:name="_ETM_Q9_332000"/>
      <w:bookmarkEnd w:id="2768"/>
      <w:r>
        <w:rPr>
          <w:rFonts w:hint="cs"/>
          <w:rtl/>
        </w:rPr>
        <w:t>– – –</w:t>
      </w:r>
      <w:r w:rsidR="00AA4E19">
        <w:rPr>
          <w:rFonts w:hint="cs"/>
          <w:rtl/>
        </w:rPr>
        <w:t xml:space="preserve"> </w:t>
      </w:r>
    </w:p>
    <w:p w:rsidR="00AA4E19" w:rsidRDefault="00AA4E19" w:rsidP="00761A45">
      <w:pPr>
        <w:rPr>
          <w:rtl/>
        </w:rPr>
      </w:pPr>
      <w:bookmarkStart w:id="2769" w:name="_ETM_Q9_333000"/>
      <w:bookmarkEnd w:id="2769"/>
    </w:p>
    <w:p w:rsidR="00AA4E19" w:rsidRDefault="00AA4E19" w:rsidP="00761A45">
      <w:pPr>
        <w:pStyle w:val="-"/>
        <w:keepNext/>
        <w:rPr>
          <w:rtl/>
        </w:rPr>
      </w:pPr>
      <w:bookmarkStart w:id="2770" w:name="ET_speakercontinue_5696_52"/>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70"/>
    </w:p>
    <w:p w:rsidR="00AA4E19" w:rsidRDefault="00AA4E19" w:rsidP="00A4619E">
      <w:pPr>
        <w:rPr>
          <w:rtl/>
        </w:rPr>
      </w:pPr>
    </w:p>
    <w:p w:rsidR="00AA4E19" w:rsidRDefault="00AA4E19" w:rsidP="00761A45">
      <w:pPr>
        <w:rPr>
          <w:rtl/>
        </w:rPr>
      </w:pPr>
      <w:bookmarkStart w:id="2771" w:name="_ETM_Q9_334000"/>
      <w:bookmarkEnd w:id="2771"/>
      <w:r>
        <w:rPr>
          <w:rFonts w:hint="cs"/>
          <w:rtl/>
        </w:rPr>
        <w:t xml:space="preserve">העם הפלסטיני איתן וקיים. העם הפלסטיני לא </w:t>
      </w:r>
      <w:bookmarkStart w:id="2772" w:name="_ETM_Q9_341000"/>
      <w:bookmarkEnd w:id="2772"/>
      <w:r>
        <w:rPr>
          <w:rFonts w:hint="cs"/>
          <w:rtl/>
        </w:rPr>
        <w:t xml:space="preserve">ייכנע. </w:t>
      </w:r>
    </w:p>
    <w:p w:rsidR="00AA4E19" w:rsidRDefault="00AA4E19" w:rsidP="00A4619E">
      <w:pPr>
        <w:rPr>
          <w:rtl/>
        </w:rPr>
      </w:pPr>
      <w:bookmarkStart w:id="2773" w:name="_ETM_Q9_339000"/>
      <w:bookmarkEnd w:id="2773"/>
    </w:p>
    <w:p w:rsidR="00AA4E19" w:rsidRDefault="00AA4E19" w:rsidP="00761A45">
      <w:pPr>
        <w:pStyle w:val="af5"/>
        <w:keepNext/>
        <w:rPr>
          <w:rtl/>
        </w:rPr>
      </w:pPr>
      <w:bookmarkStart w:id="2774" w:name="ET_interruption_6537_54"/>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74"/>
    </w:p>
    <w:p w:rsidR="00AA4E19" w:rsidRDefault="00AA4E19" w:rsidP="00A4619E">
      <w:pPr>
        <w:rPr>
          <w:rtl/>
        </w:rPr>
      </w:pPr>
    </w:p>
    <w:p w:rsidR="00AA4E19" w:rsidRDefault="00AA4E19" w:rsidP="00761A45">
      <w:pPr>
        <w:rPr>
          <w:rtl/>
        </w:rPr>
      </w:pPr>
      <w:r>
        <w:rPr>
          <w:rFonts w:hint="cs"/>
          <w:rtl/>
        </w:rPr>
        <w:t>אין דבר כזה עם פלסטיני וגם לא יהיה.</w:t>
      </w:r>
    </w:p>
    <w:p w:rsidR="00AA4E19" w:rsidRDefault="00AA4E19" w:rsidP="00761A45">
      <w:pPr>
        <w:rPr>
          <w:rtl/>
        </w:rPr>
      </w:pPr>
      <w:bookmarkStart w:id="2775" w:name="_ETM_Q9_340000"/>
      <w:bookmarkEnd w:id="2775"/>
    </w:p>
    <w:p w:rsidR="00AA4E19" w:rsidRDefault="00AA4E19" w:rsidP="00761A45">
      <w:pPr>
        <w:pStyle w:val="-"/>
        <w:keepNext/>
        <w:rPr>
          <w:rtl/>
        </w:rPr>
      </w:pPr>
      <w:bookmarkStart w:id="2776" w:name="ET_speakercontinue_5696_55"/>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76"/>
    </w:p>
    <w:p w:rsidR="00AA4E19" w:rsidRDefault="00AA4E19" w:rsidP="00A4619E">
      <w:pPr>
        <w:rPr>
          <w:rtl/>
        </w:rPr>
      </w:pPr>
    </w:p>
    <w:p w:rsidR="00AA4E19" w:rsidRDefault="00AA4E19" w:rsidP="002D217D">
      <w:pPr>
        <w:rPr>
          <w:rtl/>
        </w:rPr>
      </w:pPr>
      <w:bookmarkStart w:id="2777" w:name="_ETM_Q9_336000"/>
      <w:bookmarkEnd w:id="2777"/>
      <w:r>
        <w:rPr>
          <w:rFonts w:hint="cs"/>
          <w:rtl/>
        </w:rPr>
        <w:t xml:space="preserve">יש עם פלסטיני מלפני </w:t>
      </w:r>
      <w:bookmarkStart w:id="2778" w:name="_ETM_Q9_346000"/>
      <w:bookmarkEnd w:id="2778"/>
      <w:r>
        <w:rPr>
          <w:rFonts w:hint="cs"/>
          <w:rtl/>
        </w:rPr>
        <w:t>שאתה הגעת לכאן</w:t>
      </w:r>
      <w:r w:rsidR="002D217D">
        <w:rPr>
          <w:rFonts w:hint="cs"/>
          <w:rtl/>
        </w:rPr>
        <w:t>,</w:t>
      </w:r>
      <w:r>
        <w:rPr>
          <w:rFonts w:hint="cs"/>
          <w:rtl/>
        </w:rPr>
        <w:t xml:space="preserve"> והעם הפלסטיני, יש לו את כל הזכות </w:t>
      </w:r>
      <w:bookmarkStart w:id="2779" w:name="_ETM_Q9_352000"/>
      <w:bookmarkEnd w:id="2779"/>
      <w:r>
        <w:rPr>
          <w:rFonts w:hint="eastAsia"/>
          <w:rtl/>
        </w:rPr>
        <w:t>–</w:t>
      </w:r>
      <w:r>
        <w:rPr>
          <w:rFonts w:hint="cs"/>
          <w:rtl/>
        </w:rPr>
        <w:t xml:space="preserve"> לעם הפלסטיני יש את כל הזכות להגדרה עצמית ולמדינה </w:t>
      </w:r>
      <w:bookmarkStart w:id="2780" w:name="_ETM_Q9_355000"/>
      <w:bookmarkEnd w:id="2780"/>
      <w:r>
        <w:rPr>
          <w:rFonts w:hint="cs"/>
          <w:rtl/>
        </w:rPr>
        <w:t xml:space="preserve">עצמאית לצד מדינת ישראל. אם אתם רוצים ומדברים על הגירה </w:t>
      </w:r>
      <w:bookmarkStart w:id="2781" w:name="_ETM_Q9_364000"/>
      <w:bookmarkEnd w:id="2781"/>
      <w:r>
        <w:rPr>
          <w:rFonts w:hint="cs"/>
          <w:rtl/>
        </w:rPr>
        <w:t>מרצון, תכבדו את הרצון של העם הפלסטיני</w:t>
      </w:r>
      <w:r w:rsidR="002D217D">
        <w:rPr>
          <w:rFonts w:hint="cs"/>
          <w:rtl/>
        </w:rPr>
        <w:t xml:space="preserve"> </w:t>
      </w:r>
      <w:r w:rsidR="002D217D">
        <w:rPr>
          <w:rFonts w:hint="eastAsia"/>
          <w:rtl/>
        </w:rPr>
        <w:t>–</w:t>
      </w:r>
      <w:r w:rsidR="002D217D">
        <w:rPr>
          <w:rFonts w:hint="cs"/>
          <w:rtl/>
        </w:rPr>
        <w:t xml:space="preserve"> </w:t>
      </w:r>
      <w:r w:rsidR="002D217D">
        <w:rPr>
          <w:rFonts w:hint="eastAsia"/>
          <w:rtl/>
        </w:rPr>
        <w:t>–</w:t>
      </w:r>
    </w:p>
    <w:p w:rsidR="00AA4E19" w:rsidRDefault="00AA4E19" w:rsidP="00761A45">
      <w:pPr>
        <w:rPr>
          <w:rtl/>
        </w:rPr>
      </w:pPr>
    </w:p>
    <w:p w:rsidR="00AA4E19" w:rsidRDefault="00AA4E19" w:rsidP="00761A45">
      <w:pPr>
        <w:pStyle w:val="af6"/>
        <w:keepNext/>
        <w:rPr>
          <w:rtl/>
        </w:rPr>
      </w:pPr>
      <w:bookmarkStart w:id="2782" w:name="ET_yor_6307_56"/>
      <w:r w:rsidRPr="006F7CD6">
        <w:rPr>
          <w:rStyle w:val="TagStyle"/>
          <w:rtl/>
        </w:rPr>
        <w:t xml:space="preserve"> &lt;&lt; יור &gt;&gt; </w:t>
      </w:r>
      <w:r>
        <w:rPr>
          <w:rtl/>
        </w:rPr>
        <w:t>היו"ר יבגני סובה:</w:t>
      </w:r>
      <w:r w:rsidRPr="006F7CD6">
        <w:rPr>
          <w:rStyle w:val="TagStyle"/>
          <w:rtl/>
        </w:rPr>
        <w:t xml:space="preserve"> &lt;&lt; יור &gt;&gt;</w:t>
      </w:r>
      <w:r>
        <w:rPr>
          <w:rtl/>
        </w:rPr>
        <w:t xml:space="preserve">   </w:t>
      </w:r>
      <w:bookmarkEnd w:id="2782"/>
    </w:p>
    <w:p w:rsidR="00AA4E19" w:rsidRDefault="00AA4E19" w:rsidP="00A4619E">
      <w:pPr>
        <w:rPr>
          <w:rtl/>
        </w:rPr>
      </w:pPr>
    </w:p>
    <w:p w:rsidR="00AA4E19" w:rsidRDefault="00AA4E19" w:rsidP="002D217D">
      <w:pPr>
        <w:rPr>
          <w:rtl/>
        </w:rPr>
      </w:pPr>
      <w:r>
        <w:rPr>
          <w:rFonts w:hint="cs"/>
          <w:rtl/>
        </w:rPr>
        <w:t xml:space="preserve">לסיום, לסיום. חבר הכנסת </w:t>
      </w:r>
      <w:bookmarkStart w:id="2783" w:name="_ETM_Q9_367000"/>
      <w:bookmarkEnd w:id="2783"/>
      <w:r>
        <w:rPr>
          <w:rFonts w:hint="cs"/>
          <w:rtl/>
        </w:rPr>
        <w:t>עטאונה</w:t>
      </w:r>
      <w:r w:rsidR="002D217D">
        <w:rPr>
          <w:rFonts w:hint="cs"/>
          <w:rtl/>
        </w:rPr>
        <w:t>,</w:t>
      </w:r>
      <w:r>
        <w:rPr>
          <w:rFonts w:hint="cs"/>
          <w:rtl/>
        </w:rPr>
        <w:t xml:space="preserve"> לסיום.</w:t>
      </w:r>
    </w:p>
    <w:p w:rsidR="00AA4E19" w:rsidRDefault="00AA4E19" w:rsidP="00761A45">
      <w:pPr>
        <w:rPr>
          <w:rtl/>
        </w:rPr>
      </w:pPr>
    </w:p>
    <w:p w:rsidR="00AA4E19" w:rsidRDefault="00AA4E19" w:rsidP="00761A45">
      <w:pPr>
        <w:pStyle w:val="af5"/>
        <w:keepNext/>
        <w:rPr>
          <w:rtl/>
        </w:rPr>
      </w:pPr>
      <w:bookmarkStart w:id="2784" w:name="ET_interruption_6537_58"/>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84"/>
    </w:p>
    <w:p w:rsidR="00AA4E19" w:rsidRDefault="00AA4E19" w:rsidP="00A4619E">
      <w:pPr>
        <w:rPr>
          <w:rtl/>
        </w:rPr>
      </w:pPr>
    </w:p>
    <w:p w:rsidR="00AA4E19" w:rsidRPr="006F7CD6" w:rsidRDefault="00A4619E" w:rsidP="00A4619E">
      <w:pPr>
        <w:rPr>
          <w:rtl/>
        </w:rPr>
      </w:pPr>
      <w:bookmarkStart w:id="2785" w:name="_ETM_Q9_368000"/>
      <w:bookmarkEnd w:id="2785"/>
      <w:r>
        <w:rPr>
          <w:rFonts w:hint="cs"/>
          <w:rtl/>
        </w:rPr>
        <w:t>– – –</w:t>
      </w:r>
      <w:r w:rsidR="00AA4E19">
        <w:rPr>
          <w:rFonts w:hint="cs"/>
          <w:rtl/>
        </w:rPr>
        <w:t xml:space="preserve"> </w:t>
      </w:r>
    </w:p>
    <w:p w:rsidR="00AA4E19" w:rsidRPr="00402B43" w:rsidRDefault="00AA4E19" w:rsidP="00761A45">
      <w:pPr>
        <w:keepNext/>
        <w:rPr>
          <w:rtl/>
        </w:rPr>
      </w:pPr>
      <w:bookmarkStart w:id="2786" w:name="ET_speakercontinue_5696_57"/>
    </w:p>
    <w:p w:rsidR="00AA4E19" w:rsidRDefault="00AA4E19" w:rsidP="00761A45">
      <w:pPr>
        <w:pStyle w:val="-"/>
        <w:keepNext/>
        <w:rPr>
          <w:rtl/>
        </w:rPr>
      </w:pPr>
      <w:bookmarkStart w:id="2787" w:name="_ETM_Q9_371000"/>
      <w:bookmarkEnd w:id="2787"/>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86"/>
    </w:p>
    <w:p w:rsidR="00AA4E19" w:rsidRDefault="00AA4E19" w:rsidP="00A4619E">
      <w:pPr>
        <w:rPr>
          <w:rtl/>
        </w:rPr>
      </w:pPr>
    </w:p>
    <w:p w:rsidR="00AA4E19" w:rsidRDefault="002D217D" w:rsidP="00761A45">
      <w:pPr>
        <w:rPr>
          <w:rtl/>
        </w:rPr>
      </w:pPr>
      <w:r>
        <w:rPr>
          <w:rFonts w:hint="eastAsia"/>
          <w:rtl/>
        </w:rPr>
        <w:t>–</w:t>
      </w:r>
      <w:r>
        <w:rPr>
          <w:rFonts w:hint="cs"/>
          <w:rtl/>
        </w:rPr>
        <w:t xml:space="preserve"> </w:t>
      </w:r>
      <w:r>
        <w:rPr>
          <w:rFonts w:hint="eastAsia"/>
          <w:rtl/>
        </w:rPr>
        <w:t>–</w:t>
      </w:r>
      <w:r>
        <w:rPr>
          <w:rFonts w:hint="cs"/>
          <w:rtl/>
        </w:rPr>
        <w:t xml:space="preserve"> </w:t>
      </w:r>
      <w:r w:rsidR="00AA4E19">
        <w:rPr>
          <w:rFonts w:hint="cs"/>
          <w:rtl/>
        </w:rPr>
        <w:t xml:space="preserve">את הפליטים בעזה, שיש להם את הזכות לחזור לאן ומאן שגורשו </w:t>
      </w:r>
      <w:bookmarkStart w:id="2788" w:name="_ETM_Q9_378000"/>
      <w:bookmarkEnd w:id="2788"/>
      <w:r w:rsidR="00AA4E19">
        <w:rPr>
          <w:rFonts w:hint="cs"/>
          <w:rtl/>
        </w:rPr>
        <w:t>ב-48'.</w:t>
      </w:r>
    </w:p>
    <w:p w:rsidR="00AA4E19" w:rsidRDefault="00AA4E19" w:rsidP="00761A45">
      <w:pPr>
        <w:rPr>
          <w:rtl/>
        </w:rPr>
      </w:pPr>
    </w:p>
    <w:p w:rsidR="00AA4E19" w:rsidRDefault="00AA4E19" w:rsidP="00761A45">
      <w:pPr>
        <w:pStyle w:val="af6"/>
        <w:keepNext/>
        <w:rPr>
          <w:rtl/>
        </w:rPr>
      </w:pPr>
      <w:bookmarkStart w:id="2789" w:name="ET_yor_6307_59"/>
      <w:r w:rsidRPr="006F7CD6">
        <w:rPr>
          <w:rStyle w:val="TagStyle"/>
          <w:rtl/>
        </w:rPr>
        <w:t xml:space="preserve"> &lt;&lt; יור &gt;&gt; </w:t>
      </w:r>
      <w:r>
        <w:rPr>
          <w:rtl/>
        </w:rPr>
        <w:t>היו"ר יבגני סובה:</w:t>
      </w:r>
      <w:r w:rsidRPr="006F7CD6">
        <w:rPr>
          <w:rStyle w:val="TagStyle"/>
          <w:rtl/>
        </w:rPr>
        <w:t xml:space="preserve"> &lt;&lt; יור &gt;&gt;</w:t>
      </w:r>
      <w:r>
        <w:rPr>
          <w:rtl/>
        </w:rPr>
        <w:t xml:space="preserve">   </w:t>
      </w:r>
      <w:bookmarkEnd w:id="2789"/>
    </w:p>
    <w:p w:rsidR="00AA4E19" w:rsidRDefault="00AA4E19" w:rsidP="00A4619E">
      <w:pPr>
        <w:rPr>
          <w:rtl/>
        </w:rPr>
      </w:pPr>
    </w:p>
    <w:p w:rsidR="00AA4E19" w:rsidRDefault="00AA4E19" w:rsidP="00761A45">
      <w:pPr>
        <w:rPr>
          <w:rtl/>
        </w:rPr>
      </w:pPr>
      <w:r>
        <w:rPr>
          <w:rFonts w:hint="cs"/>
          <w:rtl/>
        </w:rPr>
        <w:t>תודה.</w:t>
      </w:r>
    </w:p>
    <w:p w:rsidR="00AA4E19" w:rsidRDefault="00AA4E19" w:rsidP="00761A45">
      <w:pPr>
        <w:rPr>
          <w:rtl/>
        </w:rPr>
      </w:pPr>
    </w:p>
    <w:p w:rsidR="00AA4E19" w:rsidRDefault="00AA4E19" w:rsidP="00761A45">
      <w:pPr>
        <w:pStyle w:val="-"/>
        <w:keepNext/>
        <w:rPr>
          <w:rtl/>
        </w:rPr>
      </w:pPr>
      <w:bookmarkStart w:id="2790" w:name="ET_speakercontinue_5696_60"/>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90"/>
    </w:p>
    <w:p w:rsidR="00AA4E19" w:rsidRDefault="00AA4E19" w:rsidP="00A4619E">
      <w:pPr>
        <w:rPr>
          <w:rtl/>
        </w:rPr>
      </w:pPr>
    </w:p>
    <w:p w:rsidR="00AA4E19" w:rsidRDefault="00AA4E19" w:rsidP="00761A45">
      <w:pPr>
        <w:rPr>
          <w:rtl/>
        </w:rPr>
      </w:pPr>
      <w:bookmarkStart w:id="2791" w:name="_ETM_Q9_377000"/>
      <w:bookmarkEnd w:id="2791"/>
      <w:r>
        <w:rPr>
          <w:rFonts w:hint="cs"/>
          <w:rtl/>
        </w:rPr>
        <w:t xml:space="preserve">זה הרצון היחידי שלהם. </w:t>
      </w:r>
    </w:p>
    <w:p w:rsidR="00AA4E19" w:rsidRDefault="00AA4E19" w:rsidP="00761A45">
      <w:pPr>
        <w:rPr>
          <w:rtl/>
        </w:rPr>
      </w:pPr>
    </w:p>
    <w:p w:rsidR="00AA4E19" w:rsidRDefault="00AA4E19" w:rsidP="00761A45">
      <w:pPr>
        <w:pStyle w:val="af6"/>
        <w:keepNext/>
        <w:rPr>
          <w:rtl/>
        </w:rPr>
      </w:pPr>
      <w:bookmarkStart w:id="2792" w:name="ET_yor_6307_61"/>
      <w:r w:rsidRPr="006F7CD6">
        <w:rPr>
          <w:rStyle w:val="TagStyle"/>
          <w:rtl/>
        </w:rPr>
        <w:t xml:space="preserve"> &lt;&lt; יור &gt;&gt; </w:t>
      </w:r>
      <w:r>
        <w:rPr>
          <w:rtl/>
        </w:rPr>
        <w:t>היו"ר יבגני סובה:</w:t>
      </w:r>
      <w:r w:rsidRPr="006F7CD6">
        <w:rPr>
          <w:rStyle w:val="TagStyle"/>
          <w:rtl/>
        </w:rPr>
        <w:t xml:space="preserve"> &lt;&lt; יור &gt;&gt;</w:t>
      </w:r>
      <w:r>
        <w:rPr>
          <w:rtl/>
        </w:rPr>
        <w:t xml:space="preserve">   </w:t>
      </w:r>
      <w:bookmarkEnd w:id="2792"/>
    </w:p>
    <w:p w:rsidR="00AA4E19" w:rsidRDefault="00AA4E19" w:rsidP="00A4619E">
      <w:pPr>
        <w:rPr>
          <w:rtl/>
        </w:rPr>
      </w:pPr>
    </w:p>
    <w:p w:rsidR="00AA4E19" w:rsidRDefault="00AA4E19" w:rsidP="00761A45">
      <w:pPr>
        <w:rPr>
          <w:rtl/>
        </w:rPr>
      </w:pPr>
      <w:bookmarkStart w:id="2793" w:name="_ETM_Q9_382000"/>
      <w:bookmarkEnd w:id="2793"/>
      <w:r>
        <w:rPr>
          <w:rFonts w:hint="cs"/>
          <w:rtl/>
        </w:rPr>
        <w:t>תודה.</w:t>
      </w:r>
    </w:p>
    <w:p w:rsidR="00AA4E19" w:rsidRDefault="00AA4E19" w:rsidP="00761A45">
      <w:pPr>
        <w:rPr>
          <w:rtl/>
        </w:rPr>
      </w:pPr>
      <w:bookmarkStart w:id="2794" w:name="_ETM_Q9_383000"/>
      <w:bookmarkEnd w:id="2794"/>
    </w:p>
    <w:p w:rsidR="00AA4E19" w:rsidRDefault="00AA4E19" w:rsidP="00761A45">
      <w:pPr>
        <w:pStyle w:val="af5"/>
        <w:keepNext/>
        <w:rPr>
          <w:rtl/>
        </w:rPr>
      </w:pPr>
      <w:bookmarkStart w:id="2795" w:name="ET_interruption_6537_62"/>
      <w:r w:rsidRPr="006F7CD6">
        <w:rPr>
          <w:rStyle w:val="TagStyle"/>
          <w:rtl/>
        </w:rPr>
        <w:t xml:space="preserve"> &lt;&lt; קריאה &gt;&gt; </w:t>
      </w:r>
      <w:r>
        <w:rPr>
          <w:rtl/>
        </w:rPr>
        <w:t>אושר שקלים (הליכוד):</w:t>
      </w:r>
      <w:r w:rsidRPr="006F7CD6">
        <w:rPr>
          <w:rStyle w:val="TagStyle"/>
          <w:rtl/>
        </w:rPr>
        <w:t xml:space="preserve"> &lt;&lt; קריאה &gt;&gt;</w:t>
      </w:r>
      <w:r>
        <w:rPr>
          <w:rtl/>
        </w:rPr>
        <w:t xml:space="preserve">   </w:t>
      </w:r>
      <w:bookmarkEnd w:id="2795"/>
    </w:p>
    <w:p w:rsidR="00AA4E19" w:rsidRDefault="00AA4E19" w:rsidP="00A4619E">
      <w:pPr>
        <w:rPr>
          <w:rtl/>
        </w:rPr>
      </w:pPr>
    </w:p>
    <w:p w:rsidR="00AA4E19" w:rsidRDefault="00A4619E" w:rsidP="00A4619E">
      <w:pPr>
        <w:rPr>
          <w:rtl/>
        </w:rPr>
      </w:pPr>
      <w:bookmarkStart w:id="2796" w:name="_ETM_Q9_386000"/>
      <w:bookmarkEnd w:id="2796"/>
      <w:r>
        <w:rPr>
          <w:rFonts w:hint="cs"/>
          <w:rtl/>
        </w:rPr>
        <w:t>– – –</w:t>
      </w:r>
      <w:r w:rsidR="00AA4E19">
        <w:rPr>
          <w:rFonts w:hint="cs"/>
          <w:rtl/>
        </w:rPr>
        <w:t xml:space="preserve"> </w:t>
      </w:r>
    </w:p>
    <w:p w:rsidR="00AA4E19" w:rsidRDefault="00AA4E19" w:rsidP="00761A45">
      <w:pPr>
        <w:rPr>
          <w:rtl/>
        </w:rPr>
      </w:pPr>
    </w:p>
    <w:p w:rsidR="00AA4E19" w:rsidRDefault="00AA4E19" w:rsidP="00761A45">
      <w:pPr>
        <w:pStyle w:val="-"/>
        <w:keepNext/>
        <w:rPr>
          <w:rtl/>
        </w:rPr>
      </w:pPr>
      <w:bookmarkStart w:id="2797" w:name="ET_speakercontinue_5696_63"/>
      <w:r w:rsidRPr="006F7CD6">
        <w:rPr>
          <w:rStyle w:val="TagStyle"/>
          <w:rtl/>
        </w:rPr>
        <w:t xml:space="preserve"> &lt;&lt; דובר_המשך &gt;&gt; </w:t>
      </w:r>
      <w:r>
        <w:rPr>
          <w:rtl/>
        </w:rPr>
        <w:t>יוסף עטאונה (חד"ש-תע"ל):</w:t>
      </w:r>
      <w:r w:rsidRPr="006F7CD6">
        <w:rPr>
          <w:rStyle w:val="TagStyle"/>
          <w:rtl/>
        </w:rPr>
        <w:t xml:space="preserve"> &lt;&lt; דובר_המשך &gt;&gt;</w:t>
      </w:r>
      <w:r>
        <w:rPr>
          <w:rtl/>
        </w:rPr>
        <w:t xml:space="preserve">   </w:t>
      </w:r>
      <w:bookmarkEnd w:id="2797"/>
    </w:p>
    <w:p w:rsidR="00AA4E19" w:rsidRDefault="00AA4E19" w:rsidP="00A4619E">
      <w:pPr>
        <w:rPr>
          <w:rtl/>
        </w:rPr>
      </w:pPr>
    </w:p>
    <w:p w:rsidR="00AA4E19" w:rsidRPr="006F7CD6" w:rsidRDefault="00AA4E19" w:rsidP="00761A45">
      <w:pPr>
        <w:rPr>
          <w:rtl/>
        </w:rPr>
      </w:pPr>
      <w:bookmarkStart w:id="2798" w:name="_ETM_Q9_380000"/>
      <w:bookmarkEnd w:id="2798"/>
      <w:r>
        <w:rPr>
          <w:rFonts w:hint="cs"/>
          <w:rtl/>
        </w:rPr>
        <w:t xml:space="preserve">הרצון האישי שלכם לגירוש, זה ילך לפח האשפה של </w:t>
      </w:r>
      <w:bookmarkStart w:id="2799" w:name="_ETM_Q9_388000"/>
      <w:bookmarkEnd w:id="2799"/>
      <w:r>
        <w:rPr>
          <w:rFonts w:hint="cs"/>
          <w:rtl/>
        </w:rPr>
        <w:t>ההיסטוריה.</w:t>
      </w:r>
    </w:p>
    <w:bookmarkEnd w:id="2723"/>
    <w:p w:rsidR="00AA4E19" w:rsidRDefault="00AA4E19" w:rsidP="00761A45">
      <w:pPr>
        <w:rPr>
          <w:rtl/>
          <w:lang w:eastAsia="he-IL"/>
        </w:rPr>
      </w:pPr>
    </w:p>
    <w:p w:rsidR="00AA4E19" w:rsidRDefault="00AA4E19" w:rsidP="00761A45">
      <w:pPr>
        <w:pStyle w:val="af6"/>
        <w:keepNext/>
        <w:rPr>
          <w:rtl/>
        </w:rPr>
      </w:pPr>
      <w:bookmarkStart w:id="2800" w:name="ET_yor_6307_64"/>
      <w:r w:rsidRPr="006F7CD6">
        <w:rPr>
          <w:rStyle w:val="TagStyle"/>
          <w:rtl/>
        </w:rPr>
        <w:t xml:space="preserve"> &lt;&lt; יור &gt;&gt; </w:t>
      </w:r>
      <w:r>
        <w:rPr>
          <w:rtl/>
        </w:rPr>
        <w:t>היו"ר יבגני סובה:</w:t>
      </w:r>
      <w:r w:rsidRPr="006F7CD6">
        <w:rPr>
          <w:rStyle w:val="TagStyle"/>
          <w:rtl/>
        </w:rPr>
        <w:t xml:space="preserve"> &lt;&lt; יור &gt;&gt;</w:t>
      </w:r>
      <w:r>
        <w:rPr>
          <w:rtl/>
        </w:rPr>
        <w:t xml:space="preserve">   </w:t>
      </w:r>
      <w:bookmarkEnd w:id="2800"/>
    </w:p>
    <w:p w:rsidR="00AA4E19" w:rsidRDefault="00AA4E19" w:rsidP="00A4619E">
      <w:pPr>
        <w:rPr>
          <w:rtl/>
          <w:lang w:eastAsia="he-IL"/>
        </w:rPr>
      </w:pPr>
    </w:p>
    <w:p w:rsidR="00AA4E19" w:rsidRDefault="00AA4E19" w:rsidP="00761A45">
      <w:pPr>
        <w:rPr>
          <w:rtl/>
          <w:lang w:eastAsia="he-IL"/>
        </w:rPr>
      </w:pPr>
      <w:bookmarkStart w:id="2801" w:name="_ETM_Q9_387000"/>
      <w:bookmarkEnd w:id="2801"/>
      <w:r>
        <w:rPr>
          <w:rFonts w:hint="cs"/>
          <w:rtl/>
          <w:lang w:eastAsia="he-IL"/>
        </w:rPr>
        <w:t xml:space="preserve">תודה, חבר הכנסת עטאונה. </w:t>
      </w:r>
    </w:p>
    <w:p w:rsidR="00AA4E19" w:rsidRDefault="00AA4E19" w:rsidP="00761A45">
      <w:pPr>
        <w:rPr>
          <w:rtl/>
          <w:lang w:eastAsia="he-IL"/>
        </w:rPr>
      </w:pPr>
      <w:bookmarkStart w:id="2802" w:name="_ETM_Q9_393791"/>
      <w:bookmarkStart w:id="2803" w:name="_ETM_Q9_393869"/>
      <w:bookmarkEnd w:id="2802"/>
      <w:bookmarkEnd w:id="2803"/>
    </w:p>
    <w:p w:rsidR="00AA4E19" w:rsidRDefault="00AA4E19" w:rsidP="00761A45">
      <w:pPr>
        <w:rPr>
          <w:rtl/>
          <w:lang w:eastAsia="he-IL"/>
        </w:rPr>
      </w:pPr>
      <w:bookmarkStart w:id="2804" w:name="_ETM_Q9_393965"/>
      <w:bookmarkStart w:id="2805" w:name="_ETM_Q9_394041"/>
      <w:bookmarkEnd w:id="2804"/>
      <w:bookmarkEnd w:id="2805"/>
      <w:r>
        <w:rPr>
          <w:rFonts w:hint="cs"/>
          <w:rtl/>
          <w:lang w:eastAsia="he-IL"/>
        </w:rPr>
        <w:t xml:space="preserve">שניכם הרווחתם. אני עקבתי אחרי השידור </w:t>
      </w:r>
      <w:bookmarkStart w:id="2806" w:name="_ETM_Q9_390000"/>
      <w:bookmarkEnd w:id="2806"/>
      <w:r>
        <w:rPr>
          <w:rFonts w:hint="cs"/>
          <w:rtl/>
          <w:lang w:eastAsia="he-IL"/>
        </w:rPr>
        <w:t>בערוץ הכנסת, היה פיצול במסך</w:t>
      </w:r>
      <w:r w:rsidR="002D217D">
        <w:rPr>
          <w:rFonts w:hint="cs"/>
          <w:rtl/>
          <w:lang w:eastAsia="he-IL"/>
        </w:rPr>
        <w:t>,</w:t>
      </w:r>
      <w:r>
        <w:rPr>
          <w:rFonts w:hint="cs"/>
          <w:rtl/>
          <w:lang w:eastAsia="he-IL"/>
        </w:rPr>
        <w:t xml:space="preserve"> אז גם אתה קיבלת וגם אתה, אז לכן לא הפרעתי לאף אחד מכם. כל עוד חבר </w:t>
      </w:r>
      <w:bookmarkStart w:id="2807" w:name="_ETM_Q9_398000"/>
      <w:bookmarkEnd w:id="2807"/>
      <w:r>
        <w:rPr>
          <w:rFonts w:hint="cs"/>
          <w:rtl/>
          <w:lang w:eastAsia="he-IL"/>
        </w:rPr>
        <w:t xml:space="preserve">כנסת פונה לחבר כנסת אחר, אני לא מתערב. כל </w:t>
      </w:r>
      <w:bookmarkStart w:id="2808" w:name="_ETM_Q9_402000"/>
      <w:bookmarkEnd w:id="2808"/>
      <w:r>
        <w:rPr>
          <w:rFonts w:hint="cs"/>
          <w:rtl/>
          <w:lang w:eastAsia="he-IL"/>
        </w:rPr>
        <w:t xml:space="preserve">עוד </w:t>
      </w:r>
      <w:r>
        <w:rPr>
          <w:rFonts w:hint="eastAsia"/>
          <w:rtl/>
          <w:lang w:eastAsia="he-IL"/>
        </w:rPr>
        <w:t xml:space="preserve">– </w:t>
      </w:r>
      <w:r>
        <w:rPr>
          <w:rFonts w:hint="cs"/>
          <w:rtl/>
          <w:lang w:eastAsia="he-IL"/>
        </w:rPr>
        <w:t xml:space="preserve">היית מבקש ממני לכבד את זכות הדיבור, בוודאי שהייתי </w:t>
      </w:r>
      <w:bookmarkStart w:id="2809" w:name="_ETM_Q9_409000"/>
      <w:bookmarkEnd w:id="2809"/>
      <w:r>
        <w:rPr>
          <w:rFonts w:hint="cs"/>
          <w:rtl/>
          <w:lang w:eastAsia="he-IL"/>
        </w:rPr>
        <w:t>גם מעיר, אבל אתה פנית אליו.</w:t>
      </w:r>
    </w:p>
    <w:p w:rsidR="00AA4E19" w:rsidRDefault="00AA4E19" w:rsidP="00761A45">
      <w:pPr>
        <w:rPr>
          <w:rtl/>
          <w:lang w:eastAsia="he-IL"/>
        </w:rPr>
      </w:pPr>
      <w:bookmarkStart w:id="2810" w:name="_ETM_Q9_410000"/>
      <w:bookmarkEnd w:id="2810"/>
    </w:p>
    <w:p w:rsidR="00AA4E19" w:rsidRDefault="00AA4E19" w:rsidP="00761A45">
      <w:pPr>
        <w:pStyle w:val="af5"/>
        <w:keepNext/>
        <w:rPr>
          <w:rtl/>
        </w:rPr>
      </w:pPr>
      <w:bookmarkStart w:id="2811" w:name="ET_interruption_קריאות_65"/>
      <w:r w:rsidRPr="006F7CD6">
        <w:rPr>
          <w:rStyle w:val="TagStyle"/>
          <w:rtl/>
        </w:rPr>
        <w:t xml:space="preserve"> &lt;&lt; קריאה &gt;&gt; </w:t>
      </w:r>
      <w:r>
        <w:rPr>
          <w:rtl/>
        </w:rPr>
        <w:t>קריאות:</w:t>
      </w:r>
      <w:r w:rsidRPr="006F7CD6">
        <w:rPr>
          <w:rStyle w:val="TagStyle"/>
          <w:rtl/>
        </w:rPr>
        <w:t xml:space="preserve"> &lt;&lt; קריאה &gt;&gt;</w:t>
      </w:r>
      <w:r>
        <w:rPr>
          <w:rtl/>
        </w:rPr>
        <w:t xml:space="preserve">   </w:t>
      </w:r>
      <w:bookmarkEnd w:id="2811"/>
    </w:p>
    <w:p w:rsidR="00AA4E19" w:rsidRDefault="00AA4E19" w:rsidP="00A4619E">
      <w:pPr>
        <w:rPr>
          <w:rtl/>
          <w:lang w:eastAsia="he-IL"/>
        </w:rPr>
      </w:pPr>
    </w:p>
    <w:p w:rsidR="00AA4E19" w:rsidRDefault="00A4619E" w:rsidP="00A4619E">
      <w:pPr>
        <w:rPr>
          <w:rtl/>
          <w:lang w:eastAsia="he-IL"/>
        </w:rPr>
      </w:pPr>
      <w:bookmarkStart w:id="2812" w:name="_ETM_Q9_412000"/>
      <w:bookmarkEnd w:id="2812"/>
      <w:r>
        <w:rPr>
          <w:rFonts w:hint="cs"/>
          <w:rtl/>
          <w:lang w:eastAsia="he-IL"/>
        </w:rPr>
        <w:t>– – –</w:t>
      </w:r>
      <w:r w:rsidR="00AA4E19">
        <w:rPr>
          <w:rFonts w:hint="cs"/>
          <w:rtl/>
          <w:lang w:eastAsia="he-IL"/>
        </w:rPr>
        <w:t xml:space="preserve"> </w:t>
      </w:r>
    </w:p>
    <w:p w:rsidR="00AA4E19" w:rsidRDefault="00AA4E19" w:rsidP="00761A45">
      <w:pPr>
        <w:rPr>
          <w:rtl/>
          <w:lang w:eastAsia="he-IL"/>
        </w:rPr>
      </w:pPr>
    </w:p>
    <w:p w:rsidR="00AA4E19" w:rsidRDefault="00AA4E19" w:rsidP="00761A45">
      <w:pPr>
        <w:pStyle w:val="af6"/>
        <w:keepNext/>
        <w:rPr>
          <w:rtl/>
        </w:rPr>
      </w:pPr>
      <w:bookmarkStart w:id="2813" w:name="ET_yor_6307_66"/>
      <w:r w:rsidRPr="006F7CD6">
        <w:rPr>
          <w:rStyle w:val="TagStyle"/>
          <w:rtl/>
        </w:rPr>
        <w:t xml:space="preserve"> &lt;&lt; יור &gt;&gt; </w:t>
      </w:r>
      <w:r>
        <w:rPr>
          <w:rtl/>
        </w:rPr>
        <w:t>היו"ר יבגני סובה:</w:t>
      </w:r>
      <w:r w:rsidRPr="006F7CD6">
        <w:rPr>
          <w:rStyle w:val="TagStyle"/>
          <w:rtl/>
        </w:rPr>
        <w:t xml:space="preserve"> &lt;&lt; יור &gt;&gt;</w:t>
      </w:r>
      <w:r>
        <w:rPr>
          <w:rtl/>
        </w:rPr>
        <w:t xml:space="preserve">   </w:t>
      </w:r>
      <w:bookmarkEnd w:id="2813"/>
    </w:p>
    <w:p w:rsidR="00AA4E19" w:rsidRDefault="00AA4E19" w:rsidP="00A4619E">
      <w:pPr>
        <w:rPr>
          <w:rtl/>
          <w:lang w:eastAsia="he-IL"/>
        </w:rPr>
      </w:pPr>
    </w:p>
    <w:p w:rsidR="00AA4E19" w:rsidRDefault="00AA4E19" w:rsidP="00761A45">
      <w:pPr>
        <w:rPr>
          <w:rtl/>
          <w:lang w:eastAsia="he-IL"/>
        </w:rPr>
      </w:pPr>
      <w:bookmarkStart w:id="2814" w:name="_ETM_Q9_414000"/>
      <w:bookmarkEnd w:id="2814"/>
      <w:r>
        <w:rPr>
          <w:rFonts w:hint="cs"/>
          <w:rtl/>
          <w:lang w:eastAsia="he-IL"/>
        </w:rPr>
        <w:t xml:space="preserve">אני חושב ששניכם הרווחתם מהשידור </w:t>
      </w:r>
      <w:bookmarkStart w:id="2815" w:name="_ETM_Q9_415000"/>
      <w:bookmarkEnd w:id="2815"/>
      <w:r>
        <w:rPr>
          <w:rFonts w:hint="cs"/>
          <w:rtl/>
          <w:lang w:eastAsia="he-IL"/>
        </w:rPr>
        <w:t xml:space="preserve">כרגע </w:t>
      </w:r>
      <w:r>
        <w:rPr>
          <w:rFonts w:hint="eastAsia"/>
          <w:rtl/>
          <w:lang w:eastAsia="he-IL"/>
        </w:rPr>
        <w:t xml:space="preserve">– </w:t>
      </w:r>
      <w:r>
        <w:rPr>
          <w:rFonts w:hint="cs"/>
          <w:rtl/>
          <w:lang w:eastAsia="he-IL"/>
        </w:rPr>
        <w:t xml:space="preserve">שלוש דקות, מסך מפוצל, גם אתה וגם אתה בשידורים. </w:t>
      </w:r>
      <w:bookmarkStart w:id="2816" w:name="_ETM_Q9_421000"/>
      <w:bookmarkEnd w:id="2816"/>
      <w:r>
        <w:rPr>
          <w:rFonts w:hint="cs"/>
          <w:rtl/>
          <w:lang w:eastAsia="he-IL"/>
        </w:rPr>
        <w:t>תודה. בשלב זה סיימנו.</w:t>
      </w:r>
    </w:p>
    <w:p w:rsidR="00AA4E19" w:rsidRDefault="00AA4E19" w:rsidP="00761A45">
      <w:pPr>
        <w:rPr>
          <w:rtl/>
          <w:lang w:eastAsia="he-IL"/>
        </w:rPr>
      </w:pPr>
      <w:bookmarkStart w:id="2817" w:name="_ETM_Q9_425000"/>
      <w:bookmarkEnd w:id="2817"/>
    </w:p>
    <w:p w:rsidR="00AA4E19" w:rsidRPr="006F7CD6" w:rsidRDefault="00AA4E19" w:rsidP="002D217D">
      <w:pPr>
        <w:rPr>
          <w:rtl/>
          <w:lang w:eastAsia="he-IL"/>
        </w:rPr>
      </w:pPr>
      <w:r>
        <w:rPr>
          <w:rFonts w:hint="cs"/>
          <w:rtl/>
          <w:lang w:eastAsia="he-IL"/>
        </w:rPr>
        <w:t xml:space="preserve">חברת הכנסת פנינה תמנו </w:t>
      </w:r>
      <w:r>
        <w:rPr>
          <w:rtl/>
          <w:lang w:eastAsia="he-IL"/>
        </w:rPr>
        <w:t>–</w:t>
      </w:r>
      <w:r>
        <w:rPr>
          <w:rFonts w:hint="cs"/>
          <w:rtl/>
          <w:lang w:eastAsia="he-IL"/>
        </w:rPr>
        <w:t xml:space="preserve"> אינה נוכחת; </w:t>
      </w:r>
      <w:bookmarkStart w:id="2818" w:name="_ETM_Q9_423000"/>
      <w:bookmarkEnd w:id="2818"/>
      <w:r>
        <w:rPr>
          <w:rFonts w:hint="cs"/>
          <w:rtl/>
          <w:lang w:eastAsia="he-IL"/>
        </w:rPr>
        <w:t xml:space="preserve">חברת הכנסת יוליה מלינובסקי </w:t>
      </w:r>
      <w:r>
        <w:rPr>
          <w:rtl/>
          <w:lang w:eastAsia="he-IL"/>
        </w:rPr>
        <w:t>–</w:t>
      </w:r>
      <w:r>
        <w:rPr>
          <w:rFonts w:hint="cs"/>
          <w:rtl/>
          <w:lang w:eastAsia="he-IL"/>
        </w:rPr>
        <w:t xml:space="preserve"> אינה נוכחת; חבר הכנסת יצחק </w:t>
      </w:r>
      <w:bookmarkStart w:id="2819" w:name="_ETM_Q9_426000"/>
      <w:bookmarkEnd w:id="2819"/>
      <w:r>
        <w:rPr>
          <w:rFonts w:hint="cs"/>
          <w:rtl/>
          <w:lang w:eastAsia="he-IL"/>
        </w:rPr>
        <w:t xml:space="preserve">פינדרוס </w:t>
      </w:r>
      <w:r>
        <w:rPr>
          <w:rtl/>
          <w:lang w:eastAsia="he-IL"/>
        </w:rPr>
        <w:t>–</w:t>
      </w:r>
      <w:r>
        <w:rPr>
          <w:rFonts w:hint="cs"/>
          <w:rtl/>
          <w:lang w:eastAsia="he-IL"/>
        </w:rPr>
        <w:t xml:space="preserve"> אינו נוכח. חבר הכנסת נאור שירי, בבקשה. תבחר גם אתה אולי מישהו, שהמסך יפוצל ואז תוכל </w:t>
      </w:r>
      <w:bookmarkStart w:id="2820" w:name="_ETM_Q9_434000"/>
      <w:bookmarkEnd w:id="2820"/>
      <w:r>
        <w:rPr>
          <w:rFonts w:hint="cs"/>
          <w:rtl/>
          <w:lang w:eastAsia="he-IL"/>
        </w:rPr>
        <w:t>גם לקבל את שלוש דקות התהילה. בב</w:t>
      </w:r>
      <w:bookmarkStart w:id="2821" w:name="_ETM_Q9_441000"/>
      <w:bookmarkEnd w:id="2821"/>
      <w:r>
        <w:rPr>
          <w:rFonts w:hint="cs"/>
          <w:rtl/>
          <w:lang w:eastAsia="he-IL"/>
        </w:rPr>
        <w:t>קשה, שלוש דקות, אדוני.</w:t>
      </w:r>
    </w:p>
    <w:p w:rsidR="00AA4E19" w:rsidRDefault="00AA4E19" w:rsidP="00761A45">
      <w:pPr>
        <w:rPr>
          <w:rtl/>
          <w:lang w:eastAsia="he-IL"/>
        </w:rPr>
      </w:pPr>
    </w:p>
    <w:p w:rsidR="00AA4E19" w:rsidRDefault="00AA4E19" w:rsidP="00761A45">
      <w:pPr>
        <w:pStyle w:val="a4"/>
        <w:keepNext/>
        <w:rPr>
          <w:rtl/>
        </w:rPr>
      </w:pPr>
      <w:bookmarkStart w:id="2822" w:name="ET_speaker_6361_21"/>
      <w:r w:rsidRPr="001C7117">
        <w:rPr>
          <w:rStyle w:val="TagStyle"/>
          <w:rtl/>
        </w:rPr>
        <w:t xml:space="preserve"> &lt;&lt; דובר &gt;&gt; </w:t>
      </w:r>
      <w:bookmarkStart w:id="2823" w:name="_Toc190805127"/>
      <w:r>
        <w:rPr>
          <w:rtl/>
        </w:rPr>
        <w:t>נאור שירי (יש עתיד):</w:t>
      </w:r>
      <w:bookmarkEnd w:id="2823"/>
      <w:r w:rsidRPr="001C7117">
        <w:rPr>
          <w:rStyle w:val="TagStyle"/>
          <w:rtl/>
        </w:rPr>
        <w:t xml:space="preserve"> &lt;&lt; דובר &gt;&gt;</w:t>
      </w:r>
      <w:r>
        <w:rPr>
          <w:rtl/>
        </w:rPr>
        <w:t xml:space="preserve">   </w:t>
      </w:r>
      <w:bookmarkEnd w:id="2822"/>
    </w:p>
    <w:p w:rsidR="00AA4E19" w:rsidRDefault="00AA4E19" w:rsidP="00A4619E">
      <w:pPr>
        <w:rPr>
          <w:rtl/>
          <w:lang w:eastAsia="he-IL"/>
        </w:rPr>
      </w:pPr>
    </w:p>
    <w:p w:rsidR="00AA4E19" w:rsidRDefault="00AA4E19" w:rsidP="002D217D">
      <w:pPr>
        <w:rPr>
          <w:rtl/>
          <w:lang w:eastAsia="he-IL"/>
        </w:rPr>
      </w:pPr>
      <w:r>
        <w:rPr>
          <w:rFonts w:hint="cs"/>
          <w:rtl/>
          <w:lang w:eastAsia="he-IL"/>
        </w:rPr>
        <w:t xml:space="preserve">אני עושה מסך מפוצל רק עם </w:t>
      </w:r>
      <w:bookmarkStart w:id="2824" w:name="_ETM_Q9_444000"/>
      <w:bookmarkEnd w:id="2824"/>
      <w:r>
        <w:rPr>
          <w:rFonts w:hint="cs"/>
          <w:rtl/>
          <w:lang w:eastAsia="he-IL"/>
        </w:rPr>
        <w:t xml:space="preserve">ביבי. תודה רבה, אדוני היושב-ראש. חבריי חברי הכנסת, מה שנקרא, אני אעשה מעשה סימון </w:t>
      </w:r>
      <w:r>
        <w:rPr>
          <w:rtl/>
          <w:lang w:eastAsia="he-IL"/>
        </w:rPr>
        <w:t>–</w:t>
      </w:r>
      <w:r>
        <w:rPr>
          <w:rFonts w:hint="cs"/>
          <w:rtl/>
          <w:lang w:eastAsia="he-IL"/>
        </w:rPr>
        <w:t xml:space="preserve"> תכננתי לדבר על משהו </w:t>
      </w:r>
      <w:bookmarkStart w:id="2825" w:name="_ETM_Q9_450000"/>
      <w:bookmarkEnd w:id="2825"/>
      <w:r>
        <w:rPr>
          <w:rFonts w:hint="cs"/>
          <w:rtl/>
          <w:lang w:eastAsia="he-IL"/>
        </w:rPr>
        <w:t>אחד</w:t>
      </w:r>
      <w:r w:rsidR="002D217D">
        <w:rPr>
          <w:rFonts w:hint="cs"/>
          <w:rtl/>
          <w:lang w:eastAsia="he-IL"/>
        </w:rPr>
        <w:t>,</w:t>
      </w:r>
      <w:r>
        <w:rPr>
          <w:rFonts w:hint="cs"/>
          <w:rtl/>
          <w:lang w:eastAsia="he-IL"/>
        </w:rPr>
        <w:t xml:space="preserve"> ואז בא איתמר. שנתיים של הצלחות.</w:t>
      </w:r>
    </w:p>
    <w:p w:rsidR="00AA4E19" w:rsidRDefault="00AA4E19" w:rsidP="00761A45">
      <w:pPr>
        <w:rPr>
          <w:rtl/>
          <w:lang w:eastAsia="he-IL"/>
        </w:rPr>
      </w:pPr>
    </w:p>
    <w:p w:rsidR="00AA4E19" w:rsidRDefault="00AA4E19" w:rsidP="00761A45">
      <w:pPr>
        <w:pStyle w:val="af5"/>
        <w:keepNext/>
        <w:rPr>
          <w:rtl/>
        </w:rPr>
      </w:pPr>
      <w:bookmarkStart w:id="2826" w:name="ET_interruption_6527_67"/>
      <w:r w:rsidRPr="00F17D71">
        <w:rPr>
          <w:rStyle w:val="TagStyle"/>
          <w:rtl/>
        </w:rPr>
        <w:t xml:space="preserve"> &lt;&lt; קריאה &gt;&gt; </w:t>
      </w:r>
      <w:r>
        <w:rPr>
          <w:rtl/>
        </w:rPr>
        <w:t>צגה מלקו (הליכוד):</w:t>
      </w:r>
      <w:r w:rsidRPr="00F17D71">
        <w:rPr>
          <w:rStyle w:val="TagStyle"/>
          <w:rtl/>
        </w:rPr>
        <w:t xml:space="preserve"> &lt;&lt; קריאה &gt;&gt;</w:t>
      </w:r>
      <w:r>
        <w:rPr>
          <w:rtl/>
        </w:rPr>
        <w:t xml:space="preserve">   </w:t>
      </w:r>
      <w:bookmarkEnd w:id="2826"/>
    </w:p>
    <w:p w:rsidR="00AA4E19" w:rsidRDefault="00AA4E19" w:rsidP="00A4619E">
      <w:pPr>
        <w:rPr>
          <w:rtl/>
          <w:lang w:eastAsia="he-IL"/>
        </w:rPr>
      </w:pPr>
    </w:p>
    <w:p w:rsidR="00AA4E19" w:rsidRDefault="00AA4E19" w:rsidP="00761A45">
      <w:pPr>
        <w:rPr>
          <w:rtl/>
          <w:lang w:eastAsia="he-IL"/>
        </w:rPr>
      </w:pPr>
      <w:bookmarkStart w:id="2827" w:name="_ETM_Q9_453000"/>
      <w:bookmarkEnd w:id="2827"/>
      <w:r>
        <w:rPr>
          <w:rFonts w:hint="cs"/>
          <w:rtl/>
          <w:lang w:eastAsia="he-IL"/>
        </w:rPr>
        <w:t xml:space="preserve">נכון. נכון. </w:t>
      </w:r>
    </w:p>
    <w:p w:rsidR="00AA4E19" w:rsidRDefault="00AA4E19" w:rsidP="00761A45">
      <w:pPr>
        <w:keepNext/>
        <w:rPr>
          <w:rtl/>
        </w:rPr>
      </w:pPr>
      <w:bookmarkStart w:id="2828" w:name="ET_speaker_6361_69"/>
      <w:bookmarkStart w:id="2829" w:name="ET_speakercontinue_5696_68"/>
    </w:p>
    <w:p w:rsidR="00AA4E19" w:rsidRDefault="00AA4E19" w:rsidP="00761A45">
      <w:pPr>
        <w:pStyle w:val="-"/>
        <w:keepNext/>
        <w:rPr>
          <w:rtl/>
        </w:rPr>
      </w:pPr>
      <w:bookmarkStart w:id="2830" w:name="ET_speakercontinue_6361_70"/>
      <w:r w:rsidRPr="00F17D71">
        <w:rPr>
          <w:rStyle w:val="TagStyle"/>
          <w:rtl/>
        </w:rPr>
        <w:t xml:space="preserve"> &lt;&lt; דובר_המשך &gt;&gt; </w:t>
      </w:r>
      <w:r>
        <w:rPr>
          <w:rtl/>
        </w:rPr>
        <w:t>נאור שירי (יש עתיד):</w:t>
      </w:r>
      <w:r w:rsidRPr="00F17D71">
        <w:rPr>
          <w:rStyle w:val="TagStyle"/>
          <w:rtl/>
        </w:rPr>
        <w:t xml:space="preserve"> &lt;&lt; דובר_המשך &gt;&gt;</w:t>
      </w:r>
      <w:r>
        <w:rPr>
          <w:rtl/>
        </w:rPr>
        <w:t xml:space="preserve">   </w:t>
      </w:r>
      <w:bookmarkEnd w:id="2830"/>
    </w:p>
    <w:p w:rsidR="00AA4E19" w:rsidRDefault="00AA4E19" w:rsidP="00A4619E">
      <w:pPr>
        <w:rPr>
          <w:rtl/>
        </w:rPr>
      </w:pPr>
    </w:p>
    <w:p w:rsidR="00AA4E19" w:rsidRDefault="00AA4E19" w:rsidP="00761A45">
      <w:pPr>
        <w:rPr>
          <w:rtl/>
        </w:rPr>
      </w:pPr>
      <w:r>
        <w:rPr>
          <w:rFonts w:hint="cs"/>
          <w:rtl/>
        </w:rPr>
        <w:t xml:space="preserve">נכון. </w:t>
      </w:r>
    </w:p>
    <w:p w:rsidR="00AA4E19" w:rsidRDefault="00AA4E19" w:rsidP="00761A45">
      <w:pPr>
        <w:rPr>
          <w:rtl/>
        </w:rPr>
      </w:pPr>
    </w:p>
    <w:p w:rsidR="00AA4E19" w:rsidRDefault="00AA4E19" w:rsidP="00761A45">
      <w:pPr>
        <w:pStyle w:val="af5"/>
        <w:keepNext/>
        <w:rPr>
          <w:rtl/>
        </w:rPr>
      </w:pPr>
      <w:bookmarkStart w:id="2831" w:name="ET_interruption_6527_71"/>
      <w:r w:rsidRPr="00F17D71">
        <w:rPr>
          <w:rStyle w:val="TagStyle"/>
          <w:rtl/>
        </w:rPr>
        <w:t xml:space="preserve"> &lt;&lt; קריאה &gt;&gt; </w:t>
      </w:r>
      <w:r>
        <w:rPr>
          <w:rtl/>
        </w:rPr>
        <w:t>צגה מלקו (הליכוד):</w:t>
      </w:r>
      <w:r w:rsidRPr="00F17D71">
        <w:rPr>
          <w:rStyle w:val="TagStyle"/>
          <w:rtl/>
        </w:rPr>
        <w:t xml:space="preserve"> &lt;&lt; קריאה &gt;&gt;</w:t>
      </w:r>
      <w:r>
        <w:rPr>
          <w:rtl/>
        </w:rPr>
        <w:t xml:space="preserve">   </w:t>
      </w:r>
      <w:bookmarkEnd w:id="2831"/>
    </w:p>
    <w:p w:rsidR="00AA4E19" w:rsidRDefault="00AA4E19" w:rsidP="00A4619E">
      <w:pPr>
        <w:rPr>
          <w:rtl/>
        </w:rPr>
      </w:pPr>
    </w:p>
    <w:p w:rsidR="00AA4E19" w:rsidRDefault="00AA4E19" w:rsidP="00761A45">
      <w:pPr>
        <w:rPr>
          <w:rtl/>
        </w:rPr>
      </w:pPr>
      <w:bookmarkStart w:id="2832" w:name="_ETM_Q9_465000"/>
      <w:bookmarkEnd w:id="2832"/>
      <w:r>
        <w:rPr>
          <w:rFonts w:hint="cs"/>
          <w:rtl/>
        </w:rPr>
        <w:t>ממש.</w:t>
      </w:r>
      <w:r>
        <w:rPr>
          <w:rtl/>
        </w:rPr>
        <w:t xml:space="preserve">   </w:t>
      </w:r>
      <w:bookmarkEnd w:id="2828"/>
    </w:p>
    <w:p w:rsidR="00AA4E19" w:rsidRDefault="00AA4E19" w:rsidP="00761A45">
      <w:pPr>
        <w:rPr>
          <w:rtl/>
        </w:rPr>
      </w:pPr>
    </w:p>
    <w:p w:rsidR="00AA4E19" w:rsidRDefault="00AA4E19" w:rsidP="00761A45">
      <w:pPr>
        <w:pStyle w:val="-"/>
        <w:keepNext/>
        <w:rPr>
          <w:rtl/>
        </w:rPr>
      </w:pPr>
      <w:bookmarkStart w:id="2833" w:name="ET_speakercontinue_6361_73"/>
      <w:r w:rsidRPr="00AD2322">
        <w:rPr>
          <w:rStyle w:val="TagStyle"/>
          <w:rtl/>
        </w:rPr>
        <w:t xml:space="preserve"> &lt;&lt; דובר_המשך &gt;&gt; </w:t>
      </w:r>
      <w:r>
        <w:rPr>
          <w:rtl/>
        </w:rPr>
        <w:t>נאור שירי (יש עתיד):</w:t>
      </w:r>
      <w:r w:rsidRPr="00AD2322">
        <w:rPr>
          <w:rStyle w:val="TagStyle"/>
          <w:rtl/>
        </w:rPr>
        <w:t xml:space="preserve"> &lt;&lt; דובר_המשך &gt;&gt;</w:t>
      </w:r>
      <w:r>
        <w:rPr>
          <w:rtl/>
        </w:rPr>
        <w:t xml:space="preserve">   </w:t>
      </w:r>
      <w:bookmarkEnd w:id="2833"/>
    </w:p>
    <w:p w:rsidR="00AA4E19" w:rsidRDefault="00AA4E19" w:rsidP="00A4619E">
      <w:pPr>
        <w:rPr>
          <w:rtl/>
        </w:rPr>
      </w:pPr>
    </w:p>
    <w:p w:rsidR="00AA4E19" w:rsidRPr="00AD2322" w:rsidRDefault="00AA4E19" w:rsidP="00761A45">
      <w:pPr>
        <w:rPr>
          <w:rtl/>
        </w:rPr>
      </w:pPr>
      <w:r>
        <w:rPr>
          <w:rFonts w:hint="cs"/>
          <w:rtl/>
        </w:rPr>
        <w:t>ממש.</w:t>
      </w:r>
    </w:p>
    <w:p w:rsidR="00AA4E19" w:rsidRDefault="00AA4E19" w:rsidP="00761A45">
      <w:pPr>
        <w:keepNext/>
        <w:rPr>
          <w:rtl/>
        </w:rPr>
      </w:pPr>
      <w:bookmarkStart w:id="2834" w:name="_ETM_Q9_464000"/>
      <w:bookmarkStart w:id="2835" w:name="ET_interruption_5084_72"/>
      <w:bookmarkEnd w:id="2829"/>
      <w:bookmarkEnd w:id="2834"/>
    </w:p>
    <w:p w:rsidR="00AA4E19" w:rsidRDefault="00AA4E19" w:rsidP="00761A45">
      <w:pPr>
        <w:pStyle w:val="af5"/>
        <w:keepNext/>
        <w:rPr>
          <w:rtl/>
        </w:rPr>
      </w:pPr>
      <w:bookmarkStart w:id="2836" w:name="_ETM_Q9_462000"/>
      <w:bookmarkEnd w:id="2836"/>
      <w:r w:rsidRPr="00F17D71">
        <w:rPr>
          <w:rStyle w:val="TagStyle"/>
          <w:rtl/>
        </w:rPr>
        <w:t xml:space="preserve"> &lt;&lt; קריאה &gt;&gt; </w:t>
      </w:r>
      <w:r>
        <w:rPr>
          <w:rtl/>
        </w:rPr>
        <w:t>מיקי לוי (יש עתיד):</w:t>
      </w:r>
      <w:r w:rsidRPr="00F17D71">
        <w:rPr>
          <w:rStyle w:val="TagStyle"/>
          <w:rtl/>
        </w:rPr>
        <w:t xml:space="preserve"> &lt;&lt; קריאה &gt;&gt;</w:t>
      </w:r>
      <w:r>
        <w:rPr>
          <w:rtl/>
        </w:rPr>
        <w:t xml:space="preserve">   </w:t>
      </w:r>
      <w:bookmarkEnd w:id="2835"/>
    </w:p>
    <w:p w:rsidR="00AA4E19" w:rsidRDefault="00AA4E19" w:rsidP="00A4619E">
      <w:pPr>
        <w:rPr>
          <w:rtl/>
          <w:lang w:eastAsia="he-IL"/>
        </w:rPr>
      </w:pPr>
    </w:p>
    <w:p w:rsidR="00AA4E19" w:rsidRDefault="00AA4E19" w:rsidP="00761A45">
      <w:pPr>
        <w:rPr>
          <w:rtl/>
          <w:lang w:eastAsia="he-IL"/>
        </w:rPr>
      </w:pPr>
      <w:bookmarkStart w:id="2837" w:name="_ETM_Q9_460000"/>
      <w:bookmarkEnd w:id="2837"/>
      <w:r>
        <w:rPr>
          <w:rFonts w:hint="cs"/>
          <w:rtl/>
          <w:lang w:eastAsia="he-IL"/>
        </w:rPr>
        <w:t>237 נרצחים.</w:t>
      </w:r>
    </w:p>
    <w:p w:rsidR="00AA4E19" w:rsidRDefault="00AA4E19" w:rsidP="00761A45">
      <w:pPr>
        <w:rPr>
          <w:rtl/>
          <w:lang w:eastAsia="he-IL"/>
        </w:rPr>
      </w:pPr>
    </w:p>
    <w:p w:rsidR="00AA4E19" w:rsidRDefault="00AA4E19" w:rsidP="00761A45">
      <w:pPr>
        <w:pStyle w:val="-"/>
        <w:keepNext/>
        <w:rPr>
          <w:rtl/>
        </w:rPr>
      </w:pPr>
      <w:bookmarkStart w:id="2838" w:name="ET_speakercontinue_6361_22"/>
      <w:r w:rsidRPr="001C7117">
        <w:rPr>
          <w:rStyle w:val="TagStyle"/>
          <w:rtl/>
        </w:rPr>
        <w:t xml:space="preserve"> &lt;&lt; דובר_המשך &gt;&gt; </w:t>
      </w:r>
      <w:r>
        <w:rPr>
          <w:rtl/>
        </w:rPr>
        <w:t>נאור שירי (יש עתיד):</w:t>
      </w:r>
      <w:r w:rsidRPr="001C7117">
        <w:rPr>
          <w:rStyle w:val="TagStyle"/>
          <w:rtl/>
        </w:rPr>
        <w:t xml:space="preserve"> &lt;&lt; דובר_המשך &gt;&gt;</w:t>
      </w:r>
      <w:r>
        <w:rPr>
          <w:rtl/>
        </w:rPr>
        <w:t xml:space="preserve">   </w:t>
      </w:r>
      <w:bookmarkEnd w:id="2838"/>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אני מנסה למצוא את המילים. ההצלחה היא כישלון. השחור הוא לבן. </w:t>
      </w:r>
      <w:bookmarkStart w:id="2839" w:name="_ETM_Q9_481000"/>
      <w:bookmarkEnd w:id="2839"/>
    </w:p>
    <w:p w:rsidR="00AA4E19" w:rsidRDefault="00AA4E19" w:rsidP="00761A45">
      <w:pPr>
        <w:rPr>
          <w:rtl/>
          <w:lang w:eastAsia="he-IL"/>
        </w:rPr>
      </w:pPr>
    </w:p>
    <w:p w:rsidR="00AA4E19" w:rsidRDefault="00AA4E19" w:rsidP="00761A45">
      <w:pPr>
        <w:pStyle w:val="af5"/>
        <w:rPr>
          <w:rtl/>
        </w:rPr>
      </w:pPr>
      <w:bookmarkStart w:id="2840" w:name="ET_interruption_קר_אה_68"/>
      <w:r w:rsidRPr="0055267B">
        <w:rPr>
          <w:rStyle w:val="TagStyle"/>
          <w:rtl/>
        </w:rPr>
        <w:t xml:space="preserve"> &lt;&lt; קריאה &gt;&gt; </w:t>
      </w:r>
      <w:r>
        <w:rPr>
          <w:rtl/>
        </w:rPr>
        <w:t>קריאה:</w:t>
      </w:r>
      <w:r w:rsidRPr="0055267B">
        <w:rPr>
          <w:rStyle w:val="TagStyle"/>
          <w:rtl/>
        </w:rPr>
        <w:t xml:space="preserve"> &lt;&lt; קריאה &gt;&gt;</w:t>
      </w:r>
      <w:bookmarkEnd w:id="2840"/>
      <w:r>
        <w:rPr>
          <w:rtl/>
        </w:rPr>
        <w:t xml:space="preserve">  </w:t>
      </w:r>
    </w:p>
    <w:p w:rsidR="00AA4E19" w:rsidRDefault="00AA4E19" w:rsidP="00761A45">
      <w:pPr>
        <w:rPr>
          <w:rtl/>
          <w:lang w:eastAsia="he-IL"/>
        </w:rPr>
      </w:pPr>
      <w:r>
        <w:rPr>
          <w:rtl/>
          <w:lang w:eastAsia="he-IL"/>
        </w:rPr>
        <w:t xml:space="preserve"> </w:t>
      </w:r>
    </w:p>
    <w:p w:rsidR="00AA4E19" w:rsidRDefault="00AA4E19" w:rsidP="00761A45">
      <w:pPr>
        <w:rPr>
          <w:rtl/>
          <w:lang w:eastAsia="he-IL"/>
        </w:rPr>
      </w:pPr>
      <w:r>
        <w:rPr>
          <w:rFonts w:hint="cs"/>
          <w:rtl/>
          <w:lang w:eastAsia="he-IL"/>
        </w:rPr>
        <w:t xml:space="preserve">מלחמה זה שלום. </w:t>
      </w:r>
    </w:p>
    <w:p w:rsidR="00AA4E19" w:rsidRDefault="00AA4E19" w:rsidP="00761A45">
      <w:pPr>
        <w:rPr>
          <w:rtl/>
          <w:lang w:eastAsia="he-IL"/>
        </w:rPr>
      </w:pPr>
    </w:p>
    <w:p w:rsidR="00AA4E19" w:rsidRDefault="00AA4E19" w:rsidP="00761A45">
      <w:pPr>
        <w:pStyle w:val="-"/>
        <w:keepNext/>
        <w:rPr>
          <w:rtl/>
        </w:rPr>
      </w:pPr>
      <w:r w:rsidRPr="001C7117">
        <w:rPr>
          <w:rStyle w:val="TagStyle"/>
          <w:rtl/>
        </w:rPr>
        <w:t xml:space="preserve">&lt;&lt; דובר_המשך &gt;&gt; </w:t>
      </w:r>
      <w:r>
        <w:rPr>
          <w:rtl/>
        </w:rPr>
        <w:t>נאור שירי (יש עתיד):</w:t>
      </w:r>
      <w:r w:rsidRPr="001C7117">
        <w:rPr>
          <w:rStyle w:val="TagStyle"/>
          <w:rtl/>
        </w:rPr>
        <w:t xml:space="preserve"> &lt;&lt; דובר_המשך &gt;&gt;</w:t>
      </w:r>
      <w:r>
        <w:rPr>
          <w:rtl/>
        </w:rPr>
        <w:t xml:space="preserve">   </w:t>
      </w:r>
    </w:p>
    <w:p w:rsidR="00AA4E19" w:rsidRDefault="00AA4E19" w:rsidP="00761A45">
      <w:pPr>
        <w:rPr>
          <w:rtl/>
          <w:lang w:eastAsia="he-IL"/>
        </w:rPr>
      </w:pPr>
    </w:p>
    <w:p w:rsidR="00AA4E19" w:rsidRDefault="00AA4E19" w:rsidP="00761A45">
      <w:pPr>
        <w:rPr>
          <w:rtl/>
          <w:lang w:eastAsia="he-IL"/>
        </w:rPr>
      </w:pPr>
      <w:r>
        <w:rPr>
          <w:rFonts w:hint="cs"/>
          <w:rtl/>
          <w:lang w:eastAsia="he-IL"/>
        </w:rPr>
        <w:t>מלחמה זה שלום. הירח זה שמש. העוצמה היא חולשה, אבל הליצן אותו ליצן.</w:t>
      </w:r>
    </w:p>
    <w:p w:rsidR="00AA4E19" w:rsidRDefault="00AA4E19" w:rsidP="00761A45">
      <w:pPr>
        <w:rPr>
          <w:rtl/>
          <w:lang w:eastAsia="he-IL"/>
        </w:rPr>
      </w:pPr>
    </w:p>
    <w:p w:rsidR="00AA4E19" w:rsidRDefault="00AA4E19" w:rsidP="00761A45">
      <w:pPr>
        <w:pStyle w:val="af5"/>
        <w:keepNext/>
        <w:rPr>
          <w:rtl/>
        </w:rPr>
      </w:pPr>
      <w:bookmarkStart w:id="2841" w:name="ET_interruption_6359_74"/>
      <w:r w:rsidRPr="00AD2322">
        <w:rPr>
          <w:rStyle w:val="TagStyle"/>
          <w:rtl/>
        </w:rPr>
        <w:t xml:space="preserve"> &lt;&lt; קריאה &gt;&gt; </w:t>
      </w:r>
      <w:r>
        <w:rPr>
          <w:rtl/>
        </w:rPr>
        <w:t>מטי צרפתי הרכבי (יש עתיד):</w:t>
      </w:r>
      <w:r w:rsidRPr="00AD2322">
        <w:rPr>
          <w:rStyle w:val="TagStyle"/>
          <w:rtl/>
        </w:rPr>
        <w:t xml:space="preserve"> &lt;&lt; קריאה &gt;&gt;</w:t>
      </w:r>
      <w:r>
        <w:rPr>
          <w:rtl/>
        </w:rPr>
        <w:t xml:space="preserve">   </w:t>
      </w:r>
      <w:bookmarkEnd w:id="2841"/>
    </w:p>
    <w:p w:rsidR="00AA4E19" w:rsidRDefault="00AA4E19" w:rsidP="00A4619E">
      <w:pPr>
        <w:rPr>
          <w:rtl/>
          <w:lang w:eastAsia="he-IL"/>
        </w:rPr>
      </w:pPr>
    </w:p>
    <w:p w:rsidR="00AA4E19" w:rsidRDefault="00AA4E19" w:rsidP="00A4619E">
      <w:pPr>
        <w:rPr>
          <w:rtl/>
          <w:lang w:eastAsia="he-IL"/>
        </w:rPr>
      </w:pPr>
      <w:r>
        <w:rPr>
          <w:rFonts w:hint="cs"/>
          <w:rtl/>
          <w:lang w:eastAsia="he-IL"/>
        </w:rPr>
        <w:t xml:space="preserve">יוקר המחיה </w:t>
      </w:r>
      <w:r w:rsidR="00A4619E">
        <w:rPr>
          <w:rFonts w:hint="cs"/>
          <w:rtl/>
          <w:lang w:eastAsia="he-IL"/>
        </w:rPr>
        <w:t>– – –</w:t>
      </w:r>
    </w:p>
    <w:p w:rsidR="00AA4E19" w:rsidRDefault="00AA4E19" w:rsidP="00761A45">
      <w:pPr>
        <w:rPr>
          <w:rtl/>
          <w:lang w:eastAsia="he-IL"/>
        </w:rPr>
      </w:pPr>
    </w:p>
    <w:p w:rsidR="00AA4E19" w:rsidRDefault="00AA4E19" w:rsidP="00761A45">
      <w:pPr>
        <w:pStyle w:val="-"/>
        <w:keepNext/>
        <w:rPr>
          <w:rtl/>
        </w:rPr>
      </w:pPr>
      <w:bookmarkStart w:id="2842" w:name="ET_speakercontinue_6361_23"/>
      <w:r w:rsidRPr="001C7117">
        <w:rPr>
          <w:rStyle w:val="TagStyle"/>
          <w:rtl/>
        </w:rPr>
        <w:t xml:space="preserve"> &lt;&lt; דובר_המשך &gt;&gt; </w:t>
      </w:r>
      <w:r>
        <w:rPr>
          <w:rtl/>
        </w:rPr>
        <w:t>נאור שירי (יש עתיד):</w:t>
      </w:r>
      <w:r w:rsidRPr="001C7117">
        <w:rPr>
          <w:rStyle w:val="TagStyle"/>
          <w:rtl/>
        </w:rPr>
        <w:t xml:space="preserve"> &lt;&lt; דובר_המשך &gt;&gt;</w:t>
      </w:r>
      <w:r>
        <w:rPr>
          <w:rtl/>
        </w:rPr>
        <w:t xml:space="preserve">   </w:t>
      </w:r>
      <w:bookmarkEnd w:id="2842"/>
    </w:p>
    <w:p w:rsidR="00AA4E19" w:rsidRDefault="00AA4E19" w:rsidP="00A4619E">
      <w:pPr>
        <w:rPr>
          <w:rtl/>
          <w:lang w:eastAsia="he-IL"/>
        </w:rPr>
      </w:pPr>
    </w:p>
    <w:p w:rsidR="00AA4E19" w:rsidRDefault="00AA4E19" w:rsidP="002D217D">
      <w:pPr>
        <w:rPr>
          <w:rtl/>
          <w:lang w:eastAsia="he-IL"/>
        </w:rPr>
      </w:pPr>
      <w:r>
        <w:rPr>
          <w:rFonts w:hint="cs"/>
          <w:rtl/>
          <w:lang w:eastAsia="he-IL"/>
        </w:rPr>
        <w:t xml:space="preserve">ואללה, אני ראיתי היום </w:t>
      </w:r>
      <w:bookmarkStart w:id="2843" w:name="_ETM_Q9_491000"/>
      <w:bookmarkEnd w:id="2843"/>
      <w:r>
        <w:rPr>
          <w:rFonts w:hint="cs"/>
          <w:rtl/>
          <w:lang w:eastAsia="he-IL"/>
        </w:rPr>
        <w:t xml:space="preserve">את איתמר בן גביר ברשימת הדוברים, אני הייתי בטוח שהבן אדם יעלה ביום שנדבר על </w:t>
      </w:r>
      <w:bookmarkStart w:id="2844" w:name="_ETM_Q9_493000"/>
      <w:bookmarkEnd w:id="2844"/>
      <w:r>
        <w:rPr>
          <w:rFonts w:hint="cs"/>
          <w:rtl/>
          <w:lang w:eastAsia="he-IL"/>
        </w:rPr>
        <w:t xml:space="preserve">החברה הערבית, היחס שלו </w:t>
      </w:r>
      <w:r>
        <w:rPr>
          <w:rFonts w:hint="eastAsia"/>
          <w:rtl/>
          <w:lang w:eastAsia="he-IL"/>
        </w:rPr>
        <w:t xml:space="preserve">– </w:t>
      </w:r>
      <w:r>
        <w:rPr>
          <w:rFonts w:hint="cs"/>
          <w:rtl/>
          <w:lang w:eastAsia="he-IL"/>
        </w:rPr>
        <w:t xml:space="preserve">הוא, הערבים ממש מעניינים אותו </w:t>
      </w:r>
      <w:r w:rsidR="002D217D">
        <w:rPr>
          <w:rFonts w:hint="eastAsia"/>
          <w:rtl/>
          <w:lang w:eastAsia="he-IL"/>
        </w:rPr>
        <w:t xml:space="preserve">– </w:t>
      </w:r>
      <w:r>
        <w:rPr>
          <w:rFonts w:hint="cs"/>
          <w:rtl/>
          <w:lang w:eastAsia="he-IL"/>
        </w:rPr>
        <w:t xml:space="preserve">ויגיד: </w:t>
      </w:r>
      <w:bookmarkStart w:id="2845" w:name="_ETM_Q9_503000"/>
      <w:bookmarkEnd w:id="2845"/>
      <w:r>
        <w:rPr>
          <w:rFonts w:hint="cs"/>
          <w:rtl/>
          <w:lang w:eastAsia="he-IL"/>
        </w:rPr>
        <w:t>תקשיבו, הייתי שר שנתיים, הבאתי את מדינת ישראל למס</w:t>
      </w:r>
      <w:r w:rsidR="002D217D">
        <w:rPr>
          <w:rFonts w:hint="cs"/>
          <w:rtl/>
          <w:lang w:eastAsia="he-IL"/>
        </w:rPr>
        <w:t>פר</w:t>
      </w:r>
      <w:r>
        <w:rPr>
          <w:rFonts w:hint="cs"/>
          <w:rtl/>
          <w:lang w:eastAsia="he-IL"/>
        </w:rPr>
        <w:t xml:space="preserve"> שלוש </w:t>
      </w:r>
      <w:bookmarkStart w:id="2846" w:name="_ETM_Q9_510000"/>
      <w:bookmarkEnd w:id="2846"/>
      <w:r>
        <w:rPr>
          <w:rFonts w:hint="cs"/>
          <w:rtl/>
          <w:lang w:eastAsia="he-IL"/>
        </w:rPr>
        <w:t xml:space="preserve">בעולם ברציחות, בואך קולומביה של פבלו אסקובר. אנשים הולכים ברחוב </w:t>
      </w:r>
      <w:bookmarkStart w:id="2847" w:name="_ETM_Q9_509000"/>
      <w:bookmarkEnd w:id="2847"/>
      <w:r>
        <w:rPr>
          <w:rFonts w:hint="eastAsia"/>
          <w:rtl/>
          <w:lang w:eastAsia="he-IL"/>
        </w:rPr>
        <w:t xml:space="preserve">– </w:t>
      </w:r>
      <w:r>
        <w:rPr>
          <w:rFonts w:hint="cs"/>
          <w:rtl/>
          <w:lang w:eastAsia="he-IL"/>
        </w:rPr>
        <w:t xml:space="preserve">מתפוצצים אופנועים לידם; ילד פותח את הדלת </w:t>
      </w:r>
      <w:r w:rsidR="002D217D">
        <w:rPr>
          <w:rFonts w:hint="eastAsia"/>
          <w:rtl/>
          <w:lang w:eastAsia="he-IL"/>
        </w:rPr>
        <w:t xml:space="preserve">– </w:t>
      </w:r>
      <w:r>
        <w:rPr>
          <w:rFonts w:hint="cs"/>
          <w:rtl/>
          <w:lang w:eastAsia="he-IL"/>
        </w:rPr>
        <w:t xml:space="preserve">מקבל כדור </w:t>
      </w:r>
      <w:bookmarkStart w:id="2848" w:name="_ETM_Q9_517000"/>
      <w:bookmarkEnd w:id="2848"/>
      <w:r>
        <w:rPr>
          <w:rFonts w:hint="cs"/>
          <w:rtl/>
          <w:lang w:eastAsia="he-IL"/>
        </w:rPr>
        <w:t>בראש; רופא יושב במרפאה ונרצח. בוא'נה, הבן אדם הזה לא</w:t>
      </w:r>
      <w:bookmarkStart w:id="2849" w:name="_ETM_Q9_525000"/>
      <w:bookmarkEnd w:id="2849"/>
      <w:r>
        <w:rPr>
          <w:rFonts w:hint="cs"/>
          <w:rtl/>
          <w:lang w:eastAsia="he-IL"/>
        </w:rPr>
        <w:t xml:space="preserve"> פה. הוא לא פה, וזה מדאיג, כי הוא נשמע כאילו </w:t>
      </w:r>
      <w:bookmarkStart w:id="2850" w:name="_ETM_Q9_531000"/>
      <w:bookmarkEnd w:id="2850"/>
      <w:r>
        <w:rPr>
          <w:rFonts w:hint="cs"/>
          <w:rtl/>
          <w:lang w:eastAsia="he-IL"/>
        </w:rPr>
        <w:t>הוא מאמין למה שהוא אומר. הוא אשכרה חושב שהוא הצלחה.</w:t>
      </w:r>
    </w:p>
    <w:p w:rsidR="00AA4E19" w:rsidRDefault="00AA4E19" w:rsidP="00761A45">
      <w:pPr>
        <w:rPr>
          <w:rtl/>
          <w:lang w:eastAsia="he-IL"/>
        </w:rPr>
      </w:pPr>
    </w:p>
    <w:p w:rsidR="00AA4E19" w:rsidRDefault="00AA4E19" w:rsidP="00761A45">
      <w:pPr>
        <w:rPr>
          <w:rtl/>
          <w:lang w:eastAsia="he-IL"/>
        </w:rPr>
      </w:pPr>
      <w:bookmarkStart w:id="2851" w:name="_ETM_Q9_532000"/>
      <w:bookmarkEnd w:id="2851"/>
      <w:r>
        <w:rPr>
          <w:rFonts w:hint="cs"/>
          <w:rtl/>
          <w:lang w:eastAsia="he-IL"/>
        </w:rPr>
        <w:t>אין</w:t>
      </w:r>
      <w:bookmarkStart w:id="2852" w:name="_ETM_Q9_533000"/>
      <w:bookmarkEnd w:id="2852"/>
      <w:r>
        <w:rPr>
          <w:rFonts w:hint="cs"/>
          <w:rtl/>
          <w:lang w:eastAsia="he-IL"/>
        </w:rPr>
        <w:t xml:space="preserve"> פה אחד </w:t>
      </w:r>
      <w:r>
        <w:rPr>
          <w:rFonts w:hint="eastAsia"/>
          <w:rtl/>
          <w:lang w:eastAsia="he-IL"/>
        </w:rPr>
        <w:t xml:space="preserve">– </w:t>
      </w:r>
      <w:r>
        <w:rPr>
          <w:rFonts w:hint="cs"/>
          <w:rtl/>
          <w:lang w:eastAsia="he-IL"/>
        </w:rPr>
        <w:t>אם עושים היום הצבעה חשאית בכנסת ישראל, אני</w:t>
      </w:r>
      <w:bookmarkStart w:id="2853" w:name="_ETM_Q9_541000"/>
      <w:bookmarkEnd w:id="2853"/>
      <w:r>
        <w:rPr>
          <w:rFonts w:hint="cs"/>
          <w:rtl/>
          <w:lang w:eastAsia="he-IL"/>
        </w:rPr>
        <w:t xml:space="preserve"> אומר לכם שיהיו פה 115 או 116 אנשים </w:t>
      </w:r>
      <w:bookmarkStart w:id="2854" w:name="_ETM_Q9_548000"/>
      <w:bookmarkEnd w:id="2854"/>
      <w:r>
        <w:rPr>
          <w:rFonts w:hint="cs"/>
          <w:rtl/>
          <w:lang w:eastAsia="he-IL"/>
        </w:rPr>
        <w:t xml:space="preserve">שיגידו: הבן אדם הכושל ביותר בהיסטוריה של מדינת ישראל הוא </w:t>
      </w:r>
      <w:bookmarkStart w:id="2855" w:name="_ETM_Q9_553000"/>
      <w:bookmarkEnd w:id="2855"/>
      <w:r>
        <w:rPr>
          <w:rFonts w:hint="cs"/>
          <w:rtl/>
          <w:lang w:eastAsia="he-IL"/>
        </w:rPr>
        <w:t>איתמר בן גביר. אני אומר לכם שגם צביקה פוגל יצביע נגדו</w:t>
      </w:r>
      <w:bookmarkStart w:id="2856" w:name="_ETM_Q9_558000"/>
      <w:bookmarkEnd w:id="2856"/>
      <w:r>
        <w:rPr>
          <w:rFonts w:hint="cs"/>
          <w:rtl/>
          <w:lang w:eastAsia="he-IL"/>
        </w:rPr>
        <w:t xml:space="preserve">. אלמוג </w:t>
      </w:r>
      <w:r>
        <w:rPr>
          <w:rFonts w:hint="eastAsia"/>
          <w:rtl/>
          <w:lang w:eastAsia="he-IL"/>
        </w:rPr>
        <w:t>–</w:t>
      </w:r>
      <w:r>
        <w:rPr>
          <w:rFonts w:hint="cs"/>
          <w:rtl/>
          <w:lang w:eastAsia="he-IL"/>
        </w:rPr>
        <w:t xml:space="preserve"> </w:t>
      </w:r>
      <w:bookmarkStart w:id="2857" w:name="_ETM_Q9_555402"/>
      <w:bookmarkEnd w:id="2857"/>
      <w:r>
        <w:rPr>
          <w:rFonts w:hint="cs"/>
          <w:rtl/>
          <w:lang w:eastAsia="he-IL"/>
        </w:rPr>
        <w:t>זה כבר בכיס. הבן אדם חושב שהוא הצלחה.</w:t>
      </w:r>
    </w:p>
    <w:p w:rsidR="00AA4E19" w:rsidRDefault="00AA4E19" w:rsidP="00761A45">
      <w:pPr>
        <w:rPr>
          <w:rtl/>
          <w:lang w:eastAsia="he-IL"/>
        </w:rPr>
      </w:pPr>
    </w:p>
    <w:p w:rsidR="00AA4E19" w:rsidRDefault="00AA4E19" w:rsidP="002D217D">
      <w:pPr>
        <w:rPr>
          <w:rtl/>
          <w:lang w:eastAsia="he-IL"/>
        </w:rPr>
      </w:pPr>
      <w:r>
        <w:rPr>
          <w:rFonts w:hint="cs"/>
          <w:rtl/>
          <w:lang w:eastAsia="he-IL"/>
        </w:rPr>
        <w:t>עלה</w:t>
      </w:r>
      <w:bookmarkStart w:id="2858" w:name="_ETM_Q9_564000"/>
      <w:bookmarkEnd w:id="2858"/>
      <w:r>
        <w:rPr>
          <w:rFonts w:hint="cs"/>
          <w:rtl/>
          <w:lang w:eastAsia="he-IL"/>
        </w:rPr>
        <w:t xml:space="preserve"> פה השר כץ, שבאמת, מה שנקרא "שר אשכולות". קודם כ</w:t>
      </w:r>
      <w:r w:rsidR="002D217D">
        <w:rPr>
          <w:rFonts w:hint="cs"/>
          <w:rtl/>
          <w:lang w:eastAsia="he-IL"/>
        </w:rPr>
        <w:t>ו</w:t>
      </w:r>
      <w:r>
        <w:rPr>
          <w:rFonts w:hint="cs"/>
          <w:rtl/>
          <w:lang w:eastAsia="he-IL"/>
        </w:rPr>
        <w:t xml:space="preserve">ל, </w:t>
      </w:r>
      <w:bookmarkStart w:id="2859" w:name="_ETM_Q9_568000"/>
      <w:bookmarkEnd w:id="2859"/>
      <w:r>
        <w:rPr>
          <w:rFonts w:hint="cs"/>
          <w:rtl/>
          <w:lang w:eastAsia="he-IL"/>
        </w:rPr>
        <w:t xml:space="preserve">אני מודאג למסורת ישראל, מה קורה איתה. יש לי הרגשה </w:t>
      </w:r>
      <w:bookmarkStart w:id="2860" w:name="_ETM_Q9_574000"/>
      <w:bookmarkEnd w:id="2860"/>
      <w:r>
        <w:rPr>
          <w:rFonts w:hint="cs"/>
          <w:rtl/>
          <w:lang w:eastAsia="he-IL"/>
        </w:rPr>
        <w:t xml:space="preserve">שהיא לא מקבלת מספיק יחס מאז שהשר האלמותי אליהו לא </w:t>
      </w:r>
      <w:bookmarkStart w:id="2861" w:name="_ETM_Q9_575000"/>
      <w:bookmarkEnd w:id="2861"/>
      <w:r>
        <w:rPr>
          <w:rFonts w:hint="cs"/>
          <w:rtl/>
          <w:lang w:eastAsia="he-IL"/>
        </w:rPr>
        <w:t xml:space="preserve">נמצא בתפקיד. אבל תראו את הפערים בשיח. עולה פה </w:t>
      </w:r>
      <w:bookmarkStart w:id="2862" w:name="_ETM_Q9_583000"/>
      <w:bookmarkEnd w:id="2862"/>
      <w:r>
        <w:rPr>
          <w:rFonts w:hint="cs"/>
          <w:rtl/>
          <w:lang w:eastAsia="he-IL"/>
        </w:rPr>
        <w:t xml:space="preserve">השר כץ ופונה </w:t>
      </w:r>
      <w:r w:rsidR="00EC2AF6">
        <w:rPr>
          <w:rFonts w:hint="cs"/>
          <w:rtl/>
          <w:lang w:eastAsia="he-IL"/>
        </w:rPr>
        <w:t>א</w:t>
      </w:r>
      <w:r>
        <w:rPr>
          <w:rFonts w:hint="cs"/>
          <w:rtl/>
          <w:lang w:eastAsia="he-IL"/>
        </w:rPr>
        <w:t>ל</w:t>
      </w:r>
      <w:r w:rsidR="00EC2AF6">
        <w:rPr>
          <w:rFonts w:hint="cs"/>
          <w:rtl/>
          <w:lang w:eastAsia="he-IL"/>
        </w:rPr>
        <w:t xml:space="preserve"> </w:t>
      </w:r>
      <w:r>
        <w:rPr>
          <w:rFonts w:hint="cs"/>
          <w:rtl/>
          <w:lang w:eastAsia="he-IL"/>
        </w:rPr>
        <w:t>חברי הכנסת הערבים ומזמין אותם לדיון שעוסק</w:t>
      </w:r>
      <w:bookmarkStart w:id="2863" w:name="_ETM_Q9_589000"/>
      <w:bookmarkEnd w:id="2863"/>
      <w:r>
        <w:rPr>
          <w:rFonts w:hint="cs"/>
          <w:rtl/>
          <w:lang w:eastAsia="he-IL"/>
        </w:rPr>
        <w:t xml:space="preserve"> בחברה הערבית. איתמר בן גביר, אם הוא לא עוסק בלעצור </w:t>
      </w:r>
      <w:bookmarkStart w:id="2864" w:name="_ETM_Q9_594000"/>
      <w:bookmarkEnd w:id="2864"/>
      <w:r>
        <w:rPr>
          <w:rFonts w:hint="cs"/>
          <w:rtl/>
          <w:lang w:eastAsia="he-IL"/>
        </w:rPr>
        <w:t>אנשים שמחלקים פלאיירים בבתי כנסת, היה זורק עליהם אבנים. והוא שר בקושי חודש.</w:t>
      </w:r>
    </w:p>
    <w:p w:rsidR="00AA4E19" w:rsidRDefault="00AA4E19" w:rsidP="00761A45">
      <w:pPr>
        <w:rPr>
          <w:rtl/>
          <w:lang w:eastAsia="he-IL"/>
        </w:rPr>
      </w:pPr>
    </w:p>
    <w:p w:rsidR="00AA4E19" w:rsidRDefault="00AA4E19" w:rsidP="00A4619E">
      <w:pPr>
        <w:rPr>
          <w:rtl/>
          <w:lang w:eastAsia="he-IL"/>
        </w:rPr>
      </w:pPr>
      <w:r>
        <w:rPr>
          <w:rFonts w:hint="cs"/>
          <w:rtl/>
          <w:lang w:eastAsia="he-IL"/>
        </w:rPr>
        <w:t xml:space="preserve">אני אומר לך, לטובת מדינת ישראל </w:t>
      </w:r>
      <w:r w:rsidR="00A4619E">
        <w:rPr>
          <w:rFonts w:hint="cs"/>
          <w:rtl/>
          <w:lang w:eastAsia="he-IL"/>
        </w:rPr>
        <w:t>– – –</w:t>
      </w:r>
    </w:p>
    <w:p w:rsidR="00AA4E19" w:rsidRPr="002D217D" w:rsidRDefault="00AA4E19" w:rsidP="00761A45">
      <w:pPr>
        <w:keepNext/>
        <w:rPr>
          <w:rtl/>
        </w:rPr>
      </w:pPr>
      <w:bookmarkStart w:id="2865" w:name="ET_interruption_6441_75"/>
    </w:p>
    <w:p w:rsidR="00AA4E19" w:rsidRDefault="00AA4E19" w:rsidP="00761A45">
      <w:pPr>
        <w:pStyle w:val="af5"/>
        <w:keepNext/>
        <w:rPr>
          <w:rtl/>
        </w:rPr>
      </w:pPr>
      <w:bookmarkStart w:id="2866" w:name="_ETM_Q9_601000"/>
      <w:bookmarkEnd w:id="2866"/>
      <w:r w:rsidRPr="00AD2322">
        <w:rPr>
          <w:rStyle w:val="TagStyle"/>
          <w:rtl/>
        </w:rPr>
        <w:t xml:space="preserve"> &lt;&lt; קריאה &gt;&gt; </w:t>
      </w:r>
      <w:r>
        <w:rPr>
          <w:rtl/>
        </w:rPr>
        <w:t>שר התיירות חיים כץ:</w:t>
      </w:r>
      <w:r w:rsidRPr="00AD2322">
        <w:rPr>
          <w:rStyle w:val="TagStyle"/>
          <w:rtl/>
        </w:rPr>
        <w:t xml:space="preserve"> &lt;&lt; קריאה &gt;&gt;</w:t>
      </w:r>
      <w:r>
        <w:rPr>
          <w:rtl/>
        </w:rPr>
        <w:t xml:space="preserve">   </w:t>
      </w:r>
      <w:bookmarkEnd w:id="2865"/>
    </w:p>
    <w:p w:rsidR="00AA4E19" w:rsidRDefault="00AA4E19" w:rsidP="00A4619E">
      <w:pPr>
        <w:rPr>
          <w:rtl/>
          <w:lang w:eastAsia="he-IL"/>
        </w:rPr>
      </w:pPr>
    </w:p>
    <w:p w:rsidR="00AA4E19" w:rsidRDefault="00AA4E19" w:rsidP="00761A45">
      <w:pPr>
        <w:rPr>
          <w:rtl/>
          <w:lang w:eastAsia="he-IL"/>
        </w:rPr>
      </w:pPr>
      <w:r>
        <w:rPr>
          <w:rFonts w:hint="cs"/>
          <w:rtl/>
          <w:lang w:eastAsia="he-IL"/>
        </w:rPr>
        <w:t>שבועיים.</w:t>
      </w:r>
    </w:p>
    <w:p w:rsidR="00AA4E19" w:rsidRDefault="00AA4E19" w:rsidP="00761A45">
      <w:pPr>
        <w:rPr>
          <w:rtl/>
          <w:lang w:eastAsia="he-IL"/>
        </w:rPr>
      </w:pPr>
    </w:p>
    <w:p w:rsidR="00AA4E19" w:rsidRDefault="00AA4E19" w:rsidP="00761A45">
      <w:pPr>
        <w:pStyle w:val="-"/>
        <w:keepNext/>
        <w:rPr>
          <w:rtl/>
        </w:rPr>
      </w:pPr>
      <w:bookmarkStart w:id="2867" w:name="ET_speakercontinue_6361_24"/>
      <w:r w:rsidRPr="00A4016D">
        <w:rPr>
          <w:rStyle w:val="TagStyle"/>
          <w:rtl/>
        </w:rPr>
        <w:t xml:space="preserve"> &lt;&lt; דובר_המשך &gt;&gt; </w:t>
      </w:r>
      <w:r>
        <w:rPr>
          <w:rtl/>
        </w:rPr>
        <w:t>נאור שירי (יש עתיד):</w:t>
      </w:r>
      <w:r w:rsidRPr="00A4016D">
        <w:rPr>
          <w:rStyle w:val="TagStyle"/>
          <w:rtl/>
        </w:rPr>
        <w:t xml:space="preserve"> &lt;&lt; דובר_המשך &gt;&gt;</w:t>
      </w:r>
      <w:r>
        <w:rPr>
          <w:rtl/>
        </w:rPr>
        <w:t xml:space="preserve">   </w:t>
      </w:r>
      <w:bookmarkEnd w:id="2867"/>
    </w:p>
    <w:p w:rsidR="00AA4E19" w:rsidRDefault="00AA4E19" w:rsidP="00A4619E">
      <w:pPr>
        <w:rPr>
          <w:rtl/>
          <w:lang w:eastAsia="he-IL"/>
        </w:rPr>
      </w:pPr>
    </w:p>
    <w:p w:rsidR="00AA4E19" w:rsidRDefault="00AA4E19" w:rsidP="00327B42">
      <w:pPr>
        <w:rPr>
          <w:rtl/>
          <w:lang w:eastAsia="he-IL"/>
        </w:rPr>
      </w:pPr>
      <w:r>
        <w:rPr>
          <w:rFonts w:hint="cs"/>
          <w:rtl/>
          <w:lang w:eastAsia="he-IL"/>
        </w:rPr>
        <w:t xml:space="preserve">חודשיים </w:t>
      </w:r>
      <w:r>
        <w:rPr>
          <w:rFonts w:hint="eastAsia"/>
          <w:rtl/>
          <w:lang w:eastAsia="he-IL"/>
        </w:rPr>
        <w:t xml:space="preserve">– </w:t>
      </w:r>
      <w:r>
        <w:rPr>
          <w:rFonts w:hint="cs"/>
          <w:rtl/>
          <w:lang w:eastAsia="he-IL"/>
        </w:rPr>
        <w:t>שבועיים. אמרתי בקושי חודש אז זה שבועיים</w:t>
      </w:r>
      <w:r w:rsidR="00327B42">
        <w:rPr>
          <w:rFonts w:hint="cs"/>
          <w:rtl/>
          <w:lang w:eastAsia="he-IL"/>
        </w:rPr>
        <w:t>,</w:t>
      </w:r>
      <w:r>
        <w:rPr>
          <w:rFonts w:hint="cs"/>
          <w:rtl/>
          <w:lang w:eastAsia="he-IL"/>
        </w:rPr>
        <w:t xml:space="preserve"> אני </w:t>
      </w:r>
      <w:bookmarkStart w:id="2868" w:name="_ETM_Q9_607000"/>
      <w:bookmarkEnd w:id="2868"/>
      <w:r>
        <w:rPr>
          <w:rFonts w:hint="cs"/>
          <w:rtl/>
          <w:lang w:eastAsia="he-IL"/>
        </w:rPr>
        <w:t xml:space="preserve">בספקטרום הנכון. אני אומר לך, לטובת מדינת ישראל </w:t>
      </w:r>
      <w:r>
        <w:rPr>
          <w:rFonts w:hint="eastAsia"/>
          <w:rtl/>
          <w:lang w:eastAsia="he-IL"/>
        </w:rPr>
        <w:t xml:space="preserve">– </w:t>
      </w:r>
      <w:r>
        <w:rPr>
          <w:rFonts w:hint="cs"/>
          <w:rtl/>
          <w:lang w:eastAsia="he-IL"/>
        </w:rPr>
        <w:t xml:space="preserve">יסלח לי ותסלח לי מסורת ישראל והנגב והגליל, אני בטוח שאופיר כץ ימצא </w:t>
      </w:r>
      <w:bookmarkStart w:id="2869" w:name="_ETM_Q9_617000"/>
      <w:bookmarkEnd w:id="2869"/>
      <w:r>
        <w:rPr>
          <w:rFonts w:hint="cs"/>
          <w:rtl/>
          <w:lang w:eastAsia="he-IL"/>
        </w:rPr>
        <w:t>למי לתת; יושב פה ינון אזולאי, אני בטוח שהוא ישמח לקחת.</w:t>
      </w:r>
    </w:p>
    <w:p w:rsidR="00AA4E19" w:rsidRDefault="00AA4E19" w:rsidP="00761A45">
      <w:pPr>
        <w:rPr>
          <w:rtl/>
          <w:lang w:eastAsia="he-IL"/>
        </w:rPr>
      </w:pPr>
    </w:p>
    <w:p w:rsidR="00AA4E19" w:rsidRDefault="00AA4E19" w:rsidP="00761A45">
      <w:pPr>
        <w:pStyle w:val="af5"/>
        <w:keepNext/>
        <w:rPr>
          <w:rtl/>
        </w:rPr>
      </w:pPr>
      <w:bookmarkStart w:id="2870" w:name="ET_interruption_5726_76"/>
      <w:r w:rsidRPr="00E607B1">
        <w:rPr>
          <w:rStyle w:val="TagStyle"/>
          <w:rtl/>
        </w:rPr>
        <w:t xml:space="preserve"> &lt;&lt; קריאה &gt;&gt; </w:t>
      </w:r>
      <w:r>
        <w:rPr>
          <w:rtl/>
        </w:rPr>
        <w:t>ינון אזולאי (ש"ס):</w:t>
      </w:r>
      <w:r w:rsidRPr="00E607B1">
        <w:rPr>
          <w:rStyle w:val="TagStyle"/>
          <w:rtl/>
        </w:rPr>
        <w:t xml:space="preserve"> &lt;&lt; קריאה &gt;&gt;</w:t>
      </w:r>
      <w:r>
        <w:rPr>
          <w:rtl/>
        </w:rPr>
        <w:t xml:space="preserve">   </w:t>
      </w:r>
      <w:bookmarkEnd w:id="2870"/>
    </w:p>
    <w:p w:rsidR="00AA4E19" w:rsidRDefault="00AA4E19" w:rsidP="00A4619E">
      <w:pPr>
        <w:rPr>
          <w:rtl/>
          <w:lang w:eastAsia="he-IL"/>
        </w:rPr>
      </w:pPr>
    </w:p>
    <w:p w:rsidR="00AA4E19" w:rsidRDefault="00AA4E19" w:rsidP="00761A45">
      <w:pPr>
        <w:rPr>
          <w:rtl/>
          <w:lang w:eastAsia="he-IL"/>
        </w:rPr>
      </w:pPr>
      <w:r>
        <w:rPr>
          <w:rFonts w:hint="cs"/>
          <w:rtl/>
          <w:lang w:eastAsia="he-IL"/>
        </w:rPr>
        <w:t>לא.</w:t>
      </w:r>
    </w:p>
    <w:p w:rsidR="00AA4E19" w:rsidRDefault="00AA4E19" w:rsidP="00761A45">
      <w:pPr>
        <w:rPr>
          <w:rtl/>
          <w:lang w:eastAsia="he-IL"/>
        </w:rPr>
      </w:pPr>
    </w:p>
    <w:p w:rsidR="00AA4E19" w:rsidRDefault="00AA4E19" w:rsidP="00761A45">
      <w:pPr>
        <w:pStyle w:val="-"/>
        <w:keepNext/>
        <w:rPr>
          <w:rtl/>
        </w:rPr>
      </w:pPr>
      <w:bookmarkStart w:id="2871" w:name="ET_speakercontinue_6361_77"/>
      <w:r w:rsidRPr="00E607B1">
        <w:rPr>
          <w:rStyle w:val="TagStyle"/>
          <w:rtl/>
        </w:rPr>
        <w:t xml:space="preserve"> &lt;&lt; דובר_המשך &gt;&gt; </w:t>
      </w:r>
      <w:r>
        <w:rPr>
          <w:rtl/>
        </w:rPr>
        <w:t>נאור שירי (יש עתיד):</w:t>
      </w:r>
      <w:r w:rsidRPr="00E607B1">
        <w:rPr>
          <w:rStyle w:val="TagStyle"/>
          <w:rtl/>
        </w:rPr>
        <w:t xml:space="preserve"> &lt;&lt; דובר_המשך &gt;&gt;</w:t>
      </w:r>
      <w:r>
        <w:rPr>
          <w:rtl/>
        </w:rPr>
        <w:t xml:space="preserve">   </w:t>
      </w:r>
      <w:bookmarkEnd w:id="2871"/>
    </w:p>
    <w:p w:rsidR="00AA4E19" w:rsidRDefault="00AA4E19" w:rsidP="00A4619E">
      <w:pPr>
        <w:rPr>
          <w:rtl/>
          <w:lang w:eastAsia="he-IL"/>
        </w:rPr>
      </w:pPr>
    </w:p>
    <w:p w:rsidR="00AA4E19" w:rsidRDefault="00AA4E19" w:rsidP="00A4619E">
      <w:pPr>
        <w:rPr>
          <w:rtl/>
          <w:lang w:eastAsia="he-IL"/>
        </w:rPr>
      </w:pPr>
      <w:bookmarkStart w:id="2872" w:name="_ETM_Q9_625000"/>
      <w:bookmarkEnd w:id="2872"/>
      <w:r>
        <w:rPr>
          <w:rFonts w:hint="cs"/>
          <w:rtl/>
          <w:lang w:eastAsia="he-IL"/>
        </w:rPr>
        <w:t>ביטחון</w:t>
      </w:r>
      <w:bookmarkStart w:id="2873" w:name="_ETM_Q9_627000"/>
      <w:bookmarkEnd w:id="2873"/>
      <w:r>
        <w:rPr>
          <w:rFonts w:hint="cs"/>
          <w:rtl/>
          <w:lang w:eastAsia="he-IL"/>
        </w:rPr>
        <w:t xml:space="preserve"> הפנים של ישראל </w:t>
      </w:r>
      <w:r w:rsidR="00A4619E">
        <w:rPr>
          <w:rFonts w:hint="cs"/>
          <w:rtl/>
          <w:lang w:eastAsia="he-IL"/>
        </w:rPr>
        <w:t>– – –</w:t>
      </w:r>
    </w:p>
    <w:p w:rsidR="00AA4E19" w:rsidRDefault="00AA4E19" w:rsidP="00761A45">
      <w:pPr>
        <w:rPr>
          <w:rtl/>
          <w:lang w:eastAsia="he-IL"/>
        </w:rPr>
      </w:pPr>
    </w:p>
    <w:p w:rsidR="00AA4E19" w:rsidRDefault="00AA4E19" w:rsidP="00761A45">
      <w:pPr>
        <w:pStyle w:val="af5"/>
        <w:keepNext/>
        <w:rPr>
          <w:rtl/>
        </w:rPr>
      </w:pPr>
      <w:bookmarkStart w:id="2874" w:name="ET_interruption_6527_78"/>
      <w:r w:rsidRPr="00E607B1">
        <w:rPr>
          <w:rStyle w:val="TagStyle"/>
          <w:rtl/>
        </w:rPr>
        <w:t xml:space="preserve"> &lt;&lt; קריאה &gt;&gt; </w:t>
      </w:r>
      <w:r>
        <w:rPr>
          <w:rtl/>
        </w:rPr>
        <w:t>צגה מלקו (הליכוד):</w:t>
      </w:r>
      <w:r w:rsidRPr="00E607B1">
        <w:rPr>
          <w:rStyle w:val="TagStyle"/>
          <w:rtl/>
        </w:rPr>
        <w:t xml:space="preserve"> &lt;&lt; קריאה &gt;&gt;</w:t>
      </w:r>
      <w:r>
        <w:rPr>
          <w:rtl/>
        </w:rPr>
        <w:t xml:space="preserve">   </w:t>
      </w:r>
      <w:bookmarkEnd w:id="2874"/>
    </w:p>
    <w:p w:rsidR="00AA4E19" w:rsidRDefault="00AA4E19" w:rsidP="00A4619E">
      <w:pPr>
        <w:rPr>
          <w:rtl/>
          <w:lang w:eastAsia="he-IL"/>
        </w:rPr>
      </w:pPr>
    </w:p>
    <w:p w:rsidR="00AA4E19" w:rsidRDefault="00AA4E19" w:rsidP="00761A45">
      <w:pPr>
        <w:rPr>
          <w:rtl/>
          <w:lang w:eastAsia="he-IL"/>
        </w:rPr>
      </w:pPr>
      <w:r>
        <w:rPr>
          <w:rFonts w:hint="cs"/>
          <w:rtl/>
          <w:lang w:eastAsia="he-IL"/>
        </w:rPr>
        <w:t>הוא לא מסכים.</w:t>
      </w:r>
    </w:p>
    <w:p w:rsidR="00AA4E19" w:rsidRDefault="00AA4E19" w:rsidP="00761A45">
      <w:pPr>
        <w:rPr>
          <w:rtl/>
          <w:lang w:eastAsia="he-IL"/>
        </w:rPr>
      </w:pPr>
    </w:p>
    <w:p w:rsidR="00AA4E19" w:rsidRDefault="00AA4E19" w:rsidP="00761A45">
      <w:pPr>
        <w:pStyle w:val="-"/>
        <w:keepNext/>
        <w:rPr>
          <w:rtl/>
        </w:rPr>
      </w:pPr>
      <w:bookmarkStart w:id="2875" w:name="ET_speakercontinue_6361_25"/>
      <w:r w:rsidRPr="00A4016D">
        <w:rPr>
          <w:rStyle w:val="TagStyle"/>
          <w:rtl/>
        </w:rPr>
        <w:t xml:space="preserve"> &lt;&lt; דובר_המשך &gt;&gt; </w:t>
      </w:r>
      <w:r>
        <w:rPr>
          <w:rtl/>
        </w:rPr>
        <w:t>נאור שירי (יש עתיד):</w:t>
      </w:r>
      <w:r w:rsidRPr="00A4016D">
        <w:rPr>
          <w:rStyle w:val="TagStyle"/>
          <w:rtl/>
        </w:rPr>
        <w:t xml:space="preserve"> &lt;&lt; דובר_המשך &gt;&gt;</w:t>
      </w:r>
      <w:r>
        <w:rPr>
          <w:rtl/>
        </w:rPr>
        <w:t xml:space="preserve">   </w:t>
      </w:r>
      <w:bookmarkEnd w:id="2875"/>
    </w:p>
    <w:p w:rsidR="00AA4E19" w:rsidRDefault="00AA4E19" w:rsidP="00A4619E">
      <w:pPr>
        <w:rPr>
          <w:rtl/>
          <w:lang w:eastAsia="he-IL"/>
        </w:rPr>
      </w:pPr>
    </w:p>
    <w:p w:rsidR="00AA4E19" w:rsidRDefault="00AA4E19" w:rsidP="00A4619E">
      <w:pPr>
        <w:rPr>
          <w:rtl/>
          <w:lang w:eastAsia="he-IL"/>
        </w:rPr>
      </w:pPr>
      <w:r>
        <w:rPr>
          <w:rFonts w:hint="cs"/>
          <w:rtl/>
          <w:lang w:eastAsia="he-IL"/>
        </w:rPr>
        <w:t xml:space="preserve">לא מסכים, בסדר. ביטחון הפנים של מדינת ישראל זקוק לשר נורמלי פלוס, ואני לא נוטה להחמיא </w:t>
      </w:r>
      <w:r w:rsidR="00A4619E">
        <w:rPr>
          <w:rFonts w:hint="cs"/>
          <w:rtl/>
          <w:lang w:eastAsia="he-IL"/>
        </w:rPr>
        <w:t>– –</w:t>
      </w:r>
      <w:r w:rsidR="00327B42">
        <w:rPr>
          <w:rFonts w:hint="cs"/>
          <w:rtl/>
          <w:lang w:eastAsia="he-IL"/>
        </w:rPr>
        <w:t xml:space="preserve"> –</w:t>
      </w:r>
    </w:p>
    <w:p w:rsidR="00AA4E19" w:rsidRDefault="00AA4E19" w:rsidP="00761A45">
      <w:pPr>
        <w:pStyle w:val="a4"/>
        <w:keepNext/>
        <w:rPr>
          <w:rtl/>
        </w:rPr>
      </w:pPr>
      <w:bookmarkStart w:id="2876" w:name="ET_speaker_5082_79"/>
    </w:p>
    <w:p w:rsidR="00AA4E19" w:rsidRDefault="00AA4E19" w:rsidP="00761A45">
      <w:pPr>
        <w:pStyle w:val="af5"/>
        <w:keepNext/>
        <w:rPr>
          <w:rtl/>
        </w:rPr>
      </w:pPr>
      <w:bookmarkStart w:id="2877" w:name="ET_interruption_5082_87"/>
      <w:bookmarkStart w:id="2878" w:name="ET_interruption_קריאה_86"/>
      <w:r w:rsidRPr="00042845">
        <w:rPr>
          <w:rStyle w:val="TagStyle"/>
          <w:rtl/>
        </w:rPr>
        <w:t xml:space="preserve"> &lt;&lt; קריאה &gt;&gt; </w:t>
      </w:r>
      <w:r>
        <w:rPr>
          <w:rtl/>
        </w:rPr>
        <w:t>מאיר כהן (יש עתיד):</w:t>
      </w:r>
      <w:r w:rsidRPr="00042845">
        <w:rPr>
          <w:rStyle w:val="TagStyle"/>
          <w:rtl/>
        </w:rPr>
        <w:t xml:space="preserve"> &lt;&lt; קריאה &gt;&gt;</w:t>
      </w:r>
      <w:r>
        <w:rPr>
          <w:rtl/>
        </w:rPr>
        <w:t xml:space="preserve">   </w:t>
      </w:r>
      <w:bookmarkEnd w:id="2877"/>
    </w:p>
    <w:p w:rsidR="00AA4E19" w:rsidRDefault="00AA4E19" w:rsidP="00A4619E">
      <w:pPr>
        <w:rPr>
          <w:rtl/>
        </w:rPr>
      </w:pPr>
    </w:p>
    <w:bookmarkEnd w:id="2876"/>
    <w:bookmarkEnd w:id="2878"/>
    <w:p w:rsidR="00AA4E19" w:rsidRPr="00E607B1" w:rsidRDefault="00AA4E19" w:rsidP="00A4619E">
      <w:pPr>
        <w:rPr>
          <w:rtl/>
          <w:lang w:eastAsia="he-IL"/>
        </w:rPr>
      </w:pPr>
      <w:r>
        <w:rPr>
          <w:rFonts w:hint="cs"/>
          <w:rtl/>
          <w:lang w:eastAsia="he-IL"/>
        </w:rPr>
        <w:t>נאור,</w:t>
      </w:r>
      <w:bookmarkStart w:id="2879" w:name="_ETM_Q9_639000"/>
      <w:bookmarkEnd w:id="2879"/>
      <w:r>
        <w:rPr>
          <w:rFonts w:hint="cs"/>
          <w:rtl/>
          <w:lang w:eastAsia="he-IL"/>
        </w:rPr>
        <w:t xml:space="preserve"> נאור </w:t>
      </w:r>
      <w:r w:rsidR="00A4619E">
        <w:rPr>
          <w:rFonts w:hint="cs"/>
          <w:rtl/>
          <w:lang w:eastAsia="he-IL"/>
        </w:rPr>
        <w:t>– – –</w:t>
      </w:r>
    </w:p>
    <w:p w:rsidR="00AA4E19" w:rsidRDefault="00AA4E19" w:rsidP="00761A45">
      <w:pPr>
        <w:rPr>
          <w:rtl/>
          <w:lang w:eastAsia="he-IL"/>
        </w:rPr>
      </w:pPr>
    </w:p>
    <w:p w:rsidR="00AA4E19" w:rsidRDefault="00AA4E19" w:rsidP="00761A45">
      <w:pPr>
        <w:pStyle w:val="af6"/>
        <w:keepNext/>
        <w:rPr>
          <w:rtl/>
        </w:rPr>
      </w:pPr>
      <w:bookmarkStart w:id="2880" w:name="ET_yor_6307_80"/>
      <w:r w:rsidRPr="00E607B1">
        <w:rPr>
          <w:rStyle w:val="TagStyle"/>
          <w:rtl/>
        </w:rPr>
        <w:t xml:space="preserve"> &lt;&lt; יור &gt;&gt; </w:t>
      </w:r>
      <w:r>
        <w:rPr>
          <w:rtl/>
        </w:rPr>
        <w:t>היו"ר יבגני סובה:</w:t>
      </w:r>
      <w:r w:rsidRPr="00E607B1">
        <w:rPr>
          <w:rStyle w:val="TagStyle"/>
          <w:rtl/>
        </w:rPr>
        <w:t xml:space="preserve"> &lt;&lt; יור &gt;&gt;</w:t>
      </w:r>
      <w:r>
        <w:rPr>
          <w:rtl/>
        </w:rPr>
        <w:t xml:space="preserve">   </w:t>
      </w:r>
      <w:bookmarkEnd w:id="2880"/>
    </w:p>
    <w:p w:rsidR="00AA4E19" w:rsidRDefault="00AA4E19" w:rsidP="00A4619E">
      <w:pPr>
        <w:rPr>
          <w:rtl/>
          <w:lang w:eastAsia="he-IL"/>
        </w:rPr>
      </w:pPr>
    </w:p>
    <w:p w:rsidR="00AA4E19" w:rsidRDefault="00AA4E19" w:rsidP="00761A45">
      <w:pPr>
        <w:rPr>
          <w:rtl/>
          <w:lang w:eastAsia="he-IL"/>
        </w:rPr>
      </w:pPr>
      <w:bookmarkStart w:id="2881" w:name="_ETM_Q9_638000"/>
      <w:bookmarkEnd w:id="2881"/>
      <w:r>
        <w:rPr>
          <w:rFonts w:hint="cs"/>
          <w:rtl/>
          <w:lang w:eastAsia="he-IL"/>
        </w:rPr>
        <w:t xml:space="preserve">לא, לא, אתה לא פותח דיון, נגמר לו </w:t>
      </w:r>
      <w:bookmarkStart w:id="2882" w:name="_ETM_Q9_643000"/>
      <w:bookmarkEnd w:id="2882"/>
      <w:r>
        <w:rPr>
          <w:rFonts w:hint="cs"/>
          <w:rtl/>
          <w:lang w:eastAsia="he-IL"/>
        </w:rPr>
        <w:t>הזמן.</w:t>
      </w:r>
    </w:p>
    <w:p w:rsidR="00AA4E19" w:rsidRDefault="00AA4E19" w:rsidP="00761A45">
      <w:pPr>
        <w:rPr>
          <w:rtl/>
          <w:lang w:eastAsia="he-IL"/>
        </w:rPr>
      </w:pPr>
      <w:bookmarkStart w:id="2883" w:name="_ETM_Q9_644000"/>
      <w:bookmarkEnd w:id="2883"/>
    </w:p>
    <w:p w:rsidR="00AA4E19" w:rsidRDefault="00AA4E19" w:rsidP="00761A45">
      <w:pPr>
        <w:pStyle w:val="af5"/>
        <w:keepNext/>
        <w:rPr>
          <w:rtl/>
        </w:rPr>
      </w:pPr>
      <w:bookmarkStart w:id="2884" w:name="ET_interruption_5082_81"/>
      <w:r w:rsidRPr="00E607B1">
        <w:rPr>
          <w:rStyle w:val="TagStyle"/>
          <w:rtl/>
        </w:rPr>
        <w:t xml:space="preserve"> &lt;&lt; קריאה &gt;&gt; </w:t>
      </w:r>
      <w:r>
        <w:rPr>
          <w:rtl/>
        </w:rPr>
        <w:t>מאיר כהן (יש עתיד):</w:t>
      </w:r>
      <w:r w:rsidRPr="00E607B1">
        <w:rPr>
          <w:rStyle w:val="TagStyle"/>
          <w:rtl/>
        </w:rPr>
        <w:t xml:space="preserve"> &lt;&lt; קריאה &gt;&gt;</w:t>
      </w:r>
      <w:r>
        <w:rPr>
          <w:rtl/>
        </w:rPr>
        <w:t xml:space="preserve">   </w:t>
      </w:r>
      <w:bookmarkEnd w:id="2884"/>
    </w:p>
    <w:p w:rsidR="00AA4E19" w:rsidRDefault="00AA4E19" w:rsidP="00A4619E">
      <w:pPr>
        <w:rPr>
          <w:rtl/>
          <w:lang w:eastAsia="he-IL"/>
        </w:rPr>
      </w:pPr>
    </w:p>
    <w:p w:rsidR="00AA4E19" w:rsidRDefault="00AA4E19" w:rsidP="00761A45">
      <w:pPr>
        <w:rPr>
          <w:rtl/>
          <w:lang w:eastAsia="he-IL"/>
        </w:rPr>
      </w:pPr>
      <w:bookmarkStart w:id="2885" w:name="_ETM_Q9_640000"/>
      <w:bookmarkEnd w:id="2885"/>
      <w:r>
        <w:rPr>
          <w:rFonts w:hint="cs"/>
          <w:rtl/>
          <w:lang w:eastAsia="he-IL"/>
        </w:rPr>
        <w:t>תחייב את ינון.</w:t>
      </w:r>
    </w:p>
    <w:p w:rsidR="00AA4E19" w:rsidRDefault="00AA4E19" w:rsidP="00761A45">
      <w:pPr>
        <w:rPr>
          <w:rtl/>
          <w:lang w:eastAsia="he-IL"/>
        </w:rPr>
      </w:pPr>
    </w:p>
    <w:p w:rsidR="00AA4E19" w:rsidRDefault="00AA4E19" w:rsidP="00761A45">
      <w:pPr>
        <w:pStyle w:val="-"/>
        <w:keepNext/>
        <w:rPr>
          <w:rtl/>
        </w:rPr>
      </w:pPr>
      <w:bookmarkStart w:id="2886" w:name="ET_speakercontinue_6361_26"/>
      <w:r w:rsidRPr="00A4016D">
        <w:rPr>
          <w:rStyle w:val="TagStyle"/>
          <w:rtl/>
        </w:rPr>
        <w:t xml:space="preserve"> &lt;&lt; דובר_המשך &gt;&gt; </w:t>
      </w:r>
      <w:r>
        <w:rPr>
          <w:rtl/>
        </w:rPr>
        <w:t>נאור שירי (יש עתיד):</w:t>
      </w:r>
      <w:r w:rsidRPr="00A4016D">
        <w:rPr>
          <w:rStyle w:val="TagStyle"/>
          <w:rtl/>
        </w:rPr>
        <w:t xml:space="preserve"> &lt;&lt; דובר_המשך &gt;&gt;</w:t>
      </w:r>
      <w:r>
        <w:rPr>
          <w:rtl/>
        </w:rPr>
        <w:t xml:space="preserve">   </w:t>
      </w:r>
      <w:bookmarkEnd w:id="2886"/>
    </w:p>
    <w:p w:rsidR="00AA4E19" w:rsidRDefault="00AA4E19" w:rsidP="00A4619E">
      <w:pPr>
        <w:rPr>
          <w:rtl/>
          <w:lang w:eastAsia="he-IL"/>
        </w:rPr>
      </w:pPr>
    </w:p>
    <w:p w:rsidR="00AA4E19" w:rsidRDefault="00AA4E19" w:rsidP="00A4619E">
      <w:pPr>
        <w:rPr>
          <w:rtl/>
          <w:lang w:eastAsia="he-IL"/>
        </w:rPr>
      </w:pPr>
      <w:r>
        <w:rPr>
          <w:rFonts w:hint="cs"/>
          <w:rtl/>
          <w:lang w:eastAsia="he-IL"/>
        </w:rPr>
        <w:t xml:space="preserve">עזוב, ינון זה מועמד לשר אוצר. בשבועיים שאתה שר </w:t>
      </w:r>
      <w:bookmarkStart w:id="2887" w:name="_ETM_Q9_649000"/>
      <w:bookmarkEnd w:id="2887"/>
      <w:r>
        <w:rPr>
          <w:rFonts w:hint="cs"/>
          <w:rtl/>
          <w:lang w:eastAsia="he-IL"/>
        </w:rPr>
        <w:t xml:space="preserve">לביטחון פנים, אני מרגיש שיש הרבה יותר אפשרות לעתיד נורמטיבי </w:t>
      </w:r>
      <w:bookmarkStart w:id="2888" w:name="_ETM_Q9_655000"/>
      <w:bookmarkEnd w:id="2888"/>
      <w:r>
        <w:rPr>
          <w:rFonts w:hint="cs"/>
          <w:rtl/>
          <w:lang w:eastAsia="he-IL"/>
        </w:rPr>
        <w:t xml:space="preserve">במדינת ישראל </w:t>
      </w:r>
      <w:r w:rsidR="00A4619E">
        <w:rPr>
          <w:rFonts w:hint="cs"/>
          <w:rtl/>
          <w:lang w:eastAsia="he-IL"/>
        </w:rPr>
        <w:t>– –</w:t>
      </w:r>
      <w:r>
        <w:rPr>
          <w:rFonts w:hint="cs"/>
          <w:rtl/>
          <w:lang w:eastAsia="he-IL"/>
        </w:rPr>
        <w:t xml:space="preserve"> </w:t>
      </w:r>
    </w:p>
    <w:p w:rsidR="00AA4E19" w:rsidRDefault="00AA4E19" w:rsidP="00761A45">
      <w:pPr>
        <w:rPr>
          <w:rtl/>
          <w:lang w:eastAsia="he-IL"/>
        </w:rPr>
      </w:pPr>
    </w:p>
    <w:p w:rsidR="00AA4E19" w:rsidRDefault="00AA4E19" w:rsidP="00761A45">
      <w:pPr>
        <w:pStyle w:val="af6"/>
        <w:keepNext/>
        <w:rPr>
          <w:rtl/>
        </w:rPr>
      </w:pPr>
      <w:bookmarkStart w:id="2889" w:name="ET_yor_6307_82"/>
      <w:r w:rsidRPr="00E607B1">
        <w:rPr>
          <w:rStyle w:val="TagStyle"/>
          <w:rtl/>
        </w:rPr>
        <w:t xml:space="preserve"> &lt;&lt; יור &gt;&gt; </w:t>
      </w:r>
      <w:r>
        <w:rPr>
          <w:rtl/>
        </w:rPr>
        <w:t>היו"ר יבגני סובה:</w:t>
      </w:r>
      <w:r w:rsidRPr="00E607B1">
        <w:rPr>
          <w:rStyle w:val="TagStyle"/>
          <w:rtl/>
        </w:rPr>
        <w:t xml:space="preserve"> &lt;&lt; יור &gt;&gt;</w:t>
      </w:r>
      <w:r>
        <w:rPr>
          <w:rtl/>
        </w:rPr>
        <w:t xml:space="preserve">   </w:t>
      </w:r>
      <w:bookmarkEnd w:id="2889"/>
    </w:p>
    <w:p w:rsidR="00AA4E19" w:rsidRDefault="00AA4E19" w:rsidP="00A4619E">
      <w:pPr>
        <w:rPr>
          <w:rtl/>
          <w:lang w:eastAsia="he-IL"/>
        </w:rPr>
      </w:pPr>
    </w:p>
    <w:p w:rsidR="00AA4E19" w:rsidRDefault="00AA4E19" w:rsidP="00761A45">
      <w:pPr>
        <w:rPr>
          <w:rtl/>
          <w:lang w:eastAsia="he-IL"/>
        </w:rPr>
      </w:pPr>
      <w:r>
        <w:rPr>
          <w:rFonts w:hint="cs"/>
          <w:rtl/>
          <w:lang w:eastAsia="he-IL"/>
        </w:rPr>
        <w:t>תודה.</w:t>
      </w:r>
      <w:r w:rsidR="00402B43">
        <w:rPr>
          <w:rFonts w:hint="cs"/>
          <w:rtl/>
          <w:lang w:eastAsia="he-IL"/>
        </w:rPr>
        <w:t xml:space="preserve"> </w:t>
      </w:r>
    </w:p>
    <w:p w:rsidR="00AA4E19" w:rsidRDefault="00AA4E19" w:rsidP="00761A45">
      <w:pPr>
        <w:rPr>
          <w:rtl/>
          <w:lang w:eastAsia="he-IL"/>
        </w:rPr>
      </w:pPr>
    </w:p>
    <w:p w:rsidR="00402B43" w:rsidRDefault="00402B43" w:rsidP="00402B43">
      <w:pPr>
        <w:pStyle w:val="-"/>
        <w:keepNext/>
        <w:rPr>
          <w:rtl/>
        </w:rPr>
      </w:pPr>
      <w:bookmarkStart w:id="2890" w:name="ET_speaker_6361_84"/>
      <w:bookmarkStart w:id="2891" w:name="ET_speakercontinue_5082_83"/>
      <w:r w:rsidRPr="00A4016D">
        <w:rPr>
          <w:rStyle w:val="TagStyle"/>
          <w:rtl/>
        </w:rPr>
        <w:t xml:space="preserve">&lt;&lt; דובר_המשך &gt;&gt; </w:t>
      </w:r>
      <w:r>
        <w:rPr>
          <w:rtl/>
        </w:rPr>
        <w:t>נאור שירי (יש עתיד):</w:t>
      </w:r>
      <w:r w:rsidRPr="00A4016D">
        <w:rPr>
          <w:rStyle w:val="TagStyle"/>
          <w:rtl/>
        </w:rPr>
        <w:t xml:space="preserve"> &lt;&lt; דובר_המשך &gt;&gt;</w:t>
      </w:r>
      <w:r>
        <w:rPr>
          <w:rtl/>
        </w:rPr>
        <w:t xml:space="preserve">   </w:t>
      </w:r>
    </w:p>
    <w:p w:rsidR="00AA4E19" w:rsidRDefault="00AA4E19" w:rsidP="00761A45">
      <w:pPr>
        <w:rPr>
          <w:rtl/>
        </w:rPr>
      </w:pPr>
    </w:p>
    <w:p w:rsidR="00AA4E19" w:rsidRDefault="00A4619E" w:rsidP="00A4619E">
      <w:pPr>
        <w:rPr>
          <w:rtl/>
        </w:rPr>
      </w:pPr>
      <w:r>
        <w:rPr>
          <w:rFonts w:hint="cs"/>
          <w:rtl/>
        </w:rPr>
        <w:t>– –</w:t>
      </w:r>
      <w:r w:rsidR="00AA4E19">
        <w:rPr>
          <w:rFonts w:hint="cs"/>
          <w:rtl/>
        </w:rPr>
        <w:t xml:space="preserve"> שאנשים לא ילכו ברחוב </w:t>
      </w:r>
      <w:bookmarkStart w:id="2892" w:name="_ETM_Q9_653000"/>
      <w:bookmarkEnd w:id="2892"/>
      <w:r w:rsidR="00AA4E19">
        <w:rPr>
          <w:rFonts w:hint="cs"/>
          <w:rtl/>
        </w:rPr>
        <w:t xml:space="preserve">ויירצחו. </w:t>
      </w:r>
      <w:r w:rsidR="00AA4E19">
        <w:rPr>
          <w:rtl/>
        </w:rPr>
        <w:t xml:space="preserve">  </w:t>
      </w:r>
      <w:bookmarkEnd w:id="2890"/>
    </w:p>
    <w:bookmarkEnd w:id="2891"/>
    <w:p w:rsidR="00AA4E19" w:rsidRDefault="00AA4E19" w:rsidP="00761A45">
      <w:pPr>
        <w:rPr>
          <w:rtl/>
          <w:lang w:eastAsia="he-IL"/>
        </w:rPr>
      </w:pPr>
    </w:p>
    <w:p w:rsidR="00AA4E19" w:rsidRDefault="00AA4E19" w:rsidP="00761A45">
      <w:pPr>
        <w:pStyle w:val="af6"/>
        <w:keepNext/>
        <w:rPr>
          <w:rtl/>
        </w:rPr>
      </w:pPr>
      <w:bookmarkStart w:id="2893" w:name="ET_yor_6307_27"/>
      <w:r w:rsidRPr="00A4016D">
        <w:rPr>
          <w:rStyle w:val="TagStyle"/>
          <w:rtl/>
        </w:rPr>
        <w:t xml:space="preserve"> &lt;&lt; יור &gt;&gt; </w:t>
      </w:r>
      <w:r>
        <w:rPr>
          <w:rtl/>
        </w:rPr>
        <w:t>היו"ר יבגני סובה:</w:t>
      </w:r>
      <w:r w:rsidRPr="00A4016D">
        <w:rPr>
          <w:rStyle w:val="TagStyle"/>
          <w:rtl/>
        </w:rPr>
        <w:t xml:space="preserve"> &lt;&lt; יור &gt;&gt;</w:t>
      </w:r>
      <w:r>
        <w:rPr>
          <w:rtl/>
        </w:rPr>
        <w:t xml:space="preserve">   </w:t>
      </w:r>
      <w:bookmarkEnd w:id="2893"/>
    </w:p>
    <w:p w:rsidR="00AA4E19" w:rsidRDefault="00AA4E19" w:rsidP="00A4619E">
      <w:pPr>
        <w:rPr>
          <w:rtl/>
          <w:lang w:eastAsia="he-IL"/>
        </w:rPr>
      </w:pPr>
    </w:p>
    <w:p w:rsidR="00AA4E19" w:rsidRDefault="00AA4E19" w:rsidP="00761A45">
      <w:pPr>
        <w:rPr>
          <w:rtl/>
          <w:lang w:eastAsia="he-IL"/>
        </w:rPr>
      </w:pPr>
      <w:r>
        <w:rPr>
          <w:rFonts w:hint="cs"/>
          <w:rtl/>
          <w:lang w:eastAsia="he-IL"/>
        </w:rPr>
        <w:t>תודה.</w:t>
      </w:r>
    </w:p>
    <w:p w:rsidR="00AA4E19" w:rsidRDefault="00AA4E19" w:rsidP="00761A45">
      <w:pPr>
        <w:rPr>
          <w:rtl/>
          <w:lang w:eastAsia="he-IL"/>
        </w:rPr>
      </w:pPr>
    </w:p>
    <w:p w:rsidR="00AA4E19" w:rsidRDefault="00AA4E19" w:rsidP="00761A45">
      <w:pPr>
        <w:pStyle w:val="-"/>
        <w:keepNext/>
        <w:rPr>
          <w:rtl/>
        </w:rPr>
      </w:pPr>
      <w:bookmarkStart w:id="2894" w:name="ET_speakercontinue_6361_28"/>
      <w:r w:rsidRPr="00A4016D">
        <w:rPr>
          <w:rStyle w:val="TagStyle"/>
          <w:rtl/>
        </w:rPr>
        <w:t xml:space="preserve"> &lt;&lt; דובר_המשך &gt;&gt; </w:t>
      </w:r>
      <w:r>
        <w:rPr>
          <w:rtl/>
        </w:rPr>
        <w:t>נאור שירי (יש עתיד):</w:t>
      </w:r>
      <w:r w:rsidRPr="00A4016D">
        <w:rPr>
          <w:rStyle w:val="TagStyle"/>
          <w:rtl/>
        </w:rPr>
        <w:t xml:space="preserve"> &lt;&lt; דובר_המשך &gt;&gt;</w:t>
      </w:r>
      <w:r>
        <w:rPr>
          <w:rtl/>
        </w:rPr>
        <w:t xml:space="preserve">   </w:t>
      </w:r>
      <w:bookmarkEnd w:id="2894"/>
    </w:p>
    <w:p w:rsidR="00AA4E19" w:rsidRDefault="00AA4E19" w:rsidP="00A4619E">
      <w:pPr>
        <w:rPr>
          <w:rtl/>
          <w:lang w:eastAsia="he-IL"/>
        </w:rPr>
      </w:pPr>
    </w:p>
    <w:p w:rsidR="00AA4E19" w:rsidRPr="00042845" w:rsidRDefault="00AA4E19" w:rsidP="00761A45">
      <w:pPr>
        <w:rPr>
          <w:rtl/>
          <w:lang w:eastAsia="he-IL"/>
        </w:rPr>
      </w:pPr>
      <w:r>
        <w:rPr>
          <w:rFonts w:hint="cs"/>
          <w:rtl/>
          <w:lang w:eastAsia="he-IL"/>
        </w:rPr>
        <w:t xml:space="preserve">אתה אמרת באנגלית </w:t>
      </w:r>
      <w:r>
        <w:rPr>
          <w:rtl/>
          <w:lang w:eastAsia="he-IL"/>
        </w:rPr>
        <w:t>–</w:t>
      </w:r>
      <w:r>
        <w:rPr>
          <w:rFonts w:hint="cs"/>
          <w:rtl/>
          <w:lang w:eastAsia="he-IL"/>
        </w:rPr>
        <w:t xml:space="preserve"> משפט אחרון באמת. אמרת באנגלית: </w:t>
      </w:r>
      <w:bookmarkStart w:id="2895" w:name="_ETM_Q9_661000"/>
      <w:bookmarkEnd w:id="2895"/>
      <w:r w:rsidRPr="00042845">
        <w:rPr>
          <w:lang w:eastAsia="he-IL"/>
        </w:rPr>
        <w:t>too much decision</w:t>
      </w:r>
      <w:r>
        <w:rPr>
          <w:lang w:eastAsia="he-IL"/>
        </w:rPr>
        <w:t>s</w:t>
      </w:r>
      <w:r>
        <w:rPr>
          <w:rFonts w:hint="cs"/>
          <w:rtl/>
          <w:lang w:eastAsia="he-IL"/>
        </w:rPr>
        <w:t xml:space="preserve">. זה ממשלת השר הכלאם פאדי. הבן אדם חושב </w:t>
      </w:r>
      <w:bookmarkStart w:id="2896" w:name="_ETM_Q9_669000"/>
      <w:bookmarkEnd w:id="2896"/>
      <w:r>
        <w:rPr>
          <w:rFonts w:hint="cs"/>
          <w:rtl/>
          <w:lang w:eastAsia="he-IL"/>
        </w:rPr>
        <w:t xml:space="preserve">שהוא הצלחה. זה בן אדם שצריך לעבור הערכה במקום </w:t>
      </w:r>
      <w:bookmarkStart w:id="2897" w:name="_ETM_Q9_670000"/>
      <w:bookmarkEnd w:id="2897"/>
      <w:r>
        <w:rPr>
          <w:rFonts w:hint="cs"/>
          <w:rtl/>
          <w:lang w:eastAsia="he-IL"/>
        </w:rPr>
        <w:t>שיבדוק את החיבור שלו למציאות.</w:t>
      </w:r>
    </w:p>
    <w:p w:rsidR="00AA4E19" w:rsidRDefault="00AA4E19" w:rsidP="00761A45">
      <w:pPr>
        <w:rPr>
          <w:rtl/>
          <w:lang w:eastAsia="he-IL"/>
        </w:rPr>
      </w:pPr>
    </w:p>
    <w:p w:rsidR="00AA4E19" w:rsidRDefault="00AA4E19" w:rsidP="00761A45">
      <w:pPr>
        <w:pStyle w:val="af6"/>
        <w:keepNext/>
        <w:rPr>
          <w:rtl/>
        </w:rPr>
      </w:pPr>
      <w:bookmarkStart w:id="2898" w:name="ET_yor_6307_29"/>
      <w:r w:rsidRPr="00A4016D">
        <w:rPr>
          <w:rStyle w:val="TagStyle"/>
          <w:rtl/>
        </w:rPr>
        <w:t xml:space="preserve"> &lt;&lt; יור &gt;&gt; </w:t>
      </w:r>
      <w:r>
        <w:rPr>
          <w:rtl/>
        </w:rPr>
        <w:t>היו"ר יבגני סובה:</w:t>
      </w:r>
      <w:r w:rsidRPr="00A4016D">
        <w:rPr>
          <w:rStyle w:val="TagStyle"/>
          <w:rtl/>
        </w:rPr>
        <w:t xml:space="preserve"> &lt;&lt; יור &gt;&gt;</w:t>
      </w:r>
      <w:r>
        <w:rPr>
          <w:rtl/>
        </w:rPr>
        <w:t xml:space="preserve">   </w:t>
      </w:r>
      <w:bookmarkEnd w:id="2898"/>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תודה לחבר הכנסת שירי. חבר הכנסת </w:t>
      </w:r>
      <w:bookmarkStart w:id="2899" w:name="_ETM_Q9_676000"/>
      <w:bookmarkEnd w:id="2899"/>
      <w:r>
        <w:rPr>
          <w:rFonts w:hint="cs"/>
          <w:rtl/>
          <w:lang w:eastAsia="he-IL"/>
        </w:rPr>
        <w:t>ולדימיר בליאק, בבקשה. שלוש דקות.</w:t>
      </w:r>
    </w:p>
    <w:p w:rsidR="00AA4E19" w:rsidRDefault="00AA4E19" w:rsidP="00761A45">
      <w:pPr>
        <w:rPr>
          <w:rtl/>
          <w:lang w:eastAsia="he-IL"/>
        </w:rPr>
      </w:pPr>
    </w:p>
    <w:p w:rsidR="00AA4E19" w:rsidRDefault="00AA4E19" w:rsidP="00761A45">
      <w:pPr>
        <w:pStyle w:val="a4"/>
        <w:keepNext/>
        <w:rPr>
          <w:rtl/>
        </w:rPr>
      </w:pPr>
      <w:bookmarkStart w:id="2900" w:name="ET_speaker_6127_32"/>
      <w:r w:rsidRPr="005C31F3">
        <w:rPr>
          <w:rStyle w:val="TagStyle"/>
          <w:rtl/>
        </w:rPr>
        <w:t xml:space="preserve"> &lt;&lt; דובר &gt;&gt; </w:t>
      </w:r>
      <w:bookmarkStart w:id="2901" w:name="_Toc190805128"/>
      <w:r>
        <w:rPr>
          <w:rtl/>
        </w:rPr>
        <w:t>ולדימיר בליאק (יש עתיד):</w:t>
      </w:r>
      <w:bookmarkEnd w:id="2901"/>
      <w:r w:rsidRPr="005C31F3">
        <w:rPr>
          <w:rStyle w:val="TagStyle"/>
          <w:rtl/>
        </w:rPr>
        <w:t xml:space="preserve"> &lt;&lt; דובר &gt;&gt;</w:t>
      </w:r>
      <w:r>
        <w:rPr>
          <w:rtl/>
        </w:rPr>
        <w:t xml:space="preserve">   </w:t>
      </w:r>
      <w:bookmarkEnd w:id="2900"/>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תודה רבה, אדוני היושב-ראש. חבריי חברי הכנסת, המספר היומי שלי זה 1,873,142 שקלים. </w:t>
      </w:r>
      <w:bookmarkStart w:id="2902" w:name="_ETM_Q9_702000"/>
      <w:bookmarkEnd w:id="2902"/>
      <w:r>
        <w:rPr>
          <w:rFonts w:hint="cs"/>
          <w:rtl/>
          <w:lang w:eastAsia="he-IL"/>
        </w:rPr>
        <w:t xml:space="preserve">1,873,142 שקלים זו העלות של החלפת החלון המשוריין בבית משפחת נתניהו בקיסריה. </w:t>
      </w:r>
      <w:bookmarkStart w:id="2903" w:name="_ETM_Q9_726000"/>
      <w:bookmarkEnd w:id="2903"/>
      <w:r>
        <w:rPr>
          <w:rFonts w:hint="cs"/>
          <w:rtl/>
          <w:lang w:eastAsia="he-IL"/>
        </w:rPr>
        <w:t xml:space="preserve">אזרחי מדינת ישראל, 1,873,142 שקלים. כשאתם רואים בביתכם חלון להחלפה, אתם רואים בביתכם חלון להחלפה; כשמשפחת נתניהו רואה חלון להחלפה בבית, היא רואה חלון הזדמנויות לביזת כספי </w:t>
      </w:r>
      <w:bookmarkStart w:id="2904" w:name="_ETM_Q9_748000"/>
      <w:bookmarkEnd w:id="2904"/>
      <w:r>
        <w:rPr>
          <w:rFonts w:hint="cs"/>
          <w:rtl/>
          <w:lang w:eastAsia="he-IL"/>
        </w:rPr>
        <w:t xml:space="preserve">ציבור. זה חלון הזדמנויות לביזת כספי ציבור. המשפחה הזאת בטוחה </w:t>
      </w:r>
      <w:bookmarkStart w:id="2905" w:name="_ETM_Q9_756000"/>
      <w:bookmarkEnd w:id="2905"/>
      <w:r>
        <w:rPr>
          <w:rFonts w:hint="cs"/>
          <w:rtl/>
          <w:lang w:eastAsia="he-IL"/>
        </w:rPr>
        <w:t xml:space="preserve">שמדינת ישראל זו רפובליקת בננות. </w:t>
      </w:r>
    </w:p>
    <w:p w:rsidR="00AA4E19" w:rsidRDefault="00AA4E19" w:rsidP="00761A45">
      <w:pPr>
        <w:rPr>
          <w:rtl/>
          <w:lang w:eastAsia="he-IL"/>
        </w:rPr>
      </w:pPr>
    </w:p>
    <w:p w:rsidR="00AA4E19" w:rsidRDefault="00AA4E19" w:rsidP="00327B42">
      <w:pPr>
        <w:rPr>
          <w:rtl/>
          <w:lang w:eastAsia="he-IL"/>
        </w:rPr>
      </w:pPr>
      <w:r>
        <w:rPr>
          <w:rFonts w:hint="cs"/>
          <w:rtl/>
          <w:lang w:eastAsia="he-IL"/>
        </w:rPr>
        <w:t>ב-1,873,142 שקלים הייתי משקם את בית לוחמי הגטאות</w:t>
      </w:r>
      <w:r w:rsidR="00327B42">
        <w:rPr>
          <w:rFonts w:hint="cs"/>
          <w:rtl/>
          <w:lang w:eastAsia="he-IL"/>
        </w:rPr>
        <w:t>;</w:t>
      </w:r>
      <w:r>
        <w:rPr>
          <w:rFonts w:hint="cs"/>
          <w:rtl/>
          <w:lang w:eastAsia="he-IL"/>
        </w:rPr>
        <w:t xml:space="preserve"> ב-1,873,142 שקלים הייתי מציל את הספרייה הנדירה בבית בן-גוריון בתל אביב. אבל במקום זה משלם המיסים הישראלי ישלם 1,873,142 שקלים </w:t>
      </w:r>
      <w:bookmarkStart w:id="2906" w:name="_ETM_Q9_792000"/>
      <w:bookmarkEnd w:id="2906"/>
      <w:r>
        <w:rPr>
          <w:rFonts w:hint="cs"/>
          <w:rtl/>
          <w:lang w:eastAsia="he-IL"/>
        </w:rPr>
        <w:t xml:space="preserve">על החלפת חלון משוריין בבית משפחת נתניהו. </w:t>
      </w:r>
      <w:bookmarkStart w:id="2907" w:name="_ETM_Q9_800000"/>
      <w:bookmarkEnd w:id="2907"/>
      <w:r>
        <w:rPr>
          <w:rFonts w:hint="cs"/>
          <w:rtl/>
          <w:lang w:eastAsia="he-IL"/>
        </w:rPr>
        <w:t xml:space="preserve">אם זה נראה לכם </w:t>
      </w:r>
      <w:bookmarkStart w:id="2908" w:name="_ETM_Q9_797000"/>
      <w:bookmarkEnd w:id="2908"/>
      <w:r>
        <w:rPr>
          <w:rFonts w:hint="cs"/>
          <w:rtl/>
          <w:lang w:eastAsia="he-IL"/>
        </w:rPr>
        <w:t>הגיוני, אז אנחנו באמת בבעיה, חברי הקואליציה. תודה.</w:t>
      </w:r>
    </w:p>
    <w:p w:rsidR="00AA4E19" w:rsidRDefault="00AA4E19" w:rsidP="00761A45">
      <w:pPr>
        <w:rPr>
          <w:rtl/>
          <w:lang w:eastAsia="he-IL"/>
        </w:rPr>
      </w:pPr>
      <w:bookmarkStart w:id="2909" w:name="_ETM_Q9_741295"/>
      <w:bookmarkStart w:id="2910" w:name="_ETM_Q9_741372"/>
      <w:bookmarkEnd w:id="2909"/>
      <w:bookmarkEnd w:id="2910"/>
    </w:p>
    <w:p w:rsidR="00AA4E19" w:rsidRDefault="00AA4E19" w:rsidP="00761A45">
      <w:pPr>
        <w:pStyle w:val="af6"/>
        <w:keepNext/>
        <w:rPr>
          <w:rtl/>
        </w:rPr>
      </w:pPr>
      <w:r w:rsidRPr="00CE6D7D">
        <w:rPr>
          <w:rStyle w:val="TagStyle"/>
          <w:rtl/>
        </w:rPr>
        <w:t>&lt;&lt; יור &gt;&gt;</w:t>
      </w:r>
      <w:r w:rsidRPr="00A94AAE">
        <w:rPr>
          <w:rStyle w:val="TagStyle"/>
          <w:rtl/>
        </w:rPr>
        <w:t xml:space="preserve"> </w:t>
      </w:r>
      <w:r>
        <w:rPr>
          <w:rtl/>
        </w:rPr>
        <w:t>היו"ר יבגני סובה:</w:t>
      </w:r>
      <w:r w:rsidRPr="00A94AAE">
        <w:rPr>
          <w:rStyle w:val="TagStyle"/>
          <w:rtl/>
        </w:rPr>
        <w:t xml:space="preserve"> </w:t>
      </w:r>
      <w:r w:rsidRPr="00CE6D7D">
        <w:rPr>
          <w:rStyle w:val="TagStyle"/>
          <w:rtl/>
        </w:rPr>
        <w:t>&lt;&lt; יור &gt;&gt;</w:t>
      </w:r>
      <w:r>
        <w:rPr>
          <w:rtl/>
        </w:rPr>
        <w:t xml:space="preserve">   </w:t>
      </w:r>
    </w:p>
    <w:p w:rsidR="00AA4E19" w:rsidRDefault="00AA4E19" w:rsidP="00A4619E">
      <w:pPr>
        <w:rPr>
          <w:rtl/>
        </w:rPr>
      </w:pPr>
    </w:p>
    <w:p w:rsidR="00AA4E19" w:rsidRDefault="00AA4E19" w:rsidP="00761A45">
      <w:pPr>
        <w:rPr>
          <w:rtl/>
        </w:rPr>
      </w:pPr>
      <w:r>
        <w:rPr>
          <w:rFonts w:hint="cs"/>
          <w:rtl/>
        </w:rPr>
        <w:t xml:space="preserve">תודה לחבר הכנסת ולדימיר בליאק. חבר הכנסת עמית הלוי </w:t>
      </w:r>
      <w:r>
        <w:rPr>
          <w:rtl/>
        </w:rPr>
        <w:t>–</w:t>
      </w:r>
      <w:r>
        <w:rPr>
          <w:rFonts w:hint="cs"/>
          <w:rtl/>
        </w:rPr>
        <w:t xml:space="preserve"> אינו נוכח. חבר הכנסת טיבי, בבקשה. </w:t>
      </w:r>
    </w:p>
    <w:p w:rsidR="00AA4E19" w:rsidRDefault="00AA4E19" w:rsidP="00761A45">
      <w:pPr>
        <w:rPr>
          <w:rtl/>
        </w:rPr>
      </w:pPr>
    </w:p>
    <w:p w:rsidR="00AA4E19" w:rsidRDefault="00AA4E19" w:rsidP="00761A45">
      <w:pPr>
        <w:pStyle w:val="a4"/>
        <w:keepNext/>
        <w:rPr>
          <w:rtl/>
        </w:rPr>
      </w:pPr>
      <w:bookmarkStart w:id="2911" w:name="ET_speaker_5264_4"/>
      <w:r w:rsidRPr="00CE6D7D">
        <w:rPr>
          <w:rStyle w:val="TagStyle"/>
          <w:rtl/>
        </w:rPr>
        <w:t xml:space="preserve"> &lt;&lt; דובר &gt;&gt;</w:t>
      </w:r>
      <w:r w:rsidRPr="00A94AAE">
        <w:rPr>
          <w:rStyle w:val="TagStyle"/>
          <w:rtl/>
        </w:rPr>
        <w:t xml:space="preserve"> </w:t>
      </w:r>
      <w:bookmarkStart w:id="2912" w:name="_Toc190805129"/>
      <w:r>
        <w:rPr>
          <w:rtl/>
        </w:rPr>
        <w:t>אחמד טיבי (חד"ש-תע"ל):</w:t>
      </w:r>
      <w:bookmarkEnd w:id="2912"/>
      <w:r w:rsidRPr="00A94AAE">
        <w:rPr>
          <w:rStyle w:val="TagStyle"/>
          <w:rtl/>
        </w:rPr>
        <w:t xml:space="preserve"> </w:t>
      </w:r>
      <w:r w:rsidRPr="00CE6D7D">
        <w:rPr>
          <w:rStyle w:val="TagStyle"/>
          <w:rtl/>
        </w:rPr>
        <w:t>&lt;&lt; דובר &gt;&gt;</w:t>
      </w:r>
      <w:r>
        <w:rPr>
          <w:rtl/>
        </w:rPr>
        <w:t xml:space="preserve">   </w:t>
      </w:r>
      <w:bookmarkEnd w:id="2911"/>
    </w:p>
    <w:p w:rsidR="00AA4E19" w:rsidRDefault="00AA4E19" w:rsidP="00A4619E">
      <w:pPr>
        <w:rPr>
          <w:rtl/>
        </w:rPr>
      </w:pPr>
    </w:p>
    <w:p w:rsidR="00AA4E19" w:rsidRDefault="00AA4E19" w:rsidP="00761A45">
      <w:pPr>
        <w:rPr>
          <w:rtl/>
        </w:rPr>
      </w:pPr>
      <w:r>
        <w:rPr>
          <w:rFonts w:hint="cs"/>
          <w:rtl/>
        </w:rPr>
        <w:t>מכובדי היושב-ראש, רבותיי חברי הכנסת, יש תופעה שקשורה בכביש 6 – חוץ מהפקקים</w:t>
      </w:r>
      <w:bookmarkStart w:id="2913" w:name="_ETM_Q10_251295"/>
      <w:bookmarkEnd w:id="2913"/>
      <w:r w:rsidR="00327B42">
        <w:rPr>
          <w:rFonts w:hint="cs"/>
          <w:rtl/>
        </w:rPr>
        <w:t>,</w:t>
      </w:r>
      <w:r>
        <w:rPr>
          <w:rFonts w:hint="cs"/>
          <w:rtl/>
        </w:rPr>
        <w:t xml:space="preserve"> שזאת בעיה רצינית. אני הגשתי הצעת חוק כדי לפטור את האנשים מתשלום במקטעים שיש בהם עומס תנועה. כי מה זה כביש אגרה? יש תמורה לאגרה, אבל פה אין תמורה לאגרה. </w:t>
      </w:r>
    </w:p>
    <w:p w:rsidR="00AA4E19" w:rsidRDefault="00AA4E19" w:rsidP="00761A45">
      <w:pPr>
        <w:rPr>
          <w:rtl/>
        </w:rPr>
      </w:pPr>
      <w:bookmarkStart w:id="2914" w:name="_ETM_Q10_227451"/>
      <w:bookmarkStart w:id="2915" w:name="_ETM_Q10_227566"/>
      <w:bookmarkEnd w:id="2914"/>
      <w:bookmarkEnd w:id="2915"/>
    </w:p>
    <w:p w:rsidR="00AA4E19" w:rsidRDefault="00AA4E19" w:rsidP="00761A45">
      <w:pPr>
        <w:pStyle w:val="af5"/>
        <w:keepNext/>
        <w:rPr>
          <w:rtl/>
        </w:rPr>
      </w:pPr>
      <w:bookmarkStart w:id="2916" w:name="ET_interruption_6128_10"/>
      <w:r w:rsidRPr="00CE6D7D">
        <w:rPr>
          <w:rStyle w:val="TagStyle"/>
          <w:rtl/>
        </w:rPr>
        <w:t xml:space="preserve"> &lt;&lt; קריאה &gt;&gt;</w:t>
      </w:r>
      <w:r w:rsidRPr="00BC0D67">
        <w:rPr>
          <w:rStyle w:val="TagStyle"/>
          <w:rtl/>
        </w:rPr>
        <w:t xml:space="preserve"> </w:t>
      </w:r>
      <w:r>
        <w:rPr>
          <w:rtl/>
        </w:rPr>
        <w:t>משה טור פז (יש עתיד):</w:t>
      </w:r>
      <w:r w:rsidRPr="00BC0D67">
        <w:rPr>
          <w:rStyle w:val="TagStyle"/>
          <w:rtl/>
        </w:rPr>
        <w:t xml:space="preserve"> </w:t>
      </w:r>
      <w:r w:rsidRPr="00CE6D7D">
        <w:rPr>
          <w:rStyle w:val="TagStyle"/>
          <w:rtl/>
        </w:rPr>
        <w:t>&lt;&lt; קריאה &gt;&gt;</w:t>
      </w:r>
      <w:r>
        <w:rPr>
          <w:rtl/>
        </w:rPr>
        <w:t xml:space="preserve">   </w:t>
      </w:r>
      <w:bookmarkEnd w:id="2916"/>
    </w:p>
    <w:p w:rsidR="00AA4E19" w:rsidRDefault="00AA4E19" w:rsidP="00A4619E">
      <w:pPr>
        <w:rPr>
          <w:rtl/>
        </w:rPr>
      </w:pPr>
    </w:p>
    <w:p w:rsidR="00AA4E19" w:rsidRDefault="00AA4E19" w:rsidP="00761A45">
      <w:pPr>
        <w:rPr>
          <w:rtl/>
        </w:rPr>
      </w:pPr>
      <w:bookmarkStart w:id="2917" w:name="_ETM_Q10_230560"/>
      <w:bookmarkEnd w:id="2917"/>
      <w:r>
        <w:rPr>
          <w:rFonts w:hint="cs"/>
          <w:rtl/>
        </w:rPr>
        <w:t xml:space="preserve">יש פקק. </w:t>
      </w:r>
    </w:p>
    <w:p w:rsidR="00AA4E19" w:rsidRDefault="00AA4E19" w:rsidP="00761A45">
      <w:pPr>
        <w:rPr>
          <w:rtl/>
        </w:rPr>
      </w:pPr>
    </w:p>
    <w:p w:rsidR="00AA4E19" w:rsidRDefault="00AA4E19" w:rsidP="00761A45">
      <w:pPr>
        <w:pStyle w:val="-"/>
        <w:keepNext/>
        <w:rPr>
          <w:rtl/>
        </w:rPr>
      </w:pPr>
      <w:bookmarkStart w:id="2918" w:name="ET_speakercontinue_5264_5"/>
      <w:r w:rsidRPr="00CE6D7D">
        <w:rPr>
          <w:rStyle w:val="TagStyle"/>
          <w:rtl/>
        </w:rPr>
        <w:t xml:space="preserve"> &lt;&lt; דובר_המשך &gt;&gt;</w:t>
      </w:r>
      <w:r w:rsidRPr="00A94AAE">
        <w:rPr>
          <w:rStyle w:val="TagStyle"/>
          <w:rtl/>
        </w:rPr>
        <w:t xml:space="preserve"> </w:t>
      </w:r>
      <w:r>
        <w:rPr>
          <w:rtl/>
        </w:rPr>
        <w:t>אחמד טיבי (חד"ש-תע"ל):</w:t>
      </w:r>
      <w:r w:rsidRPr="00A94AAE">
        <w:rPr>
          <w:rStyle w:val="TagStyle"/>
          <w:rtl/>
        </w:rPr>
        <w:t xml:space="preserve"> </w:t>
      </w:r>
      <w:r w:rsidRPr="00CE6D7D">
        <w:rPr>
          <w:rStyle w:val="TagStyle"/>
          <w:rtl/>
        </w:rPr>
        <w:t>&lt;&lt; דובר_המשך &gt;&gt;</w:t>
      </w:r>
      <w:r>
        <w:rPr>
          <w:rtl/>
        </w:rPr>
        <w:t xml:space="preserve">   </w:t>
      </w:r>
      <w:bookmarkEnd w:id="2918"/>
    </w:p>
    <w:p w:rsidR="00AA4E19" w:rsidRDefault="00AA4E19" w:rsidP="00A4619E">
      <w:pPr>
        <w:rPr>
          <w:rtl/>
        </w:rPr>
      </w:pPr>
    </w:p>
    <w:p w:rsidR="00AA4E19" w:rsidRDefault="00AA4E19" w:rsidP="00327B42">
      <w:pPr>
        <w:rPr>
          <w:rtl/>
        </w:rPr>
      </w:pPr>
      <w:r>
        <w:rPr>
          <w:rFonts w:hint="cs"/>
          <w:rtl/>
        </w:rPr>
        <w:t xml:space="preserve">יש פקק, והזמן הוא מצרך </w:t>
      </w:r>
      <w:bookmarkStart w:id="2919" w:name="_ETM_Q10_271733"/>
      <w:bookmarkEnd w:id="2919"/>
      <w:r>
        <w:rPr>
          <w:rFonts w:hint="cs"/>
          <w:rtl/>
        </w:rPr>
        <w:t xml:space="preserve">נדיר. יש עוד תופעה </w:t>
      </w:r>
      <w:r w:rsidR="00327B42">
        <w:rPr>
          <w:rFonts w:hint="eastAsia"/>
          <w:rtl/>
        </w:rPr>
        <w:t xml:space="preserve">– </w:t>
      </w:r>
      <w:r>
        <w:rPr>
          <w:rFonts w:hint="cs"/>
          <w:rtl/>
        </w:rPr>
        <w:t xml:space="preserve">אנשים שמקבלים קנסות, אמורים לקבל את זה ידנית, דרך הדואר, חברה או שליח. יש תופעה באזור המשולש </w:t>
      </w:r>
      <w:r>
        <w:rPr>
          <w:rtl/>
        </w:rPr>
        <w:t>–</w:t>
      </w:r>
      <w:r>
        <w:rPr>
          <w:rFonts w:hint="cs"/>
          <w:rtl/>
        </w:rPr>
        <w:t xml:space="preserve"> קיבלתי המון תלונות </w:t>
      </w:r>
      <w:r>
        <w:rPr>
          <w:rtl/>
        </w:rPr>
        <w:t>–</w:t>
      </w:r>
      <w:r>
        <w:rPr>
          <w:rFonts w:hint="cs"/>
          <w:rtl/>
        </w:rPr>
        <w:t xml:space="preserve"> שהשליח חותם במקום מי שמקבל, כי הוא מקבל 250 שקל על כל דבר כזה. </w:t>
      </w:r>
    </w:p>
    <w:p w:rsidR="00AA4E19" w:rsidRDefault="00AA4E19" w:rsidP="00761A45">
      <w:pPr>
        <w:rPr>
          <w:rtl/>
        </w:rPr>
      </w:pPr>
      <w:bookmarkStart w:id="2920" w:name="_ETM_Q10_303423"/>
      <w:bookmarkStart w:id="2921" w:name="_ETM_Q10_303493"/>
      <w:bookmarkEnd w:id="2920"/>
      <w:bookmarkEnd w:id="2921"/>
    </w:p>
    <w:p w:rsidR="00AA4E19" w:rsidRDefault="00AA4E19" w:rsidP="00761A45">
      <w:pPr>
        <w:pStyle w:val="af5"/>
        <w:keepNext/>
        <w:rPr>
          <w:rtl/>
        </w:rPr>
      </w:pPr>
      <w:bookmarkStart w:id="2922" w:name="ET_interruption_6128_11"/>
      <w:r w:rsidRPr="00CE6D7D">
        <w:rPr>
          <w:rStyle w:val="TagStyle"/>
          <w:rtl/>
        </w:rPr>
        <w:t xml:space="preserve"> &lt;&lt; קריאה &gt;&gt;</w:t>
      </w:r>
      <w:r w:rsidRPr="00BC0D67">
        <w:rPr>
          <w:rStyle w:val="TagStyle"/>
          <w:rtl/>
        </w:rPr>
        <w:t xml:space="preserve"> </w:t>
      </w:r>
      <w:r>
        <w:rPr>
          <w:rtl/>
        </w:rPr>
        <w:t>משה טור פז (יש עתיד):</w:t>
      </w:r>
      <w:r w:rsidRPr="00BC0D67">
        <w:rPr>
          <w:rStyle w:val="TagStyle"/>
          <w:rtl/>
        </w:rPr>
        <w:t xml:space="preserve"> </w:t>
      </w:r>
      <w:r w:rsidRPr="00CE6D7D">
        <w:rPr>
          <w:rStyle w:val="TagStyle"/>
          <w:rtl/>
        </w:rPr>
        <w:t>&lt;&lt; קריאה &gt;&gt;</w:t>
      </w:r>
      <w:r>
        <w:rPr>
          <w:rtl/>
        </w:rPr>
        <w:t xml:space="preserve">   </w:t>
      </w:r>
      <w:bookmarkEnd w:id="2922"/>
    </w:p>
    <w:p w:rsidR="00AA4E19" w:rsidRDefault="00AA4E19" w:rsidP="00A4619E">
      <w:pPr>
        <w:rPr>
          <w:rtl/>
        </w:rPr>
      </w:pPr>
    </w:p>
    <w:p w:rsidR="00AA4E19" w:rsidRDefault="00AA4E19" w:rsidP="00761A45">
      <w:pPr>
        <w:rPr>
          <w:rtl/>
        </w:rPr>
      </w:pPr>
      <w:bookmarkStart w:id="2923" w:name="_ETM_Q10_301756"/>
      <w:bookmarkEnd w:id="2923"/>
      <w:r>
        <w:rPr>
          <w:rFonts w:hint="cs"/>
          <w:rtl/>
        </w:rPr>
        <w:t xml:space="preserve">מערוף. </w:t>
      </w:r>
      <w:bookmarkStart w:id="2924" w:name="_ETM_Q10_303179"/>
      <w:bookmarkEnd w:id="2924"/>
    </w:p>
    <w:p w:rsidR="00AA4E19" w:rsidRDefault="00AA4E19" w:rsidP="00761A45">
      <w:pPr>
        <w:rPr>
          <w:rtl/>
        </w:rPr>
      </w:pPr>
      <w:bookmarkStart w:id="2925" w:name="_ETM_Q10_303252"/>
      <w:bookmarkEnd w:id="2925"/>
    </w:p>
    <w:p w:rsidR="00AA4E19" w:rsidRDefault="00AA4E19" w:rsidP="00761A45">
      <w:pPr>
        <w:pStyle w:val="-"/>
        <w:keepNext/>
        <w:rPr>
          <w:rtl/>
        </w:rPr>
      </w:pPr>
      <w:bookmarkStart w:id="2926" w:name="ET_speakercontinue_5264_18"/>
      <w:r w:rsidRPr="00CE6D7D">
        <w:rPr>
          <w:rStyle w:val="TagStyle"/>
          <w:rtl/>
        </w:rPr>
        <w:t xml:space="preserve"> &lt;&lt; דובר_המשך &gt;&gt;</w:t>
      </w:r>
      <w:r w:rsidRPr="00A94AAE">
        <w:rPr>
          <w:rStyle w:val="TagStyle"/>
          <w:rtl/>
        </w:rPr>
        <w:t xml:space="preserve"> </w:t>
      </w:r>
      <w:r>
        <w:rPr>
          <w:rtl/>
        </w:rPr>
        <w:t>אחמד טיבי (חד"ש-תע"ל):</w:t>
      </w:r>
      <w:r w:rsidRPr="00A94AAE">
        <w:rPr>
          <w:rStyle w:val="TagStyle"/>
          <w:rtl/>
        </w:rPr>
        <w:t xml:space="preserve"> </w:t>
      </w:r>
      <w:r w:rsidRPr="00CE6D7D">
        <w:rPr>
          <w:rStyle w:val="TagStyle"/>
          <w:rtl/>
        </w:rPr>
        <w:t>&lt;&lt; דובר_המשך &gt;&gt;</w:t>
      </w:r>
      <w:bookmarkEnd w:id="2926"/>
      <w:r>
        <w:rPr>
          <w:rtl/>
        </w:rPr>
        <w:t xml:space="preserve">   </w:t>
      </w:r>
    </w:p>
    <w:p w:rsidR="00AA4E19" w:rsidRDefault="00AA4E19" w:rsidP="00A4619E">
      <w:pPr>
        <w:rPr>
          <w:rtl/>
        </w:rPr>
      </w:pPr>
    </w:p>
    <w:p w:rsidR="00AA4E19" w:rsidRDefault="00AA4E19" w:rsidP="00327B42">
      <w:pPr>
        <w:rPr>
          <w:rtl/>
        </w:rPr>
      </w:pPr>
      <w:r>
        <w:rPr>
          <w:rFonts w:hint="cs"/>
          <w:rtl/>
        </w:rPr>
        <w:t xml:space="preserve">חותם. </w:t>
      </w:r>
      <w:bookmarkStart w:id="2927" w:name="_ETM_Q10_301614"/>
      <w:bookmarkStart w:id="2928" w:name="_ETM_Q10_301684"/>
      <w:bookmarkEnd w:id="2927"/>
      <w:bookmarkEnd w:id="2928"/>
      <w:r>
        <w:rPr>
          <w:rFonts w:hint="cs"/>
          <w:rtl/>
        </w:rPr>
        <w:t xml:space="preserve">ואז הנהג לא מקבל את הקנס, וזה מצטבר. אני יודע שהוגשו תלונות למשטרה נגד התופעה הזאת. עשרות אנשים, עשרות אנשים פשוט לא קיבלו את הקנס. מישהו חתם במקומם – השליח. </w:t>
      </w:r>
      <w:bookmarkStart w:id="2929" w:name="_ETM_Q10_328285"/>
      <w:bookmarkEnd w:id="2929"/>
      <w:r>
        <w:rPr>
          <w:rFonts w:hint="cs"/>
          <w:rtl/>
        </w:rPr>
        <w:t>הוא גם קיבל כסף על הזיוף. זה זיוף רווחי. זאת תופעה שהמשטרה וגם החברה, דרך ארץ</w:t>
      </w:r>
      <w:r w:rsidR="00327B42">
        <w:rPr>
          <w:rFonts w:hint="cs"/>
          <w:rtl/>
        </w:rPr>
        <w:t>,</w:t>
      </w:r>
      <w:r>
        <w:rPr>
          <w:rFonts w:hint="cs"/>
          <w:rtl/>
        </w:rPr>
        <w:t xml:space="preserve"> </w:t>
      </w:r>
      <w:r w:rsidR="00327B42">
        <w:rPr>
          <w:rFonts w:hint="eastAsia"/>
          <w:rtl/>
        </w:rPr>
        <w:t xml:space="preserve">– </w:t>
      </w:r>
      <w:r>
        <w:rPr>
          <w:rFonts w:hint="cs"/>
          <w:rtl/>
        </w:rPr>
        <w:t xml:space="preserve">הם יודעים, יש תלונות במשטרה. </w:t>
      </w:r>
    </w:p>
    <w:p w:rsidR="00AA4E19" w:rsidRDefault="00AA4E19" w:rsidP="00761A45">
      <w:pPr>
        <w:rPr>
          <w:rtl/>
        </w:rPr>
      </w:pPr>
    </w:p>
    <w:p w:rsidR="00AA4E19" w:rsidRDefault="00AA4E19" w:rsidP="00327B42">
      <w:pPr>
        <w:rPr>
          <w:rtl/>
        </w:rPr>
      </w:pPr>
      <w:r>
        <w:rPr>
          <w:rFonts w:hint="cs"/>
          <w:rtl/>
        </w:rPr>
        <w:t>הנושא השני, אדוני היושב-ראש</w:t>
      </w:r>
      <w:r w:rsidRPr="00F80FA5">
        <w:rPr>
          <w:rFonts w:hint="cs"/>
          <w:rtl/>
        </w:rPr>
        <w:t xml:space="preserve"> </w:t>
      </w:r>
      <w:r w:rsidR="00327B42">
        <w:rPr>
          <w:rFonts w:hint="eastAsia"/>
          <w:rtl/>
        </w:rPr>
        <w:t xml:space="preserve">– </w:t>
      </w:r>
      <w:r w:rsidRPr="00F80FA5">
        <w:rPr>
          <w:rFonts w:hint="cs"/>
          <w:rtl/>
        </w:rPr>
        <w:t xml:space="preserve">אנחנו מתקרבים לשאהר רמדאן </w:t>
      </w:r>
      <w:r>
        <w:rPr>
          <w:rFonts w:hint="cs"/>
          <w:rtl/>
        </w:rPr>
        <w:t>אל-</w:t>
      </w:r>
      <w:r w:rsidRPr="00F80FA5">
        <w:rPr>
          <w:rFonts w:hint="cs"/>
          <w:rtl/>
        </w:rPr>
        <w:t xml:space="preserve">מובראכ, </w:t>
      </w:r>
      <w:bookmarkStart w:id="2930" w:name="_ETM_Q10_351656"/>
      <w:bookmarkEnd w:id="2930"/>
      <w:r w:rsidRPr="00F80FA5">
        <w:rPr>
          <w:rFonts w:hint="cs"/>
          <w:rtl/>
        </w:rPr>
        <w:t>לחודש רמדאן המבורך. בחודש רמדאן יש יותר הוצאות לכל משפחה. יש יותר הוצאות.</w:t>
      </w:r>
      <w:r>
        <w:rPr>
          <w:rFonts w:hint="cs"/>
          <w:rtl/>
        </w:rPr>
        <w:t xml:space="preserve"> </w:t>
      </w:r>
    </w:p>
    <w:p w:rsidR="00AA4E19" w:rsidRDefault="00AA4E19" w:rsidP="00761A45">
      <w:pPr>
        <w:rPr>
          <w:rtl/>
        </w:rPr>
      </w:pPr>
    </w:p>
    <w:p w:rsidR="00AA4E19" w:rsidRDefault="00AA4E19" w:rsidP="00761A45">
      <w:pPr>
        <w:pStyle w:val="af5"/>
        <w:keepNext/>
        <w:rPr>
          <w:rtl/>
        </w:rPr>
      </w:pPr>
      <w:bookmarkStart w:id="2931" w:name="ET_interruption_6359_6"/>
      <w:r w:rsidRPr="00CE6D7D">
        <w:rPr>
          <w:rStyle w:val="TagStyle"/>
          <w:rtl/>
        </w:rPr>
        <w:t xml:space="preserve"> &lt;&lt; קריאה &gt;&gt;</w:t>
      </w:r>
      <w:r w:rsidRPr="00A94AAE">
        <w:rPr>
          <w:rStyle w:val="TagStyle"/>
          <w:rtl/>
        </w:rPr>
        <w:t xml:space="preserve"> </w:t>
      </w:r>
      <w:r>
        <w:rPr>
          <w:rtl/>
        </w:rPr>
        <w:t>מטי צרפתי הרכבי (יש עתיד):</w:t>
      </w:r>
      <w:r w:rsidRPr="00A94AAE">
        <w:rPr>
          <w:rStyle w:val="TagStyle"/>
          <w:rtl/>
        </w:rPr>
        <w:t xml:space="preserve"> </w:t>
      </w:r>
      <w:r w:rsidRPr="00CE6D7D">
        <w:rPr>
          <w:rStyle w:val="TagStyle"/>
          <w:rtl/>
        </w:rPr>
        <w:t>&lt;&lt; קריאה &gt;&gt;</w:t>
      </w:r>
      <w:r>
        <w:rPr>
          <w:rtl/>
        </w:rPr>
        <w:t xml:space="preserve">   </w:t>
      </w:r>
      <w:bookmarkEnd w:id="2931"/>
    </w:p>
    <w:p w:rsidR="00AA4E19" w:rsidRDefault="00AA4E19" w:rsidP="00A4619E">
      <w:pPr>
        <w:rPr>
          <w:rtl/>
        </w:rPr>
      </w:pPr>
    </w:p>
    <w:p w:rsidR="00AA4E19" w:rsidRDefault="00AA4E19" w:rsidP="00761A45">
      <w:pPr>
        <w:rPr>
          <w:rtl/>
        </w:rPr>
      </w:pPr>
      <w:r>
        <w:rPr>
          <w:rFonts w:hint="cs"/>
          <w:rtl/>
        </w:rPr>
        <w:t>בגלל האוכל?</w:t>
      </w:r>
    </w:p>
    <w:p w:rsidR="00AA4E19" w:rsidRDefault="00AA4E19" w:rsidP="00761A45">
      <w:pPr>
        <w:rPr>
          <w:rtl/>
        </w:rPr>
      </w:pPr>
    </w:p>
    <w:p w:rsidR="00AA4E19" w:rsidRDefault="00AA4E19" w:rsidP="00761A45">
      <w:pPr>
        <w:pStyle w:val="-"/>
        <w:keepNext/>
        <w:rPr>
          <w:rtl/>
        </w:rPr>
      </w:pPr>
      <w:bookmarkStart w:id="2932" w:name="ET_speakercontinue_5264_7"/>
      <w:r w:rsidRPr="00CE6D7D">
        <w:rPr>
          <w:rStyle w:val="TagStyle"/>
          <w:rtl/>
        </w:rPr>
        <w:t xml:space="preserve"> &lt;&lt; דובר_המשך &gt;&gt;</w:t>
      </w:r>
      <w:r w:rsidRPr="00A94AAE">
        <w:rPr>
          <w:rStyle w:val="TagStyle"/>
          <w:rtl/>
        </w:rPr>
        <w:t xml:space="preserve"> </w:t>
      </w:r>
      <w:r>
        <w:rPr>
          <w:rtl/>
        </w:rPr>
        <w:t>אחמד טיבי (חד"ש-תע"ל):</w:t>
      </w:r>
      <w:r w:rsidRPr="00A94AAE">
        <w:rPr>
          <w:rStyle w:val="TagStyle"/>
          <w:rtl/>
        </w:rPr>
        <w:t xml:space="preserve"> </w:t>
      </w:r>
      <w:r w:rsidRPr="00CE6D7D">
        <w:rPr>
          <w:rStyle w:val="TagStyle"/>
          <w:rtl/>
        </w:rPr>
        <w:t>&lt;&lt; דובר_המשך &gt;&gt;</w:t>
      </w:r>
      <w:r>
        <w:rPr>
          <w:rtl/>
        </w:rPr>
        <w:t xml:space="preserve">   </w:t>
      </w:r>
      <w:bookmarkEnd w:id="2932"/>
    </w:p>
    <w:p w:rsidR="00AA4E19" w:rsidRDefault="00AA4E19" w:rsidP="00A4619E">
      <w:pPr>
        <w:rPr>
          <w:rtl/>
        </w:rPr>
      </w:pPr>
    </w:p>
    <w:p w:rsidR="00AA4E19" w:rsidRDefault="00AA4E19" w:rsidP="00327B42">
      <w:pPr>
        <w:rPr>
          <w:rtl/>
        </w:rPr>
      </w:pPr>
      <w:r>
        <w:rPr>
          <w:rFonts w:hint="cs"/>
          <w:rtl/>
        </w:rPr>
        <w:t xml:space="preserve">נכון. מול יוקר המחיה ועליית </w:t>
      </w:r>
      <w:bookmarkStart w:id="2933" w:name="_ETM_Q10_373287"/>
      <w:bookmarkEnd w:id="2933"/>
      <w:r>
        <w:rPr>
          <w:rFonts w:hint="cs"/>
          <w:rtl/>
        </w:rPr>
        <w:t xml:space="preserve">המחירים, המעמסה גדולה יותר. </w:t>
      </w:r>
      <w:r w:rsidRPr="00F80FA5">
        <w:rPr>
          <w:rFonts w:hint="cs"/>
          <w:rtl/>
        </w:rPr>
        <w:t>(</w:t>
      </w:r>
      <w:r>
        <w:rPr>
          <w:rFonts w:hint="cs"/>
          <w:rtl/>
        </w:rPr>
        <w:t xml:space="preserve">אומר </w:t>
      </w:r>
      <w:r w:rsidR="006B445B">
        <w:rPr>
          <w:rFonts w:hint="cs"/>
          <w:rtl/>
        </w:rPr>
        <w:t>ב</w:t>
      </w:r>
      <w:r w:rsidRPr="00F80FA5">
        <w:rPr>
          <w:rFonts w:hint="cs"/>
          <w:rtl/>
        </w:rPr>
        <w:t>ערבית</w:t>
      </w:r>
      <w:r w:rsidR="006B445B">
        <w:rPr>
          <w:rFonts w:hint="cs"/>
          <w:rtl/>
        </w:rPr>
        <w:t>:</w:t>
      </w:r>
      <w:r w:rsidR="006C4B3A">
        <w:rPr>
          <w:rFonts w:hint="cs"/>
          <w:rtl/>
        </w:rPr>
        <w:t xml:space="preserve"> עליית המחירים, יוקר המחיה, חודש הרמדאן המבורך </w:t>
      </w:r>
      <w:r w:rsidR="006C4B3A">
        <w:rPr>
          <w:rFonts w:hint="eastAsia"/>
          <w:rtl/>
        </w:rPr>
        <w:t>–</w:t>
      </w:r>
      <w:r w:rsidRPr="00F80FA5">
        <w:rPr>
          <w:rFonts w:hint="cs"/>
          <w:rtl/>
        </w:rPr>
        <w:t>)</w:t>
      </w:r>
      <w:r>
        <w:rPr>
          <w:rFonts w:hint="cs"/>
          <w:rtl/>
        </w:rPr>
        <w:t xml:space="preserve"> המשא כבד יותר. משפחה שיש בה שלושה</w:t>
      </w:r>
      <w:r w:rsidR="00327B42">
        <w:rPr>
          <w:rFonts w:hint="cs"/>
          <w:rtl/>
        </w:rPr>
        <w:t xml:space="preserve">, </w:t>
      </w:r>
      <w:r>
        <w:rPr>
          <w:rFonts w:hint="cs"/>
          <w:rtl/>
        </w:rPr>
        <w:t>ארבעה ילדים, בדרך כלל בחודש רמדאן מתקבצים אנשים בארוחה המפסקת, באל-אפטר, גם המשפחה, אחים, אחיות, סב, סבתא, גיסים</w:t>
      </w:r>
      <w:r w:rsidR="00327B42">
        <w:rPr>
          <w:rFonts w:hint="cs"/>
          <w:rtl/>
        </w:rPr>
        <w:t>, ולכן</w:t>
      </w:r>
      <w:r>
        <w:rPr>
          <w:rFonts w:hint="cs"/>
          <w:rtl/>
        </w:rPr>
        <w:t xml:space="preserve"> זאת הרגשה טובה</w:t>
      </w:r>
      <w:r w:rsidR="00327B42">
        <w:rPr>
          <w:rFonts w:hint="cs"/>
          <w:rtl/>
        </w:rPr>
        <w:t>,</w:t>
      </w:r>
      <w:r>
        <w:rPr>
          <w:rFonts w:hint="cs"/>
          <w:rtl/>
        </w:rPr>
        <w:t xml:space="preserve"> החודש הזה עושה טוב בנשמה. יהיה קשה עם יוקר המחיה. יהיה קשה. </w:t>
      </w:r>
    </w:p>
    <w:p w:rsidR="00AA4E19" w:rsidRDefault="00AA4E19" w:rsidP="00761A45">
      <w:pPr>
        <w:rPr>
          <w:rtl/>
        </w:rPr>
      </w:pPr>
    </w:p>
    <w:p w:rsidR="00AA4E19" w:rsidRDefault="00AA4E19" w:rsidP="00327B42">
      <w:pPr>
        <w:rPr>
          <w:rtl/>
        </w:rPr>
      </w:pPr>
      <w:r>
        <w:rPr>
          <w:rFonts w:hint="cs"/>
          <w:rtl/>
        </w:rPr>
        <w:t>אני אסיים. אני מקווה שאף אחד לא יתגרה לא באנשים שצמים, לא יתגרה בחודש</w:t>
      </w:r>
      <w:r w:rsidR="00327B42">
        <w:rPr>
          <w:rFonts w:hint="cs"/>
          <w:rtl/>
        </w:rPr>
        <w:t>,</w:t>
      </w:r>
      <w:r>
        <w:rPr>
          <w:rFonts w:hint="cs"/>
          <w:rtl/>
        </w:rPr>
        <w:t xml:space="preserve"> בחודש הרמדאן עצמו</w:t>
      </w:r>
      <w:r w:rsidR="00327B42">
        <w:rPr>
          <w:rFonts w:hint="cs"/>
          <w:rtl/>
        </w:rPr>
        <w:t>,</w:t>
      </w:r>
      <w:r>
        <w:rPr>
          <w:rFonts w:hint="cs"/>
          <w:rtl/>
        </w:rPr>
        <w:t xml:space="preserve"> כי החודש הזה הוא חודש של שלווה, של שלום, של צום, של הבנת האחר. לסבול קושי וכאב וצום</w:t>
      </w:r>
      <w:r w:rsidR="00327B42">
        <w:rPr>
          <w:rFonts w:hint="cs"/>
          <w:rtl/>
        </w:rPr>
        <w:t xml:space="preserve"> </w:t>
      </w:r>
      <w:r w:rsidR="00327B42">
        <w:rPr>
          <w:rFonts w:hint="eastAsia"/>
          <w:rtl/>
        </w:rPr>
        <w:t>–</w:t>
      </w:r>
      <w:r w:rsidR="00327B42">
        <w:rPr>
          <w:rFonts w:hint="cs"/>
          <w:rtl/>
        </w:rPr>
        <w:t xml:space="preserve"> </w:t>
      </w:r>
      <w:r w:rsidR="00327B42">
        <w:rPr>
          <w:rFonts w:hint="eastAsia"/>
          <w:rtl/>
        </w:rPr>
        <w:t>–</w:t>
      </w:r>
      <w:r w:rsidR="00327B42">
        <w:rPr>
          <w:rFonts w:hint="cs"/>
          <w:rtl/>
        </w:rPr>
        <w:t xml:space="preserve"> </w:t>
      </w:r>
      <w:r w:rsidR="00327B42">
        <w:rPr>
          <w:rFonts w:hint="eastAsia"/>
          <w:rtl/>
        </w:rPr>
        <w:t>–</w:t>
      </w:r>
      <w:r>
        <w:rPr>
          <w:rFonts w:hint="cs"/>
          <w:rtl/>
        </w:rPr>
        <w:t xml:space="preserve"> </w:t>
      </w:r>
    </w:p>
    <w:p w:rsidR="00AA4E19" w:rsidRDefault="00AA4E19" w:rsidP="00761A45">
      <w:pPr>
        <w:rPr>
          <w:rtl/>
        </w:rPr>
      </w:pPr>
      <w:bookmarkStart w:id="2934" w:name="_ETM_Q10_453988"/>
      <w:bookmarkStart w:id="2935" w:name="_ETM_Q10_454084"/>
      <w:bookmarkEnd w:id="2934"/>
      <w:bookmarkEnd w:id="2935"/>
    </w:p>
    <w:p w:rsidR="00AA4E19" w:rsidRDefault="00AA4E19" w:rsidP="00761A45">
      <w:pPr>
        <w:pStyle w:val="af5"/>
        <w:keepNext/>
        <w:rPr>
          <w:rtl/>
        </w:rPr>
      </w:pPr>
      <w:bookmarkStart w:id="2936" w:name="ET_interruption_6359_12"/>
      <w:r w:rsidRPr="00CE6D7D">
        <w:rPr>
          <w:rStyle w:val="TagStyle"/>
          <w:rtl/>
        </w:rPr>
        <w:t xml:space="preserve"> &lt;&lt; קריאה &gt;&gt;</w:t>
      </w:r>
      <w:r w:rsidRPr="00BC0D67">
        <w:rPr>
          <w:rStyle w:val="TagStyle"/>
          <w:rtl/>
        </w:rPr>
        <w:t xml:space="preserve"> </w:t>
      </w:r>
      <w:r>
        <w:rPr>
          <w:rtl/>
        </w:rPr>
        <w:t>מטי צרפתי הרכבי (יש עתיד):</w:t>
      </w:r>
      <w:r w:rsidRPr="00BC0D67">
        <w:rPr>
          <w:rStyle w:val="TagStyle"/>
          <w:rtl/>
        </w:rPr>
        <w:t xml:space="preserve"> </w:t>
      </w:r>
      <w:r w:rsidRPr="00CE6D7D">
        <w:rPr>
          <w:rStyle w:val="TagStyle"/>
          <w:rtl/>
        </w:rPr>
        <w:t>&lt;&lt; קריאה &gt;&gt;</w:t>
      </w:r>
      <w:r>
        <w:rPr>
          <w:rtl/>
        </w:rPr>
        <w:t xml:space="preserve">   </w:t>
      </w:r>
      <w:bookmarkEnd w:id="2936"/>
    </w:p>
    <w:p w:rsidR="00AA4E19" w:rsidRDefault="00AA4E19" w:rsidP="00A4619E">
      <w:pPr>
        <w:rPr>
          <w:rtl/>
        </w:rPr>
      </w:pPr>
    </w:p>
    <w:p w:rsidR="00AA4E19" w:rsidRDefault="00AA4E19" w:rsidP="00761A45">
      <w:pPr>
        <w:rPr>
          <w:rtl/>
        </w:rPr>
      </w:pPr>
      <w:bookmarkStart w:id="2937" w:name="_ETM_Q10_454627"/>
      <w:bookmarkEnd w:id="2937"/>
      <w:r>
        <w:rPr>
          <w:rFonts w:hint="cs"/>
          <w:rtl/>
        </w:rPr>
        <w:t>וצדקה.</w:t>
      </w:r>
      <w:bookmarkStart w:id="2938" w:name="_ETM_Q10_454469"/>
      <w:bookmarkEnd w:id="2938"/>
      <w:r>
        <w:rPr>
          <w:rFonts w:hint="cs"/>
          <w:rtl/>
        </w:rPr>
        <w:t xml:space="preserve"> יש גם צדקה.</w:t>
      </w:r>
    </w:p>
    <w:p w:rsidR="00AA4E19" w:rsidRDefault="00AA4E19" w:rsidP="00761A45">
      <w:pPr>
        <w:rPr>
          <w:rtl/>
        </w:rPr>
      </w:pPr>
    </w:p>
    <w:p w:rsidR="00AA4E19" w:rsidRDefault="00AA4E19" w:rsidP="00761A45">
      <w:pPr>
        <w:pStyle w:val="-"/>
        <w:keepNext/>
        <w:rPr>
          <w:rtl/>
        </w:rPr>
      </w:pPr>
      <w:bookmarkStart w:id="2939" w:name="ET_speakercontinue_5264_8"/>
      <w:r w:rsidRPr="00CE6D7D">
        <w:rPr>
          <w:rStyle w:val="TagStyle"/>
          <w:rtl/>
        </w:rPr>
        <w:t xml:space="preserve"> &lt;&lt; דובר_המשך &gt;&gt;</w:t>
      </w:r>
      <w:r w:rsidRPr="00A94AAE">
        <w:rPr>
          <w:rStyle w:val="TagStyle"/>
          <w:rtl/>
        </w:rPr>
        <w:t xml:space="preserve"> </w:t>
      </w:r>
      <w:r>
        <w:rPr>
          <w:rtl/>
        </w:rPr>
        <w:t>אחמד טיבי (חד"ש-תע"ל):</w:t>
      </w:r>
      <w:r w:rsidRPr="00A94AAE">
        <w:rPr>
          <w:rStyle w:val="TagStyle"/>
          <w:rtl/>
        </w:rPr>
        <w:t xml:space="preserve"> </w:t>
      </w:r>
      <w:r w:rsidRPr="00CE6D7D">
        <w:rPr>
          <w:rStyle w:val="TagStyle"/>
          <w:rtl/>
        </w:rPr>
        <w:t>&lt;&lt; דובר_המשך &gt;&gt;</w:t>
      </w:r>
      <w:r>
        <w:rPr>
          <w:rtl/>
        </w:rPr>
        <w:t xml:space="preserve">   </w:t>
      </w:r>
      <w:bookmarkEnd w:id="2939"/>
    </w:p>
    <w:p w:rsidR="00AA4E19" w:rsidRDefault="00AA4E19" w:rsidP="00A4619E">
      <w:pPr>
        <w:rPr>
          <w:rtl/>
        </w:rPr>
      </w:pPr>
    </w:p>
    <w:p w:rsidR="00AA4E19" w:rsidRDefault="00AA4E19" w:rsidP="00327B42">
      <w:pPr>
        <w:rPr>
          <w:rtl/>
        </w:rPr>
      </w:pPr>
      <w:r>
        <w:rPr>
          <w:rFonts w:hint="cs"/>
          <w:rtl/>
        </w:rPr>
        <w:t xml:space="preserve">חודש של צדקה, בוודאי. גם וגם, כל התכונות האלה ועוד. כל התכונות האלה ועוד. </w:t>
      </w:r>
      <w:r>
        <w:rPr>
          <w:rtl/>
        </w:rPr>
        <w:t xml:space="preserve">(אומר </w:t>
      </w:r>
      <w:r w:rsidR="006C4B3A">
        <w:rPr>
          <w:rFonts w:hint="cs"/>
          <w:rtl/>
        </w:rPr>
        <w:t>ב</w:t>
      </w:r>
      <w:r>
        <w:rPr>
          <w:rtl/>
        </w:rPr>
        <w:t>ערבית</w:t>
      </w:r>
      <w:r w:rsidR="00671754">
        <w:rPr>
          <w:rFonts w:hint="cs"/>
          <w:rtl/>
        </w:rPr>
        <w:t>:</w:t>
      </w:r>
      <w:r w:rsidR="006C4B3A">
        <w:rPr>
          <w:rFonts w:hint="cs"/>
          <w:rtl/>
        </w:rPr>
        <w:t xml:space="preserve"> אנחנו מקווים שיעבור עלינו החודש המבורך הזה בטוב ובביטחון אישי,</w:t>
      </w:r>
      <w:r>
        <w:rPr>
          <w:rtl/>
        </w:rPr>
        <w:t>)</w:t>
      </w:r>
      <w:r>
        <w:rPr>
          <w:rFonts w:hint="cs"/>
          <w:rtl/>
        </w:rPr>
        <w:t xml:space="preserve"> ביטחון אישי</w:t>
      </w:r>
      <w:r w:rsidR="00327B42">
        <w:rPr>
          <w:rFonts w:hint="cs"/>
          <w:rtl/>
        </w:rPr>
        <w:t>,</w:t>
      </w:r>
      <w:r>
        <w:rPr>
          <w:rFonts w:hint="cs"/>
          <w:rtl/>
        </w:rPr>
        <w:t xml:space="preserve"> בעוד שבוע</w:t>
      </w:r>
      <w:r w:rsidR="00327B42">
        <w:rPr>
          <w:rFonts w:hint="cs"/>
          <w:rtl/>
        </w:rPr>
        <w:t>,</w:t>
      </w:r>
      <w:r>
        <w:rPr>
          <w:rFonts w:hint="cs"/>
          <w:rtl/>
        </w:rPr>
        <w:t xml:space="preserve"> </w:t>
      </w:r>
      <w:r w:rsidRPr="00F80FA5">
        <w:rPr>
          <w:rFonts w:hint="cs"/>
          <w:rtl/>
        </w:rPr>
        <w:t>(</w:t>
      </w:r>
      <w:r>
        <w:rPr>
          <w:rFonts w:hint="cs"/>
          <w:rtl/>
        </w:rPr>
        <w:t xml:space="preserve">אומר </w:t>
      </w:r>
      <w:r w:rsidR="006C4B3A">
        <w:rPr>
          <w:rFonts w:hint="cs"/>
          <w:rtl/>
        </w:rPr>
        <w:t>ב</w:t>
      </w:r>
      <w:r w:rsidRPr="00F80FA5">
        <w:rPr>
          <w:rFonts w:hint="cs"/>
          <w:rtl/>
        </w:rPr>
        <w:t>ערבית</w:t>
      </w:r>
      <w:r w:rsidR="00671754">
        <w:rPr>
          <w:rFonts w:hint="cs"/>
          <w:rtl/>
        </w:rPr>
        <w:t>:</w:t>
      </w:r>
      <w:r w:rsidR="006C4B3A">
        <w:rPr>
          <w:rFonts w:hint="cs"/>
          <w:rtl/>
        </w:rPr>
        <w:t xml:space="preserve"> </w:t>
      </w:r>
      <w:r w:rsidR="006C4B3A" w:rsidRPr="006C4B3A">
        <w:rPr>
          <w:rtl/>
        </w:rPr>
        <w:t>בעוד שבוע. אנחנו רוצים להמשיך לקוות ולהשמיע את התפילה הז</w:t>
      </w:r>
      <w:r w:rsidR="006C4B3A">
        <w:rPr>
          <w:rFonts w:hint="cs"/>
          <w:rtl/>
        </w:rPr>
        <w:t>את</w:t>
      </w:r>
      <w:r w:rsidR="006C4B3A" w:rsidRPr="006C4B3A">
        <w:rPr>
          <w:rtl/>
        </w:rPr>
        <w:t>, כי יש צורך בתפילות שכאלה.</w:t>
      </w:r>
      <w:r w:rsidRPr="00F80FA5">
        <w:rPr>
          <w:rFonts w:hint="cs"/>
          <w:rtl/>
        </w:rPr>
        <w:t>).</w:t>
      </w:r>
      <w:r>
        <w:rPr>
          <w:rFonts w:hint="cs"/>
          <w:rtl/>
        </w:rPr>
        <w:t xml:space="preserve"> תודה רבה. </w:t>
      </w:r>
    </w:p>
    <w:p w:rsidR="00AA4E19" w:rsidRDefault="00AA4E19" w:rsidP="00761A45">
      <w:pPr>
        <w:rPr>
          <w:rtl/>
        </w:rPr>
      </w:pPr>
    </w:p>
    <w:p w:rsidR="00AA4E19" w:rsidRDefault="00AA4E19" w:rsidP="00761A45">
      <w:pPr>
        <w:pStyle w:val="af6"/>
        <w:keepNext/>
        <w:rPr>
          <w:rtl/>
        </w:rPr>
      </w:pPr>
      <w:r w:rsidRPr="00CE6D7D">
        <w:rPr>
          <w:rStyle w:val="TagStyle"/>
          <w:rtl/>
        </w:rPr>
        <w:t xml:space="preserve"> &lt;&lt; יור &gt;&gt;</w:t>
      </w:r>
      <w:r w:rsidRPr="00A94AAE">
        <w:rPr>
          <w:rStyle w:val="TagStyle"/>
          <w:rtl/>
        </w:rPr>
        <w:t xml:space="preserve"> </w:t>
      </w:r>
      <w:r>
        <w:rPr>
          <w:rtl/>
        </w:rPr>
        <w:t>היו"ר יבגני סובה:</w:t>
      </w:r>
      <w:r w:rsidRPr="00A94AAE">
        <w:rPr>
          <w:rStyle w:val="TagStyle"/>
          <w:rtl/>
        </w:rPr>
        <w:t xml:space="preserve"> </w:t>
      </w:r>
      <w:r w:rsidRPr="00CE6D7D">
        <w:rPr>
          <w:rStyle w:val="TagStyle"/>
          <w:rtl/>
        </w:rPr>
        <w:t>&lt;&lt; יור &gt;&gt;</w:t>
      </w:r>
      <w:r>
        <w:rPr>
          <w:rtl/>
        </w:rPr>
        <w:t xml:space="preserve">   </w:t>
      </w:r>
    </w:p>
    <w:p w:rsidR="00AA4E19" w:rsidRDefault="00AA4E19" w:rsidP="00A4619E">
      <w:pPr>
        <w:rPr>
          <w:rtl/>
        </w:rPr>
      </w:pPr>
    </w:p>
    <w:p w:rsidR="00AA4E19" w:rsidRDefault="00AA4E19" w:rsidP="00761A45">
      <w:pPr>
        <w:rPr>
          <w:rtl/>
        </w:rPr>
      </w:pPr>
      <w:bookmarkStart w:id="2940" w:name="_ETM_Q10_502472"/>
      <w:bookmarkEnd w:id="2940"/>
      <w:r>
        <w:rPr>
          <w:rFonts w:hint="cs"/>
          <w:rtl/>
        </w:rPr>
        <w:t xml:space="preserve">תודה לחבר הכנסת טיבי. חברת הכנסת מירב כהן </w:t>
      </w:r>
      <w:r>
        <w:rPr>
          <w:rFonts w:hint="eastAsia"/>
          <w:rtl/>
        </w:rPr>
        <w:t>–</w:t>
      </w:r>
      <w:r>
        <w:rPr>
          <w:rFonts w:hint="cs"/>
          <w:rtl/>
        </w:rPr>
        <w:t xml:space="preserve"> אינה נוכחת. חבר </w:t>
      </w:r>
      <w:bookmarkStart w:id="2941" w:name="_ETM_Q10_498226"/>
      <w:bookmarkEnd w:id="2941"/>
      <w:r>
        <w:rPr>
          <w:rFonts w:hint="cs"/>
          <w:rtl/>
        </w:rPr>
        <w:t xml:space="preserve">הכנסת ווליד טאהא. </w:t>
      </w:r>
    </w:p>
    <w:p w:rsidR="00AA4E19" w:rsidRDefault="00AA4E19" w:rsidP="00761A45">
      <w:pPr>
        <w:rPr>
          <w:rtl/>
        </w:rPr>
      </w:pPr>
      <w:bookmarkStart w:id="2942" w:name="_ETM_Q10_502540"/>
      <w:bookmarkStart w:id="2943" w:name="_ETM_Q10_502642"/>
      <w:bookmarkEnd w:id="2942"/>
      <w:bookmarkEnd w:id="2943"/>
    </w:p>
    <w:p w:rsidR="00AA4E19" w:rsidRDefault="00AA4E19" w:rsidP="00761A45">
      <w:pPr>
        <w:pStyle w:val="af5"/>
        <w:keepNext/>
        <w:rPr>
          <w:rtl/>
        </w:rPr>
      </w:pPr>
      <w:bookmarkStart w:id="2944" w:name="ET_interruption_5783_13"/>
      <w:r w:rsidRPr="00CE6D7D">
        <w:rPr>
          <w:rStyle w:val="TagStyle"/>
          <w:rtl/>
        </w:rPr>
        <w:t xml:space="preserve"> &lt;&lt; קריאה &gt;&gt;</w:t>
      </w:r>
      <w:r w:rsidRPr="006069B2">
        <w:rPr>
          <w:rStyle w:val="TagStyle"/>
          <w:rtl/>
        </w:rPr>
        <w:t xml:space="preserve"> </w:t>
      </w:r>
      <w:r>
        <w:rPr>
          <w:rtl/>
        </w:rPr>
        <w:t>מירב כהן (יש עתיד):</w:t>
      </w:r>
      <w:r w:rsidRPr="006069B2">
        <w:rPr>
          <w:rStyle w:val="TagStyle"/>
          <w:rtl/>
        </w:rPr>
        <w:t xml:space="preserve"> </w:t>
      </w:r>
      <w:r w:rsidRPr="00CE6D7D">
        <w:rPr>
          <w:rStyle w:val="TagStyle"/>
          <w:rtl/>
        </w:rPr>
        <w:t>&lt;&lt; קריאה &gt;&gt;</w:t>
      </w:r>
      <w:r>
        <w:rPr>
          <w:rtl/>
        </w:rPr>
        <w:t xml:space="preserve">   </w:t>
      </w:r>
      <w:bookmarkEnd w:id="2944"/>
    </w:p>
    <w:p w:rsidR="00AA4E19" w:rsidRDefault="00AA4E19" w:rsidP="00A4619E">
      <w:pPr>
        <w:rPr>
          <w:rtl/>
        </w:rPr>
      </w:pPr>
    </w:p>
    <w:p w:rsidR="00AA4E19" w:rsidRDefault="00AA4E19" w:rsidP="00761A45">
      <w:pPr>
        <w:rPr>
          <w:rtl/>
        </w:rPr>
      </w:pPr>
      <w:bookmarkStart w:id="2945" w:name="_ETM_Q10_502476"/>
      <w:bookmarkEnd w:id="2945"/>
      <w:r>
        <w:rPr>
          <w:rFonts w:hint="cs"/>
          <w:rtl/>
        </w:rPr>
        <w:t>אני כאן. אני אדבר בחוק שלי</w:t>
      </w:r>
      <w:bookmarkStart w:id="2946" w:name="_ETM_Q10_502731"/>
      <w:bookmarkEnd w:id="2946"/>
      <w:r>
        <w:rPr>
          <w:rFonts w:hint="cs"/>
          <w:rtl/>
        </w:rPr>
        <w:t>.</w:t>
      </w:r>
    </w:p>
    <w:p w:rsidR="00AA4E19" w:rsidRDefault="00AA4E19" w:rsidP="00761A45">
      <w:pPr>
        <w:rPr>
          <w:rtl/>
        </w:rPr>
      </w:pPr>
      <w:bookmarkStart w:id="2947" w:name="_ETM_Q10_502810"/>
      <w:bookmarkEnd w:id="2947"/>
    </w:p>
    <w:p w:rsidR="00AA4E19" w:rsidRDefault="00AA4E19" w:rsidP="00761A45">
      <w:pPr>
        <w:pStyle w:val="af6"/>
        <w:keepNext/>
        <w:rPr>
          <w:rtl/>
        </w:rPr>
      </w:pPr>
      <w:bookmarkStart w:id="2948" w:name="ET_yor_6307_14"/>
      <w:r w:rsidRPr="00CE6D7D">
        <w:rPr>
          <w:rStyle w:val="TagStyle"/>
          <w:rtl/>
        </w:rPr>
        <w:t xml:space="preserve"> &lt;&lt; יור &gt;&gt;</w:t>
      </w:r>
      <w:r w:rsidRPr="006069B2">
        <w:rPr>
          <w:rStyle w:val="TagStyle"/>
          <w:rtl/>
        </w:rPr>
        <w:t xml:space="preserve"> </w:t>
      </w:r>
      <w:r>
        <w:rPr>
          <w:rtl/>
        </w:rPr>
        <w:t>היו"ר יבגני סובה:</w:t>
      </w:r>
      <w:r w:rsidRPr="006069B2">
        <w:rPr>
          <w:rStyle w:val="TagStyle"/>
          <w:rtl/>
        </w:rPr>
        <w:t xml:space="preserve"> </w:t>
      </w:r>
      <w:r w:rsidRPr="00CE6D7D">
        <w:rPr>
          <w:rStyle w:val="TagStyle"/>
          <w:rtl/>
        </w:rPr>
        <w:t>&lt;&lt; יור &gt;&gt;</w:t>
      </w:r>
      <w:r>
        <w:rPr>
          <w:rtl/>
        </w:rPr>
        <w:t xml:space="preserve">   </w:t>
      </w:r>
      <w:bookmarkEnd w:id="2948"/>
    </w:p>
    <w:p w:rsidR="00AA4E19" w:rsidRDefault="00AA4E19" w:rsidP="00A4619E">
      <w:pPr>
        <w:rPr>
          <w:rtl/>
        </w:rPr>
      </w:pPr>
    </w:p>
    <w:p w:rsidR="00AA4E19" w:rsidRDefault="00AA4E19" w:rsidP="00761A45">
      <w:pPr>
        <w:rPr>
          <w:rtl/>
        </w:rPr>
      </w:pPr>
      <w:bookmarkStart w:id="2949" w:name="_ETM_Q10_503846"/>
      <w:bookmarkEnd w:id="2949"/>
      <w:r>
        <w:rPr>
          <w:rFonts w:hint="cs"/>
          <w:rtl/>
        </w:rPr>
        <w:t xml:space="preserve">סליחה, אני מתנצל. </w:t>
      </w:r>
    </w:p>
    <w:p w:rsidR="00402B43" w:rsidRDefault="00402B43" w:rsidP="00761A45">
      <w:pPr>
        <w:rPr>
          <w:rtl/>
        </w:rPr>
      </w:pPr>
    </w:p>
    <w:p w:rsidR="00AA4E19" w:rsidRDefault="00AA4E19" w:rsidP="00761A45">
      <w:pPr>
        <w:pStyle w:val="af5"/>
        <w:keepNext/>
        <w:rPr>
          <w:rtl/>
        </w:rPr>
      </w:pPr>
      <w:bookmarkStart w:id="2950" w:name="_ETM_Q10_503738"/>
      <w:bookmarkStart w:id="2951" w:name="_ETM_Q10_503839"/>
      <w:bookmarkStart w:id="2952" w:name="ET_interruption_5783_15"/>
      <w:bookmarkEnd w:id="2950"/>
      <w:bookmarkEnd w:id="2951"/>
      <w:r w:rsidRPr="00CE6D7D">
        <w:rPr>
          <w:rStyle w:val="TagStyle"/>
          <w:rtl/>
        </w:rPr>
        <w:t xml:space="preserve"> &lt;&lt; קריאה &gt;&gt;</w:t>
      </w:r>
      <w:r w:rsidRPr="006069B2">
        <w:rPr>
          <w:rStyle w:val="TagStyle"/>
          <w:rtl/>
        </w:rPr>
        <w:t xml:space="preserve"> </w:t>
      </w:r>
      <w:r>
        <w:rPr>
          <w:rtl/>
        </w:rPr>
        <w:t>מירב כהן (יש עתיד):</w:t>
      </w:r>
      <w:r w:rsidRPr="006069B2">
        <w:rPr>
          <w:rStyle w:val="TagStyle"/>
          <w:rtl/>
        </w:rPr>
        <w:t xml:space="preserve"> </w:t>
      </w:r>
      <w:r w:rsidRPr="00CE6D7D">
        <w:rPr>
          <w:rStyle w:val="TagStyle"/>
          <w:rtl/>
        </w:rPr>
        <w:t>&lt;&lt; קריאה &gt;&gt;</w:t>
      </w:r>
      <w:r>
        <w:rPr>
          <w:rtl/>
        </w:rPr>
        <w:t xml:space="preserve">   </w:t>
      </w:r>
      <w:bookmarkEnd w:id="2952"/>
    </w:p>
    <w:p w:rsidR="00AA4E19" w:rsidRDefault="00AA4E19" w:rsidP="00A4619E">
      <w:pPr>
        <w:rPr>
          <w:rtl/>
        </w:rPr>
      </w:pPr>
    </w:p>
    <w:p w:rsidR="00AA4E19" w:rsidRDefault="00AA4E19" w:rsidP="00761A45">
      <w:pPr>
        <w:rPr>
          <w:rtl/>
        </w:rPr>
      </w:pPr>
      <w:bookmarkStart w:id="2953" w:name="_ETM_Q10_506766"/>
      <w:bookmarkEnd w:id="2953"/>
      <w:r>
        <w:rPr>
          <w:rFonts w:hint="cs"/>
          <w:rtl/>
        </w:rPr>
        <w:t xml:space="preserve">אלעזר יעלה במקומי. </w:t>
      </w:r>
      <w:bookmarkStart w:id="2954" w:name="_ETM_Q10_505690"/>
      <w:bookmarkEnd w:id="2954"/>
    </w:p>
    <w:p w:rsidR="00AA4E19" w:rsidRDefault="00AA4E19" w:rsidP="00761A45">
      <w:pPr>
        <w:rPr>
          <w:rtl/>
        </w:rPr>
      </w:pPr>
      <w:bookmarkStart w:id="2955" w:name="_ETM_Q10_505767"/>
      <w:bookmarkEnd w:id="2955"/>
    </w:p>
    <w:p w:rsidR="00AA4E19" w:rsidRDefault="00AA4E19" w:rsidP="00761A45">
      <w:pPr>
        <w:pStyle w:val="af6"/>
        <w:keepNext/>
        <w:rPr>
          <w:rtl/>
        </w:rPr>
      </w:pPr>
      <w:bookmarkStart w:id="2956" w:name="ET_yor_6307_16"/>
      <w:r w:rsidRPr="00CE6D7D">
        <w:rPr>
          <w:rStyle w:val="TagStyle"/>
          <w:rtl/>
        </w:rPr>
        <w:t xml:space="preserve"> &lt;&lt; יור &gt;&gt;</w:t>
      </w:r>
      <w:r w:rsidRPr="006069B2">
        <w:rPr>
          <w:rStyle w:val="TagStyle"/>
          <w:rtl/>
        </w:rPr>
        <w:t xml:space="preserve"> </w:t>
      </w:r>
      <w:r>
        <w:rPr>
          <w:rtl/>
        </w:rPr>
        <w:t>היו"ר יבגני סובה:</w:t>
      </w:r>
      <w:r w:rsidRPr="006069B2">
        <w:rPr>
          <w:rStyle w:val="TagStyle"/>
          <w:rtl/>
        </w:rPr>
        <w:t xml:space="preserve"> </w:t>
      </w:r>
      <w:r w:rsidRPr="00CE6D7D">
        <w:rPr>
          <w:rStyle w:val="TagStyle"/>
          <w:rtl/>
        </w:rPr>
        <w:t>&lt;&lt; יור &gt;&gt;</w:t>
      </w:r>
      <w:r>
        <w:rPr>
          <w:rtl/>
        </w:rPr>
        <w:t xml:space="preserve">   </w:t>
      </w:r>
      <w:bookmarkEnd w:id="2956"/>
    </w:p>
    <w:p w:rsidR="00AA4E19" w:rsidRDefault="00AA4E19" w:rsidP="00A4619E">
      <w:pPr>
        <w:rPr>
          <w:rtl/>
        </w:rPr>
      </w:pPr>
    </w:p>
    <w:p w:rsidR="00AA4E19" w:rsidRDefault="00AA4E19" w:rsidP="00327B42">
      <w:pPr>
        <w:rPr>
          <w:rtl/>
        </w:rPr>
      </w:pPr>
      <w:bookmarkStart w:id="2957" w:name="_ETM_Q10_506654"/>
      <w:bookmarkEnd w:id="2957"/>
      <w:r>
        <w:rPr>
          <w:rFonts w:hint="cs"/>
          <w:rtl/>
        </w:rPr>
        <w:t>לא, לא, יש לו. לדעתי הוא רשום. אתה רוצה לעלות במקומה? אין</w:t>
      </w:r>
      <w:bookmarkStart w:id="2958" w:name="_ETM_Q10_511783"/>
      <w:bookmarkEnd w:id="2958"/>
      <w:r>
        <w:rPr>
          <w:rFonts w:hint="cs"/>
          <w:rtl/>
        </w:rPr>
        <w:t xml:space="preserve"> בעיה, אבל צריך לראות אם אתה רשום בהמשך. אוקיי</w:t>
      </w:r>
      <w:r w:rsidR="00327B42">
        <w:rPr>
          <w:rFonts w:hint="cs"/>
          <w:rtl/>
        </w:rPr>
        <w:t>,</w:t>
      </w:r>
      <w:r>
        <w:rPr>
          <w:rFonts w:hint="cs"/>
          <w:rtl/>
        </w:rPr>
        <w:t xml:space="preserve"> </w:t>
      </w:r>
      <w:bookmarkStart w:id="2959" w:name="_ETM_Q10_514782"/>
      <w:bookmarkStart w:id="2960" w:name="_ETM_Q10_514867"/>
      <w:bookmarkEnd w:id="2959"/>
      <w:bookmarkEnd w:id="2960"/>
      <w:r>
        <w:rPr>
          <w:rFonts w:hint="cs"/>
          <w:rtl/>
        </w:rPr>
        <w:t xml:space="preserve">בסדר. תעלה במקום חברת הכנסת מירב כהן. אין בעיה, בבקשה. אתה כל פעם מנצל את הטריקים האלה. זאת לא פעם ראשונה שאתה עושה את זה. שלוש דקות, בבקשה. </w:t>
      </w:r>
    </w:p>
    <w:p w:rsidR="00AA4E19" w:rsidRDefault="00AA4E19" w:rsidP="00761A45">
      <w:pPr>
        <w:rPr>
          <w:rtl/>
        </w:rPr>
      </w:pPr>
    </w:p>
    <w:p w:rsidR="00AA4E19" w:rsidRDefault="00AA4E19" w:rsidP="00761A45">
      <w:pPr>
        <w:pStyle w:val="a4"/>
        <w:keepNext/>
        <w:rPr>
          <w:rtl/>
        </w:rPr>
      </w:pPr>
      <w:bookmarkStart w:id="2961" w:name="ET_speaker_5109_11"/>
      <w:r w:rsidRPr="00CE6D7D">
        <w:rPr>
          <w:rStyle w:val="TagStyle"/>
          <w:rtl/>
        </w:rPr>
        <w:t xml:space="preserve"> &lt;&lt; דובר &gt;&gt;</w:t>
      </w:r>
      <w:r w:rsidRPr="00A94AAE">
        <w:rPr>
          <w:rStyle w:val="TagStyle"/>
          <w:rtl/>
        </w:rPr>
        <w:t xml:space="preserve"> </w:t>
      </w:r>
      <w:bookmarkStart w:id="2962" w:name="_Toc190805130"/>
      <w:r>
        <w:rPr>
          <w:rtl/>
        </w:rPr>
        <w:t>אלעזר שטרן (יש עתיד):</w:t>
      </w:r>
      <w:bookmarkEnd w:id="2962"/>
      <w:r w:rsidRPr="00A94AAE">
        <w:rPr>
          <w:rStyle w:val="TagStyle"/>
          <w:rtl/>
        </w:rPr>
        <w:t xml:space="preserve"> </w:t>
      </w:r>
      <w:r w:rsidRPr="00CE6D7D">
        <w:rPr>
          <w:rStyle w:val="TagStyle"/>
          <w:rtl/>
        </w:rPr>
        <w:t>&lt;&lt; דובר &gt;&gt;</w:t>
      </w:r>
      <w:r>
        <w:rPr>
          <w:rtl/>
        </w:rPr>
        <w:t xml:space="preserve">   </w:t>
      </w:r>
      <w:bookmarkEnd w:id="2961"/>
    </w:p>
    <w:p w:rsidR="00AA4E19" w:rsidRDefault="00AA4E19" w:rsidP="00A4619E">
      <w:pPr>
        <w:rPr>
          <w:rtl/>
        </w:rPr>
      </w:pPr>
    </w:p>
    <w:p w:rsidR="00AA4E19" w:rsidRDefault="00AA4E19" w:rsidP="00327B42">
      <w:pPr>
        <w:rPr>
          <w:rtl/>
        </w:rPr>
      </w:pPr>
      <w:r>
        <w:rPr>
          <w:rFonts w:hint="cs"/>
          <w:rtl/>
        </w:rPr>
        <w:t xml:space="preserve">אדוני היושב בראש, עמיתיי חברי </w:t>
      </w:r>
      <w:bookmarkStart w:id="2963" w:name="_ETM_Q10_531411"/>
      <w:bookmarkEnd w:id="2963"/>
      <w:r>
        <w:rPr>
          <w:rFonts w:hint="cs"/>
          <w:rtl/>
        </w:rPr>
        <w:t>הכנסת, אדוני השר, היום בוועדת חוץ וביטחון – הייתי אומר</w:t>
      </w:r>
      <w:r w:rsidR="00327B42">
        <w:rPr>
          <w:rFonts w:hint="cs"/>
          <w:rtl/>
        </w:rPr>
        <w:t>,</w:t>
      </w:r>
      <w:r>
        <w:rPr>
          <w:rFonts w:hint="cs"/>
          <w:rtl/>
        </w:rPr>
        <w:t xml:space="preserve"> כמדי יום בוועדת חוץ וביטחון – נתנו גם במה למשפחות החטופים, בצדק. מדי פעם נשברים שם שיאים של התרגשות, של הזדהות, של כאב. </w:t>
      </w:r>
    </w:p>
    <w:p w:rsidR="00AA4E19" w:rsidRDefault="00AA4E19" w:rsidP="00761A45">
      <w:pPr>
        <w:rPr>
          <w:rtl/>
        </w:rPr>
      </w:pPr>
      <w:bookmarkStart w:id="2964" w:name="_ETM_Q10_559988"/>
      <w:bookmarkStart w:id="2965" w:name="_ETM_Q10_560055"/>
      <w:bookmarkStart w:id="2966" w:name="_ETM_Q10_560148"/>
      <w:bookmarkEnd w:id="2964"/>
      <w:bookmarkEnd w:id="2965"/>
      <w:bookmarkEnd w:id="2966"/>
    </w:p>
    <w:p w:rsidR="00AA4E19" w:rsidRDefault="00AA4E19" w:rsidP="00327B42">
      <w:pPr>
        <w:rPr>
          <w:rtl/>
        </w:rPr>
      </w:pPr>
      <w:bookmarkStart w:id="2967" w:name="_ETM_Q10_560205"/>
      <w:bookmarkEnd w:id="2967"/>
      <w:r>
        <w:rPr>
          <w:rFonts w:hint="cs"/>
          <w:rtl/>
        </w:rPr>
        <w:t>היום אחד הדוברים היה אבא של שגב כלפון. אני מודה</w:t>
      </w:r>
      <w:bookmarkStart w:id="2968" w:name="_ETM_Q10_566659"/>
      <w:bookmarkEnd w:id="2968"/>
      <w:r w:rsidR="00327B42">
        <w:rPr>
          <w:rFonts w:hint="cs"/>
          <w:rtl/>
        </w:rPr>
        <w:t>,</w:t>
      </w:r>
      <w:r>
        <w:rPr>
          <w:rFonts w:hint="cs"/>
          <w:rtl/>
        </w:rPr>
        <w:t xml:space="preserve"> אני שמעתי אותו פעם ראשונה היום, והסתבר בדיעבד שעד לאחרונה הוא העדיף לא לדבר בציבור. הבן שלו, שהוא חי, נחטף ממסיבת הנובה. הוא לא בשלב הראשון, הוא בשלב השני. אני אצטט </w:t>
      </w:r>
      <w:r w:rsidR="00327B42">
        <w:rPr>
          <w:rFonts w:hint="eastAsia"/>
          <w:rtl/>
        </w:rPr>
        <w:t xml:space="preserve">– </w:t>
      </w:r>
      <w:r>
        <w:rPr>
          <w:rFonts w:hint="cs"/>
          <w:rtl/>
        </w:rPr>
        <w:t>הוא אמר: הבן שלי במנהרות, יחף, חולה, עם פוסט-טראומה ופציעה ברגל מלפני שנתיים. יש לו פלטינות. אני תמכתי בליכוד, כולם היו אצלי – אני מצטט ואני כואב, ולא בשביל זה אני אומר</w:t>
      </w:r>
      <w:bookmarkStart w:id="2969" w:name="_ETM_Q10_624801"/>
      <w:bookmarkEnd w:id="2969"/>
      <w:r>
        <w:rPr>
          <w:rFonts w:hint="cs"/>
          <w:rtl/>
        </w:rPr>
        <w:t xml:space="preserve"> את זה – אבל הבנתי שאין עם מי</w:t>
      </w:r>
      <w:r w:rsidR="00A4619E">
        <w:rPr>
          <w:rFonts w:hint="cs"/>
          <w:rtl/>
        </w:rPr>
        <w:t xml:space="preserve"> </w:t>
      </w:r>
      <w:r>
        <w:rPr>
          <w:rFonts w:hint="cs"/>
          <w:rtl/>
        </w:rPr>
        <w:t xml:space="preserve">לדבר, אז פניתי לאמריקנים. </w:t>
      </w:r>
      <w:bookmarkStart w:id="2970" w:name="_ETM_Q10_629892"/>
      <w:bookmarkStart w:id="2971" w:name="_ETM_Q10_629994"/>
      <w:bookmarkStart w:id="2972" w:name="_ETM_Q10_630037"/>
      <w:bookmarkStart w:id="2973" w:name="_ETM_Q10_630109"/>
      <w:bookmarkEnd w:id="2970"/>
      <w:bookmarkEnd w:id="2971"/>
      <w:bookmarkEnd w:id="2972"/>
      <w:bookmarkEnd w:id="2973"/>
      <w:r>
        <w:rPr>
          <w:rFonts w:hint="cs"/>
          <w:rtl/>
        </w:rPr>
        <w:t xml:space="preserve">יולי – הוא המשיך – אני מתחנן לפניך, הבן שלי זועק. </w:t>
      </w:r>
    </w:p>
    <w:p w:rsidR="00AA4E19" w:rsidRDefault="00AA4E19" w:rsidP="00761A45">
      <w:pPr>
        <w:rPr>
          <w:rtl/>
        </w:rPr>
      </w:pPr>
      <w:bookmarkStart w:id="2974" w:name="_ETM_Q10_640946"/>
      <w:bookmarkStart w:id="2975" w:name="_ETM_Q10_641053"/>
      <w:bookmarkEnd w:id="2974"/>
      <w:bookmarkEnd w:id="2975"/>
    </w:p>
    <w:p w:rsidR="00AA4E19" w:rsidRDefault="00AA4E19" w:rsidP="00327B42">
      <w:pPr>
        <w:rPr>
          <w:rtl/>
        </w:rPr>
      </w:pPr>
      <w:bookmarkStart w:id="2976" w:name="_ETM_Q10_641393"/>
      <w:bookmarkStart w:id="2977" w:name="_ETM_Q10_641464"/>
      <w:bookmarkEnd w:id="2976"/>
      <w:bookmarkEnd w:id="2977"/>
      <w:r>
        <w:rPr>
          <w:rFonts w:hint="cs"/>
          <w:rtl/>
        </w:rPr>
        <w:t xml:space="preserve">הוא תיאר את החיים שלו בבית עם אשתו גלית, כמשפחה שמגדירה את עצמה דתייה, שומרת מסורת, ואיך גם בשבת הם לא רואים את הטקסים, רק במוצאי שבת. הוא תיאר בשפה רגישה מאוד איך מצד אחד הלב שלו שמח עם השבים </w:t>
      </w:r>
      <w:r w:rsidR="00327B42">
        <w:rPr>
          <w:rFonts w:hint="eastAsia"/>
          <w:rtl/>
        </w:rPr>
        <w:t xml:space="preserve">– </w:t>
      </w:r>
      <w:r>
        <w:rPr>
          <w:rFonts w:hint="cs"/>
          <w:rtl/>
        </w:rPr>
        <w:t>וכואב עם הבן שלו</w:t>
      </w:r>
      <w:r w:rsidR="00327B42">
        <w:rPr>
          <w:rFonts w:hint="cs"/>
          <w:rtl/>
        </w:rPr>
        <w:t>,</w:t>
      </w:r>
      <w:r>
        <w:rPr>
          <w:rFonts w:hint="cs"/>
          <w:rtl/>
        </w:rPr>
        <w:t xml:space="preserve"> שנשאר במנהרות. אבל אז הוא שאל את חברי הכנסת שלבושים כמוני – כיפה וציצית – אולי מתפללים </w:t>
      </w:r>
      <w:bookmarkStart w:id="2978" w:name="_ETM_Q10_684363"/>
      <w:bookmarkEnd w:id="2978"/>
      <w:r>
        <w:rPr>
          <w:rFonts w:hint="cs"/>
          <w:rtl/>
        </w:rPr>
        <w:t>כמוני</w:t>
      </w:r>
      <w:r w:rsidR="00327B42">
        <w:rPr>
          <w:rFonts w:hint="cs"/>
          <w:rtl/>
        </w:rPr>
        <w:t>:</w:t>
      </w:r>
      <w:r>
        <w:rPr>
          <w:rFonts w:hint="cs"/>
          <w:rtl/>
        </w:rPr>
        <w:t xml:space="preserve"> תגידו</w:t>
      </w:r>
      <w:r w:rsidR="00327B42">
        <w:rPr>
          <w:rFonts w:hint="cs"/>
          <w:rtl/>
        </w:rPr>
        <w:t>,</w:t>
      </w:r>
      <w:r>
        <w:rPr>
          <w:rFonts w:hint="cs"/>
          <w:rtl/>
        </w:rPr>
        <w:t xml:space="preserve"> כשאתם אומרים </w:t>
      </w:r>
      <w:r w:rsidR="00327B42">
        <w:rPr>
          <w:rFonts w:hint="cs"/>
          <w:rtl/>
        </w:rPr>
        <w:t>"</w:t>
      </w:r>
      <w:r>
        <w:rPr>
          <w:rFonts w:hint="cs"/>
          <w:rtl/>
        </w:rPr>
        <w:t>ברוך אתה ה</w:t>
      </w:r>
      <w:r w:rsidR="00327B42">
        <w:rPr>
          <w:rFonts w:hint="cs"/>
          <w:rtl/>
        </w:rPr>
        <w:t>שם</w:t>
      </w:r>
      <w:r>
        <w:rPr>
          <w:rFonts w:hint="cs"/>
          <w:rtl/>
        </w:rPr>
        <w:t xml:space="preserve"> מתיר אסורים</w:t>
      </w:r>
      <w:r w:rsidR="00327B42">
        <w:rPr>
          <w:rFonts w:hint="cs"/>
          <w:rtl/>
        </w:rPr>
        <w:t>"</w:t>
      </w:r>
      <w:r>
        <w:rPr>
          <w:rFonts w:hint="cs"/>
          <w:rtl/>
        </w:rPr>
        <w:t xml:space="preserve">, </w:t>
      </w:r>
      <w:bookmarkStart w:id="2979" w:name="_ETM_Q10_694266"/>
      <w:bookmarkEnd w:id="2979"/>
      <w:r>
        <w:rPr>
          <w:rFonts w:hint="cs"/>
          <w:rtl/>
        </w:rPr>
        <w:t xml:space="preserve">אני שם עוצר – </w:t>
      </w:r>
      <w:bookmarkStart w:id="2980" w:name="_ETM_Q10_689491"/>
      <w:bookmarkEnd w:id="2980"/>
      <w:r>
        <w:rPr>
          <w:rFonts w:hint="cs"/>
          <w:rtl/>
        </w:rPr>
        <w:t xml:space="preserve">הוא אמר להם – ואני חושב על הבן שלי. על מה אתם חושבים? </w:t>
      </w:r>
    </w:p>
    <w:p w:rsidR="00AA4E19" w:rsidRDefault="00AA4E19" w:rsidP="00761A45">
      <w:pPr>
        <w:rPr>
          <w:rtl/>
        </w:rPr>
      </w:pPr>
      <w:bookmarkStart w:id="2981" w:name="_ETM_Q10_714690"/>
      <w:bookmarkStart w:id="2982" w:name="_ETM_Q10_714741"/>
      <w:bookmarkEnd w:id="2981"/>
      <w:bookmarkEnd w:id="2982"/>
    </w:p>
    <w:p w:rsidR="00AA4E19" w:rsidRDefault="00AA4E19" w:rsidP="00327B42">
      <w:pPr>
        <w:rPr>
          <w:rtl/>
        </w:rPr>
      </w:pPr>
      <w:bookmarkStart w:id="2983" w:name="_ETM_Q10_714818"/>
      <w:bookmarkStart w:id="2984" w:name="_ETM_Q10_714862"/>
      <w:bookmarkEnd w:id="2983"/>
      <w:bookmarkEnd w:id="2984"/>
      <w:r>
        <w:rPr>
          <w:rFonts w:hint="cs"/>
          <w:rtl/>
        </w:rPr>
        <w:t>אני אמרתי לו אחר כך, אמרתי לו: קובי, תראה, גם אני</w:t>
      </w:r>
      <w:bookmarkStart w:id="2985" w:name="_ETM_Q10_705192"/>
      <w:bookmarkEnd w:id="2985"/>
      <w:r>
        <w:rPr>
          <w:rFonts w:hint="cs"/>
          <w:rtl/>
        </w:rPr>
        <w:t xml:space="preserve"> אומר </w:t>
      </w:r>
      <w:r w:rsidR="00327B42">
        <w:rPr>
          <w:rFonts w:hint="cs"/>
          <w:rtl/>
        </w:rPr>
        <w:t>"</w:t>
      </w:r>
      <w:r>
        <w:rPr>
          <w:rFonts w:hint="cs"/>
          <w:rtl/>
        </w:rPr>
        <w:t>מתיר אסורים</w:t>
      </w:r>
      <w:r w:rsidR="00327B42">
        <w:rPr>
          <w:rFonts w:hint="cs"/>
          <w:rtl/>
        </w:rPr>
        <w:t>"</w:t>
      </w:r>
      <w:r>
        <w:rPr>
          <w:rFonts w:hint="cs"/>
          <w:rtl/>
        </w:rPr>
        <w:t xml:space="preserve"> וגם אני אומר שלוש פעמים </w:t>
      </w:r>
      <w:r w:rsidR="00327B42">
        <w:rPr>
          <w:rFonts w:hint="cs"/>
          <w:rtl/>
        </w:rPr>
        <w:t>"</w:t>
      </w:r>
      <w:r>
        <w:rPr>
          <w:rFonts w:hint="cs"/>
          <w:rtl/>
        </w:rPr>
        <w:t>רפאנו השם ונרפא</w:t>
      </w:r>
      <w:r w:rsidR="00327B42">
        <w:rPr>
          <w:rFonts w:hint="cs"/>
          <w:rtl/>
        </w:rPr>
        <w:t>"</w:t>
      </w:r>
      <w:r>
        <w:rPr>
          <w:rFonts w:hint="cs"/>
          <w:rtl/>
        </w:rPr>
        <w:t xml:space="preserve">, אבל אני הולך גם לרופא, למרות שאני מתפלל לקדוש ברוך הוא. </w:t>
      </w:r>
      <w:bookmarkStart w:id="2986" w:name="_ETM_Q10_716767"/>
      <w:bookmarkStart w:id="2987" w:name="_ETM_Q10_716860"/>
      <w:bookmarkStart w:id="2988" w:name="_ETM_Q10_716920"/>
      <w:bookmarkStart w:id="2989" w:name="_ETM_Q10_716987"/>
      <w:bookmarkEnd w:id="2986"/>
      <w:bookmarkEnd w:id="2987"/>
      <w:bookmarkEnd w:id="2988"/>
      <w:bookmarkEnd w:id="2989"/>
      <w:r>
        <w:rPr>
          <w:rFonts w:hint="cs"/>
          <w:rtl/>
        </w:rPr>
        <w:t xml:space="preserve">לברך </w:t>
      </w:r>
      <w:r w:rsidR="00327B42">
        <w:rPr>
          <w:rFonts w:hint="cs"/>
          <w:rtl/>
        </w:rPr>
        <w:t>"</w:t>
      </w:r>
      <w:r>
        <w:rPr>
          <w:rFonts w:hint="cs"/>
          <w:rtl/>
        </w:rPr>
        <w:t>מתיר אסורים</w:t>
      </w:r>
      <w:bookmarkStart w:id="2990" w:name="_ETM_Q10_718429"/>
      <w:bookmarkEnd w:id="2990"/>
      <w:r w:rsidR="00327B42">
        <w:rPr>
          <w:rFonts w:hint="cs"/>
          <w:rtl/>
        </w:rPr>
        <w:t>"</w:t>
      </w:r>
      <w:r>
        <w:rPr>
          <w:rFonts w:hint="cs"/>
          <w:rtl/>
        </w:rPr>
        <w:t xml:space="preserve"> לא נותן פטור לאף אחד מאיתנו</w:t>
      </w:r>
      <w:r w:rsidR="00327B42">
        <w:rPr>
          <w:rFonts w:hint="cs"/>
          <w:rtl/>
        </w:rPr>
        <w:t>,</w:t>
      </w:r>
      <w:r>
        <w:rPr>
          <w:rFonts w:hint="cs"/>
          <w:rtl/>
        </w:rPr>
        <w:t xml:space="preserve"> לא משנה איך הוא לבוש וכמה הוא מתפלל</w:t>
      </w:r>
      <w:r w:rsidR="00327B42">
        <w:rPr>
          <w:rFonts w:hint="cs"/>
          <w:rtl/>
        </w:rPr>
        <w:t>,</w:t>
      </w:r>
      <w:r>
        <w:rPr>
          <w:rFonts w:hint="cs"/>
          <w:rtl/>
        </w:rPr>
        <w:t xml:space="preserve"> לחשוב שצריך לחכות שהקדוש ברוך הוא יתיר אסורים. צריכים להתפלל</w:t>
      </w:r>
      <w:r w:rsidR="00327B42">
        <w:rPr>
          <w:rFonts w:hint="cs"/>
          <w:rtl/>
        </w:rPr>
        <w:t>,</w:t>
      </w:r>
      <w:r>
        <w:rPr>
          <w:rFonts w:hint="cs"/>
          <w:rtl/>
        </w:rPr>
        <w:t xml:space="preserve"> בסוף זה תלוי בו</w:t>
      </w:r>
      <w:r w:rsidR="00327B42">
        <w:rPr>
          <w:rFonts w:hint="cs"/>
          <w:rtl/>
        </w:rPr>
        <w:t>,</w:t>
      </w:r>
      <w:r>
        <w:rPr>
          <w:rFonts w:hint="cs"/>
          <w:rtl/>
        </w:rPr>
        <w:t xml:space="preserve"> אבל הוא, כמו שאנחנו אומרים בכל </w:t>
      </w:r>
      <w:bookmarkStart w:id="2991" w:name="_ETM_Q10_737516"/>
      <w:bookmarkEnd w:id="2991"/>
      <w:r>
        <w:rPr>
          <w:rFonts w:hint="cs"/>
          <w:rtl/>
        </w:rPr>
        <w:t xml:space="preserve">יום שישי, בקידוש: </w:t>
      </w:r>
      <w:r w:rsidR="00327B42">
        <w:rPr>
          <w:rFonts w:hint="cs"/>
          <w:rtl/>
        </w:rPr>
        <w:t>"</w:t>
      </w:r>
      <w:r>
        <w:rPr>
          <w:rFonts w:hint="cs"/>
          <w:rtl/>
        </w:rPr>
        <w:t xml:space="preserve">אשר ברא </w:t>
      </w:r>
      <w:r w:rsidR="00327B42">
        <w:rPr>
          <w:rFonts w:hint="cs"/>
          <w:rtl/>
        </w:rPr>
        <w:t>ה'</w:t>
      </w:r>
      <w:r>
        <w:rPr>
          <w:rFonts w:hint="cs"/>
          <w:rtl/>
        </w:rPr>
        <w:t xml:space="preserve"> לעשות</w:t>
      </w:r>
      <w:r w:rsidR="00327B42">
        <w:rPr>
          <w:rFonts w:hint="cs"/>
          <w:rtl/>
        </w:rPr>
        <w:t>"</w:t>
      </w:r>
      <w:r>
        <w:rPr>
          <w:rFonts w:hint="cs"/>
          <w:rtl/>
        </w:rPr>
        <w:t xml:space="preserve">. </w:t>
      </w:r>
    </w:p>
    <w:p w:rsidR="00AA4E19" w:rsidRDefault="00AA4E19" w:rsidP="00761A45">
      <w:pPr>
        <w:rPr>
          <w:rtl/>
        </w:rPr>
      </w:pPr>
    </w:p>
    <w:p w:rsidR="00AA4E19" w:rsidRDefault="00AA4E19" w:rsidP="00327B42">
      <w:pPr>
        <w:rPr>
          <w:rtl/>
        </w:rPr>
      </w:pPr>
      <w:r>
        <w:rPr>
          <w:rFonts w:hint="cs"/>
          <w:rtl/>
        </w:rPr>
        <w:t>וכאן אני אומר</w:t>
      </w:r>
      <w:r w:rsidR="00327B42">
        <w:rPr>
          <w:rFonts w:hint="cs"/>
          <w:rtl/>
        </w:rPr>
        <w:t>,</w:t>
      </w:r>
      <w:r>
        <w:rPr>
          <w:rFonts w:hint="cs"/>
          <w:rtl/>
        </w:rPr>
        <w:t xml:space="preserve"> אנחנו יכולים לחכות לנס, אבל חובה עלינו, על כל אחד מאיתנו, בוודאי על מקבלי ההחלטות, בוודאי על אלה שמתפללים, שידעו שאנחנו, כשאומרים </w:t>
      </w:r>
      <w:r w:rsidR="00327B42">
        <w:rPr>
          <w:rFonts w:hint="cs"/>
          <w:rtl/>
        </w:rPr>
        <w:t>"</w:t>
      </w:r>
      <w:r>
        <w:rPr>
          <w:rFonts w:hint="cs"/>
          <w:rtl/>
        </w:rPr>
        <w:t>מתיר אסורים</w:t>
      </w:r>
      <w:r w:rsidR="00327B42">
        <w:rPr>
          <w:rFonts w:hint="cs"/>
          <w:rtl/>
        </w:rPr>
        <w:t>"</w:t>
      </w:r>
      <w:r>
        <w:rPr>
          <w:rFonts w:hint="cs"/>
          <w:rtl/>
        </w:rPr>
        <w:t xml:space="preserve">, צריכים </w:t>
      </w:r>
      <w:bookmarkStart w:id="2992" w:name="_ETM_Q10_759371"/>
      <w:bookmarkEnd w:id="2992"/>
      <w:r>
        <w:rPr>
          <w:rFonts w:hint="cs"/>
          <w:rtl/>
        </w:rPr>
        <w:t xml:space="preserve">לדעת שקודם כול זה מוטל עלינו, על מי שהדבר נתון באופן מיידי בידיו, ולא על מי שסומכים על הנס. </w:t>
      </w:r>
      <w:bookmarkStart w:id="2993" w:name="_ETM_Q10_767693"/>
      <w:bookmarkStart w:id="2994" w:name="_ETM_Q10_767771"/>
      <w:bookmarkStart w:id="2995" w:name="_ETM_Q10_767838"/>
      <w:bookmarkStart w:id="2996" w:name="_ETM_Q10_767896"/>
      <w:bookmarkEnd w:id="2993"/>
      <w:bookmarkEnd w:id="2994"/>
      <w:bookmarkEnd w:id="2995"/>
      <w:bookmarkEnd w:id="2996"/>
      <w:r>
        <w:rPr>
          <w:rFonts w:hint="cs"/>
          <w:rtl/>
        </w:rPr>
        <w:t>אני מקווה, אדוני</w:t>
      </w:r>
      <w:bookmarkStart w:id="2997" w:name="_ETM_Q10_766406"/>
      <w:bookmarkEnd w:id="2997"/>
      <w:r>
        <w:rPr>
          <w:rFonts w:hint="cs"/>
          <w:rtl/>
        </w:rPr>
        <w:t xml:space="preserve"> היושב-ראש, שלקובי</w:t>
      </w:r>
      <w:r w:rsidR="00327B42">
        <w:rPr>
          <w:rFonts w:hint="cs"/>
          <w:rtl/>
        </w:rPr>
        <w:t>,</w:t>
      </w:r>
      <w:r>
        <w:rPr>
          <w:rFonts w:hint="cs"/>
          <w:rtl/>
        </w:rPr>
        <w:t xml:space="preserve"> אבא של שגב, לגלית, אימא שלו, כשישובו החטופים מהר, לא תהיה אותה </w:t>
      </w:r>
      <w:r>
        <w:rPr>
          <w:rtl/>
        </w:rPr>
        <w:t>–</w:t>
      </w:r>
      <w:r>
        <w:rPr>
          <w:rFonts w:hint="cs"/>
          <w:rtl/>
        </w:rPr>
        <w:t xml:space="preserve"> איך אני אגיד את זה? מחלוקת רגשית בין השמחה לבין העצב.</w:t>
      </w:r>
      <w:bookmarkStart w:id="2998" w:name="_ETM_Q10_795851"/>
      <w:bookmarkStart w:id="2999" w:name="_ETM_Q10_795922"/>
      <w:bookmarkStart w:id="3000" w:name="_ETM_Q10_796362"/>
      <w:bookmarkStart w:id="3001" w:name="_ETM_Q10_796431"/>
      <w:bookmarkEnd w:id="2998"/>
      <w:bookmarkEnd w:id="2999"/>
      <w:bookmarkEnd w:id="3000"/>
      <w:bookmarkEnd w:id="3001"/>
      <w:r w:rsidR="00327B42">
        <w:rPr>
          <w:rFonts w:hint="cs"/>
          <w:rtl/>
        </w:rPr>
        <w:t xml:space="preserve"> </w:t>
      </w:r>
      <w:r>
        <w:rPr>
          <w:rFonts w:hint="cs"/>
          <w:rtl/>
        </w:rPr>
        <w:t xml:space="preserve">שכולנו יחד במהרה בימינו נהיה שמחים יחד איתם. הדבר הזה, אם הוא תלוי באמריקנים, אז שהם יעשו את העבודה, אבל אני מקווה שממשלת ישראל לא תשאיר את זה </w:t>
      </w:r>
      <w:bookmarkStart w:id="3002" w:name="_ETM_Q10_800857"/>
      <w:bookmarkEnd w:id="3002"/>
      <w:r>
        <w:rPr>
          <w:rFonts w:hint="cs"/>
          <w:rtl/>
        </w:rPr>
        <w:t>לאמריקנים אלא תעשה את מה שהיא יכולה לעשות הרבה יותר מהר,</w:t>
      </w:r>
      <w:bookmarkStart w:id="3003" w:name="_ETM_Q10_805490"/>
      <w:bookmarkEnd w:id="3003"/>
      <w:r>
        <w:rPr>
          <w:rFonts w:hint="cs"/>
          <w:rtl/>
        </w:rPr>
        <w:t xml:space="preserve"> בגלל שהמושג הזה</w:t>
      </w:r>
      <w:r w:rsidR="00327B42">
        <w:rPr>
          <w:rFonts w:hint="cs"/>
          <w:rtl/>
        </w:rPr>
        <w:t xml:space="preserve"> "</w:t>
      </w:r>
      <w:r>
        <w:rPr>
          <w:rFonts w:hint="cs"/>
          <w:rtl/>
        </w:rPr>
        <w:t>תלוי באמריקנים</w:t>
      </w:r>
      <w:r w:rsidR="00327B42">
        <w:rPr>
          <w:rFonts w:hint="cs"/>
          <w:rtl/>
        </w:rPr>
        <w:t>"</w:t>
      </w:r>
      <w:r>
        <w:rPr>
          <w:rFonts w:hint="cs"/>
          <w:rtl/>
        </w:rPr>
        <w:t xml:space="preserve"> הוא לא בדיוק מושג של מדינה</w:t>
      </w:r>
      <w:bookmarkStart w:id="3004" w:name="_ETM_Q10_810311"/>
      <w:bookmarkEnd w:id="3004"/>
      <w:r>
        <w:rPr>
          <w:rFonts w:hint="cs"/>
          <w:rtl/>
        </w:rPr>
        <w:t xml:space="preserve"> ריבונית. תודה. </w:t>
      </w:r>
    </w:p>
    <w:p w:rsidR="00AA4E19" w:rsidRDefault="00AA4E19" w:rsidP="00761A45">
      <w:pPr>
        <w:rPr>
          <w:rtl/>
        </w:rPr>
      </w:pPr>
    </w:p>
    <w:p w:rsidR="00AA4E19" w:rsidRDefault="00AA4E19" w:rsidP="00761A45">
      <w:pPr>
        <w:pStyle w:val="af6"/>
        <w:keepNext/>
        <w:rPr>
          <w:rtl/>
        </w:rPr>
      </w:pPr>
      <w:r w:rsidRPr="00DD4844">
        <w:rPr>
          <w:rStyle w:val="TagStyle"/>
          <w:rtl/>
        </w:rPr>
        <w:t xml:space="preserve">&lt;&lt; יור &gt;&gt; </w:t>
      </w:r>
      <w:r>
        <w:rPr>
          <w:rtl/>
        </w:rPr>
        <w:t>היו"ר יבגני סובה:</w:t>
      </w:r>
      <w:r w:rsidRPr="00DD4844">
        <w:rPr>
          <w:rStyle w:val="TagStyle"/>
          <w:rtl/>
        </w:rPr>
        <w:t xml:space="preserve"> &lt;&lt;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תודה רבה לחבר הכנסת אלעזר שטרן. חברת הכנסת גלית דיסטל אטבריאן </w:t>
      </w:r>
      <w:bookmarkStart w:id="3005" w:name="_ETM_Q11_218620"/>
      <w:bookmarkEnd w:id="3005"/>
      <w:r>
        <w:rPr>
          <w:rtl/>
          <w:lang w:eastAsia="he-IL"/>
        </w:rPr>
        <w:t>–</w:t>
      </w:r>
      <w:r>
        <w:rPr>
          <w:rFonts w:hint="cs"/>
          <w:rtl/>
          <w:lang w:eastAsia="he-IL"/>
        </w:rPr>
        <w:t xml:space="preserve"> אינה נוכחת; חבר הכנסת עודד פורר </w:t>
      </w:r>
      <w:r>
        <w:rPr>
          <w:rtl/>
          <w:lang w:eastAsia="he-IL"/>
        </w:rPr>
        <w:t>–</w:t>
      </w:r>
      <w:r>
        <w:rPr>
          <w:rFonts w:hint="cs"/>
          <w:rtl/>
          <w:lang w:eastAsia="he-IL"/>
        </w:rPr>
        <w:t xml:space="preserve"> אינו נוכח. </w:t>
      </w:r>
      <w:bookmarkStart w:id="3006" w:name="_ETM_Q11_221557"/>
      <w:bookmarkEnd w:id="3006"/>
      <w:r>
        <w:rPr>
          <w:rFonts w:hint="cs"/>
          <w:rtl/>
          <w:lang w:eastAsia="he-IL"/>
        </w:rPr>
        <w:t xml:space="preserve">חבר הכנסת יאסר חוג'יראת, בבקשה. </w:t>
      </w:r>
    </w:p>
    <w:p w:rsidR="00AA4E19" w:rsidRDefault="00AA4E19" w:rsidP="00761A45">
      <w:pPr>
        <w:rPr>
          <w:rtl/>
          <w:lang w:eastAsia="he-IL"/>
        </w:rPr>
      </w:pPr>
    </w:p>
    <w:p w:rsidR="00AA4E19" w:rsidRDefault="00AA4E19" w:rsidP="00761A45">
      <w:pPr>
        <w:pStyle w:val="a4"/>
        <w:keepNext/>
      </w:pPr>
      <w:bookmarkStart w:id="3007" w:name="ET_speaker_6350_4"/>
      <w:r w:rsidRPr="00DD4844">
        <w:rPr>
          <w:rStyle w:val="TagStyle"/>
          <w:rtl/>
        </w:rPr>
        <w:t xml:space="preserve"> &lt;&lt; דובר &gt;&gt; </w:t>
      </w:r>
      <w:bookmarkStart w:id="3008" w:name="_Toc190805131"/>
      <w:r>
        <w:rPr>
          <w:rtl/>
        </w:rPr>
        <w:t>יאסר חוג'יראת (רע"מ – הרשימה הערבית המאוחדת):</w:t>
      </w:r>
      <w:bookmarkEnd w:id="3008"/>
      <w:r w:rsidRPr="00DD4844">
        <w:rPr>
          <w:rStyle w:val="TagStyle"/>
          <w:rtl/>
        </w:rPr>
        <w:t xml:space="preserve"> &lt;&lt; דובר &gt;&gt;</w:t>
      </w:r>
      <w:r>
        <w:rPr>
          <w:rtl/>
        </w:rPr>
        <w:t xml:space="preserve">   </w:t>
      </w:r>
      <w:bookmarkEnd w:id="3007"/>
    </w:p>
    <w:p w:rsidR="00AA4E19" w:rsidRDefault="00AA4E19" w:rsidP="00A4619E"/>
    <w:p w:rsidR="00AA4E19" w:rsidRDefault="00AA4E19" w:rsidP="00327B42">
      <w:pPr>
        <w:rPr>
          <w:rtl/>
        </w:rPr>
      </w:pPr>
      <w:r>
        <w:rPr>
          <w:rFonts w:hint="cs"/>
        </w:rPr>
        <w:t xml:space="preserve"> </w:t>
      </w:r>
      <w:r>
        <w:rPr>
          <w:rFonts w:hint="cs"/>
          <w:rtl/>
        </w:rPr>
        <w:t>כבוד יושב-ראש ה</w:t>
      </w:r>
      <w:r w:rsidR="00327B42">
        <w:rPr>
          <w:rFonts w:hint="cs"/>
          <w:rtl/>
        </w:rPr>
        <w:t>ישיבה</w:t>
      </w:r>
      <w:r>
        <w:rPr>
          <w:rFonts w:hint="cs"/>
          <w:rtl/>
        </w:rPr>
        <w:t>, חבריי חברי הכנסת, היום ציינו יום החברה הערבית. היו דיונים, הרבה דיונים בוועדות. אני קיימתי וניהלתי את ועדת הבריאות, וניהלתי גם את הוועדה למדע וטכנולוגיה. דיברנו על שילוב הצעירים הערבים בהייטק. יש התקדמות</w:t>
      </w:r>
      <w:r w:rsidR="00327B42">
        <w:rPr>
          <w:rFonts w:hint="cs"/>
          <w:rtl/>
        </w:rPr>
        <w:t>,</w:t>
      </w:r>
      <w:r>
        <w:rPr>
          <w:rFonts w:hint="cs"/>
          <w:rtl/>
        </w:rPr>
        <w:t xml:space="preserve"> אנחנו רואים שיש התקדמות, אבל זה עדיין – אם נדבר באחוזים – באחוזים נמוכים: 1.4% בהשוואה ל-12% בחברה היהודית. </w:t>
      </w:r>
    </w:p>
    <w:p w:rsidR="00AA4E19" w:rsidRDefault="00AA4E19" w:rsidP="00761A45">
      <w:pPr>
        <w:rPr>
          <w:rtl/>
        </w:rPr>
      </w:pPr>
      <w:bookmarkStart w:id="3009" w:name="_ETM_Q11_275819"/>
      <w:bookmarkStart w:id="3010" w:name="_ETM_Q11_275891"/>
      <w:bookmarkStart w:id="3011" w:name="_ETM_Q11_276045"/>
      <w:bookmarkEnd w:id="3009"/>
      <w:bookmarkEnd w:id="3010"/>
      <w:bookmarkEnd w:id="3011"/>
    </w:p>
    <w:p w:rsidR="00AA4E19" w:rsidRDefault="00AA4E19" w:rsidP="00370678">
      <w:pPr>
        <w:rPr>
          <w:rtl/>
        </w:rPr>
      </w:pPr>
      <w:bookmarkStart w:id="3012" w:name="_ETM_Q11_276078"/>
      <w:bookmarkEnd w:id="3012"/>
      <w:r>
        <w:rPr>
          <w:rFonts w:hint="cs"/>
          <w:rtl/>
        </w:rPr>
        <w:t>אנחנו מדברים על הבעיה הבוערת שכל הזמן מדברים עליה, שהיא הפשיעה בחברה הערבית. אנחנו מעלים כאן, מתארים את המצב</w:t>
      </w:r>
      <w:r w:rsidR="00327B42">
        <w:rPr>
          <w:rFonts w:hint="cs"/>
          <w:rtl/>
        </w:rPr>
        <w:t>,</w:t>
      </w:r>
      <w:r>
        <w:rPr>
          <w:rFonts w:hint="cs"/>
          <w:rtl/>
        </w:rPr>
        <w:t xml:space="preserve"> כולנו מתארים את המצב. השאלה – צריך לסיים עם תיאור המצב ולעבור לצעדים ולתוכנית פעולה ולתוכנית ביצוע. אמר כאן השר חיים כץ, שהוא ממלא המקום של השר לביטחון לאומי </w:t>
      </w:r>
      <w:r w:rsidR="00370678">
        <w:rPr>
          <w:rFonts w:hint="eastAsia"/>
          <w:rtl/>
        </w:rPr>
        <w:t xml:space="preserve">– </w:t>
      </w:r>
      <w:r>
        <w:rPr>
          <w:rFonts w:hint="cs"/>
          <w:rtl/>
        </w:rPr>
        <w:t>נכון שהוא ממלא מקום, אבל איך שהוא נכנס, הוא קיים ישיבה</w:t>
      </w:r>
      <w:r w:rsidR="00370678">
        <w:rPr>
          <w:rFonts w:hint="cs"/>
          <w:rtl/>
        </w:rPr>
        <w:t>,</w:t>
      </w:r>
      <w:r>
        <w:rPr>
          <w:rFonts w:hint="cs"/>
          <w:rtl/>
        </w:rPr>
        <w:t xml:space="preserve"> והיו גם ישיבות לפני כן </w:t>
      </w:r>
      <w:bookmarkStart w:id="3013" w:name="_ETM_Q11_309721"/>
      <w:bookmarkEnd w:id="3013"/>
      <w:r>
        <w:rPr>
          <w:rFonts w:hint="cs"/>
          <w:rtl/>
        </w:rPr>
        <w:t>עם ראש הממשלה. השאלה היא</w:t>
      </w:r>
      <w:r w:rsidR="00370678">
        <w:rPr>
          <w:rFonts w:hint="cs"/>
          <w:rtl/>
        </w:rPr>
        <w:t>,</w:t>
      </w:r>
      <w:r>
        <w:rPr>
          <w:rFonts w:hint="cs"/>
          <w:rtl/>
        </w:rPr>
        <w:t xml:space="preserve"> לאן? אחרי שקיימנו את הישיבה, תהיה עוד ישיבה. </w:t>
      </w:r>
    </w:p>
    <w:p w:rsidR="00AA4E19" w:rsidRDefault="00AA4E19" w:rsidP="00761A45">
      <w:pPr>
        <w:rPr>
          <w:rtl/>
        </w:rPr>
      </w:pPr>
      <w:bookmarkStart w:id="3014" w:name="_ETM_Q11_358995"/>
      <w:bookmarkStart w:id="3015" w:name="_ETM_Q11_359049"/>
      <w:bookmarkEnd w:id="3014"/>
      <w:bookmarkEnd w:id="3015"/>
    </w:p>
    <w:p w:rsidR="00AA4E19" w:rsidRDefault="00AA4E19" w:rsidP="00370678">
      <w:pPr>
        <w:rPr>
          <w:rtl/>
        </w:rPr>
      </w:pPr>
      <w:bookmarkStart w:id="3016" w:name="_ETM_Q11_359127"/>
      <w:bookmarkStart w:id="3017" w:name="_ETM_Q11_359165"/>
      <w:bookmarkEnd w:id="3016"/>
      <w:bookmarkEnd w:id="3017"/>
      <w:r>
        <w:rPr>
          <w:rFonts w:hint="cs"/>
          <w:rtl/>
        </w:rPr>
        <w:t>אני חושב שהבעיה היא לא בישיבות, כמה ישיבות צריך לקיים בשביל לטפל בבעיה. השאלה היא אם באמת שמים את הנושא הזה ב</w:t>
      </w:r>
      <w:r w:rsidR="00370678">
        <w:rPr>
          <w:rFonts w:hint="cs"/>
          <w:rtl/>
        </w:rPr>
        <w:t>מקום עליון ב</w:t>
      </w:r>
      <w:r>
        <w:rPr>
          <w:rFonts w:hint="cs"/>
          <w:rtl/>
        </w:rPr>
        <w:t xml:space="preserve">סדר </w:t>
      </w:r>
      <w:r w:rsidR="00370678">
        <w:rPr>
          <w:rFonts w:hint="cs"/>
          <w:rtl/>
        </w:rPr>
        <w:t>ה</w:t>
      </w:r>
      <w:r>
        <w:rPr>
          <w:rFonts w:hint="cs"/>
          <w:rtl/>
        </w:rPr>
        <w:t>עדיפו</w:t>
      </w:r>
      <w:r w:rsidR="00370678">
        <w:rPr>
          <w:rFonts w:hint="cs"/>
          <w:rtl/>
        </w:rPr>
        <w:t>יו</w:t>
      </w:r>
      <w:r>
        <w:rPr>
          <w:rFonts w:hint="cs"/>
          <w:rtl/>
        </w:rPr>
        <w:t xml:space="preserve">ת במדיניות הממשלה. כל הנושא הזה של הלחימה בפשיעה בחברה הערבית זה עניין של מדיניות. זה לא עניין של אם המשטרה תעשה ככה או ככה; זה </w:t>
      </w:r>
      <w:bookmarkStart w:id="3018" w:name="_ETM_Q11_343960"/>
      <w:bookmarkEnd w:id="3018"/>
      <w:r>
        <w:rPr>
          <w:rFonts w:hint="cs"/>
          <w:rtl/>
        </w:rPr>
        <w:t xml:space="preserve">עניין של מדיניות. צריכה להיות החלטה ברורה, תוכנית ברורה, למלחמה בפשיעה </w:t>
      </w:r>
      <w:r w:rsidR="00370678">
        <w:rPr>
          <w:rFonts w:hint="cs"/>
          <w:rtl/>
        </w:rPr>
        <w:t>ו</w:t>
      </w:r>
      <w:r>
        <w:rPr>
          <w:rFonts w:hint="cs"/>
          <w:rtl/>
        </w:rPr>
        <w:t xml:space="preserve">באלימות. זה לגבי הפשיעה והאלימות. </w:t>
      </w:r>
    </w:p>
    <w:p w:rsidR="00AA4E19" w:rsidRDefault="00AA4E19" w:rsidP="00761A45">
      <w:pPr>
        <w:rPr>
          <w:rtl/>
        </w:rPr>
      </w:pPr>
      <w:bookmarkStart w:id="3019" w:name="_ETM_Q11_359280"/>
      <w:bookmarkStart w:id="3020" w:name="_ETM_Q11_359339"/>
      <w:bookmarkEnd w:id="3019"/>
      <w:bookmarkEnd w:id="3020"/>
    </w:p>
    <w:p w:rsidR="00AA4E19" w:rsidRDefault="00AA4E19" w:rsidP="00370678">
      <w:pPr>
        <w:rPr>
          <w:rtl/>
        </w:rPr>
      </w:pPr>
      <w:bookmarkStart w:id="3021" w:name="_ETM_Q11_359550"/>
      <w:bookmarkStart w:id="3022" w:name="_ETM_Q11_359585"/>
      <w:bookmarkEnd w:id="3021"/>
      <w:bookmarkEnd w:id="3022"/>
      <w:r>
        <w:rPr>
          <w:rFonts w:hint="cs"/>
          <w:rtl/>
        </w:rPr>
        <w:t>אני רוצה להגיד כאן</w:t>
      </w:r>
      <w:r w:rsidR="00402B43">
        <w:rPr>
          <w:rFonts w:hint="cs"/>
          <w:rtl/>
        </w:rPr>
        <w:t>,</w:t>
      </w:r>
      <w:r>
        <w:rPr>
          <w:rFonts w:hint="cs"/>
          <w:rtl/>
        </w:rPr>
        <w:t xml:space="preserve"> נכון, כיום לחברה הערבית בוועדות היו חסרים חברי הכנסת מכל הקשת הפוליטית כאן בתוך הבית שלא השתתפו או לא הגיעו </w:t>
      </w:r>
      <w:r>
        <w:rPr>
          <w:rtl/>
        </w:rPr>
        <w:t>–</w:t>
      </w:r>
      <w:r>
        <w:rPr>
          <w:rFonts w:hint="cs"/>
          <w:rtl/>
        </w:rPr>
        <w:t xml:space="preserve"> לא יודע אם זה בגלל שזה </w:t>
      </w:r>
      <w:bookmarkStart w:id="3023" w:name="_ETM_Q11_410581"/>
      <w:bookmarkEnd w:id="3023"/>
      <w:r>
        <w:rPr>
          <w:rFonts w:hint="cs"/>
          <w:rtl/>
        </w:rPr>
        <w:t>יום שלישי, לא יודע אם זה בגלל היום לחברה הערבית או שזה לא בסדר העדיפויות שלהם. הגיעו פה ושם חברי כנסת לדיונים וקצת השתתפו בדיונים, אבל אם אנחנו מדברים על חברה שמהווה כ-20% מהחברה הישראלית, זה חשוב מאוד</w:t>
      </w:r>
      <w:r w:rsidR="00370678">
        <w:rPr>
          <w:rFonts w:hint="cs"/>
          <w:rtl/>
        </w:rPr>
        <w:t>,</w:t>
      </w:r>
      <w:r>
        <w:rPr>
          <w:rFonts w:hint="cs"/>
          <w:rtl/>
        </w:rPr>
        <w:t xml:space="preserve"> וזאת בעצם אמירה, כשחברי כנסת מגיעים ומשתתפים</w:t>
      </w:r>
      <w:r w:rsidR="00370678">
        <w:rPr>
          <w:rFonts w:hint="cs"/>
          <w:rtl/>
        </w:rPr>
        <w:t>,</w:t>
      </w:r>
      <w:r>
        <w:rPr>
          <w:rFonts w:hint="cs"/>
          <w:rtl/>
        </w:rPr>
        <w:t xml:space="preserve"> זאת אמירה: כן, אנחנו רואים אתכם, אתם לא שקופים</w:t>
      </w:r>
      <w:r w:rsidR="00370678">
        <w:rPr>
          <w:rFonts w:hint="cs"/>
          <w:rtl/>
        </w:rPr>
        <w:t>,</w:t>
      </w:r>
      <w:r>
        <w:rPr>
          <w:rFonts w:hint="cs"/>
          <w:rtl/>
        </w:rPr>
        <w:t xml:space="preserve"> בשביל לטפל בכל הסוגיות של החברה הערבית.</w:t>
      </w:r>
    </w:p>
    <w:p w:rsidR="00AA4E19" w:rsidRDefault="00AA4E19" w:rsidP="00761A45">
      <w:pPr>
        <w:rPr>
          <w:rtl/>
        </w:rPr>
      </w:pPr>
    </w:p>
    <w:p w:rsidR="00AA4E19" w:rsidRDefault="00AA4E19" w:rsidP="00370678">
      <w:pPr>
        <w:rPr>
          <w:rtl/>
        </w:rPr>
      </w:pPr>
      <w:r>
        <w:rPr>
          <w:rFonts w:hint="cs"/>
          <w:rtl/>
        </w:rPr>
        <w:t xml:space="preserve">אני רוצה לסיים כאן ולהגיד בשבחו </w:t>
      </w:r>
      <w:r w:rsidR="00370678">
        <w:rPr>
          <w:rFonts w:hint="eastAsia"/>
          <w:rtl/>
        </w:rPr>
        <w:t xml:space="preserve">– </w:t>
      </w:r>
      <w:r>
        <w:rPr>
          <w:rFonts w:hint="cs"/>
          <w:rtl/>
        </w:rPr>
        <w:t xml:space="preserve">היה נציג של </w:t>
      </w:r>
      <w:bookmarkStart w:id="3024" w:name="_ETM_Q11_419297"/>
      <w:bookmarkEnd w:id="3024"/>
      <w:r>
        <w:rPr>
          <w:rFonts w:hint="cs"/>
          <w:rtl/>
        </w:rPr>
        <w:t>הקואליציה. הגיע אליי – אומנם לא להרבה זמן</w:t>
      </w:r>
      <w:r w:rsidR="00370678">
        <w:rPr>
          <w:rFonts w:hint="cs"/>
          <w:rtl/>
        </w:rPr>
        <w:t>,</w:t>
      </w:r>
      <w:r>
        <w:rPr>
          <w:rFonts w:hint="cs"/>
          <w:rtl/>
        </w:rPr>
        <w:t xml:space="preserve"> אבל ניסים ואטורי הגיע לאחת הישיבות שניהלתי בוועדת המדע והטכנולוגיה. תודה רבה.</w:t>
      </w:r>
    </w:p>
    <w:p w:rsidR="00AA4E19" w:rsidRDefault="00AA4E19" w:rsidP="00761A45">
      <w:pPr>
        <w:rPr>
          <w:rtl/>
        </w:rPr>
      </w:pPr>
    </w:p>
    <w:p w:rsidR="00AA4E19" w:rsidRDefault="00AA4E19" w:rsidP="00761A45">
      <w:pPr>
        <w:pStyle w:val="af6"/>
        <w:keepNext/>
        <w:rPr>
          <w:rtl/>
        </w:rPr>
      </w:pPr>
      <w:bookmarkStart w:id="3025" w:name="ET_yor_6307_5"/>
      <w:r w:rsidRPr="003A1C81">
        <w:rPr>
          <w:rStyle w:val="TagStyle"/>
          <w:rtl/>
        </w:rPr>
        <w:t xml:space="preserve"> &lt;&lt; יור &gt;&gt; </w:t>
      </w:r>
      <w:r>
        <w:rPr>
          <w:rtl/>
        </w:rPr>
        <w:t>היו"ר יבגני סובה:</w:t>
      </w:r>
      <w:r w:rsidRPr="003A1C81">
        <w:rPr>
          <w:rStyle w:val="TagStyle"/>
          <w:rtl/>
        </w:rPr>
        <w:t xml:space="preserve"> &lt;&lt; יור &gt;&gt;</w:t>
      </w:r>
      <w:r>
        <w:rPr>
          <w:rtl/>
        </w:rPr>
        <w:t xml:space="preserve">   </w:t>
      </w:r>
      <w:bookmarkEnd w:id="3025"/>
    </w:p>
    <w:p w:rsidR="00AA4E19" w:rsidRDefault="00AA4E19" w:rsidP="00A4619E">
      <w:pPr>
        <w:rPr>
          <w:rtl/>
          <w:lang w:eastAsia="he-IL"/>
        </w:rPr>
      </w:pPr>
    </w:p>
    <w:p w:rsidR="00AA4E19" w:rsidRDefault="00AA4E19" w:rsidP="00761A45">
      <w:pPr>
        <w:rPr>
          <w:rtl/>
          <w:lang w:eastAsia="he-IL"/>
        </w:rPr>
      </w:pPr>
      <w:r>
        <w:rPr>
          <w:rFonts w:hint="cs"/>
          <w:rtl/>
          <w:lang w:eastAsia="he-IL"/>
        </w:rPr>
        <w:t>תודה רבה לחבר הכנסת יאסר חוג'יראת. חבר הכנסת אושר שקלים, בבקשה. שלוש דקות, בבקשה.</w:t>
      </w:r>
    </w:p>
    <w:p w:rsidR="00AA4E19" w:rsidRDefault="00AA4E19" w:rsidP="00761A45">
      <w:pPr>
        <w:rPr>
          <w:rtl/>
          <w:lang w:eastAsia="he-IL"/>
        </w:rPr>
      </w:pPr>
    </w:p>
    <w:p w:rsidR="00AA4E19" w:rsidRDefault="00AA4E19" w:rsidP="00761A45">
      <w:pPr>
        <w:pStyle w:val="a4"/>
        <w:keepNext/>
        <w:rPr>
          <w:rtl/>
        </w:rPr>
      </w:pPr>
      <w:bookmarkStart w:id="3026" w:name="ET_speaker_6537_6"/>
      <w:r w:rsidRPr="003A1C81">
        <w:rPr>
          <w:rStyle w:val="TagStyle"/>
          <w:rtl/>
        </w:rPr>
        <w:t xml:space="preserve"> &lt;&lt; דובר &gt;&gt; </w:t>
      </w:r>
      <w:bookmarkStart w:id="3027" w:name="_Toc190805132"/>
      <w:r>
        <w:rPr>
          <w:rtl/>
        </w:rPr>
        <w:t>אושר שקלים (הליכוד):</w:t>
      </w:r>
      <w:bookmarkEnd w:id="3027"/>
      <w:r w:rsidRPr="003A1C81">
        <w:rPr>
          <w:rStyle w:val="TagStyle"/>
          <w:rtl/>
        </w:rPr>
        <w:t xml:space="preserve"> &lt;&lt; דובר &gt;&gt;</w:t>
      </w:r>
      <w:r>
        <w:rPr>
          <w:rtl/>
        </w:rPr>
        <w:t xml:space="preserve">   </w:t>
      </w:r>
      <w:bookmarkEnd w:id="3026"/>
    </w:p>
    <w:p w:rsidR="00AA4E19" w:rsidRDefault="00AA4E19" w:rsidP="00A4619E">
      <w:pPr>
        <w:rPr>
          <w:rtl/>
          <w:lang w:eastAsia="he-IL"/>
        </w:rPr>
      </w:pPr>
    </w:p>
    <w:p w:rsidR="00AA4E19" w:rsidRDefault="00AA4E19" w:rsidP="00370678">
      <w:pPr>
        <w:rPr>
          <w:rtl/>
          <w:lang w:eastAsia="he-IL"/>
        </w:rPr>
      </w:pPr>
      <w:r>
        <w:rPr>
          <w:rFonts w:hint="cs"/>
          <w:rtl/>
          <w:lang w:eastAsia="he-IL"/>
        </w:rPr>
        <w:t>תודה רבה, אדוני היושב-ראש</w:t>
      </w:r>
      <w:r w:rsidR="00370678">
        <w:rPr>
          <w:rFonts w:hint="cs"/>
          <w:rtl/>
          <w:lang w:eastAsia="he-IL"/>
        </w:rPr>
        <w:t>.</w:t>
      </w:r>
      <w:r>
        <w:rPr>
          <w:rFonts w:hint="cs"/>
          <w:rtl/>
          <w:lang w:eastAsia="he-IL"/>
        </w:rPr>
        <w:t xml:space="preserve"> חבריי חברי הכנסת, אנחנו יושבים כאן</w:t>
      </w:r>
      <w:r w:rsidR="00370678">
        <w:rPr>
          <w:rFonts w:hint="cs"/>
          <w:rtl/>
          <w:lang w:eastAsia="he-IL"/>
        </w:rPr>
        <w:t>,</w:t>
      </w:r>
      <w:r>
        <w:rPr>
          <w:rFonts w:hint="cs"/>
          <w:rtl/>
          <w:lang w:eastAsia="he-IL"/>
        </w:rPr>
        <w:t xml:space="preserve"> בכנסת ישראל, בית המחוקקים, </w:t>
      </w:r>
      <w:bookmarkStart w:id="3028" w:name="_ETM_Q11_467971"/>
      <w:bookmarkEnd w:id="3028"/>
      <w:r>
        <w:rPr>
          <w:rFonts w:hint="cs"/>
          <w:rtl/>
          <w:lang w:eastAsia="he-IL"/>
        </w:rPr>
        <w:t>ומדי פעם עולה חבר כנסת מהסיעות הערביות, ומדברים נטו בשפה הערבית, שלצערי אנחנו רובנו ככולנו לא מבינים.</w:t>
      </w:r>
    </w:p>
    <w:p w:rsidR="00AA4E19" w:rsidRPr="00402B43" w:rsidRDefault="00AA4E19" w:rsidP="00761A45">
      <w:pPr>
        <w:rPr>
          <w:rtl/>
        </w:rPr>
      </w:pPr>
    </w:p>
    <w:p w:rsidR="00AA4E19" w:rsidRDefault="00AA4E19" w:rsidP="00761A45">
      <w:pPr>
        <w:pStyle w:val="af5"/>
        <w:keepNext/>
        <w:rPr>
          <w:rtl/>
        </w:rPr>
      </w:pPr>
      <w:bookmarkStart w:id="3029" w:name="ET_interruption_5696_36"/>
      <w:r w:rsidRPr="005057CF">
        <w:rPr>
          <w:rStyle w:val="TagStyle"/>
          <w:rtl/>
        </w:rPr>
        <w:t xml:space="preserve"> &lt;&lt; קריאה &gt;&gt; </w:t>
      </w:r>
      <w:r>
        <w:rPr>
          <w:rtl/>
        </w:rPr>
        <w:t>יוסף עטאונה (חד"ש-תע"ל):</w:t>
      </w:r>
      <w:r w:rsidRPr="005057CF">
        <w:rPr>
          <w:rStyle w:val="TagStyle"/>
          <w:rtl/>
        </w:rPr>
        <w:t xml:space="preserve"> &lt;&lt; קריאה &gt;&gt;</w:t>
      </w:r>
      <w:r>
        <w:rPr>
          <w:rtl/>
        </w:rPr>
        <w:t xml:space="preserve">   </w:t>
      </w:r>
      <w:bookmarkEnd w:id="3029"/>
    </w:p>
    <w:p w:rsidR="00AA4E19" w:rsidRPr="005057CF" w:rsidRDefault="00AA4E19" w:rsidP="00761A45">
      <w:pPr>
        <w:rPr>
          <w:rtl/>
          <w:lang w:eastAsia="he-IL"/>
        </w:rPr>
      </w:pPr>
    </w:p>
    <w:p w:rsidR="00AA4E19" w:rsidRDefault="00AA4E19" w:rsidP="00761A45">
      <w:pPr>
        <w:rPr>
          <w:rtl/>
          <w:lang w:eastAsia="he-IL"/>
        </w:rPr>
      </w:pPr>
      <w:r>
        <w:rPr>
          <w:rFonts w:hint="cs"/>
          <w:rtl/>
          <w:lang w:eastAsia="he-IL"/>
        </w:rPr>
        <w:t>מדברים בשפה שלהם.</w:t>
      </w:r>
    </w:p>
    <w:p w:rsidR="00AA4E19" w:rsidRDefault="00AA4E19" w:rsidP="00761A45">
      <w:pPr>
        <w:rPr>
          <w:rtl/>
          <w:lang w:eastAsia="he-IL"/>
        </w:rPr>
      </w:pPr>
    </w:p>
    <w:p w:rsidR="00AA4E19" w:rsidRDefault="00AA4E19" w:rsidP="00761A45">
      <w:pPr>
        <w:pStyle w:val="-"/>
        <w:keepNext/>
        <w:rPr>
          <w:rtl/>
        </w:rPr>
      </w:pPr>
      <w:bookmarkStart w:id="3030" w:name="ET_speakercontinue_6537_8"/>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30"/>
    </w:p>
    <w:p w:rsidR="00AA4E19" w:rsidRDefault="00AA4E19" w:rsidP="00A4619E">
      <w:pPr>
        <w:rPr>
          <w:rtl/>
          <w:lang w:eastAsia="he-IL"/>
        </w:rPr>
      </w:pPr>
    </w:p>
    <w:p w:rsidR="00AA4E19" w:rsidRDefault="00AA4E19" w:rsidP="00761A45">
      <w:pPr>
        <w:rPr>
          <w:rtl/>
          <w:lang w:eastAsia="he-IL"/>
        </w:rPr>
      </w:pPr>
      <w:r>
        <w:rPr>
          <w:rFonts w:hint="cs"/>
          <w:rtl/>
          <w:lang w:eastAsia="he-IL"/>
        </w:rPr>
        <w:t>הינה חמור קופץ בראש.</w:t>
      </w:r>
    </w:p>
    <w:p w:rsidR="00AA4E19" w:rsidRDefault="00AA4E19" w:rsidP="00761A45">
      <w:pPr>
        <w:rPr>
          <w:rtl/>
          <w:lang w:eastAsia="he-IL"/>
        </w:rPr>
      </w:pPr>
    </w:p>
    <w:p w:rsidR="00AA4E19" w:rsidRDefault="00AA4E19" w:rsidP="00761A45">
      <w:pPr>
        <w:pStyle w:val="af6"/>
        <w:keepNext/>
        <w:rPr>
          <w:rtl/>
        </w:rPr>
      </w:pPr>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חבר הכנסת עטאונה, תודה.</w:t>
      </w:r>
    </w:p>
    <w:p w:rsidR="00AA4E19" w:rsidRDefault="00AA4E19" w:rsidP="00761A45">
      <w:pPr>
        <w:rPr>
          <w:rtl/>
          <w:lang w:eastAsia="he-IL"/>
        </w:rPr>
      </w:pPr>
    </w:p>
    <w:p w:rsidR="00AA4E19" w:rsidRDefault="00AA4E19" w:rsidP="00761A45">
      <w:pPr>
        <w:pStyle w:val="-"/>
        <w:keepNext/>
        <w:rPr>
          <w:rtl/>
        </w:rPr>
      </w:pPr>
      <w:bookmarkStart w:id="3031" w:name="ET_speakercontinue_6537_10"/>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31"/>
    </w:p>
    <w:p w:rsidR="00AA4E19" w:rsidRDefault="00AA4E19" w:rsidP="00A4619E">
      <w:pPr>
        <w:rPr>
          <w:rtl/>
          <w:lang w:eastAsia="he-IL"/>
        </w:rPr>
      </w:pPr>
    </w:p>
    <w:p w:rsidR="00AA4E19" w:rsidRDefault="00AA4E19" w:rsidP="00370678">
      <w:pPr>
        <w:rPr>
          <w:rtl/>
          <w:lang w:eastAsia="he-IL"/>
        </w:rPr>
      </w:pPr>
      <w:r>
        <w:rPr>
          <w:rFonts w:hint="cs"/>
          <w:rtl/>
          <w:lang w:eastAsia="he-IL"/>
        </w:rPr>
        <w:t xml:space="preserve">לפחות 100 חברי כנסת יושבים כאן ופשוט אין להם מושג על מה הם מדברים. יכול אולי להיות שאותו דובר </w:t>
      </w:r>
      <w:bookmarkStart w:id="3032" w:name="_ETM_Q11_495414"/>
      <w:bookmarkEnd w:id="3032"/>
      <w:r>
        <w:rPr>
          <w:rFonts w:hint="cs"/>
          <w:rtl/>
          <w:lang w:eastAsia="he-IL"/>
        </w:rPr>
        <w:t xml:space="preserve">בשפה הערבית יכול </w:t>
      </w:r>
      <w:r>
        <w:rPr>
          <w:rtl/>
          <w:lang w:eastAsia="he-IL"/>
        </w:rPr>
        <w:t>–</w:t>
      </w:r>
      <w:r>
        <w:rPr>
          <w:rFonts w:hint="cs"/>
          <w:rtl/>
          <w:lang w:eastAsia="he-IL"/>
        </w:rPr>
        <w:t xml:space="preserve"> אולי הוא גם תומך טרור</w:t>
      </w:r>
      <w:r w:rsidR="00370678">
        <w:rPr>
          <w:rFonts w:hint="cs"/>
          <w:rtl/>
          <w:lang w:eastAsia="he-IL"/>
        </w:rPr>
        <w:t>,</w:t>
      </w:r>
      <w:r>
        <w:rPr>
          <w:rFonts w:hint="cs"/>
          <w:rtl/>
          <w:lang w:eastAsia="he-IL"/>
        </w:rPr>
        <w:t xml:space="preserve"> במקרה</w:t>
      </w:r>
      <w:r w:rsidR="00370678">
        <w:rPr>
          <w:rFonts w:hint="cs"/>
          <w:rtl/>
          <w:lang w:eastAsia="he-IL"/>
        </w:rPr>
        <w:t>;</w:t>
      </w:r>
      <w:r>
        <w:rPr>
          <w:rFonts w:hint="cs"/>
          <w:rtl/>
          <w:lang w:eastAsia="he-IL"/>
        </w:rPr>
        <w:t xml:space="preserve"> יכול אולי להיות שאולי הנאום שלו תמים, אבל יכול אולי להיות שהנאום שלו מלא </w:t>
      </w:r>
      <w:bookmarkStart w:id="3033" w:name="_ETM_Q11_505210"/>
      <w:bookmarkEnd w:id="3033"/>
      <w:r>
        <w:rPr>
          <w:rFonts w:hint="cs"/>
          <w:rtl/>
          <w:lang w:eastAsia="he-IL"/>
        </w:rPr>
        <w:t>הסתה.</w:t>
      </w:r>
    </w:p>
    <w:p w:rsidR="00AA4E19" w:rsidRDefault="00AA4E19" w:rsidP="00761A45">
      <w:pPr>
        <w:rPr>
          <w:rtl/>
          <w:lang w:eastAsia="he-IL"/>
        </w:rPr>
      </w:pPr>
    </w:p>
    <w:p w:rsidR="00AA4E19" w:rsidRDefault="00AA4E19" w:rsidP="00761A45">
      <w:pPr>
        <w:pStyle w:val="af5"/>
        <w:keepNext/>
        <w:rPr>
          <w:rtl/>
        </w:rPr>
      </w:pPr>
      <w:bookmarkStart w:id="3034" w:name="ET_interruption_5918_11"/>
      <w:r w:rsidRPr="00C80FB8">
        <w:rPr>
          <w:rStyle w:val="TagStyle"/>
          <w:rtl/>
        </w:rPr>
        <w:t xml:space="preserve"> &lt;&lt; קריאה &gt;&gt; </w:t>
      </w:r>
      <w:r>
        <w:rPr>
          <w:rtl/>
        </w:rPr>
        <w:t>אימאן ח'טיב יאסין (רע"מ – הרשימה הערבית המאוחדת):</w:t>
      </w:r>
      <w:r w:rsidRPr="00C80FB8">
        <w:rPr>
          <w:rStyle w:val="TagStyle"/>
          <w:rtl/>
        </w:rPr>
        <w:t xml:space="preserve"> &lt;&lt; קריאה &gt;&gt;</w:t>
      </w:r>
      <w:r>
        <w:rPr>
          <w:rtl/>
        </w:rPr>
        <w:t xml:space="preserve">   </w:t>
      </w:r>
      <w:bookmarkEnd w:id="3034"/>
    </w:p>
    <w:p w:rsidR="00AA4E19" w:rsidRDefault="00AA4E19" w:rsidP="00A4619E">
      <w:pPr>
        <w:rPr>
          <w:rtl/>
          <w:lang w:eastAsia="he-IL"/>
        </w:rPr>
      </w:pPr>
    </w:p>
    <w:p w:rsidR="00AA4E19" w:rsidRDefault="00AA4E19" w:rsidP="00761A45">
      <w:pPr>
        <w:rPr>
          <w:rtl/>
          <w:lang w:eastAsia="he-IL"/>
        </w:rPr>
      </w:pPr>
      <w:r>
        <w:rPr>
          <w:rFonts w:hint="cs"/>
          <w:rtl/>
          <w:lang w:eastAsia="he-IL"/>
        </w:rPr>
        <w:t>לא.</w:t>
      </w:r>
    </w:p>
    <w:p w:rsidR="00AA4E19" w:rsidRDefault="00AA4E19" w:rsidP="00761A45">
      <w:pPr>
        <w:rPr>
          <w:rtl/>
          <w:lang w:eastAsia="he-IL"/>
        </w:rPr>
      </w:pPr>
    </w:p>
    <w:p w:rsidR="00AA4E19" w:rsidRDefault="00AA4E19" w:rsidP="00761A45">
      <w:pPr>
        <w:pStyle w:val="-"/>
        <w:keepNext/>
        <w:rPr>
          <w:rtl/>
        </w:rPr>
      </w:pPr>
      <w:bookmarkStart w:id="3035" w:name="ET_speakercontinue_6537_12"/>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35"/>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מאיפה אני יודע אם אותו חבר כנסת אולי מקלל, מסית </w:t>
      </w:r>
      <w:bookmarkStart w:id="3036" w:name="_ETM_Q11_509802"/>
      <w:bookmarkEnd w:id="3036"/>
      <w:r>
        <w:rPr>
          <w:rFonts w:hint="cs"/>
          <w:rtl/>
          <w:lang w:eastAsia="he-IL"/>
        </w:rPr>
        <w:t>נגד חיילי צה"ל, אולי אפילו חושף סודות מדינה?</w:t>
      </w:r>
    </w:p>
    <w:p w:rsidR="00AA4E19" w:rsidRDefault="00AA4E19" w:rsidP="00761A45">
      <w:pPr>
        <w:rPr>
          <w:rtl/>
          <w:lang w:eastAsia="he-IL"/>
        </w:rPr>
      </w:pPr>
    </w:p>
    <w:p w:rsidR="00AA4E19" w:rsidRDefault="00AA4E19" w:rsidP="00761A45">
      <w:pPr>
        <w:pStyle w:val="af5"/>
        <w:keepNext/>
        <w:rPr>
          <w:rtl/>
        </w:rPr>
      </w:pPr>
      <w:r w:rsidRPr="005057CF">
        <w:rPr>
          <w:rStyle w:val="TagStyle"/>
          <w:rtl/>
        </w:rPr>
        <w:t xml:space="preserve">&lt;&lt; קריאה &gt;&gt; </w:t>
      </w:r>
      <w:r>
        <w:rPr>
          <w:rtl/>
        </w:rPr>
        <w:t>יוסף עטאונה (חד"ש-תע"ל):</w:t>
      </w:r>
      <w:r w:rsidRPr="005057CF">
        <w:rPr>
          <w:rStyle w:val="TagStyle"/>
          <w:rtl/>
        </w:rPr>
        <w:t xml:space="preserve"> &lt;&lt; קריאה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מה שאנחנו אומרים בשפה הערבית אומרים בכל שפה.</w:t>
      </w:r>
    </w:p>
    <w:p w:rsidR="00AA4E19" w:rsidRDefault="00AA4E19" w:rsidP="00761A45">
      <w:pPr>
        <w:rPr>
          <w:rtl/>
          <w:lang w:eastAsia="he-IL"/>
        </w:rPr>
      </w:pPr>
    </w:p>
    <w:p w:rsidR="00AA4E19" w:rsidRDefault="00AA4E19" w:rsidP="00761A45">
      <w:pPr>
        <w:pStyle w:val="af5"/>
        <w:keepNext/>
        <w:rPr>
          <w:rtl/>
        </w:rPr>
      </w:pPr>
      <w:bookmarkStart w:id="3037" w:name="ET_interruption_5918_35"/>
      <w:r w:rsidRPr="005057CF">
        <w:rPr>
          <w:rStyle w:val="TagStyle"/>
          <w:rtl/>
        </w:rPr>
        <w:t xml:space="preserve"> &lt;&lt; קריאה &gt;&gt; </w:t>
      </w:r>
      <w:r>
        <w:rPr>
          <w:rtl/>
        </w:rPr>
        <w:t>אימאן ח'טיב יאסין (רע"מ – הרשימה הערבית המאוחדת):</w:t>
      </w:r>
      <w:r w:rsidRPr="005057CF">
        <w:rPr>
          <w:rStyle w:val="TagStyle"/>
          <w:rtl/>
        </w:rPr>
        <w:t xml:space="preserve"> &lt;&lt; קריאה &gt;&gt;</w:t>
      </w:r>
      <w:r>
        <w:rPr>
          <w:rtl/>
        </w:rPr>
        <w:t xml:space="preserve">   </w:t>
      </w:r>
      <w:bookmarkEnd w:id="3037"/>
    </w:p>
    <w:p w:rsidR="00AA4E19" w:rsidRDefault="00AA4E19" w:rsidP="00761A45">
      <w:pPr>
        <w:rPr>
          <w:rtl/>
          <w:lang w:eastAsia="he-IL"/>
        </w:rPr>
      </w:pPr>
    </w:p>
    <w:p w:rsidR="00AA4E19" w:rsidRDefault="00AA4E19" w:rsidP="00761A45">
      <w:pPr>
        <w:rPr>
          <w:rtl/>
          <w:lang w:eastAsia="he-IL"/>
        </w:rPr>
      </w:pPr>
      <w:r>
        <w:rPr>
          <w:rFonts w:hint="cs"/>
          <w:rtl/>
          <w:lang w:eastAsia="he-IL"/>
        </w:rPr>
        <w:t>מה זה?</w:t>
      </w:r>
    </w:p>
    <w:p w:rsidR="00AA4E19" w:rsidRDefault="00AA4E19" w:rsidP="00761A45">
      <w:pPr>
        <w:rPr>
          <w:rtl/>
          <w:lang w:eastAsia="he-IL"/>
        </w:rPr>
      </w:pPr>
    </w:p>
    <w:p w:rsidR="00AA4E19" w:rsidRDefault="00AA4E19" w:rsidP="00761A45">
      <w:pPr>
        <w:pStyle w:val="af6"/>
        <w:keepNext/>
        <w:rPr>
          <w:rtl/>
        </w:rPr>
      </w:pPr>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חברת הכנסת יאסין, לא להפריע.</w:t>
      </w:r>
    </w:p>
    <w:p w:rsidR="00AA4E19" w:rsidRDefault="00AA4E19" w:rsidP="00761A45">
      <w:pPr>
        <w:rPr>
          <w:rtl/>
          <w:lang w:eastAsia="he-IL"/>
        </w:rPr>
      </w:pPr>
    </w:p>
    <w:p w:rsidR="00AA4E19" w:rsidRDefault="00AA4E19" w:rsidP="00761A45">
      <w:pPr>
        <w:pStyle w:val="af5"/>
        <w:keepNext/>
        <w:rPr>
          <w:rtl/>
        </w:rPr>
      </w:pPr>
      <w:r w:rsidRPr="005057CF">
        <w:rPr>
          <w:rStyle w:val="TagStyle"/>
          <w:rtl/>
        </w:rPr>
        <w:t xml:space="preserve">&lt;&lt; קריאה &gt;&gt; </w:t>
      </w:r>
      <w:r>
        <w:rPr>
          <w:rtl/>
        </w:rPr>
        <w:t>יוסף עטאונה (חד"ש-תע"ל):</w:t>
      </w:r>
      <w:r w:rsidRPr="005057CF">
        <w:rPr>
          <w:rStyle w:val="TagStyle"/>
          <w:rtl/>
        </w:rPr>
        <w:t xml:space="preserve"> &lt;&lt; קריאה &gt;&gt;</w:t>
      </w:r>
      <w:r>
        <w:rPr>
          <w:rtl/>
        </w:rPr>
        <w:t xml:space="preserve">   </w:t>
      </w:r>
    </w:p>
    <w:p w:rsidR="00AA4E19" w:rsidRDefault="00AA4E19" w:rsidP="00A4619E">
      <w:pPr>
        <w:rPr>
          <w:rtl/>
          <w:lang w:eastAsia="he-IL"/>
        </w:rPr>
      </w:pPr>
    </w:p>
    <w:p w:rsidR="00AA4E19" w:rsidRDefault="00AA4E19" w:rsidP="00370678">
      <w:pPr>
        <w:rPr>
          <w:rtl/>
          <w:lang w:eastAsia="he-IL"/>
        </w:rPr>
      </w:pPr>
      <w:r>
        <w:rPr>
          <w:rFonts w:hint="cs"/>
          <w:rtl/>
          <w:lang w:eastAsia="he-IL"/>
        </w:rPr>
        <w:t xml:space="preserve">כל מה שאנחנו אומרים </w:t>
      </w:r>
      <w:r w:rsidR="00370678">
        <w:rPr>
          <w:rFonts w:hint="eastAsia"/>
          <w:rtl/>
          <w:lang w:eastAsia="he-IL"/>
        </w:rPr>
        <w:t xml:space="preserve">– </w:t>
      </w:r>
      <w:r>
        <w:rPr>
          <w:rFonts w:hint="cs"/>
          <w:rtl/>
          <w:lang w:eastAsia="he-IL"/>
        </w:rPr>
        <w:t xml:space="preserve">אותו </w:t>
      </w:r>
      <w:r w:rsidR="00370678">
        <w:rPr>
          <w:rFonts w:hint="cs"/>
          <w:rtl/>
          <w:lang w:eastAsia="he-IL"/>
        </w:rPr>
        <w:t xml:space="preserve">דבר </w:t>
      </w:r>
      <w:r>
        <w:rPr>
          <w:rFonts w:hint="cs"/>
          <w:rtl/>
          <w:lang w:eastAsia="he-IL"/>
        </w:rPr>
        <w:t>בכל שפה.</w:t>
      </w:r>
    </w:p>
    <w:p w:rsidR="00AA4E19" w:rsidRDefault="00AA4E19" w:rsidP="00761A45">
      <w:pPr>
        <w:rPr>
          <w:rtl/>
          <w:lang w:eastAsia="he-IL"/>
        </w:rPr>
      </w:pPr>
    </w:p>
    <w:p w:rsidR="00AA4E19" w:rsidRDefault="00AA4E19" w:rsidP="00761A45">
      <w:pPr>
        <w:pStyle w:val="-"/>
        <w:keepNext/>
        <w:rPr>
          <w:rtl/>
        </w:rPr>
      </w:pPr>
      <w:bookmarkStart w:id="3038" w:name="ET_speakercontinue_6537_15"/>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38"/>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אולי אותו </w:t>
      </w:r>
      <w:bookmarkStart w:id="3039" w:name="_ETM_Q11_527128"/>
      <w:bookmarkEnd w:id="3039"/>
      <w:r>
        <w:rPr>
          <w:rFonts w:hint="cs"/>
          <w:rtl/>
          <w:lang w:eastAsia="he-IL"/>
        </w:rPr>
        <w:t xml:space="preserve">תומך טרור מדבר אפילו בשפה מזלזלת. </w:t>
      </w:r>
    </w:p>
    <w:p w:rsidR="00AA4E19" w:rsidRDefault="00AA4E19" w:rsidP="00761A45">
      <w:pPr>
        <w:rPr>
          <w:rtl/>
          <w:lang w:eastAsia="he-IL"/>
        </w:rPr>
      </w:pPr>
    </w:p>
    <w:p w:rsidR="00AA4E19" w:rsidRDefault="00AA4E19" w:rsidP="00761A45">
      <w:pPr>
        <w:pStyle w:val="af5"/>
        <w:keepNext/>
        <w:rPr>
          <w:rtl/>
        </w:rPr>
      </w:pPr>
      <w:r w:rsidRPr="005057CF">
        <w:rPr>
          <w:rStyle w:val="TagStyle"/>
          <w:rtl/>
        </w:rPr>
        <w:t xml:space="preserve">&lt;&lt; קריאה &gt;&gt; </w:t>
      </w:r>
      <w:r>
        <w:rPr>
          <w:rtl/>
        </w:rPr>
        <w:t>יוסף עטאונה (חד"ש-תע"ל):</w:t>
      </w:r>
      <w:r w:rsidRPr="005057CF">
        <w:rPr>
          <w:rStyle w:val="TagStyle"/>
          <w:rtl/>
        </w:rPr>
        <w:t xml:space="preserve"> &lt;&lt; קריאה &gt;&gt;</w:t>
      </w:r>
      <w:r>
        <w:rPr>
          <w:rtl/>
        </w:rPr>
        <w:t xml:space="preserve">   </w:t>
      </w:r>
    </w:p>
    <w:p w:rsidR="00AA4E19" w:rsidRDefault="00AA4E19" w:rsidP="00761A45">
      <w:pPr>
        <w:rPr>
          <w:rtl/>
          <w:lang w:eastAsia="he-IL"/>
        </w:rPr>
      </w:pPr>
    </w:p>
    <w:p w:rsidR="00AA4E19" w:rsidRDefault="00A4619E" w:rsidP="00A4619E">
      <w:pPr>
        <w:rPr>
          <w:rtl/>
          <w:lang w:eastAsia="he-IL"/>
        </w:rPr>
      </w:pPr>
      <w:r>
        <w:rPr>
          <w:rFonts w:hint="cs"/>
          <w:rtl/>
          <w:lang w:eastAsia="he-IL"/>
        </w:rPr>
        <w:t>– – –</w:t>
      </w:r>
    </w:p>
    <w:p w:rsidR="00AA4E19" w:rsidRPr="00402B43" w:rsidRDefault="00AA4E19" w:rsidP="00402B43">
      <w:pPr>
        <w:rPr>
          <w:rtl/>
        </w:rPr>
      </w:pPr>
    </w:p>
    <w:p w:rsidR="00AA4E19" w:rsidRDefault="00AA4E19" w:rsidP="00761A45">
      <w:pPr>
        <w:pStyle w:val="-"/>
        <w:keepNext/>
        <w:rPr>
          <w:rtl/>
        </w:rPr>
      </w:pPr>
      <w:bookmarkStart w:id="3040" w:name="ET_speakercontinue_6537_38"/>
      <w:r w:rsidRPr="005057CF">
        <w:rPr>
          <w:rStyle w:val="TagStyle"/>
          <w:rtl/>
        </w:rPr>
        <w:t xml:space="preserve"> &lt;&lt; דובר_המשך &gt;&gt; </w:t>
      </w:r>
      <w:r>
        <w:rPr>
          <w:rtl/>
        </w:rPr>
        <w:t>אושר שקלים (הליכוד):</w:t>
      </w:r>
      <w:r w:rsidRPr="005057CF">
        <w:rPr>
          <w:rStyle w:val="TagStyle"/>
          <w:rtl/>
        </w:rPr>
        <w:t xml:space="preserve"> &lt;&lt; דובר_המשך &gt;&gt;</w:t>
      </w:r>
      <w:r>
        <w:rPr>
          <w:rtl/>
        </w:rPr>
        <w:t xml:space="preserve">   </w:t>
      </w:r>
      <w:bookmarkEnd w:id="3040"/>
    </w:p>
    <w:p w:rsidR="00AA4E19" w:rsidRPr="005057CF" w:rsidRDefault="00AA4E19" w:rsidP="00761A45">
      <w:pPr>
        <w:rPr>
          <w:rtl/>
          <w:lang w:eastAsia="he-IL"/>
        </w:rPr>
      </w:pPr>
    </w:p>
    <w:p w:rsidR="00AA4E19" w:rsidRDefault="00AA4E19" w:rsidP="00761A45">
      <w:pPr>
        <w:rPr>
          <w:rtl/>
          <w:lang w:eastAsia="he-IL"/>
        </w:rPr>
      </w:pPr>
      <w:r>
        <w:rPr>
          <w:rFonts w:hint="cs"/>
          <w:rtl/>
          <w:lang w:eastAsia="he-IL"/>
        </w:rPr>
        <w:t>אני עוצר.</w:t>
      </w:r>
    </w:p>
    <w:p w:rsidR="00AA4E19" w:rsidRDefault="00AA4E19" w:rsidP="00761A45">
      <w:pPr>
        <w:rPr>
          <w:rtl/>
          <w:lang w:eastAsia="he-IL"/>
        </w:rPr>
      </w:pPr>
    </w:p>
    <w:p w:rsidR="00AA4E19" w:rsidRDefault="00AA4E19" w:rsidP="00761A45">
      <w:pPr>
        <w:pStyle w:val="af6"/>
        <w:keepNext/>
        <w:rPr>
          <w:rtl/>
        </w:rPr>
      </w:pPr>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חבר הכנסת </w:t>
      </w:r>
      <w:bookmarkStart w:id="3041" w:name="_ETM_Q11_532180"/>
      <w:bookmarkEnd w:id="3041"/>
      <w:r>
        <w:rPr>
          <w:rFonts w:hint="cs"/>
          <w:rtl/>
          <w:lang w:eastAsia="he-IL"/>
        </w:rPr>
        <w:t>עטאונה, אני בכלל רואה שקיבלת שלוש קריאות על ידי היושב-ראש לפני שהחלפתי אותו. אני מבקש לא להפריע לחבר הכנסת שקלים, בסדר?</w:t>
      </w:r>
    </w:p>
    <w:p w:rsidR="00AA4E19" w:rsidRDefault="00AA4E19" w:rsidP="00761A45">
      <w:pPr>
        <w:rPr>
          <w:rtl/>
          <w:lang w:eastAsia="he-IL"/>
        </w:rPr>
      </w:pPr>
    </w:p>
    <w:p w:rsidR="00AA4E19" w:rsidRDefault="00AA4E19" w:rsidP="00761A45">
      <w:pPr>
        <w:pStyle w:val="af5"/>
        <w:keepNext/>
        <w:rPr>
          <w:rtl/>
        </w:rPr>
      </w:pPr>
      <w:r w:rsidRPr="005057CF">
        <w:rPr>
          <w:rStyle w:val="TagStyle"/>
          <w:rtl/>
        </w:rPr>
        <w:t xml:space="preserve">&lt;&lt; קריאה &gt;&gt; </w:t>
      </w:r>
      <w:r>
        <w:rPr>
          <w:rtl/>
        </w:rPr>
        <w:t>יוסף עטאונה (חד"ש-תע"ל):</w:t>
      </w:r>
      <w:r w:rsidRPr="005057CF">
        <w:rPr>
          <w:rStyle w:val="TagStyle"/>
          <w:rtl/>
        </w:rPr>
        <w:t xml:space="preserve"> &lt;&lt; קריאה &gt;&gt;</w:t>
      </w:r>
      <w:r>
        <w:rPr>
          <w:rtl/>
        </w:rPr>
        <w:t xml:space="preserve">   </w:t>
      </w:r>
    </w:p>
    <w:p w:rsidR="00AA4E19" w:rsidRDefault="00AA4E19" w:rsidP="00761A45">
      <w:pPr>
        <w:rPr>
          <w:rtl/>
          <w:lang w:eastAsia="he-IL"/>
        </w:rPr>
      </w:pPr>
    </w:p>
    <w:p w:rsidR="00AA4E19" w:rsidRDefault="00AA4E19" w:rsidP="00A4619E">
      <w:pPr>
        <w:rPr>
          <w:rtl/>
          <w:lang w:eastAsia="he-IL"/>
        </w:rPr>
      </w:pPr>
      <w:r>
        <w:rPr>
          <w:rFonts w:hint="cs"/>
          <w:rtl/>
          <w:lang w:eastAsia="he-IL"/>
        </w:rPr>
        <w:t xml:space="preserve">אבל אני דיברתי </w:t>
      </w:r>
      <w:r w:rsidR="00A4619E">
        <w:rPr>
          <w:rFonts w:hint="cs"/>
          <w:rtl/>
          <w:lang w:eastAsia="he-IL"/>
        </w:rPr>
        <w:t>– – –</w:t>
      </w:r>
    </w:p>
    <w:p w:rsidR="00AA4E19" w:rsidRDefault="00AA4E19" w:rsidP="00761A45">
      <w:pPr>
        <w:rPr>
          <w:rtl/>
          <w:lang w:eastAsia="he-IL"/>
        </w:rPr>
      </w:pPr>
    </w:p>
    <w:p w:rsidR="00AA4E19" w:rsidRDefault="00AA4E19" w:rsidP="00761A45">
      <w:pPr>
        <w:pStyle w:val="af6"/>
        <w:keepNext/>
        <w:rPr>
          <w:rtl/>
        </w:rPr>
      </w:pPr>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p>
    <w:p w:rsidR="00AA4E19" w:rsidRDefault="00AA4E19" w:rsidP="00A4619E">
      <w:pPr>
        <w:rPr>
          <w:rtl/>
          <w:lang w:eastAsia="he-IL"/>
        </w:rPr>
      </w:pPr>
    </w:p>
    <w:p w:rsidR="00AA4E19" w:rsidRDefault="00AA4E19" w:rsidP="00370678">
      <w:pPr>
        <w:rPr>
          <w:rtl/>
          <w:lang w:eastAsia="he-IL"/>
        </w:rPr>
      </w:pPr>
      <w:r>
        <w:rPr>
          <w:rFonts w:hint="cs"/>
          <w:rtl/>
          <w:lang w:eastAsia="he-IL"/>
        </w:rPr>
        <w:t>אתה פנית אליו</w:t>
      </w:r>
      <w:r w:rsidR="00370678">
        <w:rPr>
          <w:rFonts w:hint="cs"/>
          <w:rtl/>
          <w:lang w:eastAsia="he-IL"/>
        </w:rPr>
        <w:t>,</w:t>
      </w:r>
      <w:r>
        <w:rPr>
          <w:rFonts w:hint="cs"/>
          <w:rtl/>
          <w:lang w:eastAsia="he-IL"/>
        </w:rPr>
        <w:t xml:space="preserve"> הוא לא פונה אליך. </w:t>
      </w:r>
      <w:bookmarkStart w:id="3042" w:name="_ETM_Q11_545426"/>
      <w:bookmarkEnd w:id="3042"/>
      <w:r>
        <w:rPr>
          <w:rFonts w:hint="cs"/>
          <w:rtl/>
          <w:lang w:eastAsia="he-IL"/>
        </w:rPr>
        <w:t>אתה פנית אליו ודיברת, הוא לא פונה אליך.</w:t>
      </w:r>
    </w:p>
    <w:p w:rsidR="00AA4E19" w:rsidRDefault="00AA4E19" w:rsidP="00761A45">
      <w:pPr>
        <w:rPr>
          <w:rtl/>
          <w:lang w:eastAsia="he-IL"/>
        </w:rPr>
      </w:pPr>
    </w:p>
    <w:p w:rsidR="00AA4E19" w:rsidRDefault="00AA4E19" w:rsidP="00761A45">
      <w:pPr>
        <w:pStyle w:val="-"/>
        <w:keepNext/>
        <w:rPr>
          <w:rtl/>
        </w:rPr>
      </w:pPr>
      <w:bookmarkStart w:id="3043" w:name="ET_speakercontinue_6537_39"/>
      <w:r w:rsidRPr="005057CF">
        <w:rPr>
          <w:rStyle w:val="TagStyle"/>
          <w:rtl/>
        </w:rPr>
        <w:t xml:space="preserve"> &lt;&lt; דובר_המשך &gt;&gt; </w:t>
      </w:r>
      <w:r>
        <w:rPr>
          <w:rtl/>
        </w:rPr>
        <w:t>אושר שקלים (הליכוד):</w:t>
      </w:r>
      <w:r w:rsidRPr="005057CF">
        <w:rPr>
          <w:rStyle w:val="TagStyle"/>
          <w:rtl/>
        </w:rPr>
        <w:t xml:space="preserve"> &lt;&lt; דובר_המשך &gt;&gt;</w:t>
      </w:r>
      <w:r>
        <w:rPr>
          <w:rtl/>
        </w:rPr>
        <w:t xml:space="preserve">   </w:t>
      </w:r>
      <w:bookmarkEnd w:id="3043"/>
    </w:p>
    <w:p w:rsidR="00AA4E19" w:rsidRDefault="00AA4E19" w:rsidP="00A4619E">
      <w:pPr>
        <w:rPr>
          <w:rtl/>
          <w:lang w:eastAsia="he-IL"/>
        </w:rPr>
      </w:pPr>
    </w:p>
    <w:p w:rsidR="00AA4E19" w:rsidRDefault="00AA4E19" w:rsidP="00761A45">
      <w:pPr>
        <w:rPr>
          <w:rtl/>
          <w:lang w:eastAsia="he-IL"/>
        </w:rPr>
      </w:pPr>
      <w:r>
        <w:rPr>
          <w:rFonts w:hint="cs"/>
          <w:rtl/>
          <w:lang w:eastAsia="he-IL"/>
        </w:rPr>
        <w:t>אפנה אליך תכף.</w:t>
      </w:r>
    </w:p>
    <w:p w:rsidR="00AA4E19" w:rsidRDefault="00AA4E19" w:rsidP="00761A45">
      <w:pPr>
        <w:rPr>
          <w:rtl/>
          <w:lang w:eastAsia="he-IL"/>
        </w:rPr>
      </w:pPr>
      <w:bookmarkStart w:id="3044" w:name="_ETM_Q11_547624"/>
      <w:bookmarkStart w:id="3045" w:name="_ETM_Q11_547693"/>
      <w:bookmarkEnd w:id="3044"/>
      <w:bookmarkEnd w:id="3045"/>
    </w:p>
    <w:p w:rsidR="00AA4E19" w:rsidRDefault="00AA4E19" w:rsidP="00761A45">
      <w:pPr>
        <w:pStyle w:val="af6"/>
        <w:keepNext/>
        <w:rPr>
          <w:rtl/>
        </w:rPr>
      </w:pPr>
      <w:bookmarkStart w:id="3046" w:name="ET_yor_6307_40"/>
      <w:r w:rsidRPr="005057CF">
        <w:rPr>
          <w:rStyle w:val="TagStyle"/>
          <w:rtl/>
        </w:rPr>
        <w:t xml:space="preserve"> &lt;&lt; יור &gt;&gt; </w:t>
      </w:r>
      <w:r>
        <w:rPr>
          <w:rtl/>
        </w:rPr>
        <w:t>היו"ר יבגני סובה:</w:t>
      </w:r>
      <w:r w:rsidRPr="005057CF">
        <w:rPr>
          <w:rStyle w:val="TagStyle"/>
          <w:rtl/>
        </w:rPr>
        <w:t xml:space="preserve"> &lt;&lt; יור &gt;&gt;</w:t>
      </w:r>
      <w:r>
        <w:rPr>
          <w:rtl/>
        </w:rPr>
        <w:t xml:space="preserve">   </w:t>
      </w:r>
      <w:bookmarkEnd w:id="3046"/>
    </w:p>
    <w:p w:rsidR="00AA4E19" w:rsidRDefault="00AA4E19" w:rsidP="00A4619E">
      <w:pPr>
        <w:rPr>
          <w:rtl/>
          <w:lang w:eastAsia="he-IL"/>
        </w:rPr>
      </w:pPr>
    </w:p>
    <w:p w:rsidR="00AA4E19" w:rsidRDefault="00AA4E19" w:rsidP="00761A45">
      <w:pPr>
        <w:rPr>
          <w:rtl/>
          <w:lang w:eastAsia="he-IL"/>
        </w:rPr>
      </w:pPr>
      <w:bookmarkStart w:id="3047" w:name="_ETM_Q11_548982"/>
      <w:bookmarkEnd w:id="3047"/>
      <w:r>
        <w:rPr>
          <w:rFonts w:hint="cs"/>
          <w:rtl/>
          <w:lang w:eastAsia="he-IL"/>
        </w:rPr>
        <w:t>כשאתה תפנה אליו, אני לא אפריע לך.</w:t>
      </w:r>
    </w:p>
    <w:p w:rsidR="00AA4E19" w:rsidRDefault="00AA4E19" w:rsidP="00761A45">
      <w:pPr>
        <w:rPr>
          <w:rtl/>
          <w:lang w:eastAsia="he-IL"/>
        </w:rPr>
      </w:pPr>
    </w:p>
    <w:p w:rsidR="00AA4E19" w:rsidRDefault="00AA4E19" w:rsidP="00761A45">
      <w:pPr>
        <w:pStyle w:val="-"/>
        <w:keepNext/>
        <w:rPr>
          <w:rtl/>
        </w:rPr>
      </w:pPr>
      <w:bookmarkStart w:id="3048" w:name="ET_speakercontinue_6537_18"/>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48"/>
    </w:p>
    <w:p w:rsidR="00AA4E19" w:rsidRDefault="00AA4E19" w:rsidP="00761A45">
      <w:pPr>
        <w:rPr>
          <w:rtl/>
          <w:lang w:eastAsia="he-IL"/>
        </w:rPr>
      </w:pPr>
    </w:p>
    <w:p w:rsidR="00AA4E19" w:rsidRDefault="00AA4E19" w:rsidP="00370678">
      <w:pPr>
        <w:rPr>
          <w:rtl/>
          <w:lang w:eastAsia="he-IL"/>
        </w:rPr>
      </w:pPr>
      <w:r>
        <w:rPr>
          <w:rFonts w:hint="cs"/>
          <w:rtl/>
          <w:lang w:eastAsia="he-IL"/>
        </w:rPr>
        <w:t>אולי אותו תומך טרור מדבר בשפה מזלזלת לחברי הכנסת</w:t>
      </w:r>
      <w:r w:rsidR="00370678">
        <w:rPr>
          <w:rFonts w:hint="cs"/>
          <w:rtl/>
          <w:lang w:eastAsia="he-IL"/>
        </w:rPr>
        <w:t>,</w:t>
      </w:r>
      <w:r>
        <w:rPr>
          <w:rFonts w:hint="cs"/>
          <w:rtl/>
          <w:lang w:eastAsia="he-IL"/>
        </w:rPr>
        <w:t xml:space="preserve"> אולי גם כלפי המדינה</w:t>
      </w:r>
      <w:r w:rsidR="00370678">
        <w:rPr>
          <w:rFonts w:hint="cs"/>
          <w:rtl/>
          <w:lang w:eastAsia="he-IL"/>
        </w:rPr>
        <w:t>,</w:t>
      </w:r>
      <w:r>
        <w:rPr>
          <w:rFonts w:hint="cs"/>
          <w:rtl/>
          <w:lang w:eastAsia="he-IL"/>
        </w:rPr>
        <w:t xml:space="preserve"> בשביל לפאר את עצמו בפני האויבים שלנו? אולי הוא מסגיר סודות מדינה? אולי הוא מנסה לערוך איזשהו קטע </w:t>
      </w:r>
      <w:r w:rsidR="00A4619E">
        <w:rPr>
          <w:rFonts w:hint="cs"/>
          <w:rtl/>
          <w:lang w:eastAsia="he-IL"/>
        </w:rPr>
        <w:t>– –</w:t>
      </w:r>
      <w:r>
        <w:rPr>
          <w:rFonts w:hint="cs"/>
          <w:rtl/>
          <w:lang w:eastAsia="he-IL"/>
        </w:rPr>
        <w:t xml:space="preserve"> </w:t>
      </w:r>
    </w:p>
    <w:p w:rsidR="00AA4E19" w:rsidRDefault="00AA4E19" w:rsidP="00761A45">
      <w:pPr>
        <w:rPr>
          <w:rtl/>
          <w:lang w:eastAsia="he-IL"/>
        </w:rPr>
      </w:pPr>
    </w:p>
    <w:p w:rsidR="00AA4E19" w:rsidRDefault="00AA4E19" w:rsidP="00761A45">
      <w:pPr>
        <w:pStyle w:val="af5"/>
        <w:keepNext/>
        <w:rPr>
          <w:rtl/>
        </w:rPr>
      </w:pPr>
      <w:r w:rsidRPr="005057CF">
        <w:rPr>
          <w:rStyle w:val="TagStyle"/>
          <w:rtl/>
        </w:rPr>
        <w:t xml:space="preserve">&lt;&lt; קריאה &gt;&gt; </w:t>
      </w:r>
      <w:r>
        <w:rPr>
          <w:rtl/>
        </w:rPr>
        <w:t>יוסף עטאונה (חד"ש-תע"ל):</w:t>
      </w:r>
      <w:r w:rsidRPr="005057CF">
        <w:rPr>
          <w:rStyle w:val="TagStyle"/>
          <w:rtl/>
        </w:rPr>
        <w:t xml:space="preserve"> &lt;&lt; קריאה &gt;&gt;</w:t>
      </w:r>
      <w:r>
        <w:rPr>
          <w:rtl/>
        </w:rPr>
        <w:t xml:space="preserve">   </w:t>
      </w:r>
    </w:p>
    <w:p w:rsidR="00AA4E19" w:rsidRDefault="00AA4E19" w:rsidP="00761A45">
      <w:pPr>
        <w:rPr>
          <w:rtl/>
          <w:lang w:eastAsia="he-IL"/>
        </w:rPr>
      </w:pPr>
    </w:p>
    <w:p w:rsidR="00AA4E19" w:rsidRDefault="00A4619E" w:rsidP="00A4619E">
      <w:pPr>
        <w:rPr>
          <w:rtl/>
          <w:lang w:eastAsia="he-IL"/>
        </w:rPr>
      </w:pPr>
      <w:r>
        <w:rPr>
          <w:rFonts w:hint="cs"/>
          <w:rtl/>
          <w:lang w:eastAsia="he-IL"/>
        </w:rPr>
        <w:t>– – –</w:t>
      </w:r>
    </w:p>
    <w:p w:rsidR="00AA4E19" w:rsidRDefault="00AA4E19" w:rsidP="00761A45">
      <w:pPr>
        <w:rPr>
          <w:rtl/>
          <w:lang w:eastAsia="he-IL"/>
        </w:rPr>
      </w:pPr>
    </w:p>
    <w:p w:rsidR="00AA4E19" w:rsidRDefault="00AA4E19" w:rsidP="00761A45">
      <w:pPr>
        <w:pStyle w:val="-"/>
        <w:keepNext/>
        <w:rPr>
          <w:rtl/>
        </w:rPr>
      </w:pPr>
      <w:bookmarkStart w:id="3049" w:name="ET_speakercontinue_6537_19"/>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49"/>
    </w:p>
    <w:p w:rsidR="00AA4E19" w:rsidRDefault="00AA4E19" w:rsidP="00A4619E">
      <w:pPr>
        <w:rPr>
          <w:rtl/>
          <w:lang w:eastAsia="he-IL"/>
        </w:rPr>
      </w:pPr>
    </w:p>
    <w:p w:rsidR="00AA4E19" w:rsidRDefault="00A4619E" w:rsidP="00370678">
      <w:pPr>
        <w:rPr>
          <w:rtl/>
          <w:lang w:eastAsia="he-IL"/>
        </w:rPr>
      </w:pPr>
      <w:r>
        <w:rPr>
          <w:rFonts w:hint="cs"/>
          <w:rtl/>
          <w:lang w:eastAsia="he-IL"/>
        </w:rPr>
        <w:t>– –</w:t>
      </w:r>
      <w:r w:rsidR="00AA4E19">
        <w:rPr>
          <w:rFonts w:hint="cs"/>
          <w:rtl/>
          <w:lang w:eastAsia="he-IL"/>
        </w:rPr>
        <w:t xml:space="preserve"> </w:t>
      </w:r>
      <w:bookmarkStart w:id="3050" w:name="_ETM_Q11_578734"/>
      <w:bookmarkEnd w:id="3050"/>
      <w:r w:rsidR="00AA4E19">
        <w:rPr>
          <w:rFonts w:hint="cs"/>
          <w:rtl/>
          <w:lang w:eastAsia="he-IL"/>
        </w:rPr>
        <w:t>ולהקרין ולהציג בפני האויבים שלנו בשביל להגחיך את המדינה ולהתריס כנגדה</w:t>
      </w:r>
      <w:r w:rsidR="00370678">
        <w:rPr>
          <w:rFonts w:hint="cs"/>
          <w:rtl/>
          <w:lang w:eastAsia="he-IL"/>
        </w:rPr>
        <w:t>?</w:t>
      </w:r>
      <w:r w:rsidR="00AA4E19">
        <w:rPr>
          <w:rFonts w:hint="cs"/>
          <w:rtl/>
          <w:lang w:eastAsia="he-IL"/>
        </w:rPr>
        <w:t xml:space="preserve"> עכשיו, זה לא שאתם לא יודעים לדבר בשפה העברית</w:t>
      </w:r>
      <w:r w:rsidR="00370678">
        <w:rPr>
          <w:rFonts w:hint="cs"/>
          <w:rtl/>
          <w:lang w:eastAsia="he-IL"/>
        </w:rPr>
        <w:t>,</w:t>
      </w:r>
      <w:r w:rsidR="00AA4E19">
        <w:rPr>
          <w:rFonts w:hint="cs"/>
          <w:rtl/>
          <w:lang w:eastAsia="he-IL"/>
        </w:rPr>
        <w:t xml:space="preserve"> הרי אתם יכולים לעשות זאת זה, אבל זו פשוט התרסה ופרובוקציה</w:t>
      </w:r>
      <w:bookmarkStart w:id="3051" w:name="_ETM_Q11_585936"/>
      <w:bookmarkEnd w:id="3051"/>
      <w:r w:rsidR="00AA4E19">
        <w:rPr>
          <w:rFonts w:hint="cs"/>
          <w:rtl/>
          <w:lang w:eastAsia="he-IL"/>
        </w:rPr>
        <w:t xml:space="preserve"> לשם הפרובוקציה.</w:t>
      </w:r>
    </w:p>
    <w:p w:rsidR="00402B43" w:rsidRDefault="00402B43" w:rsidP="00761A45">
      <w:pPr>
        <w:rPr>
          <w:rtl/>
          <w:lang w:eastAsia="he-IL"/>
        </w:rPr>
      </w:pPr>
    </w:p>
    <w:p w:rsidR="00AA4E19" w:rsidRDefault="00AA4E19" w:rsidP="00761A45">
      <w:pPr>
        <w:pStyle w:val="af5"/>
        <w:keepNext/>
        <w:rPr>
          <w:rtl/>
        </w:rPr>
      </w:pPr>
      <w:bookmarkStart w:id="3052" w:name="_ETM_Q11_587551"/>
      <w:bookmarkStart w:id="3053" w:name="_ETM_Q11_587650"/>
      <w:bookmarkEnd w:id="3052"/>
      <w:bookmarkEnd w:id="3053"/>
      <w:r w:rsidRPr="005057CF">
        <w:rPr>
          <w:rStyle w:val="TagStyle"/>
          <w:rtl/>
        </w:rPr>
        <w:t xml:space="preserve">&lt;&lt; קריאה &gt;&gt; </w:t>
      </w:r>
      <w:r>
        <w:rPr>
          <w:rtl/>
        </w:rPr>
        <w:t>יוסף עטאונה (חד"ש-תע"ל):</w:t>
      </w:r>
      <w:r w:rsidRPr="005057CF">
        <w:rPr>
          <w:rStyle w:val="TagStyle"/>
          <w:rtl/>
        </w:rPr>
        <w:t xml:space="preserve"> &lt;&lt; קריאה &gt;&gt;</w:t>
      </w:r>
      <w:r>
        <w:rPr>
          <w:rtl/>
        </w:rPr>
        <w:t xml:space="preserve">   </w:t>
      </w:r>
    </w:p>
    <w:p w:rsidR="00AA4E19" w:rsidRDefault="00AA4E19" w:rsidP="00761A45">
      <w:pPr>
        <w:rPr>
          <w:rtl/>
          <w:lang w:eastAsia="he-IL"/>
        </w:rPr>
      </w:pPr>
    </w:p>
    <w:p w:rsidR="00AA4E19" w:rsidRDefault="00AA4E19" w:rsidP="00761A45">
      <w:pPr>
        <w:rPr>
          <w:rtl/>
          <w:lang w:eastAsia="he-IL"/>
        </w:rPr>
      </w:pPr>
      <w:r>
        <w:rPr>
          <w:rFonts w:hint="cs"/>
          <w:rtl/>
          <w:lang w:eastAsia="he-IL"/>
        </w:rPr>
        <w:t>זו שפה רשמית.</w:t>
      </w:r>
    </w:p>
    <w:p w:rsidR="00AA4E19" w:rsidRDefault="00AA4E19" w:rsidP="00761A45">
      <w:pPr>
        <w:rPr>
          <w:rtl/>
          <w:lang w:eastAsia="he-IL"/>
        </w:rPr>
      </w:pPr>
    </w:p>
    <w:p w:rsidR="00AA4E19" w:rsidRDefault="00AA4E19" w:rsidP="00761A45">
      <w:pPr>
        <w:pStyle w:val="-"/>
        <w:keepNext/>
        <w:rPr>
          <w:rtl/>
        </w:rPr>
      </w:pPr>
      <w:bookmarkStart w:id="3054" w:name="ET_speakercontinue_6537_20"/>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54"/>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רגע. בשבילך. </w:t>
      </w:r>
    </w:p>
    <w:p w:rsidR="00AA4E19" w:rsidRDefault="00AA4E19" w:rsidP="00761A45">
      <w:pPr>
        <w:rPr>
          <w:rtl/>
          <w:lang w:eastAsia="he-IL"/>
        </w:rPr>
      </w:pPr>
      <w:bookmarkStart w:id="3055" w:name="_ETM_Q11_603119"/>
      <w:bookmarkStart w:id="3056" w:name="_ETM_Q11_603171"/>
      <w:bookmarkEnd w:id="3055"/>
      <w:bookmarkEnd w:id="3056"/>
    </w:p>
    <w:p w:rsidR="00AA4E19" w:rsidRDefault="00AA4E19" w:rsidP="00370678">
      <w:pPr>
        <w:rPr>
          <w:rtl/>
          <w:lang w:eastAsia="he-IL"/>
        </w:rPr>
      </w:pPr>
      <w:bookmarkStart w:id="3057" w:name="_ETM_Q11_603270"/>
      <w:bookmarkStart w:id="3058" w:name="_ETM_Q11_603327"/>
      <w:bookmarkEnd w:id="3057"/>
      <w:bookmarkEnd w:id="3058"/>
      <w:r>
        <w:rPr>
          <w:rFonts w:hint="cs"/>
          <w:rtl/>
          <w:lang w:eastAsia="he-IL"/>
        </w:rPr>
        <w:t>לכן אני אומר כאן בשפה מאוד ברורה: זה לא יכול להימשך. אני דורש שכל נאום שלא נאמר כאן בשפה העברית</w:t>
      </w:r>
      <w:r w:rsidR="00370678">
        <w:rPr>
          <w:rFonts w:hint="cs"/>
          <w:rtl/>
          <w:lang w:eastAsia="he-IL"/>
        </w:rPr>
        <w:t>,</w:t>
      </w:r>
      <w:r>
        <w:rPr>
          <w:rFonts w:hint="cs"/>
          <w:rtl/>
          <w:lang w:eastAsia="he-IL"/>
        </w:rPr>
        <w:t xml:space="preserve"> שיתורגם. אנחנו</w:t>
      </w:r>
      <w:r w:rsidR="00370678">
        <w:rPr>
          <w:rFonts w:hint="cs"/>
          <w:rtl/>
          <w:lang w:eastAsia="he-IL"/>
        </w:rPr>
        <w:t>,</w:t>
      </w:r>
      <w:r>
        <w:rPr>
          <w:rFonts w:hint="cs"/>
          <w:rtl/>
          <w:lang w:eastAsia="he-IL"/>
        </w:rPr>
        <w:t xml:space="preserve"> גם מגיע לנו הזכות לדעת במה מדובר. שיהיה תיעוד כתוב</w:t>
      </w:r>
      <w:r w:rsidR="00370678">
        <w:rPr>
          <w:rFonts w:hint="cs"/>
          <w:rtl/>
          <w:lang w:eastAsia="he-IL"/>
        </w:rPr>
        <w:t>,</w:t>
      </w:r>
      <w:r>
        <w:rPr>
          <w:rFonts w:hint="cs"/>
          <w:rtl/>
          <w:lang w:eastAsia="he-IL"/>
        </w:rPr>
        <w:t xml:space="preserve"> שכל חברי</w:t>
      </w:r>
      <w:bookmarkStart w:id="3059" w:name="_ETM_Q11_610277"/>
      <w:bookmarkEnd w:id="3059"/>
      <w:r>
        <w:rPr>
          <w:rFonts w:hint="cs"/>
          <w:rtl/>
          <w:lang w:eastAsia="he-IL"/>
        </w:rPr>
        <w:t xml:space="preserve"> הכנסת ידעו בדיוק מה נאמר. לא ייתכן שהכנסת תשמש במה למי שמנסה לעקוף אותנו ולדבר מעל הראש שלנו.</w:t>
      </w:r>
    </w:p>
    <w:p w:rsidR="00AA4E19" w:rsidRDefault="00AA4E19" w:rsidP="00761A45">
      <w:pPr>
        <w:rPr>
          <w:rtl/>
          <w:lang w:eastAsia="he-IL"/>
        </w:rPr>
      </w:pPr>
    </w:p>
    <w:p w:rsidR="00AA4E19" w:rsidRDefault="00AA4E19" w:rsidP="00761A45">
      <w:pPr>
        <w:pStyle w:val="af5"/>
        <w:keepNext/>
        <w:rPr>
          <w:rtl/>
        </w:rPr>
      </w:pPr>
      <w:r w:rsidRPr="005057CF">
        <w:rPr>
          <w:rStyle w:val="TagStyle"/>
          <w:rtl/>
        </w:rPr>
        <w:t xml:space="preserve">&lt;&lt; קריאה &gt;&gt; </w:t>
      </w:r>
      <w:r>
        <w:rPr>
          <w:rtl/>
        </w:rPr>
        <w:t>יוסף עטאונה (חד"ש-תע"ל):</w:t>
      </w:r>
      <w:r w:rsidRPr="005057CF">
        <w:rPr>
          <w:rStyle w:val="TagStyle"/>
          <w:rtl/>
        </w:rPr>
        <w:t xml:space="preserve"> &lt;&lt; קריאה &gt;&gt;</w:t>
      </w:r>
      <w:r>
        <w:rPr>
          <w:rtl/>
        </w:rPr>
        <w:t xml:space="preserve">   </w:t>
      </w:r>
    </w:p>
    <w:p w:rsidR="00AA4E19" w:rsidRDefault="00AA4E19" w:rsidP="00761A45">
      <w:pPr>
        <w:rPr>
          <w:rtl/>
          <w:lang w:eastAsia="he-IL"/>
        </w:rPr>
      </w:pPr>
    </w:p>
    <w:p w:rsidR="00AA4E19" w:rsidRDefault="00A4619E" w:rsidP="00A4619E">
      <w:pPr>
        <w:rPr>
          <w:rtl/>
          <w:lang w:eastAsia="he-IL"/>
        </w:rPr>
      </w:pPr>
      <w:r>
        <w:rPr>
          <w:rFonts w:hint="cs"/>
          <w:rtl/>
          <w:lang w:eastAsia="he-IL"/>
        </w:rPr>
        <w:t>– – –</w:t>
      </w:r>
      <w:r w:rsidR="00AA4E19">
        <w:rPr>
          <w:rFonts w:hint="cs"/>
          <w:rtl/>
          <w:lang w:eastAsia="he-IL"/>
        </w:rPr>
        <w:t xml:space="preserve"> אין לך סיכוי שזה יהיה.</w:t>
      </w:r>
    </w:p>
    <w:p w:rsidR="00AA4E19" w:rsidRDefault="00AA4E19" w:rsidP="00761A45">
      <w:pPr>
        <w:rPr>
          <w:rtl/>
          <w:lang w:eastAsia="he-IL"/>
        </w:rPr>
      </w:pPr>
    </w:p>
    <w:p w:rsidR="00AA4E19" w:rsidRDefault="00AA4E19" w:rsidP="00761A45">
      <w:pPr>
        <w:pStyle w:val="-"/>
        <w:keepNext/>
        <w:rPr>
          <w:rtl/>
        </w:rPr>
      </w:pPr>
      <w:bookmarkStart w:id="3060" w:name="ET_speakercontinue_6537_21"/>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60"/>
    </w:p>
    <w:p w:rsidR="00AA4E19" w:rsidRDefault="00AA4E19" w:rsidP="00A4619E">
      <w:pPr>
        <w:rPr>
          <w:rtl/>
          <w:lang w:eastAsia="he-IL"/>
        </w:rPr>
      </w:pPr>
    </w:p>
    <w:p w:rsidR="00AA4E19" w:rsidRDefault="00AA4E19" w:rsidP="00370678">
      <w:pPr>
        <w:rPr>
          <w:rtl/>
          <w:lang w:eastAsia="he-IL"/>
        </w:rPr>
      </w:pPr>
      <w:r>
        <w:rPr>
          <w:rFonts w:hint="cs"/>
          <w:rtl/>
          <w:lang w:eastAsia="he-IL"/>
        </w:rPr>
        <w:t xml:space="preserve">ומי שמתנגד לזה כמוך, חמור שקופץ בראש </w:t>
      </w:r>
      <w:r w:rsidR="00370678">
        <w:rPr>
          <w:rFonts w:hint="eastAsia"/>
          <w:rtl/>
          <w:lang w:eastAsia="he-IL"/>
        </w:rPr>
        <w:t xml:space="preserve">– </w:t>
      </w:r>
      <w:r>
        <w:rPr>
          <w:rFonts w:hint="cs"/>
          <w:rtl/>
          <w:lang w:eastAsia="he-IL"/>
        </w:rPr>
        <w:t xml:space="preserve">אז בוא נשאל את עצמנו </w:t>
      </w:r>
      <w:r w:rsidR="00A4619E">
        <w:rPr>
          <w:rFonts w:hint="cs"/>
          <w:rtl/>
          <w:lang w:eastAsia="he-IL"/>
        </w:rPr>
        <w:t>– – –</w:t>
      </w:r>
    </w:p>
    <w:p w:rsidR="00AA4E19" w:rsidRDefault="00AA4E19" w:rsidP="00761A45">
      <w:pPr>
        <w:rPr>
          <w:rtl/>
          <w:lang w:eastAsia="he-IL"/>
        </w:rPr>
      </w:pPr>
    </w:p>
    <w:p w:rsidR="00AA4E19" w:rsidRDefault="00AA4E19" w:rsidP="00761A45">
      <w:pPr>
        <w:pStyle w:val="af6"/>
        <w:keepNext/>
        <w:rPr>
          <w:rtl/>
        </w:rPr>
      </w:pPr>
      <w:bookmarkStart w:id="3061" w:name="ET_yor_6307_22"/>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bookmarkEnd w:id="3061"/>
    </w:p>
    <w:p w:rsidR="00AA4E19" w:rsidRDefault="00AA4E19" w:rsidP="00A4619E">
      <w:pPr>
        <w:rPr>
          <w:rtl/>
          <w:lang w:eastAsia="he-IL"/>
        </w:rPr>
      </w:pPr>
    </w:p>
    <w:p w:rsidR="00AA4E19" w:rsidRDefault="00AA4E19" w:rsidP="00761A45">
      <w:pPr>
        <w:rPr>
          <w:rtl/>
          <w:lang w:eastAsia="he-IL"/>
        </w:rPr>
      </w:pPr>
      <w:r>
        <w:rPr>
          <w:rFonts w:hint="cs"/>
          <w:rtl/>
          <w:lang w:eastAsia="he-IL"/>
        </w:rPr>
        <w:t>חבר הכנסת שקלים, אני מבקש להימנע.</w:t>
      </w:r>
    </w:p>
    <w:p w:rsidR="00AA4E19" w:rsidRDefault="00AA4E19" w:rsidP="00761A45">
      <w:pPr>
        <w:rPr>
          <w:rtl/>
          <w:lang w:eastAsia="he-IL"/>
        </w:rPr>
      </w:pPr>
    </w:p>
    <w:p w:rsidR="00AA4E19" w:rsidRDefault="00AA4E19" w:rsidP="00761A45">
      <w:pPr>
        <w:pStyle w:val="-"/>
        <w:keepNext/>
        <w:rPr>
          <w:rtl/>
        </w:rPr>
      </w:pPr>
      <w:bookmarkStart w:id="3062" w:name="ET_speakercontinue_6537_41"/>
      <w:r w:rsidRPr="005057CF">
        <w:rPr>
          <w:rStyle w:val="TagStyle"/>
          <w:rtl/>
        </w:rPr>
        <w:t xml:space="preserve"> &lt;&lt; דובר_המשך &gt;&gt; </w:t>
      </w:r>
      <w:r>
        <w:rPr>
          <w:rtl/>
        </w:rPr>
        <w:t>אושר שקלים (הליכוד):</w:t>
      </w:r>
      <w:r w:rsidRPr="005057CF">
        <w:rPr>
          <w:rStyle w:val="TagStyle"/>
          <w:rtl/>
        </w:rPr>
        <w:t xml:space="preserve"> &lt;&lt; דובר_המשך &gt;&gt;</w:t>
      </w:r>
      <w:r>
        <w:rPr>
          <w:rtl/>
        </w:rPr>
        <w:t xml:space="preserve">   </w:t>
      </w:r>
      <w:bookmarkEnd w:id="3062"/>
    </w:p>
    <w:p w:rsidR="00AA4E19" w:rsidRDefault="00AA4E19" w:rsidP="00A4619E">
      <w:pPr>
        <w:rPr>
          <w:rtl/>
          <w:lang w:eastAsia="he-IL"/>
        </w:rPr>
      </w:pPr>
    </w:p>
    <w:p w:rsidR="00AA4E19" w:rsidRDefault="00AA4E19" w:rsidP="00761A45">
      <w:pPr>
        <w:rPr>
          <w:rtl/>
          <w:lang w:eastAsia="he-IL"/>
        </w:rPr>
      </w:pPr>
      <w:r>
        <w:rPr>
          <w:rFonts w:hint="cs"/>
          <w:rtl/>
          <w:lang w:eastAsia="he-IL"/>
        </w:rPr>
        <w:t>בסדר.</w:t>
      </w:r>
    </w:p>
    <w:p w:rsidR="00AA4E19" w:rsidRPr="005057CF" w:rsidRDefault="00AA4E19" w:rsidP="00761A45">
      <w:pPr>
        <w:rPr>
          <w:rtl/>
          <w:lang w:eastAsia="he-IL"/>
        </w:rPr>
      </w:pPr>
    </w:p>
    <w:p w:rsidR="00AA4E19" w:rsidRDefault="00AA4E19" w:rsidP="00761A45">
      <w:pPr>
        <w:pStyle w:val="af5"/>
        <w:keepNext/>
        <w:rPr>
          <w:rtl/>
        </w:rPr>
      </w:pPr>
      <w:bookmarkStart w:id="3063" w:name="ET_interruption_6361_23"/>
      <w:r w:rsidRPr="00C80FB8">
        <w:rPr>
          <w:rStyle w:val="TagStyle"/>
          <w:rtl/>
        </w:rPr>
        <w:t xml:space="preserve"> &lt;&lt; קריאה &gt;&gt; </w:t>
      </w:r>
      <w:r>
        <w:rPr>
          <w:rtl/>
        </w:rPr>
        <w:t>נאור שירי (יש עתיד):</w:t>
      </w:r>
      <w:r w:rsidRPr="00C80FB8">
        <w:rPr>
          <w:rStyle w:val="TagStyle"/>
          <w:rtl/>
        </w:rPr>
        <w:t xml:space="preserve"> &lt;&lt; קריאה &gt;&gt;</w:t>
      </w:r>
      <w:r>
        <w:rPr>
          <w:rtl/>
        </w:rPr>
        <w:t xml:space="preserve">   </w:t>
      </w:r>
      <w:bookmarkEnd w:id="3063"/>
    </w:p>
    <w:p w:rsidR="00AA4E19" w:rsidRDefault="00AA4E19" w:rsidP="00A4619E">
      <w:pPr>
        <w:rPr>
          <w:rtl/>
          <w:lang w:eastAsia="he-IL"/>
        </w:rPr>
      </w:pPr>
    </w:p>
    <w:p w:rsidR="00AA4E19" w:rsidRDefault="00AA4E19" w:rsidP="00761A45">
      <w:pPr>
        <w:rPr>
          <w:rtl/>
          <w:lang w:eastAsia="he-IL"/>
        </w:rPr>
      </w:pPr>
      <w:r>
        <w:rPr>
          <w:rFonts w:hint="cs"/>
          <w:rtl/>
          <w:lang w:eastAsia="he-IL"/>
        </w:rPr>
        <w:t>הרגע ביקשת לדבר יפה.</w:t>
      </w:r>
    </w:p>
    <w:p w:rsidR="00AA4E19" w:rsidRDefault="00AA4E19" w:rsidP="00761A45">
      <w:pPr>
        <w:rPr>
          <w:rtl/>
          <w:lang w:eastAsia="he-IL"/>
        </w:rPr>
      </w:pPr>
    </w:p>
    <w:p w:rsidR="00AA4E19" w:rsidRDefault="00AA4E19" w:rsidP="00761A45">
      <w:pPr>
        <w:pStyle w:val="af6"/>
        <w:keepNext/>
        <w:rPr>
          <w:rtl/>
        </w:rPr>
      </w:pPr>
      <w:bookmarkStart w:id="3064" w:name="ET_yor_6307_24"/>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bookmarkEnd w:id="3064"/>
    </w:p>
    <w:p w:rsidR="00AA4E19" w:rsidRDefault="00AA4E19" w:rsidP="00A4619E">
      <w:pPr>
        <w:rPr>
          <w:rtl/>
          <w:lang w:eastAsia="he-IL"/>
        </w:rPr>
      </w:pPr>
    </w:p>
    <w:p w:rsidR="00AA4E19" w:rsidRDefault="00AA4E19" w:rsidP="00761A45">
      <w:pPr>
        <w:rPr>
          <w:rtl/>
          <w:lang w:eastAsia="he-IL"/>
        </w:rPr>
      </w:pPr>
      <w:r>
        <w:rPr>
          <w:rFonts w:hint="cs"/>
          <w:rtl/>
          <w:lang w:eastAsia="he-IL"/>
        </w:rPr>
        <w:t>כשאתה קורא לחבר כנסת חמור, אני אפסיק</w:t>
      </w:r>
      <w:bookmarkStart w:id="3065" w:name="_ETM_Q11_633942"/>
      <w:bookmarkEnd w:id="3065"/>
      <w:r>
        <w:rPr>
          <w:rFonts w:hint="cs"/>
          <w:rtl/>
          <w:lang w:eastAsia="he-IL"/>
        </w:rPr>
        <w:t xml:space="preserve"> את דבריך ואוריד אותך מהדוכן.</w:t>
      </w:r>
    </w:p>
    <w:p w:rsidR="00AA4E19" w:rsidRDefault="00AA4E19" w:rsidP="00761A45">
      <w:pPr>
        <w:rPr>
          <w:rtl/>
          <w:lang w:eastAsia="he-IL"/>
        </w:rPr>
      </w:pPr>
    </w:p>
    <w:p w:rsidR="00AA4E19" w:rsidRDefault="00AA4E19" w:rsidP="00761A45">
      <w:pPr>
        <w:pStyle w:val="-"/>
        <w:keepNext/>
        <w:rPr>
          <w:rtl/>
        </w:rPr>
      </w:pPr>
      <w:bookmarkStart w:id="3066" w:name="ET_speakercontinue_6537_25"/>
      <w:r w:rsidRPr="00C80FB8">
        <w:rPr>
          <w:rStyle w:val="TagStyle"/>
          <w:rtl/>
        </w:rPr>
        <w:t xml:space="preserve"> &lt;&lt; דובר_המשך &gt;&gt; </w:t>
      </w:r>
      <w:r>
        <w:rPr>
          <w:rtl/>
        </w:rPr>
        <w:t>אושר שקלים (הליכוד):</w:t>
      </w:r>
      <w:r w:rsidRPr="00C80FB8">
        <w:rPr>
          <w:rStyle w:val="TagStyle"/>
          <w:rtl/>
        </w:rPr>
        <w:t xml:space="preserve"> &lt;&lt; דובר_המשך &gt;&gt;</w:t>
      </w:r>
      <w:r>
        <w:rPr>
          <w:rtl/>
        </w:rPr>
        <w:t xml:space="preserve">   </w:t>
      </w:r>
      <w:bookmarkEnd w:id="3066"/>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בסדר. לוקח בחזרה. </w:t>
      </w:r>
    </w:p>
    <w:p w:rsidR="00AA4E19" w:rsidRDefault="00AA4E19" w:rsidP="00761A45">
      <w:pPr>
        <w:rPr>
          <w:rtl/>
          <w:lang w:eastAsia="he-IL"/>
        </w:rPr>
      </w:pPr>
    </w:p>
    <w:p w:rsidR="00AA4E19" w:rsidRDefault="00AA4E19" w:rsidP="00761A45">
      <w:pPr>
        <w:pStyle w:val="af6"/>
        <w:keepNext/>
        <w:rPr>
          <w:rtl/>
        </w:rPr>
      </w:pPr>
      <w:bookmarkStart w:id="3067" w:name="ET_yor_6307_42"/>
      <w:r w:rsidRPr="005057CF">
        <w:rPr>
          <w:rStyle w:val="TagStyle"/>
          <w:rtl/>
        </w:rPr>
        <w:t xml:space="preserve"> &lt;&lt; יור &gt;&gt; </w:t>
      </w:r>
      <w:r>
        <w:rPr>
          <w:rtl/>
        </w:rPr>
        <w:t>היו"ר יבגני סובה:</w:t>
      </w:r>
      <w:r w:rsidRPr="005057CF">
        <w:rPr>
          <w:rStyle w:val="TagStyle"/>
          <w:rtl/>
        </w:rPr>
        <w:t xml:space="preserve"> &lt;&lt; יור &gt;&gt;</w:t>
      </w:r>
      <w:r>
        <w:rPr>
          <w:rtl/>
        </w:rPr>
        <w:t xml:space="preserve">   </w:t>
      </w:r>
      <w:bookmarkEnd w:id="3067"/>
    </w:p>
    <w:p w:rsidR="00AA4E19" w:rsidRDefault="00AA4E19" w:rsidP="00A4619E">
      <w:pPr>
        <w:rPr>
          <w:rtl/>
          <w:lang w:eastAsia="he-IL"/>
        </w:rPr>
      </w:pPr>
    </w:p>
    <w:p w:rsidR="00AA4E19" w:rsidRDefault="00AA4E19" w:rsidP="00761A45">
      <w:pPr>
        <w:rPr>
          <w:rtl/>
          <w:lang w:eastAsia="he-IL"/>
        </w:rPr>
      </w:pPr>
      <w:r>
        <w:rPr>
          <w:rFonts w:hint="cs"/>
          <w:rtl/>
          <w:lang w:eastAsia="he-IL"/>
        </w:rPr>
        <w:t>תודה רבה.</w:t>
      </w:r>
    </w:p>
    <w:p w:rsidR="00AA4E19" w:rsidRDefault="00AA4E19" w:rsidP="00761A45">
      <w:pPr>
        <w:rPr>
          <w:rtl/>
          <w:lang w:eastAsia="he-IL"/>
        </w:rPr>
      </w:pPr>
    </w:p>
    <w:p w:rsidR="00AA4E19" w:rsidRDefault="00AA4E19" w:rsidP="00761A45">
      <w:pPr>
        <w:pStyle w:val="-"/>
        <w:keepNext/>
        <w:rPr>
          <w:rtl/>
        </w:rPr>
      </w:pPr>
      <w:bookmarkStart w:id="3068" w:name="ET_speakercontinue_6537_43"/>
      <w:r w:rsidRPr="005057CF">
        <w:rPr>
          <w:rStyle w:val="TagStyle"/>
          <w:rtl/>
        </w:rPr>
        <w:t xml:space="preserve"> &lt;&lt; דובר_המשך &gt;&gt; </w:t>
      </w:r>
      <w:r>
        <w:rPr>
          <w:rtl/>
        </w:rPr>
        <w:t>אושר שקלים (הליכוד):</w:t>
      </w:r>
      <w:r w:rsidRPr="005057CF">
        <w:rPr>
          <w:rStyle w:val="TagStyle"/>
          <w:rtl/>
        </w:rPr>
        <w:t xml:space="preserve"> &lt;&lt; דובר_המשך &gt;&gt;</w:t>
      </w:r>
      <w:r>
        <w:rPr>
          <w:rtl/>
        </w:rPr>
        <w:t xml:space="preserve">   </w:t>
      </w:r>
      <w:bookmarkEnd w:id="3068"/>
    </w:p>
    <w:p w:rsidR="00AA4E19" w:rsidRDefault="00AA4E19" w:rsidP="00A4619E">
      <w:pPr>
        <w:rPr>
          <w:rtl/>
          <w:lang w:eastAsia="he-IL"/>
        </w:rPr>
      </w:pPr>
    </w:p>
    <w:p w:rsidR="00AA4E19" w:rsidRDefault="00AA4E19" w:rsidP="00370678">
      <w:pPr>
        <w:rPr>
          <w:rtl/>
          <w:lang w:eastAsia="he-IL"/>
        </w:rPr>
      </w:pPr>
      <w:r>
        <w:rPr>
          <w:rFonts w:hint="cs"/>
          <w:rtl/>
          <w:lang w:eastAsia="he-IL"/>
        </w:rPr>
        <w:t>מי שמתנגד, שישאל את עצמו</w:t>
      </w:r>
      <w:bookmarkStart w:id="3069" w:name="_ETM_Q11_642551"/>
      <w:bookmarkEnd w:id="3069"/>
      <w:r>
        <w:rPr>
          <w:rFonts w:hint="cs"/>
          <w:rtl/>
          <w:lang w:eastAsia="he-IL"/>
        </w:rPr>
        <w:t xml:space="preserve"> למה. מה יש לכם להסתיר? ממה אתם פוחדים</w:t>
      </w:r>
      <w:r w:rsidR="00370678">
        <w:rPr>
          <w:rFonts w:hint="cs"/>
          <w:rtl/>
          <w:lang w:eastAsia="he-IL"/>
        </w:rPr>
        <w:t>,</w:t>
      </w:r>
      <w:r>
        <w:rPr>
          <w:rFonts w:hint="cs"/>
          <w:rtl/>
          <w:lang w:eastAsia="he-IL"/>
        </w:rPr>
        <w:t xml:space="preserve"> שתהיה שקיפות? ולכן אני מבקש לבדוק ואולי להוסיף איזשהו סעיף בתקנון הכנסת שיחייב תרגום מיידי של</w:t>
      </w:r>
      <w:r w:rsidR="00370678">
        <w:rPr>
          <w:rFonts w:hint="cs"/>
          <w:rtl/>
          <w:lang w:eastAsia="he-IL"/>
        </w:rPr>
        <w:t xml:space="preserve"> </w:t>
      </w:r>
      <w:r>
        <w:rPr>
          <w:rFonts w:hint="cs"/>
          <w:rtl/>
          <w:lang w:eastAsia="he-IL"/>
        </w:rPr>
        <w:t>כל הנאמר בשפה הערבית ובכלל.</w:t>
      </w:r>
    </w:p>
    <w:p w:rsidR="00AA4E19" w:rsidRDefault="00AA4E19" w:rsidP="00761A45">
      <w:pPr>
        <w:rPr>
          <w:rtl/>
          <w:lang w:eastAsia="he-IL"/>
        </w:rPr>
      </w:pPr>
    </w:p>
    <w:p w:rsidR="00AA4E19" w:rsidRDefault="00AA4E19" w:rsidP="00761A45">
      <w:pPr>
        <w:rPr>
          <w:rtl/>
          <w:lang w:eastAsia="he-IL"/>
        </w:rPr>
      </w:pPr>
      <w:r>
        <w:rPr>
          <w:rFonts w:hint="cs"/>
          <w:rtl/>
          <w:lang w:eastAsia="he-IL"/>
        </w:rPr>
        <w:t xml:space="preserve">ולמר עטאונה, שאמרתי לו – היה לנו גם הוויכוח לפני כן – אני רק רוצה להגיד דבר מאוד פשוט: מדינת ישראל היא מדינתו של העם היהודי, תרצו או לא תרצו, ואם לא תרצו, אתם יכולים </w:t>
      </w:r>
      <w:bookmarkStart w:id="3070" w:name="_ETM_Q11_671544"/>
      <w:bookmarkEnd w:id="3070"/>
      <w:r>
        <w:rPr>
          <w:rFonts w:hint="cs"/>
          <w:rtl/>
          <w:lang w:eastAsia="he-IL"/>
        </w:rPr>
        <w:t>לשתות את הביוב של תל אביב, וכמי שעבד בשפדן תקופה ארוכה, תאמינו לי שאני מכיר טוב טוב את הביוב של תל אביב.</w:t>
      </w:r>
    </w:p>
    <w:p w:rsidR="00AA4E19" w:rsidRDefault="00AA4E19" w:rsidP="00761A45">
      <w:pPr>
        <w:rPr>
          <w:rtl/>
          <w:lang w:eastAsia="he-IL"/>
        </w:rPr>
      </w:pPr>
    </w:p>
    <w:p w:rsidR="00AA4E19" w:rsidRDefault="00AA4E19" w:rsidP="00761A45">
      <w:pPr>
        <w:pStyle w:val="af6"/>
        <w:keepNext/>
        <w:rPr>
          <w:rtl/>
        </w:rPr>
      </w:pPr>
      <w:bookmarkStart w:id="3071" w:name="ET_yor_6307_26"/>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bookmarkEnd w:id="3071"/>
    </w:p>
    <w:p w:rsidR="00AA4E19" w:rsidRDefault="00AA4E19" w:rsidP="00A4619E">
      <w:pPr>
        <w:rPr>
          <w:rtl/>
          <w:lang w:eastAsia="he-IL"/>
        </w:rPr>
      </w:pPr>
    </w:p>
    <w:p w:rsidR="00402B43" w:rsidRDefault="00AA4E19" w:rsidP="00761A45">
      <w:pPr>
        <w:rPr>
          <w:rtl/>
          <w:lang w:eastAsia="he-IL"/>
        </w:rPr>
      </w:pPr>
      <w:r>
        <w:rPr>
          <w:rFonts w:hint="cs"/>
          <w:rtl/>
          <w:lang w:eastAsia="he-IL"/>
        </w:rPr>
        <w:t xml:space="preserve">תודה לחבר הכנסת שקלים. </w:t>
      </w:r>
    </w:p>
    <w:p w:rsidR="00402B43" w:rsidRDefault="00402B43" w:rsidP="00761A45">
      <w:pPr>
        <w:rPr>
          <w:rtl/>
          <w:lang w:eastAsia="he-IL"/>
        </w:rPr>
      </w:pPr>
    </w:p>
    <w:p w:rsidR="00AA4E19" w:rsidRDefault="00AA4E19" w:rsidP="00761A45">
      <w:pPr>
        <w:rPr>
          <w:rtl/>
          <w:lang w:eastAsia="he-IL"/>
        </w:rPr>
      </w:pPr>
      <w:r>
        <w:rPr>
          <w:rFonts w:hint="cs"/>
          <w:rtl/>
          <w:lang w:eastAsia="he-IL"/>
        </w:rPr>
        <w:t xml:space="preserve">אני רק אציין שעל פי תקנון הכנסת, ניתן לדבר בשפה הערבית באולם, אבל חבר הכנסת </w:t>
      </w:r>
      <w:r w:rsidR="00402B43">
        <w:rPr>
          <w:rFonts w:hint="cs"/>
          <w:rtl/>
          <w:lang w:eastAsia="he-IL"/>
        </w:rPr>
        <w:t xml:space="preserve">צריך </w:t>
      </w:r>
      <w:r>
        <w:rPr>
          <w:rFonts w:hint="cs"/>
          <w:rtl/>
          <w:lang w:eastAsia="he-IL"/>
        </w:rPr>
        <w:t xml:space="preserve">להסביר מה תוכן דבריו. חבר הכנסת שקלים, </w:t>
      </w:r>
      <w:bookmarkStart w:id="3072" w:name="_ETM_Q11_692382"/>
      <w:bookmarkEnd w:id="3072"/>
      <w:r>
        <w:rPr>
          <w:rFonts w:hint="cs"/>
          <w:rtl/>
          <w:lang w:eastAsia="he-IL"/>
        </w:rPr>
        <w:t>אתה מקשיב? אני פונה אליך. אם אתה חושב שבדבריו של חבר כנסת נאמרו דברים שלא תואמים את התקנון או האתיקה העיתונאית, אתה מוזמן לבקש הקלטה מערוץ הכנסת.</w:t>
      </w:r>
    </w:p>
    <w:p w:rsidR="00AA4E19" w:rsidRDefault="00AA4E19" w:rsidP="00761A45">
      <w:pPr>
        <w:rPr>
          <w:rtl/>
          <w:lang w:eastAsia="he-IL"/>
        </w:rPr>
      </w:pPr>
    </w:p>
    <w:p w:rsidR="00AA4E19" w:rsidRDefault="00AA4E19" w:rsidP="00761A45">
      <w:pPr>
        <w:pStyle w:val="af5"/>
        <w:keepNext/>
        <w:rPr>
          <w:rtl/>
        </w:rPr>
      </w:pPr>
      <w:bookmarkStart w:id="3073" w:name="ET_interruption_6537_27"/>
      <w:r w:rsidRPr="00C80FB8">
        <w:rPr>
          <w:rStyle w:val="TagStyle"/>
          <w:rtl/>
        </w:rPr>
        <w:t xml:space="preserve"> &lt;&lt; קריאה &gt;&gt; </w:t>
      </w:r>
      <w:r>
        <w:rPr>
          <w:rtl/>
        </w:rPr>
        <w:t>אושר שקלים (הליכוד):</w:t>
      </w:r>
      <w:r w:rsidRPr="00C80FB8">
        <w:rPr>
          <w:rStyle w:val="TagStyle"/>
          <w:rtl/>
        </w:rPr>
        <w:t xml:space="preserve"> &lt;&lt; קריאה &gt;&gt;</w:t>
      </w:r>
      <w:r>
        <w:rPr>
          <w:rtl/>
        </w:rPr>
        <w:t xml:space="preserve">   </w:t>
      </w:r>
      <w:bookmarkEnd w:id="3073"/>
    </w:p>
    <w:p w:rsidR="00AA4E19" w:rsidRDefault="00AA4E19" w:rsidP="00A4619E">
      <w:pPr>
        <w:rPr>
          <w:rtl/>
          <w:lang w:eastAsia="he-IL"/>
        </w:rPr>
      </w:pPr>
    </w:p>
    <w:p w:rsidR="00AA4E19" w:rsidRDefault="00AA4E19" w:rsidP="00761A45">
      <w:pPr>
        <w:rPr>
          <w:rtl/>
          <w:lang w:eastAsia="he-IL"/>
        </w:rPr>
      </w:pPr>
      <w:r>
        <w:rPr>
          <w:rFonts w:hint="cs"/>
          <w:rtl/>
          <w:lang w:eastAsia="he-IL"/>
        </w:rPr>
        <w:t>תרגום.</w:t>
      </w:r>
    </w:p>
    <w:p w:rsidR="00AA4E19" w:rsidRDefault="00AA4E19" w:rsidP="00761A45">
      <w:pPr>
        <w:rPr>
          <w:rtl/>
          <w:lang w:eastAsia="he-IL"/>
        </w:rPr>
      </w:pPr>
    </w:p>
    <w:p w:rsidR="00AA4E19" w:rsidRDefault="00AA4E19" w:rsidP="00761A45">
      <w:pPr>
        <w:pStyle w:val="af6"/>
        <w:keepNext/>
        <w:rPr>
          <w:rtl/>
        </w:rPr>
      </w:pPr>
      <w:bookmarkStart w:id="3074" w:name="ET_yor_6307_28"/>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bookmarkEnd w:id="3074"/>
    </w:p>
    <w:p w:rsidR="00AA4E19" w:rsidRDefault="00AA4E19" w:rsidP="00A4619E">
      <w:pPr>
        <w:rPr>
          <w:rtl/>
          <w:lang w:eastAsia="he-IL"/>
        </w:rPr>
      </w:pPr>
    </w:p>
    <w:p w:rsidR="00AA4E19" w:rsidRDefault="00AA4E19" w:rsidP="00761A45">
      <w:pPr>
        <w:rPr>
          <w:rtl/>
          <w:lang w:eastAsia="he-IL"/>
        </w:rPr>
      </w:pPr>
      <w:r>
        <w:rPr>
          <w:rFonts w:hint="cs"/>
          <w:rtl/>
          <w:lang w:eastAsia="he-IL"/>
        </w:rPr>
        <w:t xml:space="preserve">אתה רשאי לפנות, לתרגם, ואף להגיש תלונה לוועדת האתיקה. זה הנוהל. אבל כשאתה אומר אולי, אולי זה </w:t>
      </w:r>
      <w:bookmarkStart w:id="3075" w:name="_ETM_Q11_713600"/>
      <w:bookmarkEnd w:id="3075"/>
      <w:r>
        <w:rPr>
          <w:rFonts w:hint="cs"/>
          <w:rtl/>
          <w:lang w:eastAsia="he-IL"/>
        </w:rPr>
        <w:t>ברמה של אולי, ועדיין התקנון מאפשר.</w:t>
      </w:r>
      <w:bookmarkStart w:id="3076" w:name="_ETM_Q11_719918"/>
      <w:bookmarkEnd w:id="3076"/>
    </w:p>
    <w:p w:rsidR="00AA4E19" w:rsidRDefault="00AA4E19" w:rsidP="00761A45">
      <w:pPr>
        <w:rPr>
          <w:rtl/>
          <w:lang w:eastAsia="he-IL"/>
        </w:rPr>
      </w:pPr>
      <w:bookmarkStart w:id="3077" w:name="_ETM_Q11_719972"/>
      <w:bookmarkEnd w:id="3077"/>
    </w:p>
    <w:p w:rsidR="00AA4E19" w:rsidRDefault="00AA4E19" w:rsidP="00761A45">
      <w:pPr>
        <w:pStyle w:val="af5"/>
        <w:keepNext/>
        <w:rPr>
          <w:rtl/>
        </w:rPr>
      </w:pPr>
      <w:bookmarkStart w:id="3078" w:name="_ETM_Q11_720100"/>
      <w:bookmarkStart w:id="3079" w:name="_ETM_Q11_720210"/>
      <w:bookmarkEnd w:id="3078"/>
      <w:bookmarkEnd w:id="3079"/>
      <w:r w:rsidRPr="00C80FB8">
        <w:rPr>
          <w:rStyle w:val="TagStyle"/>
          <w:rtl/>
        </w:rPr>
        <w:t xml:space="preserve">&lt;&lt; קריאה &gt;&gt; </w:t>
      </w:r>
      <w:r>
        <w:rPr>
          <w:rtl/>
        </w:rPr>
        <w:t>אושר שקלים (הליכוד):</w:t>
      </w:r>
      <w:r w:rsidRPr="00C80FB8">
        <w:rPr>
          <w:rStyle w:val="TagStyle"/>
          <w:rtl/>
        </w:rPr>
        <w:t xml:space="preserve"> &lt;&lt; קריאה &gt;&gt;</w:t>
      </w:r>
      <w:r>
        <w:rPr>
          <w:rtl/>
        </w:rPr>
        <w:t xml:space="preserve">   </w:t>
      </w:r>
    </w:p>
    <w:p w:rsidR="00AA4E19" w:rsidRDefault="00AA4E19" w:rsidP="00761A45">
      <w:pPr>
        <w:rPr>
          <w:rtl/>
          <w:lang w:eastAsia="he-IL"/>
        </w:rPr>
      </w:pPr>
    </w:p>
    <w:p w:rsidR="00AA4E19" w:rsidRDefault="00AA4E19" w:rsidP="00761A45">
      <w:pPr>
        <w:rPr>
          <w:rtl/>
          <w:lang w:eastAsia="he-IL"/>
        </w:rPr>
      </w:pPr>
      <w:r>
        <w:rPr>
          <w:rFonts w:hint="cs"/>
          <w:rtl/>
          <w:lang w:eastAsia="he-IL"/>
        </w:rPr>
        <w:t>יכול להיות שהוא קילל.</w:t>
      </w:r>
    </w:p>
    <w:p w:rsidR="00AA4E19" w:rsidRDefault="00AA4E19" w:rsidP="00761A45">
      <w:pPr>
        <w:rPr>
          <w:rtl/>
          <w:lang w:eastAsia="he-IL"/>
        </w:rPr>
      </w:pPr>
    </w:p>
    <w:p w:rsidR="00AA4E19" w:rsidRDefault="00AA4E19" w:rsidP="00761A45">
      <w:pPr>
        <w:pStyle w:val="af6"/>
        <w:keepNext/>
        <w:rPr>
          <w:rtl/>
        </w:rPr>
      </w:pPr>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אין בעיה, תגיש הצעת חוק בעניין.</w:t>
      </w:r>
    </w:p>
    <w:p w:rsidR="00AA4E19" w:rsidRDefault="00AA4E19" w:rsidP="00761A45">
      <w:pPr>
        <w:rPr>
          <w:rtl/>
          <w:lang w:eastAsia="he-IL"/>
        </w:rPr>
      </w:pPr>
    </w:p>
    <w:p w:rsidR="00AA4E19" w:rsidRDefault="00AA4E19" w:rsidP="00761A45">
      <w:pPr>
        <w:pStyle w:val="af5"/>
        <w:keepNext/>
        <w:rPr>
          <w:rtl/>
        </w:rPr>
      </w:pPr>
      <w:bookmarkStart w:id="3080" w:name="_ETM_Q11_722807"/>
      <w:bookmarkStart w:id="3081" w:name="_ETM_Q11_722872"/>
      <w:bookmarkEnd w:id="3080"/>
      <w:bookmarkEnd w:id="3081"/>
      <w:r w:rsidRPr="00C80FB8">
        <w:rPr>
          <w:rStyle w:val="TagStyle"/>
          <w:rtl/>
        </w:rPr>
        <w:t xml:space="preserve">&lt;&lt; קריאה &gt;&gt; </w:t>
      </w:r>
      <w:r>
        <w:rPr>
          <w:rtl/>
        </w:rPr>
        <w:t>אושר שקלים (הליכוד):</w:t>
      </w:r>
      <w:r w:rsidRPr="00C80FB8">
        <w:rPr>
          <w:rStyle w:val="TagStyle"/>
          <w:rtl/>
        </w:rPr>
        <w:t xml:space="preserve"> &lt;&lt; קריאה &gt;&gt;</w:t>
      </w:r>
      <w:r>
        <w:rPr>
          <w:rtl/>
        </w:rPr>
        <w:t xml:space="preserve">   </w:t>
      </w:r>
    </w:p>
    <w:p w:rsidR="00AA4E19" w:rsidRDefault="00AA4E19" w:rsidP="00761A45">
      <w:pPr>
        <w:rPr>
          <w:rtl/>
          <w:lang w:eastAsia="he-IL"/>
        </w:rPr>
      </w:pPr>
    </w:p>
    <w:p w:rsidR="00AA4E19" w:rsidRDefault="00AA4E19" w:rsidP="00761A45">
      <w:pPr>
        <w:rPr>
          <w:rtl/>
          <w:lang w:eastAsia="he-IL"/>
        </w:rPr>
      </w:pPr>
      <w:r>
        <w:rPr>
          <w:rFonts w:hint="cs"/>
          <w:rtl/>
          <w:lang w:eastAsia="he-IL"/>
        </w:rPr>
        <w:t>אולי הוא מעביר סודות מדינה? חסרים פה תומכי טרור? זה בזכות בג"ץ.</w:t>
      </w:r>
    </w:p>
    <w:p w:rsidR="00AA4E19" w:rsidRDefault="00AA4E19" w:rsidP="00761A45">
      <w:pPr>
        <w:rPr>
          <w:rtl/>
          <w:lang w:eastAsia="he-IL"/>
        </w:rPr>
      </w:pPr>
    </w:p>
    <w:p w:rsidR="00AA4E19" w:rsidRDefault="00AA4E19" w:rsidP="00761A45">
      <w:pPr>
        <w:pStyle w:val="af6"/>
        <w:keepNext/>
        <w:rPr>
          <w:rtl/>
        </w:rPr>
      </w:pPr>
      <w:bookmarkStart w:id="3082" w:name="ET_yor_6307_30"/>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bookmarkEnd w:id="3082"/>
    </w:p>
    <w:p w:rsidR="00AA4E19" w:rsidRDefault="00AA4E19" w:rsidP="00A4619E">
      <w:pPr>
        <w:rPr>
          <w:rtl/>
          <w:lang w:eastAsia="he-IL"/>
        </w:rPr>
      </w:pPr>
    </w:p>
    <w:p w:rsidR="00AA4E19" w:rsidRDefault="00AA4E19" w:rsidP="00370678">
      <w:pPr>
        <w:rPr>
          <w:rtl/>
          <w:lang w:eastAsia="he-IL"/>
        </w:rPr>
      </w:pPr>
      <w:r>
        <w:rPr>
          <w:rFonts w:hint="cs"/>
          <w:rtl/>
          <w:lang w:eastAsia="he-IL"/>
        </w:rPr>
        <w:t>שמעתי היטב את דבריך</w:t>
      </w:r>
      <w:r w:rsidR="00370678">
        <w:rPr>
          <w:rFonts w:hint="cs"/>
          <w:rtl/>
          <w:lang w:eastAsia="he-IL"/>
        </w:rPr>
        <w:t>,</w:t>
      </w:r>
      <w:r>
        <w:rPr>
          <w:rFonts w:hint="cs"/>
          <w:rtl/>
          <w:lang w:eastAsia="he-IL"/>
        </w:rPr>
        <w:t xml:space="preserve"> לכן השבתי לך, למרות שאני לא</w:t>
      </w:r>
      <w:bookmarkStart w:id="3083" w:name="_ETM_Q11_729778"/>
      <w:bookmarkEnd w:id="3083"/>
      <w:r>
        <w:rPr>
          <w:rFonts w:hint="cs"/>
          <w:rtl/>
          <w:lang w:eastAsia="he-IL"/>
        </w:rPr>
        <w:t xml:space="preserve"> חייב לעשות את זה.</w:t>
      </w:r>
    </w:p>
    <w:p w:rsidR="00AA4E19" w:rsidRPr="00402B43" w:rsidRDefault="00AA4E19" w:rsidP="00761A45">
      <w:pPr>
        <w:keepNext/>
        <w:rPr>
          <w:rtl/>
        </w:rPr>
      </w:pPr>
    </w:p>
    <w:p w:rsidR="00AA4E19" w:rsidRDefault="00AA4E19" w:rsidP="00761A45">
      <w:pPr>
        <w:pStyle w:val="af5"/>
        <w:keepNext/>
        <w:rPr>
          <w:rtl/>
        </w:rPr>
      </w:pPr>
      <w:r w:rsidRPr="00C80FB8">
        <w:rPr>
          <w:rStyle w:val="TagStyle"/>
          <w:rtl/>
        </w:rPr>
        <w:t xml:space="preserve">&lt;&lt; קריאה &gt;&gt; </w:t>
      </w:r>
      <w:r>
        <w:rPr>
          <w:rtl/>
        </w:rPr>
        <w:t>אושר שקלים (הליכוד):</w:t>
      </w:r>
      <w:r w:rsidRPr="00C80FB8">
        <w:rPr>
          <w:rStyle w:val="TagStyle"/>
          <w:rtl/>
        </w:rPr>
        <w:t xml:space="preserve"> &lt;&lt; קריאה &gt;&gt;</w:t>
      </w:r>
      <w:r>
        <w:rPr>
          <w:rtl/>
        </w:rPr>
        <w:t xml:space="preserve">   </w:t>
      </w:r>
    </w:p>
    <w:p w:rsidR="00AA4E19" w:rsidRDefault="00AA4E19" w:rsidP="00761A45">
      <w:pPr>
        <w:rPr>
          <w:rtl/>
          <w:lang w:eastAsia="he-IL"/>
        </w:rPr>
      </w:pPr>
    </w:p>
    <w:p w:rsidR="00AA4E19" w:rsidRDefault="00AA4E19" w:rsidP="00761A45">
      <w:pPr>
        <w:rPr>
          <w:rtl/>
          <w:lang w:eastAsia="he-IL"/>
        </w:rPr>
      </w:pPr>
      <w:r>
        <w:rPr>
          <w:rFonts w:hint="cs"/>
          <w:rtl/>
          <w:lang w:eastAsia="he-IL"/>
        </w:rPr>
        <w:t>זה בזכות בג"ץ.</w:t>
      </w:r>
    </w:p>
    <w:p w:rsidR="00AA4E19" w:rsidRDefault="00AA4E19" w:rsidP="00761A45">
      <w:pPr>
        <w:rPr>
          <w:rtl/>
          <w:lang w:eastAsia="he-IL"/>
        </w:rPr>
      </w:pPr>
    </w:p>
    <w:p w:rsidR="00AA4E19" w:rsidRDefault="00AA4E19" w:rsidP="00761A45">
      <w:pPr>
        <w:pStyle w:val="af6"/>
        <w:keepNext/>
        <w:rPr>
          <w:rtl/>
        </w:rPr>
      </w:pPr>
      <w:bookmarkStart w:id="3084" w:name="ET_yor_6307_44"/>
      <w:r w:rsidRPr="005057CF">
        <w:rPr>
          <w:rStyle w:val="TagStyle"/>
          <w:rtl/>
        </w:rPr>
        <w:t xml:space="preserve"> &lt;&lt; יור &gt;&gt; </w:t>
      </w:r>
      <w:r>
        <w:rPr>
          <w:rtl/>
        </w:rPr>
        <w:t>היו"ר יבגני סובה:</w:t>
      </w:r>
      <w:r w:rsidRPr="005057CF">
        <w:rPr>
          <w:rStyle w:val="TagStyle"/>
          <w:rtl/>
        </w:rPr>
        <w:t xml:space="preserve"> &lt;&lt; יור &gt;&gt;</w:t>
      </w:r>
      <w:r>
        <w:rPr>
          <w:rtl/>
        </w:rPr>
        <w:t xml:space="preserve">   </w:t>
      </w:r>
      <w:bookmarkEnd w:id="3084"/>
    </w:p>
    <w:p w:rsidR="00AA4E19" w:rsidRDefault="00AA4E19" w:rsidP="00A4619E">
      <w:pPr>
        <w:rPr>
          <w:rtl/>
          <w:lang w:eastAsia="he-IL"/>
        </w:rPr>
      </w:pPr>
    </w:p>
    <w:p w:rsidR="00AA4E19" w:rsidRDefault="00AA4E19" w:rsidP="00402B43">
      <w:pPr>
        <w:rPr>
          <w:rtl/>
          <w:lang w:eastAsia="he-IL"/>
        </w:rPr>
      </w:pPr>
      <w:r>
        <w:rPr>
          <w:rFonts w:hint="cs"/>
          <w:rtl/>
          <w:lang w:eastAsia="he-IL"/>
        </w:rPr>
        <w:t>אתה רשאי להגיש בקשה</w:t>
      </w:r>
      <w:r w:rsidR="00402B43">
        <w:rPr>
          <w:rFonts w:hint="cs"/>
          <w:rtl/>
          <w:lang w:eastAsia="he-IL"/>
        </w:rPr>
        <w:t>.</w:t>
      </w:r>
      <w:r>
        <w:rPr>
          <w:rFonts w:hint="cs"/>
          <w:rtl/>
          <w:lang w:eastAsia="he-IL"/>
        </w:rPr>
        <w:t xml:space="preserve"> אתה רשאי גם להגיש הצעת חוק ואתה רשאי גם לבקש שינוי של תקנון הכנסת.</w:t>
      </w:r>
    </w:p>
    <w:p w:rsidR="00AA4E19" w:rsidRDefault="00AA4E19" w:rsidP="00761A45">
      <w:pPr>
        <w:rPr>
          <w:rtl/>
          <w:lang w:eastAsia="he-IL"/>
        </w:rPr>
      </w:pPr>
    </w:p>
    <w:p w:rsidR="00AA4E19" w:rsidRDefault="00AA4E19" w:rsidP="00761A45">
      <w:pPr>
        <w:pStyle w:val="af5"/>
        <w:keepNext/>
        <w:rPr>
          <w:rtl/>
        </w:rPr>
      </w:pPr>
      <w:r w:rsidRPr="00C80FB8">
        <w:rPr>
          <w:rStyle w:val="TagStyle"/>
          <w:rtl/>
        </w:rPr>
        <w:t xml:space="preserve">&lt;&lt; קריאה &gt;&gt; </w:t>
      </w:r>
      <w:r>
        <w:rPr>
          <w:rtl/>
        </w:rPr>
        <w:t>אושר שקלים (הליכוד):</w:t>
      </w:r>
      <w:r w:rsidRPr="00C80FB8">
        <w:rPr>
          <w:rStyle w:val="TagStyle"/>
          <w:rtl/>
        </w:rPr>
        <w:t xml:space="preserve"> &lt;&lt; קריאה &gt;&gt;</w:t>
      </w:r>
      <w:r>
        <w:rPr>
          <w:rtl/>
        </w:rPr>
        <w:t xml:space="preserve">   </w:t>
      </w:r>
    </w:p>
    <w:p w:rsidR="00AA4E19" w:rsidRDefault="00AA4E19" w:rsidP="00761A45">
      <w:pPr>
        <w:rPr>
          <w:rtl/>
          <w:lang w:eastAsia="he-IL"/>
        </w:rPr>
      </w:pPr>
    </w:p>
    <w:p w:rsidR="00AA4E19" w:rsidRDefault="00AA4E19" w:rsidP="00370678">
      <w:pPr>
        <w:rPr>
          <w:rtl/>
          <w:lang w:eastAsia="he-IL"/>
        </w:rPr>
      </w:pPr>
      <w:r>
        <w:rPr>
          <w:rFonts w:hint="cs"/>
          <w:rtl/>
          <w:lang w:eastAsia="he-IL"/>
        </w:rPr>
        <w:t>לדעתי זה לשנות את התקנון של הכנסת</w:t>
      </w:r>
      <w:r w:rsidR="00370678">
        <w:rPr>
          <w:rFonts w:hint="cs"/>
          <w:rtl/>
          <w:lang w:eastAsia="he-IL"/>
        </w:rPr>
        <w:t>,</w:t>
      </w:r>
      <w:r>
        <w:rPr>
          <w:rFonts w:hint="cs"/>
          <w:rtl/>
          <w:lang w:eastAsia="he-IL"/>
        </w:rPr>
        <w:t xml:space="preserve"> זה לא חוק.</w:t>
      </w:r>
    </w:p>
    <w:p w:rsidR="00AA4E19" w:rsidRDefault="00AA4E19" w:rsidP="00761A45">
      <w:pPr>
        <w:rPr>
          <w:rtl/>
          <w:lang w:eastAsia="he-IL"/>
        </w:rPr>
      </w:pPr>
    </w:p>
    <w:p w:rsidR="00AA4E19" w:rsidRDefault="00AA4E19" w:rsidP="00761A45">
      <w:pPr>
        <w:pStyle w:val="af6"/>
        <w:keepNext/>
        <w:rPr>
          <w:rtl/>
        </w:rPr>
      </w:pPr>
      <w:bookmarkStart w:id="3085" w:name="ET_yor_6307_31"/>
      <w:r w:rsidRPr="00C80FB8">
        <w:rPr>
          <w:rStyle w:val="TagStyle"/>
          <w:rtl/>
        </w:rPr>
        <w:t xml:space="preserve"> &lt;&lt; יור &gt;&gt; </w:t>
      </w:r>
      <w:r>
        <w:rPr>
          <w:rtl/>
        </w:rPr>
        <w:t>היו"ר יבגני סובה:</w:t>
      </w:r>
      <w:r w:rsidRPr="00C80FB8">
        <w:rPr>
          <w:rStyle w:val="TagStyle"/>
          <w:rtl/>
        </w:rPr>
        <w:t xml:space="preserve"> &lt;&lt; יור &gt;&gt;</w:t>
      </w:r>
      <w:r>
        <w:rPr>
          <w:rtl/>
        </w:rPr>
        <w:t xml:space="preserve">   </w:t>
      </w:r>
      <w:bookmarkEnd w:id="3085"/>
    </w:p>
    <w:p w:rsidR="00AA4E19" w:rsidRDefault="00AA4E19" w:rsidP="00A4619E">
      <w:pPr>
        <w:rPr>
          <w:rtl/>
          <w:lang w:eastAsia="he-IL"/>
        </w:rPr>
      </w:pPr>
    </w:p>
    <w:p w:rsidR="00AA4E19" w:rsidRDefault="00AA4E19" w:rsidP="00370678">
      <w:pPr>
        <w:rPr>
          <w:rtl/>
          <w:lang w:eastAsia="he-IL"/>
        </w:rPr>
      </w:pPr>
      <w:r>
        <w:rPr>
          <w:rFonts w:hint="cs"/>
          <w:rtl/>
          <w:lang w:eastAsia="he-IL"/>
        </w:rPr>
        <w:t>מי שדן</w:t>
      </w:r>
      <w:bookmarkStart w:id="3086" w:name="_ETM_Q11_740977"/>
      <w:bookmarkEnd w:id="3086"/>
      <w:r>
        <w:rPr>
          <w:rFonts w:hint="cs"/>
          <w:rtl/>
          <w:lang w:eastAsia="he-IL"/>
        </w:rPr>
        <w:t xml:space="preserve"> בשינוי תקנון ז</w:t>
      </w:r>
      <w:r w:rsidR="00370678">
        <w:rPr>
          <w:rFonts w:hint="cs"/>
          <w:rtl/>
          <w:lang w:eastAsia="he-IL"/>
        </w:rPr>
        <w:t>ה</w:t>
      </w:r>
      <w:r>
        <w:rPr>
          <w:rFonts w:hint="cs"/>
          <w:rtl/>
          <w:lang w:eastAsia="he-IL"/>
        </w:rPr>
        <w:t xml:space="preserve"> ועדת הכנסת, ואתה רשאי להעלות את זה בפני הוועדה. יש לך כלים פרלמנטריים לעשות את זה. תודה רבה.</w:t>
      </w:r>
    </w:p>
    <w:p w:rsidR="00AA4E19" w:rsidRDefault="00AA4E19" w:rsidP="00761A45">
      <w:pPr>
        <w:rPr>
          <w:rtl/>
          <w:lang w:eastAsia="he-IL"/>
        </w:rPr>
      </w:pPr>
    </w:p>
    <w:p w:rsidR="00AA4E19" w:rsidRDefault="00AA4E19" w:rsidP="00370678">
      <w:pPr>
        <w:rPr>
          <w:rtl/>
          <w:lang w:eastAsia="he-IL"/>
        </w:rPr>
      </w:pPr>
      <w:r>
        <w:rPr>
          <w:rFonts w:hint="cs"/>
          <w:rtl/>
          <w:lang w:eastAsia="he-IL"/>
        </w:rPr>
        <w:t xml:space="preserve">חברת הכנסת נעמה לזימי </w:t>
      </w:r>
      <w:r>
        <w:rPr>
          <w:rtl/>
          <w:lang w:eastAsia="he-IL"/>
        </w:rPr>
        <w:t>–</w:t>
      </w:r>
      <w:r>
        <w:rPr>
          <w:rFonts w:hint="cs"/>
          <w:rtl/>
          <w:lang w:eastAsia="he-IL"/>
        </w:rPr>
        <w:t xml:space="preserve"> אינה נוכחת. חברת הכנסת צגה מלקו, בבקשה. אני מציע שנשנה את תקנון הכנסת שכל השפות שיש בה</w:t>
      </w:r>
      <w:r w:rsidR="00370678">
        <w:rPr>
          <w:rFonts w:hint="cs"/>
          <w:rtl/>
          <w:lang w:eastAsia="he-IL"/>
        </w:rPr>
        <w:t>ן</w:t>
      </w:r>
      <w:r>
        <w:rPr>
          <w:rFonts w:hint="cs"/>
          <w:rtl/>
          <w:lang w:eastAsia="he-IL"/>
        </w:rPr>
        <w:t xml:space="preserve"> פסיכומטרי, אז נעשה את זה גם בנאומים בכנסת ישראל. אמהרית אין</w:t>
      </w:r>
      <w:bookmarkStart w:id="3087" w:name="_ETM_Q11_784982"/>
      <w:bookmarkEnd w:id="3087"/>
      <w:r>
        <w:rPr>
          <w:rFonts w:hint="cs"/>
          <w:rtl/>
          <w:lang w:eastAsia="he-IL"/>
        </w:rPr>
        <w:t xml:space="preserve"> בפסיכומטרי? </w:t>
      </w:r>
      <w:bookmarkStart w:id="3088" w:name="_ETM_Q11_780698"/>
      <w:bookmarkStart w:id="3089" w:name="_ETM_Q11_780769"/>
      <w:bookmarkEnd w:id="3088"/>
      <w:bookmarkEnd w:id="3089"/>
      <w:r>
        <w:rPr>
          <w:rFonts w:hint="cs"/>
          <w:rtl/>
          <w:lang w:eastAsia="he-IL"/>
        </w:rPr>
        <w:t>אז נוסיף גם אמהרית לבקשה שלך.</w:t>
      </w:r>
    </w:p>
    <w:p w:rsidR="00AA4E19" w:rsidRPr="00402B43" w:rsidRDefault="00AA4E19" w:rsidP="00761A45">
      <w:pPr>
        <w:rPr>
          <w:rtl/>
        </w:rPr>
      </w:pPr>
    </w:p>
    <w:p w:rsidR="00AA4E19" w:rsidRDefault="00AA4E19" w:rsidP="00761A45">
      <w:pPr>
        <w:pStyle w:val="af5"/>
        <w:keepNext/>
        <w:rPr>
          <w:rtl/>
        </w:rPr>
      </w:pPr>
      <w:bookmarkStart w:id="3090" w:name="ET_interruption_6527_39"/>
      <w:r w:rsidRPr="00913C7A">
        <w:rPr>
          <w:rStyle w:val="TagStyle"/>
          <w:rtl/>
        </w:rPr>
        <w:t xml:space="preserve"> &lt;&lt; קריאה &gt;&gt; </w:t>
      </w:r>
      <w:r>
        <w:rPr>
          <w:rtl/>
        </w:rPr>
        <w:t>צגה מלקו (הליכוד):</w:t>
      </w:r>
      <w:r w:rsidRPr="00913C7A">
        <w:rPr>
          <w:rStyle w:val="TagStyle"/>
          <w:rtl/>
        </w:rPr>
        <w:t xml:space="preserve"> &lt;&lt; קריאה &gt;&gt;</w:t>
      </w:r>
      <w:r>
        <w:rPr>
          <w:rtl/>
        </w:rPr>
        <w:t xml:space="preserve">   </w:t>
      </w:r>
      <w:bookmarkEnd w:id="3090"/>
    </w:p>
    <w:p w:rsidR="00AA4E19" w:rsidRDefault="00AA4E19" w:rsidP="00A4619E">
      <w:pPr>
        <w:rPr>
          <w:rtl/>
          <w:lang w:eastAsia="he-IL"/>
        </w:rPr>
      </w:pPr>
    </w:p>
    <w:p w:rsidR="00AA4E19" w:rsidRDefault="00AA4E19" w:rsidP="00761A45">
      <w:pPr>
        <w:rPr>
          <w:rtl/>
          <w:lang w:eastAsia="he-IL"/>
        </w:rPr>
      </w:pPr>
      <w:r>
        <w:rPr>
          <w:rFonts w:hint="cs"/>
          <w:rtl/>
          <w:lang w:eastAsia="he-IL"/>
        </w:rPr>
        <w:t>בסוף נעשה רדיו רקע, נראה לי.</w:t>
      </w:r>
    </w:p>
    <w:p w:rsidR="00AA4E19" w:rsidRPr="00402B43" w:rsidRDefault="00AA4E19" w:rsidP="00761A45">
      <w:pPr>
        <w:keepNext/>
        <w:rPr>
          <w:rtl/>
        </w:rPr>
      </w:pPr>
      <w:bookmarkStart w:id="3091" w:name="ET_interruption_6361_35"/>
    </w:p>
    <w:p w:rsidR="00AA4E19" w:rsidRDefault="00AA4E19" w:rsidP="00761A45">
      <w:pPr>
        <w:pStyle w:val="af5"/>
        <w:keepNext/>
        <w:rPr>
          <w:rtl/>
        </w:rPr>
      </w:pPr>
      <w:r w:rsidRPr="00F2635D">
        <w:rPr>
          <w:rStyle w:val="TagStyle"/>
          <w:rtl/>
        </w:rPr>
        <w:t xml:space="preserve">&lt;&lt; קריאה &gt;&gt; </w:t>
      </w:r>
      <w:r>
        <w:rPr>
          <w:rtl/>
        </w:rPr>
        <w:t>נאור שירי (יש עתיד):</w:t>
      </w:r>
      <w:r w:rsidRPr="00F2635D">
        <w:rPr>
          <w:rStyle w:val="TagStyle"/>
          <w:rtl/>
        </w:rPr>
        <w:t xml:space="preserve"> &lt;&lt; קריאה &gt;&gt;</w:t>
      </w:r>
      <w:r>
        <w:rPr>
          <w:rtl/>
        </w:rPr>
        <w:t xml:space="preserve">   </w:t>
      </w:r>
      <w:bookmarkEnd w:id="3091"/>
    </w:p>
    <w:p w:rsidR="00AA4E19" w:rsidRDefault="00AA4E19" w:rsidP="00A4619E">
      <w:pPr>
        <w:rPr>
          <w:rtl/>
          <w:lang w:eastAsia="he-IL"/>
        </w:rPr>
      </w:pPr>
    </w:p>
    <w:p w:rsidR="00AA4E19" w:rsidRDefault="00AA4E19" w:rsidP="00A4619E">
      <w:pPr>
        <w:rPr>
          <w:rtl/>
          <w:lang w:eastAsia="he-IL"/>
        </w:rPr>
      </w:pPr>
      <w:r>
        <w:rPr>
          <w:rFonts w:hint="cs"/>
          <w:rtl/>
          <w:lang w:eastAsia="he-IL"/>
        </w:rPr>
        <w:t xml:space="preserve">הפסיכומטרי זה </w:t>
      </w:r>
      <w:bookmarkStart w:id="3092" w:name="_ETM_Q11_790901"/>
      <w:bookmarkEnd w:id="3092"/>
      <w:r>
        <w:rPr>
          <w:rFonts w:hint="cs"/>
          <w:rtl/>
          <w:lang w:eastAsia="he-IL"/>
        </w:rPr>
        <w:t xml:space="preserve">מכשול להשכלה גבוהה, למי שלא דובר </w:t>
      </w:r>
      <w:r w:rsidR="00A4619E">
        <w:rPr>
          <w:rFonts w:hint="cs"/>
          <w:rtl/>
          <w:lang w:eastAsia="he-IL"/>
        </w:rPr>
        <w:t>– – –</w:t>
      </w:r>
    </w:p>
    <w:p w:rsidR="00402B43" w:rsidRDefault="00402B43" w:rsidP="00761A45">
      <w:pPr>
        <w:rPr>
          <w:rtl/>
          <w:lang w:eastAsia="he-IL"/>
        </w:rPr>
      </w:pPr>
    </w:p>
    <w:p w:rsidR="00AA4E19" w:rsidRDefault="00AA4E19" w:rsidP="00761A45">
      <w:pPr>
        <w:pStyle w:val="af6"/>
        <w:keepNext/>
        <w:rPr>
          <w:rtl/>
        </w:rPr>
      </w:pPr>
      <w:bookmarkStart w:id="3093" w:name="ET_yor_6307_2"/>
      <w:r w:rsidRPr="00BC6D78">
        <w:rPr>
          <w:rStyle w:val="TagStyle"/>
          <w:rtl/>
        </w:rPr>
        <w:t xml:space="preserve">&lt;&lt; יור &gt;&gt; </w:t>
      </w:r>
      <w:r>
        <w:rPr>
          <w:rtl/>
        </w:rPr>
        <w:t>היו"ר יבגני סובה:</w:t>
      </w:r>
      <w:r w:rsidRPr="00BC6D78">
        <w:rPr>
          <w:rStyle w:val="TagStyle"/>
          <w:rtl/>
        </w:rPr>
        <w:t xml:space="preserve"> &lt;&lt; יור &gt;&gt;</w:t>
      </w:r>
      <w:r>
        <w:rPr>
          <w:rtl/>
        </w:rPr>
        <w:t xml:space="preserve">   </w:t>
      </w:r>
      <w:bookmarkEnd w:id="3093"/>
    </w:p>
    <w:p w:rsidR="00AA4E19" w:rsidRDefault="00AA4E19" w:rsidP="00A4619E">
      <w:pPr>
        <w:rPr>
          <w:rtl/>
        </w:rPr>
      </w:pPr>
    </w:p>
    <w:p w:rsidR="00AA4E19" w:rsidRDefault="00AA4E19" w:rsidP="00761A45">
      <w:pPr>
        <w:rPr>
          <w:rtl/>
        </w:rPr>
      </w:pPr>
      <w:r>
        <w:rPr>
          <w:rFonts w:hint="cs"/>
          <w:rtl/>
        </w:rPr>
        <w:t xml:space="preserve">השפות שניתן להיבחן בהן במבחן הפסיכומטרי אמורות </w:t>
      </w:r>
      <w:bookmarkStart w:id="3094" w:name="_ETM_Q12_199000"/>
      <w:bookmarkEnd w:id="3094"/>
      <w:r>
        <w:rPr>
          <w:rFonts w:hint="cs"/>
          <w:rtl/>
        </w:rPr>
        <w:t xml:space="preserve">לשקף את כלל החברה הישראלית. זה ההיגיון שעומד מאחורי הדבר הזה. </w:t>
      </w:r>
      <w:bookmarkStart w:id="3095" w:name="_ETM_Q12_202000"/>
      <w:bookmarkEnd w:id="3095"/>
    </w:p>
    <w:p w:rsidR="00AA4E19" w:rsidRDefault="00AA4E19" w:rsidP="00761A45">
      <w:pPr>
        <w:rPr>
          <w:rtl/>
        </w:rPr>
      </w:pPr>
    </w:p>
    <w:p w:rsidR="00AA4E19" w:rsidRDefault="00AA4E19" w:rsidP="00761A45">
      <w:pPr>
        <w:rPr>
          <w:rtl/>
        </w:rPr>
      </w:pPr>
      <w:r>
        <w:rPr>
          <w:rFonts w:hint="cs"/>
          <w:rtl/>
        </w:rPr>
        <w:t>בבקשה, חברת הכנסת מלקו, שלוש דקות.</w:t>
      </w:r>
    </w:p>
    <w:p w:rsidR="00AA4E19" w:rsidRDefault="00AA4E19" w:rsidP="00761A45">
      <w:pPr>
        <w:rPr>
          <w:rtl/>
        </w:rPr>
      </w:pPr>
    </w:p>
    <w:p w:rsidR="00AA4E19" w:rsidRDefault="00AA4E19" w:rsidP="00761A45">
      <w:pPr>
        <w:pStyle w:val="a4"/>
        <w:keepNext/>
        <w:rPr>
          <w:rtl/>
        </w:rPr>
      </w:pPr>
      <w:bookmarkStart w:id="3096" w:name="ET_speaker_6527_3"/>
      <w:r w:rsidRPr="00BC6D78">
        <w:rPr>
          <w:rStyle w:val="TagStyle"/>
          <w:rtl/>
        </w:rPr>
        <w:t xml:space="preserve"> &lt;&lt; דובר &gt;&gt; </w:t>
      </w:r>
      <w:bookmarkStart w:id="3097" w:name="_Toc190805133"/>
      <w:r>
        <w:rPr>
          <w:rtl/>
        </w:rPr>
        <w:t>צגה מלקו (הליכוד):</w:t>
      </w:r>
      <w:bookmarkEnd w:id="3097"/>
      <w:r w:rsidRPr="00BC6D78">
        <w:rPr>
          <w:rStyle w:val="TagStyle"/>
          <w:rtl/>
        </w:rPr>
        <w:t xml:space="preserve"> &lt;&lt; דובר &gt;&gt;</w:t>
      </w:r>
      <w:bookmarkEnd w:id="3096"/>
    </w:p>
    <w:p w:rsidR="00AA4E19" w:rsidRDefault="00AA4E19" w:rsidP="00A4619E">
      <w:pPr>
        <w:rPr>
          <w:rtl/>
        </w:rPr>
      </w:pPr>
    </w:p>
    <w:p w:rsidR="00AA4E19" w:rsidRDefault="00AA4E19" w:rsidP="00370678">
      <w:pPr>
        <w:rPr>
          <w:rtl/>
        </w:rPr>
      </w:pPr>
      <w:r>
        <w:rPr>
          <w:rFonts w:hint="cs"/>
          <w:rtl/>
        </w:rPr>
        <w:t>אדוני היושב-ראש, כבוד השר, חבריי חברי הכנסת, רק לפני שבוע עמדתי כאן ודיברתי</w:t>
      </w:r>
      <w:bookmarkStart w:id="3098" w:name="_ETM_Q12_216000"/>
      <w:bookmarkEnd w:id="3098"/>
      <w:r>
        <w:rPr>
          <w:rFonts w:hint="cs"/>
          <w:rtl/>
        </w:rPr>
        <w:t xml:space="preserve"> על הקשישים העריריים שנמצאים ללא רוח חיים, ימים, לעיתים אף שבועות</w:t>
      </w:r>
      <w:r w:rsidR="00370678">
        <w:rPr>
          <w:rFonts w:hint="cs"/>
          <w:rtl/>
        </w:rPr>
        <w:t>,</w:t>
      </w:r>
      <w:r>
        <w:rPr>
          <w:rFonts w:hint="cs"/>
          <w:rtl/>
        </w:rPr>
        <w:t xml:space="preserve"> לאחר מותם, ללא שאיש שם לב,</w:t>
      </w:r>
      <w:bookmarkStart w:id="3099" w:name="_ETM_Q12_226000"/>
      <w:bookmarkEnd w:id="3099"/>
      <w:r>
        <w:rPr>
          <w:rFonts w:hint="cs"/>
          <w:rtl/>
        </w:rPr>
        <w:t xml:space="preserve"> ללא שאיש שאל לשלומם. והינה, שלשום התפרסמה כתבה בערוץ 14 על עוד מקרה</w:t>
      </w:r>
      <w:bookmarkStart w:id="3100" w:name="_ETM_Q12_238000"/>
      <w:bookmarkEnd w:id="3100"/>
      <w:r>
        <w:rPr>
          <w:rFonts w:hint="cs"/>
          <w:rtl/>
        </w:rPr>
        <w:t xml:space="preserve"> מצמרר אשר מצטרף לסטטיסטיקה האיומה: קשישה בת 70 נמצאה בביתה בבאר שבע במצב ריקבון מתקדם, ורק לאחר שלושה שבועות אושרה קבורתה.</w:t>
      </w:r>
    </w:p>
    <w:p w:rsidR="00AA4E19" w:rsidRDefault="00AA4E19" w:rsidP="00761A45">
      <w:pPr>
        <w:rPr>
          <w:rtl/>
        </w:rPr>
      </w:pPr>
    </w:p>
    <w:p w:rsidR="00AA4E19" w:rsidRDefault="00AA4E19" w:rsidP="00761A45">
      <w:pPr>
        <w:rPr>
          <w:rtl/>
        </w:rPr>
      </w:pPr>
      <w:bookmarkStart w:id="3101" w:name="_ETM_Q12_256000"/>
      <w:bookmarkEnd w:id="3101"/>
      <w:r>
        <w:rPr>
          <w:rFonts w:hint="cs"/>
          <w:rtl/>
        </w:rPr>
        <w:t>מה קורה לנו כחברה? איך אפשר שבמדינת ישראל של 2025 אנשים מסיימים את חייהם בבדידות מוחלטת בלי שמישהו</w:t>
      </w:r>
      <w:bookmarkStart w:id="3102" w:name="_ETM_Q12_270000"/>
      <w:bookmarkEnd w:id="3102"/>
      <w:r>
        <w:rPr>
          <w:rFonts w:hint="cs"/>
          <w:rtl/>
        </w:rPr>
        <w:t xml:space="preserve"> יבחין בהיעדרם? איך יתכן שאדם שגר לידינו, אולי אפילו בבניין שלנו, ימות לבד, ונגלה זאת רק כעבור ימים ארוכים? זה אינו רק כשל מערכתי, זהו כשל מוסרי, חבריי. כמה</w:t>
      </w:r>
      <w:bookmarkStart w:id="3103" w:name="_ETM_Q12_291000"/>
      <w:bookmarkEnd w:id="3103"/>
      <w:r>
        <w:rPr>
          <w:rFonts w:hint="cs"/>
          <w:rtl/>
        </w:rPr>
        <w:t xml:space="preserve"> מאיתנו בודקים את הקשישים השכנים שלנו? </w:t>
      </w:r>
    </w:p>
    <w:p w:rsidR="00AA4E19" w:rsidRDefault="00AA4E19" w:rsidP="00761A45">
      <w:pPr>
        <w:rPr>
          <w:rtl/>
        </w:rPr>
      </w:pPr>
    </w:p>
    <w:p w:rsidR="00AA4E19" w:rsidRDefault="00AA4E19" w:rsidP="00761A45">
      <w:pPr>
        <w:rPr>
          <w:rtl/>
        </w:rPr>
      </w:pPr>
      <w:bookmarkStart w:id="3104" w:name="_ETM_Q12_298000"/>
      <w:bookmarkEnd w:id="3104"/>
      <w:r>
        <w:rPr>
          <w:rFonts w:hint="cs"/>
          <w:rtl/>
        </w:rPr>
        <w:t>התורה מצווה אותנו: והדרת פני זקן. לא ייתכן שנפקיר את הקשישים והעריריים, שהם דור המייסדים שלנו, אלה שתרמו ובנו את המדינה. זו אינה גזרת גורל, זו עדות לכשל עמוק בחברה שלנו,</w:t>
      </w:r>
      <w:bookmarkStart w:id="3105" w:name="_ETM_Q12_320000"/>
      <w:bookmarkEnd w:id="3105"/>
      <w:r>
        <w:rPr>
          <w:rFonts w:hint="cs"/>
          <w:rtl/>
        </w:rPr>
        <w:t xml:space="preserve"> לכשל של המערכות שאמורות להבטיח שלא נשאיר אף אחד מאחור. שוב ושוב אנחנו שומעים את הסיפורים הללו. זוהי אות קלון למדינה ולכולנו.</w:t>
      </w:r>
    </w:p>
    <w:p w:rsidR="00AA4E19" w:rsidRDefault="00AA4E19" w:rsidP="00761A45">
      <w:pPr>
        <w:rPr>
          <w:rtl/>
        </w:rPr>
      </w:pPr>
    </w:p>
    <w:p w:rsidR="00AA4E19" w:rsidRDefault="00AA4E19" w:rsidP="00761A45">
      <w:pPr>
        <w:rPr>
          <w:rtl/>
        </w:rPr>
      </w:pPr>
      <w:r>
        <w:rPr>
          <w:rFonts w:hint="cs"/>
          <w:rtl/>
        </w:rPr>
        <w:t>האם שכחנו את חובתנו המוסרית לדאוג</w:t>
      </w:r>
      <w:bookmarkStart w:id="3106" w:name="_ETM_Q12_341000"/>
      <w:bookmarkEnd w:id="3106"/>
      <w:r>
        <w:rPr>
          <w:rFonts w:hint="cs"/>
          <w:rtl/>
        </w:rPr>
        <w:t xml:space="preserve"> לחלשים בחברה? אני דורשת תוכנית חירום למניעת המקרים הללו. אני קוראת למשרד הרווחה, לרשויות המקומיות, לקופות החולים ולכלל הגורמים האחראים להתעורר. זה הזמן לפעול ולא רק לדבר. יש להקים מערך מתנדבים עירוני </w:t>
      </w:r>
      <w:bookmarkStart w:id="3107" w:name="_ETM_Q12_366000"/>
      <w:bookmarkEnd w:id="3107"/>
      <w:r>
        <w:rPr>
          <w:rFonts w:hint="cs"/>
          <w:rtl/>
        </w:rPr>
        <w:t>שיבצע בדיקות יומיות לאנשים המתגוררים בגפם. יש לחייב את חברות הדיור המוגן והדיור הציבורי לקיים קשר טלפוני יום-יומי עם הדיירים. יש לקדם שיתוף פעולה</w:t>
      </w:r>
      <w:bookmarkStart w:id="3108" w:name="_ETM_Q12_383000"/>
      <w:bookmarkEnd w:id="3108"/>
      <w:r>
        <w:rPr>
          <w:rFonts w:hint="cs"/>
          <w:rtl/>
        </w:rPr>
        <w:t xml:space="preserve"> בין הרשויות המקומיות לארגוני החירום כדי לזהות תושבים בסיכון ולוודא שאינם </w:t>
      </w:r>
      <w:bookmarkStart w:id="3109" w:name="_ETM_Q12_392000"/>
      <w:bookmarkEnd w:id="3109"/>
      <w:r>
        <w:rPr>
          <w:rFonts w:hint="cs"/>
          <w:rtl/>
        </w:rPr>
        <w:t xml:space="preserve">נשכחים מאחור. כמובן, עלינו כחברה להפסיק להיות אדישים. דפיקה אחת על הדלת, שיחת טלפון קצרה, מבט של דאגה, יכולים להציל חיים. </w:t>
      </w:r>
    </w:p>
    <w:p w:rsidR="00AA4E19" w:rsidRDefault="00AA4E19" w:rsidP="00761A45">
      <w:pPr>
        <w:rPr>
          <w:rtl/>
        </w:rPr>
      </w:pPr>
    </w:p>
    <w:p w:rsidR="00AA4E19" w:rsidRDefault="00AA4E19" w:rsidP="00761A45">
      <w:pPr>
        <w:rPr>
          <w:rtl/>
        </w:rPr>
      </w:pPr>
      <w:bookmarkStart w:id="3110" w:name="_ETM_Q12_409000"/>
      <w:bookmarkEnd w:id="3110"/>
      <w:r>
        <w:rPr>
          <w:rFonts w:hint="cs"/>
          <w:rtl/>
        </w:rPr>
        <w:t xml:space="preserve">אסור לנו להשלים עם מותם של קשישים עריריים בלי שאף אחד ידע על מצבם, </w:t>
      </w:r>
      <w:bookmarkStart w:id="3111" w:name="_ETM_Q12_418000"/>
      <w:bookmarkEnd w:id="3111"/>
      <w:r>
        <w:rPr>
          <w:rFonts w:hint="cs"/>
          <w:rtl/>
        </w:rPr>
        <w:t>אף אחד לא ידע את מצוקתם, בלי שנסייע</w:t>
      </w:r>
      <w:bookmarkStart w:id="3112" w:name="_ETM_Q12_423000"/>
      <w:bookmarkEnd w:id="3112"/>
      <w:r>
        <w:rPr>
          <w:rFonts w:hint="cs"/>
          <w:rtl/>
        </w:rPr>
        <w:t xml:space="preserve"> להם, שיסיימו את החיים שלהם ככה. אנחנו לא יכולים להרשות לעצמנו להמשיך להיות חברה שמאפשרת את זה. אני כאן לא רק כדי לדבר אלא כדי לפעול. אגיש בקשה ליושב-ראש </w:t>
      </w:r>
      <w:bookmarkStart w:id="3113" w:name="_ETM_Q12_441000"/>
      <w:bookmarkEnd w:id="3113"/>
      <w:r>
        <w:rPr>
          <w:rFonts w:hint="cs"/>
          <w:rtl/>
        </w:rPr>
        <w:t xml:space="preserve">ועדת העבודה והרווחה של הכנסת לדון בנושא. איאבק כדי לוודא שהנושא הזה יקבל </w:t>
      </w:r>
      <w:bookmarkStart w:id="3114" w:name="_ETM_Q12_446000"/>
      <w:bookmarkEnd w:id="3114"/>
      <w:r>
        <w:rPr>
          <w:rFonts w:hint="cs"/>
          <w:rtl/>
        </w:rPr>
        <w:t>את תשומת הלב הראויה ושהמדינה תיקח אחריות.</w:t>
      </w:r>
    </w:p>
    <w:p w:rsidR="00AA4E19" w:rsidRDefault="00AA4E19" w:rsidP="00761A45">
      <w:pPr>
        <w:rPr>
          <w:rtl/>
        </w:rPr>
      </w:pPr>
    </w:p>
    <w:p w:rsidR="00AA4E19" w:rsidRDefault="00AA4E19" w:rsidP="00761A45">
      <w:pPr>
        <w:rPr>
          <w:rtl/>
        </w:rPr>
      </w:pPr>
      <w:r>
        <w:rPr>
          <w:rFonts w:hint="cs"/>
          <w:rtl/>
        </w:rPr>
        <w:t xml:space="preserve">חבריי חברי הכנסת, אני רוצה לספר שאני באה מקהילה שמאוד מאוד מקפידה, רואה בזקן חכם; ככל שמתבגרים </w:t>
      </w:r>
      <w:r>
        <w:rPr>
          <w:rFonts w:hint="eastAsia"/>
          <w:rtl/>
        </w:rPr>
        <w:t xml:space="preserve">– </w:t>
      </w:r>
      <w:r>
        <w:rPr>
          <w:rFonts w:hint="cs"/>
          <w:rtl/>
        </w:rPr>
        <w:t>יותר מכובדים. נכון, בעולם המערבי העולם שייך</w:t>
      </w:r>
      <w:bookmarkStart w:id="3115" w:name="_ETM_Q12_471000"/>
      <w:bookmarkEnd w:id="3115"/>
      <w:r>
        <w:rPr>
          <w:rFonts w:hint="cs"/>
          <w:rtl/>
        </w:rPr>
        <w:t xml:space="preserve"> לצעירים, אבל בכל זאת, בסופו של דבר הצעירים גם </w:t>
      </w:r>
      <w:bookmarkStart w:id="3116" w:name="_ETM_Q12_475000"/>
      <w:bookmarkEnd w:id="3116"/>
      <w:r>
        <w:rPr>
          <w:rFonts w:hint="cs"/>
          <w:rtl/>
        </w:rPr>
        <w:t>מתבגרים, מזדקנים. אם אנחנו לא נביט בשכנים הקשישים שלנו, רק נשמע אחרי כמה ימים שאנשי זק"א מפנים אותם, אני חושבת שאוי ואבוי, בושה לנו. חבריי חברי הכנסת, בואו נשלב ידיים ביחד ונשנה את המצב. זה אפשרי. הכול תלוי בנו.</w:t>
      </w:r>
    </w:p>
    <w:p w:rsidR="00AA4E19" w:rsidRDefault="00AA4E19" w:rsidP="00761A45">
      <w:pPr>
        <w:rPr>
          <w:rtl/>
        </w:rPr>
      </w:pPr>
    </w:p>
    <w:p w:rsidR="00AA4E19" w:rsidRDefault="00AA4E19" w:rsidP="00761A45">
      <w:pPr>
        <w:pStyle w:val="af6"/>
        <w:keepNext/>
        <w:rPr>
          <w:rtl/>
        </w:rPr>
      </w:pPr>
      <w:bookmarkStart w:id="3117" w:name="ET_yor_6307_4"/>
      <w:r w:rsidRPr="00E071E6">
        <w:rPr>
          <w:rStyle w:val="TagStyle"/>
          <w:rtl/>
        </w:rPr>
        <w:t xml:space="preserve"> &lt;&lt; יור &gt;&gt; </w:t>
      </w:r>
      <w:r>
        <w:rPr>
          <w:rtl/>
        </w:rPr>
        <w:t>היו"ר יבגני סובה:</w:t>
      </w:r>
      <w:r w:rsidRPr="00E071E6">
        <w:rPr>
          <w:rStyle w:val="TagStyle"/>
          <w:rtl/>
        </w:rPr>
        <w:t xml:space="preserve"> &lt;&lt; יור &gt;&gt;</w:t>
      </w:r>
      <w:r>
        <w:rPr>
          <w:rtl/>
        </w:rPr>
        <w:t xml:space="preserve">   </w:t>
      </w:r>
      <w:bookmarkEnd w:id="3117"/>
    </w:p>
    <w:p w:rsidR="00AA4E19" w:rsidRDefault="00AA4E19" w:rsidP="00A4619E">
      <w:pPr>
        <w:rPr>
          <w:rtl/>
        </w:rPr>
      </w:pPr>
    </w:p>
    <w:p w:rsidR="00AA4E19" w:rsidRDefault="00AA4E19" w:rsidP="00370678">
      <w:pPr>
        <w:rPr>
          <w:rtl/>
        </w:rPr>
      </w:pPr>
      <w:r>
        <w:rPr>
          <w:rFonts w:hint="cs"/>
          <w:rtl/>
        </w:rPr>
        <w:t xml:space="preserve">תודה. תודה לחברת הכנסת צגה מלקו. חבר הכנסת גלעד </w:t>
      </w:r>
      <w:bookmarkStart w:id="3118" w:name="_ETM_Q12_503000"/>
      <w:bookmarkEnd w:id="3118"/>
      <w:r>
        <w:rPr>
          <w:rFonts w:hint="cs"/>
          <w:rtl/>
        </w:rPr>
        <w:t xml:space="preserve">קריב </w:t>
      </w:r>
      <w:r>
        <w:rPr>
          <w:rFonts w:hint="eastAsia"/>
          <w:rtl/>
        </w:rPr>
        <w:t>–</w:t>
      </w:r>
      <w:r>
        <w:rPr>
          <w:rFonts w:hint="cs"/>
          <w:rtl/>
        </w:rPr>
        <w:t xml:space="preserve"> אינו נוכח; חבר הכנסת ינון אזולאי </w:t>
      </w:r>
      <w:r>
        <w:rPr>
          <w:rtl/>
        </w:rPr>
        <w:t>–</w:t>
      </w:r>
      <w:r>
        <w:rPr>
          <w:rFonts w:hint="cs"/>
          <w:rtl/>
        </w:rPr>
        <w:t xml:space="preserve"> מוותר; חבר </w:t>
      </w:r>
      <w:bookmarkStart w:id="3119" w:name="_ETM_Q12_510000"/>
      <w:bookmarkEnd w:id="3119"/>
      <w:r>
        <w:rPr>
          <w:rFonts w:hint="cs"/>
          <w:rtl/>
        </w:rPr>
        <w:t xml:space="preserve">הכנסת אלמוג כהן; חברת הכנסת וולדיגר, את רוצה לסכם את הדיון או שנעבור להצבעה? </w:t>
      </w:r>
    </w:p>
    <w:p w:rsidR="00AA4E19" w:rsidRDefault="00AA4E19" w:rsidP="00761A45">
      <w:pPr>
        <w:rPr>
          <w:rtl/>
        </w:rPr>
      </w:pPr>
    </w:p>
    <w:p w:rsidR="00AA4E19" w:rsidRDefault="00AA4E19" w:rsidP="00761A45">
      <w:pPr>
        <w:rPr>
          <w:rtl/>
        </w:rPr>
      </w:pPr>
      <w:r>
        <w:rPr>
          <w:rFonts w:hint="cs"/>
          <w:rtl/>
        </w:rPr>
        <w:t>רבותיי, אם כך, אנחנו נעבור להצבעה על הצעת חוק הנוטריונים (תיקון מס' 11)</w:t>
      </w:r>
      <w:bookmarkStart w:id="3120" w:name="_ETM_Q12_531000"/>
      <w:bookmarkEnd w:id="3120"/>
      <w:r>
        <w:rPr>
          <w:rFonts w:hint="cs"/>
          <w:rtl/>
        </w:rPr>
        <w:t xml:space="preserve"> (התליית רישיון מרצון), התשפ"ה</w:t>
      </w:r>
      <w:r>
        <w:rPr>
          <w:rFonts w:hint="eastAsia"/>
          <w:rtl/>
        </w:rPr>
        <w:t>–</w:t>
      </w:r>
      <w:r>
        <w:rPr>
          <w:rFonts w:hint="cs"/>
          <w:rtl/>
        </w:rPr>
        <w:t xml:space="preserve">2025, בקריאה הראשונה. </w:t>
      </w:r>
      <w:bookmarkStart w:id="3121" w:name="_ETM_Q12_532000"/>
      <w:bookmarkEnd w:id="3121"/>
      <w:r>
        <w:rPr>
          <w:rFonts w:hint="cs"/>
          <w:rtl/>
        </w:rPr>
        <w:t xml:space="preserve">מי שרוצה להצביע </w:t>
      </w:r>
      <w:r>
        <w:rPr>
          <w:rFonts w:hint="eastAsia"/>
          <w:rtl/>
        </w:rPr>
        <w:t xml:space="preserve">– </w:t>
      </w:r>
      <w:r>
        <w:rPr>
          <w:rFonts w:hint="cs"/>
          <w:rtl/>
        </w:rPr>
        <w:t>נא לשבת במקומות. הצבעה.</w:t>
      </w:r>
    </w:p>
    <w:p w:rsidR="00AA4E19" w:rsidRDefault="00AA4E19" w:rsidP="00761A45">
      <w:pPr>
        <w:rPr>
          <w:rtl/>
        </w:rPr>
      </w:pPr>
      <w:bookmarkStart w:id="3122" w:name="_ETM_Q12_535000"/>
      <w:bookmarkEnd w:id="3122"/>
    </w:p>
    <w:p w:rsidR="00AA4E19" w:rsidRDefault="00AA4E19" w:rsidP="00761A45">
      <w:pPr>
        <w:pStyle w:val="af1"/>
        <w:keepNext/>
        <w:rPr>
          <w:rtl/>
        </w:rPr>
      </w:pPr>
      <w:r>
        <w:rPr>
          <w:rtl/>
        </w:rPr>
        <w:t>הצבעה מס'</w:t>
      </w:r>
      <w:r>
        <w:rPr>
          <w:rFonts w:hint="cs"/>
          <w:rtl/>
        </w:rPr>
        <w:t xml:space="preserve"> 2</w:t>
      </w:r>
    </w:p>
    <w:p w:rsidR="00AA4E19" w:rsidRDefault="00AA4E19" w:rsidP="00761A45">
      <w:pPr>
        <w:pStyle w:val="--"/>
        <w:keepNext/>
        <w:rPr>
          <w:rtl/>
        </w:rPr>
      </w:pPr>
    </w:p>
    <w:p w:rsidR="00AA4E19" w:rsidRDefault="00AA4E19" w:rsidP="00761A45">
      <w:pPr>
        <w:pStyle w:val="--"/>
        <w:keepNext/>
        <w:rPr>
          <w:rtl/>
        </w:rPr>
      </w:pPr>
      <w:r>
        <w:rPr>
          <w:rtl/>
        </w:rPr>
        <w:t>בעד ההצעה להעביר את הצעת החוק לוועדה –</w:t>
      </w:r>
      <w:r>
        <w:rPr>
          <w:rFonts w:hint="cs"/>
          <w:rtl/>
        </w:rPr>
        <w:t xml:space="preserve"> 7</w:t>
      </w:r>
    </w:p>
    <w:p w:rsidR="00AA4E19" w:rsidRDefault="00AA4E19" w:rsidP="00761A45">
      <w:pPr>
        <w:pStyle w:val="--"/>
        <w:keepNext/>
        <w:rPr>
          <w:rtl/>
        </w:rPr>
      </w:pPr>
      <w:r>
        <w:rPr>
          <w:rtl/>
        </w:rPr>
        <w:t xml:space="preserve">נגד – </w:t>
      </w:r>
      <w:r>
        <w:rPr>
          <w:rFonts w:hint="cs"/>
          <w:rtl/>
        </w:rPr>
        <w:t>אין</w:t>
      </w:r>
    </w:p>
    <w:p w:rsidR="00AA4E19" w:rsidRDefault="00AA4E19" w:rsidP="00761A45">
      <w:pPr>
        <w:pStyle w:val="--"/>
        <w:keepNext/>
        <w:rPr>
          <w:rtl/>
        </w:rPr>
      </w:pPr>
      <w:r>
        <w:rPr>
          <w:rtl/>
        </w:rPr>
        <w:t xml:space="preserve">נמנעים – </w:t>
      </w:r>
      <w:r>
        <w:rPr>
          <w:rFonts w:hint="cs"/>
          <w:rtl/>
        </w:rPr>
        <w:t>אין</w:t>
      </w:r>
    </w:p>
    <w:p w:rsidR="00AA4E19" w:rsidRDefault="00AA4E19" w:rsidP="00761A45">
      <w:pPr>
        <w:pStyle w:val="af2"/>
        <w:rPr>
          <w:rtl/>
        </w:rPr>
      </w:pPr>
      <w:r>
        <w:rPr>
          <w:rtl/>
        </w:rPr>
        <w:t>ההצעה להעביר את הצעת חוק</w:t>
      </w:r>
      <w:r>
        <w:rPr>
          <w:rFonts w:hint="cs"/>
          <w:rtl/>
        </w:rPr>
        <w:t xml:space="preserve"> הנוטריונים (תיקון מס' 11) (התליית רישיון מרצון), התשפ"ה</w:t>
      </w:r>
      <w:r>
        <w:rPr>
          <w:rFonts w:hint="eastAsia"/>
          <w:rtl/>
        </w:rPr>
        <w:t>–</w:t>
      </w:r>
      <w:r>
        <w:rPr>
          <w:rFonts w:hint="cs"/>
          <w:rtl/>
        </w:rPr>
        <w:t>2025 לוועדת החוקה, חוק ומשפט נתקבלה.</w:t>
      </w:r>
    </w:p>
    <w:p w:rsidR="00AA4E19" w:rsidRPr="00323ED8" w:rsidRDefault="00AA4E19" w:rsidP="00761A45">
      <w:pPr>
        <w:rPr>
          <w:rtl/>
        </w:rPr>
      </w:pPr>
    </w:p>
    <w:p w:rsidR="00AA4E19" w:rsidRDefault="00AA4E19" w:rsidP="00761A45">
      <w:pPr>
        <w:pStyle w:val="af6"/>
        <w:keepNext/>
        <w:rPr>
          <w:rtl/>
        </w:rPr>
      </w:pPr>
      <w:r w:rsidRPr="00E071E6">
        <w:rPr>
          <w:rStyle w:val="TagStyle"/>
          <w:rtl/>
        </w:rPr>
        <w:t xml:space="preserve"> &lt;&lt; יור &gt;&gt; </w:t>
      </w:r>
      <w:r>
        <w:rPr>
          <w:rtl/>
        </w:rPr>
        <w:t>היו"ר יבגני סובה:</w:t>
      </w:r>
      <w:r w:rsidRPr="00E071E6">
        <w:rPr>
          <w:rStyle w:val="TagStyle"/>
          <w:rtl/>
        </w:rPr>
        <w:t xml:space="preserve"> &lt;&lt; יור &gt;&gt;</w:t>
      </w:r>
    </w:p>
    <w:p w:rsidR="00AA4E19" w:rsidRDefault="00AA4E19" w:rsidP="00A4619E">
      <w:pPr>
        <w:rPr>
          <w:rtl/>
        </w:rPr>
      </w:pPr>
    </w:p>
    <w:p w:rsidR="00AA4E19" w:rsidRDefault="00AA4E19" w:rsidP="00761A45">
      <w:pPr>
        <w:rPr>
          <w:rtl/>
        </w:rPr>
      </w:pPr>
      <w:r>
        <w:rPr>
          <w:rFonts w:hint="cs"/>
          <w:rtl/>
        </w:rPr>
        <w:t xml:space="preserve">בעד </w:t>
      </w:r>
      <w:r>
        <w:rPr>
          <w:rtl/>
        </w:rPr>
        <w:t>–</w:t>
      </w:r>
      <w:r>
        <w:rPr>
          <w:rFonts w:hint="cs"/>
          <w:rtl/>
        </w:rPr>
        <w:t xml:space="preserve"> שבעה,</w:t>
      </w:r>
      <w:bookmarkStart w:id="3123" w:name="_ETM_Q12_553000"/>
      <w:bookmarkEnd w:id="3123"/>
      <w:r>
        <w:rPr>
          <w:rFonts w:hint="cs"/>
          <w:rtl/>
        </w:rPr>
        <w:t xml:space="preserve"> אין מתנגדים, שישה נוכחים. אני קובע כי הצעת חוק הנוטריונים (תיקון מס' 11) (התליית רישיון מרצון), התשפ"ה</w:t>
      </w:r>
      <w:r>
        <w:rPr>
          <w:rFonts w:hint="eastAsia"/>
          <w:rtl/>
        </w:rPr>
        <w:t>–</w:t>
      </w:r>
      <w:r>
        <w:rPr>
          <w:rFonts w:hint="cs"/>
          <w:rtl/>
        </w:rPr>
        <w:t xml:space="preserve">2025, אושרה בקריאה הראשונה </w:t>
      </w:r>
      <w:bookmarkStart w:id="3124" w:name="_ETM_Q12_562000"/>
      <w:bookmarkEnd w:id="3124"/>
      <w:r>
        <w:rPr>
          <w:rFonts w:hint="cs"/>
          <w:rtl/>
        </w:rPr>
        <w:t>ותחזור לדיון בוועדת החוקה, חוק ומשפט לצורך הכנתה לקריאה השנייה והשלישית.</w:t>
      </w:r>
    </w:p>
    <w:p w:rsidR="00402B43" w:rsidRDefault="00402B43" w:rsidP="00761A45">
      <w:pPr>
        <w:rPr>
          <w:rtl/>
        </w:rPr>
      </w:pPr>
    </w:p>
    <w:p w:rsidR="00402B43" w:rsidRDefault="00402B43" w:rsidP="00761A45">
      <w:pPr>
        <w:rPr>
          <w:rtl/>
        </w:rPr>
      </w:pPr>
    </w:p>
    <w:p w:rsidR="00AA4E19" w:rsidRDefault="00AA4E19" w:rsidP="00761A45">
      <w:pPr>
        <w:pStyle w:val="a6"/>
        <w:rPr>
          <w:rtl/>
        </w:rPr>
      </w:pPr>
      <w:bookmarkStart w:id="3125" w:name="ET_hatsach_642570_6"/>
      <w:r w:rsidRPr="00E071E6">
        <w:rPr>
          <w:rStyle w:val="TagStyle"/>
          <w:rtl/>
        </w:rPr>
        <w:t xml:space="preserve"> &lt;&lt; הצח &gt;&gt; </w:t>
      </w:r>
      <w:bookmarkStart w:id="3126" w:name="_Toc190805134"/>
      <w:r>
        <w:rPr>
          <w:rtl/>
        </w:rPr>
        <w:t>הצעת חוק הגנת השכר (תיקון מס' 32) (הגברת האכיפה – ניכויים משכר עבודה), התשפ"ה–2025</w:t>
      </w:r>
      <w:bookmarkEnd w:id="3126"/>
      <w:r w:rsidRPr="00E071E6">
        <w:rPr>
          <w:rStyle w:val="TagStyle"/>
          <w:rtl/>
        </w:rPr>
        <w:t xml:space="preserve"> &lt;&lt; הצח &gt;&gt;</w:t>
      </w:r>
      <w:r>
        <w:rPr>
          <w:rtl/>
        </w:rPr>
        <w:t xml:space="preserve">   </w:t>
      </w:r>
      <w:bookmarkEnd w:id="3125"/>
    </w:p>
    <w:p w:rsidR="00AA4E19" w:rsidRDefault="00AA4E19" w:rsidP="00761A45">
      <w:pPr>
        <w:rPr>
          <w:rtl/>
        </w:rPr>
      </w:pPr>
      <w:r>
        <w:rPr>
          <w:rFonts w:hint="cs"/>
          <w:rtl/>
        </w:rPr>
        <w:t xml:space="preserve">[רשומות </w:t>
      </w:r>
      <w:r>
        <w:rPr>
          <w:rtl/>
        </w:rPr>
        <w:t>(הצעות חוק, חוב'</w:t>
      </w:r>
      <w:r>
        <w:rPr>
          <w:rFonts w:hint="cs"/>
          <w:rtl/>
        </w:rPr>
        <w:t xml:space="preserve"> כ/1093).]</w:t>
      </w:r>
    </w:p>
    <w:p w:rsidR="00AA4E19" w:rsidRDefault="00AA4E19" w:rsidP="00761A45">
      <w:pPr>
        <w:pStyle w:val="-0"/>
        <w:rPr>
          <w:rtl/>
        </w:rPr>
      </w:pPr>
      <w:r>
        <w:rPr>
          <w:rtl/>
        </w:rPr>
        <w:t>(קריאה ראשונה)</w:t>
      </w:r>
    </w:p>
    <w:p w:rsidR="00AA4E19" w:rsidRDefault="00AA4E19" w:rsidP="00761A45">
      <w:pPr>
        <w:rPr>
          <w:rtl/>
        </w:rPr>
      </w:pPr>
    </w:p>
    <w:p w:rsidR="00AA4E19" w:rsidRDefault="00AA4E19" w:rsidP="00761A45">
      <w:pPr>
        <w:pStyle w:val="af6"/>
        <w:keepNext/>
        <w:rPr>
          <w:rtl/>
        </w:rPr>
      </w:pPr>
      <w:bookmarkStart w:id="3127" w:name="ET_yor_6307_7"/>
      <w:r w:rsidRPr="00E071E6">
        <w:rPr>
          <w:rStyle w:val="TagStyle"/>
          <w:rtl/>
        </w:rPr>
        <w:t xml:space="preserve"> &lt;&lt; יור &gt;&gt; </w:t>
      </w:r>
      <w:r>
        <w:rPr>
          <w:rtl/>
        </w:rPr>
        <w:t>היו"ר יבגני סובה:</w:t>
      </w:r>
      <w:r w:rsidRPr="00E071E6">
        <w:rPr>
          <w:rStyle w:val="TagStyle"/>
          <w:rtl/>
        </w:rPr>
        <w:t xml:space="preserve"> &lt;&lt; יור &gt;&gt;</w:t>
      </w:r>
      <w:bookmarkEnd w:id="3127"/>
    </w:p>
    <w:p w:rsidR="00AA4E19" w:rsidRDefault="00AA4E19" w:rsidP="00A4619E">
      <w:pPr>
        <w:rPr>
          <w:rtl/>
        </w:rPr>
      </w:pPr>
    </w:p>
    <w:p w:rsidR="00AA4E19" w:rsidRDefault="00AA4E19" w:rsidP="00761A45">
      <w:pPr>
        <w:rPr>
          <w:rtl/>
        </w:rPr>
      </w:pPr>
      <w:r>
        <w:rPr>
          <w:rFonts w:hint="cs"/>
          <w:rtl/>
        </w:rPr>
        <w:t xml:space="preserve">חברי הכנסת, נעבור לנושא </w:t>
      </w:r>
      <w:bookmarkStart w:id="3128" w:name="_ETM_Q12_569000"/>
      <w:bookmarkEnd w:id="3128"/>
      <w:r>
        <w:rPr>
          <w:rFonts w:hint="cs"/>
          <w:rtl/>
        </w:rPr>
        <w:t xml:space="preserve">הבא על סדר-היום </w:t>
      </w:r>
      <w:r>
        <w:rPr>
          <w:rFonts w:hint="eastAsia"/>
          <w:rtl/>
        </w:rPr>
        <w:t xml:space="preserve">– </w:t>
      </w:r>
      <w:r>
        <w:rPr>
          <w:rtl/>
        </w:rPr>
        <w:t>הצעת חוק הגנת השכר (תיקון מס' 32) (הגברת האכיפה – ניכויים משכר עבודה), התשפ"ה–2025</w:t>
      </w:r>
      <w:r>
        <w:rPr>
          <w:rFonts w:hint="cs"/>
          <w:rtl/>
        </w:rPr>
        <w:t>, של חברת הכנסת אפרת רייט</w:t>
      </w:r>
      <w:bookmarkStart w:id="3129" w:name="_ETM_Q12_579000"/>
      <w:bookmarkEnd w:id="3129"/>
      <w:r>
        <w:rPr>
          <w:rFonts w:hint="cs"/>
          <w:rtl/>
        </w:rPr>
        <w:t xml:space="preserve">ן מרום, לקריאה הראשונה. אני מזמין את חברת הכנסת </w:t>
      </w:r>
      <w:bookmarkStart w:id="3130" w:name="_ETM_Q12_581000"/>
      <w:bookmarkEnd w:id="3130"/>
      <w:r>
        <w:rPr>
          <w:rFonts w:hint="cs"/>
          <w:rtl/>
        </w:rPr>
        <w:t>אפרת רייטן מרום להציג את הצעת החוק. בבקשה. עשר דקות</w:t>
      </w:r>
      <w:bookmarkStart w:id="3131" w:name="_ETM_Q12_590000"/>
      <w:bookmarkEnd w:id="3131"/>
      <w:r>
        <w:rPr>
          <w:rFonts w:hint="cs"/>
          <w:rtl/>
        </w:rPr>
        <w:t xml:space="preserve"> לרשותך, בבקשה.</w:t>
      </w:r>
    </w:p>
    <w:p w:rsidR="00AA4E19" w:rsidRDefault="00AA4E19" w:rsidP="00761A45">
      <w:pPr>
        <w:rPr>
          <w:rtl/>
        </w:rPr>
      </w:pPr>
    </w:p>
    <w:p w:rsidR="00AA4E19" w:rsidRDefault="00AA4E19" w:rsidP="00761A45">
      <w:pPr>
        <w:pStyle w:val="a4"/>
        <w:keepNext/>
        <w:rPr>
          <w:rtl/>
        </w:rPr>
      </w:pPr>
      <w:bookmarkStart w:id="3132" w:name="ET_speaker_6158_8"/>
      <w:r w:rsidRPr="00E071E6">
        <w:rPr>
          <w:rStyle w:val="TagStyle"/>
          <w:rtl/>
        </w:rPr>
        <w:t xml:space="preserve"> &lt;&lt; דובר &gt;&gt; </w:t>
      </w:r>
      <w:bookmarkStart w:id="3133" w:name="_Toc190805135"/>
      <w:r>
        <w:rPr>
          <w:rtl/>
        </w:rPr>
        <w:t>אפרת רייטן מרום (העבודה):</w:t>
      </w:r>
      <w:bookmarkEnd w:id="3133"/>
      <w:r w:rsidRPr="00E071E6">
        <w:rPr>
          <w:rStyle w:val="TagStyle"/>
          <w:rtl/>
        </w:rPr>
        <w:t xml:space="preserve"> &lt;&lt; דובר &gt;&gt;</w:t>
      </w:r>
      <w:r>
        <w:rPr>
          <w:rtl/>
        </w:rPr>
        <w:t xml:space="preserve">   </w:t>
      </w:r>
      <w:bookmarkEnd w:id="3132"/>
    </w:p>
    <w:p w:rsidR="00AA4E19" w:rsidRDefault="00AA4E19" w:rsidP="00A4619E">
      <w:pPr>
        <w:rPr>
          <w:rtl/>
        </w:rPr>
      </w:pPr>
    </w:p>
    <w:p w:rsidR="00AA4E19" w:rsidRDefault="00AA4E19" w:rsidP="00370678">
      <w:pPr>
        <w:rPr>
          <w:rtl/>
        </w:rPr>
      </w:pPr>
      <w:r>
        <w:rPr>
          <w:rFonts w:hint="cs"/>
          <w:rtl/>
        </w:rPr>
        <w:t>אדוני יו"ר ה</w:t>
      </w:r>
      <w:r w:rsidR="00370678">
        <w:rPr>
          <w:rFonts w:hint="cs"/>
          <w:rtl/>
        </w:rPr>
        <w:t>ישיבה</w:t>
      </w:r>
      <w:r>
        <w:rPr>
          <w:rFonts w:hint="cs"/>
          <w:rtl/>
        </w:rPr>
        <w:t xml:space="preserve">, כנסת נכבדה, אני שמחה לעמוד כאן היום לאשר את הצעת החוק החשובה הזו, תיקון בחוק הגנת השכר, </w:t>
      </w:r>
      <w:bookmarkStart w:id="3134" w:name="_ETM_Q12_613000"/>
      <w:bookmarkEnd w:id="3134"/>
      <w:r>
        <w:rPr>
          <w:rFonts w:hint="cs"/>
          <w:rtl/>
        </w:rPr>
        <w:t>כדי להגן על העובדים. הצעת החוק הזו קודמה בעקבות תחקיר שפורסם ב-</w:t>
      </w:r>
      <w:r>
        <w:t>ynet</w:t>
      </w:r>
      <w:r>
        <w:rPr>
          <w:rFonts w:hint="cs"/>
          <w:rtl/>
        </w:rPr>
        <w:t xml:space="preserve"> וחשף מציאות מאוד מכעיסה שבה רשתות מזון מנכות חובות וחוסרים בקופה מהשכר של הקופאיות בניגוד לחוק; מנצלים את מעמדם ואת כוחם כנגד העובדים.</w:t>
      </w:r>
    </w:p>
    <w:p w:rsidR="00AA4E19" w:rsidRDefault="00AA4E19" w:rsidP="00761A45">
      <w:pPr>
        <w:rPr>
          <w:rtl/>
        </w:rPr>
      </w:pPr>
    </w:p>
    <w:p w:rsidR="00AA4E19" w:rsidRDefault="00AA4E19" w:rsidP="00370678">
      <w:pPr>
        <w:rPr>
          <w:rtl/>
        </w:rPr>
      </w:pPr>
      <w:r>
        <w:rPr>
          <w:rFonts w:hint="cs"/>
          <w:rtl/>
        </w:rPr>
        <w:t xml:space="preserve">אומנם החוק הזה קיבל את </w:t>
      </w:r>
      <w:bookmarkStart w:id="3135" w:name="_ETM_Q12_629000"/>
      <w:bookmarkEnd w:id="3135"/>
      <w:r>
        <w:rPr>
          <w:rFonts w:hint="cs"/>
          <w:rtl/>
        </w:rPr>
        <w:t xml:space="preserve">הכינוי "חוק הקופאיות", אבל חשוב להדגיש שלא מדובר בתיקון שיחול </w:t>
      </w:r>
      <w:bookmarkStart w:id="3136" w:name="_ETM_Q12_637000"/>
      <w:bookmarkEnd w:id="3136"/>
      <w:r>
        <w:rPr>
          <w:rFonts w:hint="cs"/>
          <w:rtl/>
        </w:rPr>
        <w:t xml:space="preserve">רק בהגנה על קופאיות, אלא על כל העובדים באשר הם </w:t>
      </w:r>
      <w:r>
        <w:rPr>
          <w:rtl/>
        </w:rPr>
        <w:t>–</w:t>
      </w:r>
      <w:r>
        <w:rPr>
          <w:rFonts w:hint="cs"/>
          <w:rtl/>
        </w:rPr>
        <w:t xml:space="preserve"> אלו אשר המעסיק </w:t>
      </w:r>
      <w:bookmarkStart w:id="3137" w:name="_ETM_Q12_642000"/>
      <w:bookmarkEnd w:id="3137"/>
      <w:r>
        <w:rPr>
          <w:rFonts w:hint="cs"/>
          <w:rtl/>
        </w:rPr>
        <w:t>שלהם מנצל את חוסר הידיעה או את יחסי הכוחות ומנכה מהמשכורת שלהם חוסרים ש</w:t>
      </w:r>
      <w:bookmarkStart w:id="3138" w:name="_ETM_Q12_651000"/>
      <w:bookmarkEnd w:id="3138"/>
      <w:r>
        <w:rPr>
          <w:rFonts w:hint="cs"/>
          <w:rtl/>
        </w:rPr>
        <w:t xml:space="preserve">יש בקופות. זה לא רק ברשתות מזון, זה יכול להיות גם בתחנות דלק, בחנויות צעצועים </w:t>
      </w:r>
      <w:r>
        <w:rPr>
          <w:rFonts w:hint="eastAsia"/>
          <w:rtl/>
        </w:rPr>
        <w:t xml:space="preserve">– </w:t>
      </w:r>
      <w:r>
        <w:rPr>
          <w:rFonts w:hint="cs"/>
          <w:rtl/>
        </w:rPr>
        <w:t>איפה לא</w:t>
      </w:r>
      <w:r w:rsidR="00370678">
        <w:rPr>
          <w:rFonts w:hint="cs"/>
          <w:rtl/>
        </w:rPr>
        <w:t>,</w:t>
      </w:r>
      <w:r>
        <w:rPr>
          <w:rFonts w:hint="cs"/>
          <w:rtl/>
        </w:rPr>
        <w:t xml:space="preserve"> והדברים האלה קורים, לצערנו. אז </w:t>
      </w:r>
      <w:bookmarkStart w:id="3139" w:name="_ETM_Q12_656000"/>
      <w:bookmarkEnd w:id="3139"/>
      <w:r>
        <w:rPr>
          <w:rFonts w:hint="cs"/>
          <w:rtl/>
        </w:rPr>
        <w:t xml:space="preserve">בהצעה אנחנו קבענו סנקציות חמורות יותר, חיזקנו את האכיפה והעברנו את חובת </w:t>
      </w:r>
      <w:bookmarkStart w:id="3140" w:name="_ETM_Q12_658000"/>
      <w:bookmarkEnd w:id="3140"/>
      <w:r>
        <w:rPr>
          <w:rFonts w:hint="cs"/>
          <w:rtl/>
        </w:rPr>
        <w:t xml:space="preserve">ההוכחה למעסיקים כך שהם יצטרכו להוכיח שהניכויים נעשו כחוק, ולא להטיל את </w:t>
      </w:r>
      <w:bookmarkStart w:id="3141" w:name="_ETM_Q12_666000"/>
      <w:bookmarkEnd w:id="3141"/>
      <w:r>
        <w:rPr>
          <w:rFonts w:hint="cs"/>
          <w:rtl/>
        </w:rPr>
        <w:t xml:space="preserve">הנטל על העובדים. </w:t>
      </w:r>
    </w:p>
    <w:p w:rsidR="00AA4E19" w:rsidRDefault="00AA4E19" w:rsidP="00761A45">
      <w:pPr>
        <w:rPr>
          <w:rtl/>
        </w:rPr>
      </w:pPr>
      <w:bookmarkStart w:id="3142" w:name="_ETM_Q12_670000"/>
      <w:bookmarkEnd w:id="3142"/>
    </w:p>
    <w:p w:rsidR="00AA4E19" w:rsidRDefault="00AA4E19" w:rsidP="00761A45">
      <w:pPr>
        <w:rPr>
          <w:rtl/>
        </w:rPr>
      </w:pPr>
      <w:bookmarkStart w:id="3143" w:name="_ETM_Q12_671000"/>
      <w:bookmarkEnd w:id="3143"/>
      <w:r>
        <w:rPr>
          <w:rFonts w:hint="cs"/>
          <w:rtl/>
        </w:rPr>
        <w:t xml:space="preserve">אנחנו נמצאים בתקופה מאתגרת במיוחד. המלחמה גובה מכולנו, מכולם, מחירים בגוף ובנפש. אבל במקביל גם המחירים עולים בכלכלה, יוקר </w:t>
      </w:r>
      <w:bookmarkStart w:id="3144" w:name="_ETM_Q12_685000"/>
      <w:bookmarkEnd w:id="3144"/>
      <w:r>
        <w:rPr>
          <w:rFonts w:hint="cs"/>
          <w:rtl/>
        </w:rPr>
        <w:t>המחיה, המחירים בשווקים מזנקים ומעמדם של העובדים, במיוחד החלשים שבהם, הולך ונפגע. לכן חשוב לי מאוד, דווקא עכשיו, לעבוד ולחזק את הסולידריות החברתית, את הדאגה של המדינה לאזרחים,</w:t>
      </w:r>
      <w:bookmarkStart w:id="3145" w:name="_ETM_Q12_703000"/>
      <w:bookmarkEnd w:id="3145"/>
      <w:r>
        <w:rPr>
          <w:rFonts w:hint="cs"/>
          <w:rtl/>
        </w:rPr>
        <w:t xml:space="preserve"> להיאבק בניצול ולהיאבק בהעמקת הפערים. זהו מאבק בעד השוויון, בעד צדק. חברה חזקה צריכה ללמוד להכיל את כל הציבורים ולהגן על החלש </w:t>
      </w:r>
      <w:bookmarkStart w:id="3146" w:name="_ETM_Q12_719000"/>
      <w:bookmarkEnd w:id="3146"/>
      <w:r>
        <w:rPr>
          <w:rFonts w:hint="cs"/>
          <w:rtl/>
        </w:rPr>
        <w:t>מפני ניצול כוח ושררה. אני קוראת לכל חברי הכנסת לתמוך פה אחד בהצעה.</w:t>
      </w:r>
    </w:p>
    <w:p w:rsidR="00AA4E19" w:rsidRDefault="00AA4E19" w:rsidP="00761A45">
      <w:pPr>
        <w:rPr>
          <w:rtl/>
        </w:rPr>
      </w:pPr>
    </w:p>
    <w:p w:rsidR="00AA4E19" w:rsidRDefault="00AA4E19" w:rsidP="00761A45">
      <w:pPr>
        <w:rPr>
          <w:rtl/>
        </w:rPr>
      </w:pPr>
      <w:r>
        <w:rPr>
          <w:rFonts w:hint="cs"/>
          <w:rtl/>
        </w:rPr>
        <w:t>בדקות שנשארו לי, אני אבקש לומר כמה דברים שהתבקשתי לומר בשם אימו של תמיר אדר, יעל. תמיר</w:t>
      </w:r>
      <w:bookmarkStart w:id="3147" w:name="_ETM_Q12_737000"/>
      <w:bookmarkEnd w:id="3147"/>
      <w:r>
        <w:rPr>
          <w:rFonts w:hint="cs"/>
          <w:rtl/>
        </w:rPr>
        <w:t xml:space="preserve">, חקלאי ואיש חינוך בן 38, הוא חבר קיבוץ ניר עוז וחבר כיתת </w:t>
      </w:r>
      <w:bookmarkStart w:id="3148" w:name="_ETM_Q12_741000"/>
      <w:bookmarkEnd w:id="3148"/>
      <w:r>
        <w:rPr>
          <w:rFonts w:hint="cs"/>
          <w:rtl/>
        </w:rPr>
        <w:t xml:space="preserve">הכוננות. הוא נשוי להדס ויש לו שני ילדים, בני ארבע ושמונה. סבתו יפה אדר נחטפה גם היא </w:t>
      </w:r>
      <w:bookmarkStart w:id="3149" w:name="_ETM_Q12_750000"/>
      <w:bookmarkEnd w:id="3149"/>
      <w:r>
        <w:rPr>
          <w:rFonts w:hint="cs"/>
          <w:rtl/>
        </w:rPr>
        <w:t>לעזה ושוחררה בעסקה הראשונה. דודו, יובל ביטון, הוא ראש המודיעין של השב"ס לשעבר. תמיר היה הראשון שיצא להגן על המדינה</w:t>
      </w:r>
      <w:bookmarkStart w:id="3150" w:name="_ETM_Q12_758000"/>
      <w:bookmarkEnd w:id="3150"/>
      <w:r>
        <w:rPr>
          <w:rFonts w:hint="cs"/>
          <w:rtl/>
        </w:rPr>
        <w:t xml:space="preserve">, וכמו שאמר יובל דודו, המדינה משאירה אותו להיות האחרון </w:t>
      </w:r>
      <w:bookmarkStart w:id="3151" w:name="_ETM_Q12_764000"/>
      <w:bookmarkEnd w:id="3151"/>
      <w:r>
        <w:rPr>
          <w:rFonts w:hint="cs"/>
          <w:rtl/>
        </w:rPr>
        <w:t>שיוחזר. הורי החטופים כולם מפצירים בממשלה לעשות הכול כדי להחזיר</w:t>
      </w:r>
      <w:bookmarkStart w:id="3152" w:name="_ETM_Q12_771000"/>
      <w:bookmarkEnd w:id="3152"/>
      <w:r>
        <w:rPr>
          <w:rFonts w:hint="cs"/>
          <w:rtl/>
        </w:rPr>
        <w:t xml:space="preserve"> את כל החטופים והחללים עד החטוף האחרון. יעל אמרה לי אתמול, ומבקשת להדגיש, שאנחנו צריכים לדרוש שנקבל</w:t>
      </w:r>
      <w:bookmarkStart w:id="3153" w:name="_ETM_Q12_780000"/>
      <w:bookmarkEnd w:id="3153"/>
      <w:r>
        <w:rPr>
          <w:rFonts w:hint="cs"/>
          <w:rtl/>
        </w:rPr>
        <w:t xml:space="preserve"> תשובה מתי יוחזר החלל האחרון. אם יהיה מועד להשבת החלל</w:t>
      </w:r>
      <w:bookmarkStart w:id="3154" w:name="_ETM_Q12_791000"/>
      <w:bookmarkEnd w:id="3154"/>
      <w:r>
        <w:rPr>
          <w:rFonts w:hint="cs"/>
          <w:rtl/>
        </w:rPr>
        <w:t xml:space="preserve"> האחרון, הרי שיושבו קודם לכן גם כל החיים, ונוכל</w:t>
      </w:r>
      <w:bookmarkStart w:id="3155" w:name="_ETM_Q12_794000"/>
      <w:bookmarkEnd w:id="3155"/>
      <w:r>
        <w:rPr>
          <w:rFonts w:hint="cs"/>
          <w:rtl/>
        </w:rPr>
        <w:t xml:space="preserve"> להציל את כולם ולהביא לקבורה ראויה בישראל גם את מי </w:t>
      </w:r>
      <w:bookmarkStart w:id="3156" w:name="_ETM_Q12_800000"/>
      <w:bookmarkEnd w:id="3156"/>
      <w:r>
        <w:rPr>
          <w:rFonts w:hint="cs"/>
          <w:rtl/>
        </w:rPr>
        <w:t>שנפל.</w:t>
      </w:r>
    </w:p>
    <w:p w:rsidR="00AA4E19" w:rsidRDefault="00AA4E19" w:rsidP="00761A45">
      <w:pPr>
        <w:rPr>
          <w:rtl/>
        </w:rPr>
      </w:pPr>
    </w:p>
    <w:p w:rsidR="00AA4E19" w:rsidRDefault="00AA4E19" w:rsidP="00047039">
      <w:pPr>
        <w:rPr>
          <w:rtl/>
        </w:rPr>
      </w:pPr>
      <w:bookmarkStart w:id="3157" w:name="TOR_Q13"/>
      <w:bookmarkStart w:id="3158" w:name="_ETM_Q13_201370"/>
      <w:bookmarkEnd w:id="3157"/>
      <w:bookmarkEnd w:id="3158"/>
      <w:r>
        <w:rPr>
          <w:rtl/>
        </w:rPr>
        <w:t xml:space="preserve">ביום </w:t>
      </w:r>
      <w:bookmarkStart w:id="3159" w:name="_ETM_Q13_201880"/>
      <w:bookmarkEnd w:id="3159"/>
      <w:r>
        <w:rPr>
          <w:rtl/>
        </w:rPr>
        <w:t xml:space="preserve">29 </w:t>
      </w:r>
      <w:bookmarkStart w:id="3160" w:name="_ETM_Q13_202720"/>
      <w:bookmarkEnd w:id="3160"/>
      <w:r>
        <w:rPr>
          <w:rtl/>
        </w:rPr>
        <w:t xml:space="preserve">באפריל </w:t>
      </w:r>
      <w:bookmarkStart w:id="3161" w:name="_ETM_Q13_203770"/>
      <w:bookmarkEnd w:id="3161"/>
      <w:r>
        <w:rPr>
          <w:rtl/>
        </w:rPr>
        <w:t xml:space="preserve">אנחנו </w:t>
      </w:r>
      <w:bookmarkStart w:id="3162" w:name="_ETM_Q13_204070"/>
      <w:bookmarkEnd w:id="3162"/>
      <w:r>
        <w:rPr>
          <w:rtl/>
        </w:rPr>
        <w:t xml:space="preserve">נציין </w:t>
      </w:r>
      <w:bookmarkStart w:id="3163" w:name="_ETM_Q13_204610"/>
      <w:bookmarkEnd w:id="3163"/>
      <w:r>
        <w:rPr>
          <w:rtl/>
        </w:rPr>
        <w:t xml:space="preserve">בישראל </w:t>
      </w:r>
      <w:bookmarkStart w:id="3164" w:name="_ETM_Q13_205210"/>
      <w:bookmarkEnd w:id="3164"/>
      <w:r>
        <w:rPr>
          <w:rFonts w:hint="cs"/>
          <w:rtl/>
        </w:rPr>
        <w:t xml:space="preserve">את </w:t>
      </w:r>
      <w:bookmarkStart w:id="3165" w:name="_ETM_Q13_205590"/>
      <w:bookmarkEnd w:id="3165"/>
      <w:r>
        <w:rPr>
          <w:rtl/>
        </w:rPr>
        <w:t xml:space="preserve">יום </w:t>
      </w:r>
      <w:bookmarkStart w:id="3166" w:name="_ETM_Q13_205680"/>
      <w:bookmarkEnd w:id="3166"/>
      <w:r>
        <w:rPr>
          <w:rtl/>
        </w:rPr>
        <w:t>הז</w:t>
      </w:r>
      <w:r>
        <w:rPr>
          <w:rFonts w:hint="cs"/>
          <w:rtl/>
        </w:rPr>
        <w:t>י</w:t>
      </w:r>
      <w:r>
        <w:rPr>
          <w:rtl/>
        </w:rPr>
        <w:t xml:space="preserve">כרון </w:t>
      </w:r>
      <w:bookmarkStart w:id="3167" w:name="_ETM_Q13_206100"/>
      <w:bookmarkEnd w:id="3167"/>
      <w:r>
        <w:rPr>
          <w:rtl/>
        </w:rPr>
        <w:t xml:space="preserve">לחללי </w:t>
      </w:r>
      <w:bookmarkStart w:id="3168" w:name="_ETM_Q13_206610"/>
      <w:bookmarkEnd w:id="3168"/>
      <w:r>
        <w:rPr>
          <w:rtl/>
        </w:rPr>
        <w:t xml:space="preserve">מערכות </w:t>
      </w:r>
      <w:bookmarkStart w:id="3169" w:name="_ETM_Q13_207180"/>
      <w:bookmarkEnd w:id="3169"/>
      <w:r>
        <w:rPr>
          <w:rtl/>
        </w:rPr>
        <w:t xml:space="preserve">ישראל </w:t>
      </w:r>
      <w:bookmarkStart w:id="3170" w:name="_ETM_Q13_208110"/>
      <w:bookmarkEnd w:id="3170"/>
      <w:r>
        <w:rPr>
          <w:rtl/>
        </w:rPr>
        <w:t xml:space="preserve">ונפגעי </w:t>
      </w:r>
      <w:bookmarkStart w:id="3171" w:name="_ETM_Q13_208830"/>
      <w:bookmarkEnd w:id="3171"/>
      <w:r>
        <w:rPr>
          <w:rtl/>
        </w:rPr>
        <w:t xml:space="preserve">פעולות </w:t>
      </w:r>
      <w:bookmarkStart w:id="3172" w:name="_ETM_Q13_209250"/>
      <w:bookmarkEnd w:id="3172"/>
      <w:r>
        <w:rPr>
          <w:rtl/>
        </w:rPr>
        <w:t>האיבה</w:t>
      </w:r>
      <w:r>
        <w:rPr>
          <w:rFonts w:hint="cs"/>
          <w:rtl/>
        </w:rPr>
        <w:t>.</w:t>
      </w:r>
      <w:r>
        <w:rPr>
          <w:rtl/>
        </w:rPr>
        <w:t xml:space="preserve"> </w:t>
      </w:r>
      <w:bookmarkStart w:id="3173" w:name="_ETM_Q13_210390"/>
      <w:bookmarkEnd w:id="3173"/>
      <w:r>
        <w:rPr>
          <w:rtl/>
        </w:rPr>
        <w:t xml:space="preserve">הבקשה </w:t>
      </w:r>
      <w:bookmarkStart w:id="3174" w:name="_ETM_Q13_210960"/>
      <w:bookmarkEnd w:id="3174"/>
      <w:r>
        <w:rPr>
          <w:rtl/>
        </w:rPr>
        <w:t>של</w:t>
      </w:r>
      <w:r>
        <w:rPr>
          <w:rFonts w:hint="cs"/>
          <w:rtl/>
        </w:rPr>
        <w:t>ה</w:t>
      </w:r>
      <w:r>
        <w:rPr>
          <w:rtl/>
        </w:rPr>
        <w:t xml:space="preserve"> </w:t>
      </w:r>
      <w:bookmarkStart w:id="3175" w:name="_ETM_Q13_212600"/>
      <w:bookmarkEnd w:id="3175"/>
      <w:r>
        <w:rPr>
          <w:rtl/>
        </w:rPr>
        <w:t xml:space="preserve">לקבור </w:t>
      </w:r>
      <w:bookmarkStart w:id="3176" w:name="_ETM_Q13_213500"/>
      <w:bookmarkEnd w:id="3176"/>
      <w:r>
        <w:rPr>
          <w:rtl/>
        </w:rPr>
        <w:t xml:space="preserve">את </w:t>
      </w:r>
      <w:bookmarkStart w:id="3177" w:name="_ETM_Q13_213680"/>
      <w:bookmarkEnd w:id="3177"/>
      <w:r>
        <w:rPr>
          <w:rtl/>
        </w:rPr>
        <w:t>בנה</w:t>
      </w:r>
      <w:r>
        <w:rPr>
          <w:rFonts w:hint="cs"/>
          <w:rtl/>
        </w:rPr>
        <w:t>,</w:t>
      </w:r>
      <w:r>
        <w:rPr>
          <w:rtl/>
        </w:rPr>
        <w:t xml:space="preserve"> </w:t>
      </w:r>
      <w:bookmarkStart w:id="3178" w:name="_ETM_Q13_215109"/>
      <w:bookmarkEnd w:id="3178"/>
      <w:r>
        <w:rPr>
          <w:rtl/>
        </w:rPr>
        <w:t xml:space="preserve">כמו </w:t>
      </w:r>
      <w:bookmarkStart w:id="3179" w:name="_ETM_Q13_215530"/>
      <w:bookmarkEnd w:id="3179"/>
      <w:r>
        <w:rPr>
          <w:rtl/>
        </w:rPr>
        <w:t xml:space="preserve">כל </w:t>
      </w:r>
      <w:bookmarkStart w:id="3180" w:name="_ETM_Q13_216789"/>
      <w:bookmarkEnd w:id="3180"/>
      <w:r>
        <w:rPr>
          <w:rtl/>
        </w:rPr>
        <w:t xml:space="preserve">משפחות </w:t>
      </w:r>
      <w:bookmarkStart w:id="3181" w:name="_ETM_Q13_217269"/>
      <w:bookmarkEnd w:id="3181"/>
      <w:r>
        <w:rPr>
          <w:rtl/>
        </w:rPr>
        <w:t xml:space="preserve">החללים </w:t>
      </w:r>
      <w:bookmarkStart w:id="3182" w:name="_ETM_Q13_218560"/>
      <w:bookmarkEnd w:id="3182"/>
      <w:r>
        <w:rPr>
          <w:rtl/>
        </w:rPr>
        <w:t xml:space="preserve">שמוחזקים </w:t>
      </w:r>
      <w:bookmarkStart w:id="3183" w:name="_ETM_Q13_219400"/>
      <w:bookmarkEnd w:id="3183"/>
      <w:r>
        <w:rPr>
          <w:rtl/>
        </w:rPr>
        <w:t xml:space="preserve">עדיין </w:t>
      </w:r>
      <w:bookmarkStart w:id="3184" w:name="_ETM_Q13_219880"/>
      <w:bookmarkEnd w:id="3184"/>
      <w:r>
        <w:rPr>
          <w:rtl/>
        </w:rPr>
        <w:t>בעזה</w:t>
      </w:r>
      <w:r>
        <w:rPr>
          <w:rFonts w:hint="cs"/>
          <w:rtl/>
        </w:rPr>
        <w:t xml:space="preserve">, היא קריאה </w:t>
      </w:r>
      <w:bookmarkStart w:id="3185" w:name="_ETM_Q13_221830"/>
      <w:bookmarkEnd w:id="3185"/>
      <w:r>
        <w:rPr>
          <w:rtl/>
        </w:rPr>
        <w:t>ראויה</w:t>
      </w:r>
      <w:r>
        <w:rPr>
          <w:rFonts w:hint="cs"/>
          <w:rtl/>
        </w:rPr>
        <w:t>,</w:t>
      </w:r>
      <w:r>
        <w:rPr>
          <w:rtl/>
        </w:rPr>
        <w:t xml:space="preserve"> </w:t>
      </w:r>
      <w:bookmarkStart w:id="3186" w:name="_ETM_Q13_222460"/>
      <w:bookmarkEnd w:id="3186"/>
      <w:r>
        <w:rPr>
          <w:rtl/>
        </w:rPr>
        <w:t>חשובה</w:t>
      </w:r>
      <w:r>
        <w:rPr>
          <w:rFonts w:hint="cs"/>
          <w:rtl/>
        </w:rPr>
        <w:t>,</w:t>
      </w:r>
      <w:r>
        <w:rPr>
          <w:rtl/>
        </w:rPr>
        <w:t xml:space="preserve"> </w:t>
      </w:r>
      <w:bookmarkStart w:id="3187" w:name="_ETM_Q13_223120"/>
      <w:bookmarkEnd w:id="3187"/>
      <w:r>
        <w:rPr>
          <w:rtl/>
        </w:rPr>
        <w:t>ערכית</w:t>
      </w:r>
      <w:r>
        <w:rPr>
          <w:rFonts w:hint="cs"/>
          <w:rtl/>
        </w:rPr>
        <w:t>,</w:t>
      </w:r>
      <w:r>
        <w:rPr>
          <w:rtl/>
        </w:rPr>
        <w:t xml:space="preserve"> </w:t>
      </w:r>
      <w:bookmarkStart w:id="3188" w:name="_ETM_Q13_223690"/>
      <w:bookmarkEnd w:id="3188"/>
      <w:r>
        <w:rPr>
          <w:rtl/>
        </w:rPr>
        <w:t>מוסרית</w:t>
      </w:r>
      <w:r>
        <w:rPr>
          <w:rFonts w:hint="cs"/>
          <w:rtl/>
        </w:rPr>
        <w:t>,</w:t>
      </w:r>
      <w:r>
        <w:rPr>
          <w:rtl/>
        </w:rPr>
        <w:t xml:space="preserve"> </w:t>
      </w:r>
      <w:bookmarkStart w:id="3189" w:name="_ETM_Q13_224889"/>
      <w:bookmarkEnd w:id="3189"/>
      <w:r>
        <w:rPr>
          <w:rtl/>
        </w:rPr>
        <w:t xml:space="preserve">והיא </w:t>
      </w:r>
      <w:bookmarkStart w:id="3190" w:name="_ETM_Q13_225100"/>
      <w:bookmarkEnd w:id="3190"/>
      <w:r>
        <w:rPr>
          <w:rtl/>
        </w:rPr>
        <w:t xml:space="preserve">הקריאה </w:t>
      </w:r>
      <w:bookmarkStart w:id="3191" w:name="_ETM_Q13_225579"/>
      <w:bookmarkEnd w:id="3191"/>
      <w:r>
        <w:rPr>
          <w:rtl/>
        </w:rPr>
        <w:t xml:space="preserve">של </w:t>
      </w:r>
      <w:bookmarkStart w:id="3192" w:name="_ETM_Q13_225819"/>
      <w:bookmarkEnd w:id="3192"/>
      <w:r>
        <w:rPr>
          <w:rtl/>
        </w:rPr>
        <w:t xml:space="preserve">כולנו </w:t>
      </w:r>
      <w:bookmarkStart w:id="3193" w:name="_ETM_Q13_227580"/>
      <w:bookmarkEnd w:id="3193"/>
      <w:r>
        <w:rPr>
          <w:rtl/>
        </w:rPr>
        <w:t xml:space="preserve">שעד </w:t>
      </w:r>
      <w:bookmarkStart w:id="3194" w:name="_ETM_Q13_228060"/>
      <w:bookmarkEnd w:id="3194"/>
      <w:r>
        <w:rPr>
          <w:rtl/>
        </w:rPr>
        <w:t xml:space="preserve">יום </w:t>
      </w:r>
      <w:bookmarkStart w:id="3195" w:name="_ETM_Q13_228330"/>
      <w:bookmarkEnd w:id="3195"/>
      <w:r>
        <w:rPr>
          <w:rtl/>
        </w:rPr>
        <w:t>הז</w:t>
      </w:r>
      <w:r>
        <w:rPr>
          <w:rFonts w:hint="cs"/>
          <w:rtl/>
        </w:rPr>
        <w:t>י</w:t>
      </w:r>
      <w:r>
        <w:rPr>
          <w:rtl/>
        </w:rPr>
        <w:t>כרון</w:t>
      </w:r>
      <w:r>
        <w:rPr>
          <w:rFonts w:hint="cs"/>
          <w:rtl/>
        </w:rPr>
        <w:t xml:space="preserve"> 2025</w:t>
      </w:r>
      <w:r>
        <w:rPr>
          <w:rtl/>
        </w:rPr>
        <w:t xml:space="preserve"> </w:t>
      </w:r>
      <w:bookmarkStart w:id="3196" w:name="_ETM_Q13_231460"/>
      <w:bookmarkEnd w:id="3196"/>
      <w:r>
        <w:rPr>
          <w:rtl/>
        </w:rPr>
        <w:t xml:space="preserve">יוחזרו </w:t>
      </w:r>
      <w:bookmarkStart w:id="3197" w:name="_ETM_Q13_232269"/>
      <w:bookmarkEnd w:id="3197"/>
      <w:r>
        <w:rPr>
          <w:rtl/>
        </w:rPr>
        <w:t xml:space="preserve">כל </w:t>
      </w:r>
      <w:bookmarkStart w:id="3198" w:name="_ETM_Q13_232719"/>
      <w:bookmarkEnd w:id="3198"/>
      <w:r>
        <w:rPr>
          <w:rtl/>
        </w:rPr>
        <w:t>החללים</w:t>
      </w:r>
      <w:r>
        <w:rPr>
          <w:rFonts w:hint="cs"/>
          <w:rtl/>
        </w:rPr>
        <w:t>,</w:t>
      </w:r>
      <w:r>
        <w:rPr>
          <w:rtl/>
        </w:rPr>
        <w:t xml:space="preserve"> </w:t>
      </w:r>
      <w:bookmarkStart w:id="3199" w:name="_ETM_Q13_234060"/>
      <w:bookmarkEnd w:id="3199"/>
      <w:r>
        <w:rPr>
          <w:rtl/>
        </w:rPr>
        <w:t xml:space="preserve">כך </w:t>
      </w:r>
      <w:bookmarkStart w:id="3200" w:name="_ETM_Q13_234270"/>
      <w:bookmarkEnd w:id="3200"/>
      <w:r>
        <w:rPr>
          <w:rtl/>
        </w:rPr>
        <w:t xml:space="preserve">שהמשפחות </w:t>
      </w:r>
      <w:bookmarkStart w:id="3201" w:name="_ETM_Q13_235590"/>
      <w:bookmarkEnd w:id="3201"/>
      <w:r>
        <w:rPr>
          <w:rtl/>
        </w:rPr>
        <w:t xml:space="preserve">לא </w:t>
      </w:r>
      <w:bookmarkStart w:id="3202" w:name="_ETM_Q13_235890"/>
      <w:bookmarkEnd w:id="3202"/>
      <w:r>
        <w:rPr>
          <w:rtl/>
        </w:rPr>
        <w:t xml:space="preserve">יצטרכו </w:t>
      </w:r>
      <w:bookmarkStart w:id="3203" w:name="_ETM_Q13_236400"/>
      <w:bookmarkEnd w:id="3203"/>
      <w:r>
        <w:rPr>
          <w:rtl/>
        </w:rPr>
        <w:t xml:space="preserve">לשבת </w:t>
      </w:r>
      <w:bookmarkStart w:id="3204" w:name="_ETM_Q13_237520"/>
      <w:bookmarkEnd w:id="3204"/>
      <w:r>
        <w:rPr>
          <w:rtl/>
        </w:rPr>
        <w:t xml:space="preserve">על </w:t>
      </w:r>
      <w:bookmarkStart w:id="3205" w:name="_ETM_Q13_237700"/>
      <w:bookmarkEnd w:id="3205"/>
      <w:r>
        <w:rPr>
          <w:rtl/>
        </w:rPr>
        <w:t xml:space="preserve">ספסל </w:t>
      </w:r>
      <w:bookmarkStart w:id="3206" w:name="_ETM_Q13_238480"/>
      <w:bookmarkEnd w:id="3206"/>
      <w:r>
        <w:rPr>
          <w:rtl/>
        </w:rPr>
        <w:t xml:space="preserve">בלי </w:t>
      </w:r>
      <w:bookmarkStart w:id="3207" w:name="_ETM_Q13_238720"/>
      <w:bookmarkEnd w:id="3207"/>
      <w:r>
        <w:rPr>
          <w:rtl/>
        </w:rPr>
        <w:t>כתובת</w:t>
      </w:r>
      <w:r>
        <w:rPr>
          <w:rFonts w:hint="cs"/>
          <w:rtl/>
        </w:rPr>
        <w:t>,</w:t>
      </w:r>
      <w:r>
        <w:rPr>
          <w:rtl/>
        </w:rPr>
        <w:t xml:space="preserve"> </w:t>
      </w:r>
      <w:bookmarkStart w:id="3208" w:name="_ETM_Q13_239829"/>
      <w:bookmarkEnd w:id="3208"/>
      <w:r>
        <w:rPr>
          <w:rtl/>
        </w:rPr>
        <w:t xml:space="preserve">כמו </w:t>
      </w:r>
      <w:bookmarkStart w:id="3209" w:name="_ETM_Q13_240070"/>
      <w:bookmarkEnd w:id="3209"/>
      <w:r>
        <w:rPr>
          <w:rtl/>
        </w:rPr>
        <w:t xml:space="preserve">שאמרה </w:t>
      </w:r>
      <w:bookmarkStart w:id="3210" w:name="_ETM_Q13_240489"/>
      <w:bookmarkEnd w:id="3210"/>
      <w:r>
        <w:rPr>
          <w:rtl/>
        </w:rPr>
        <w:t xml:space="preserve">לי </w:t>
      </w:r>
      <w:bookmarkStart w:id="3211" w:name="_ETM_Q13_240610"/>
      <w:bookmarkEnd w:id="3211"/>
      <w:r>
        <w:rPr>
          <w:rtl/>
        </w:rPr>
        <w:t>יעל</w:t>
      </w:r>
      <w:r>
        <w:rPr>
          <w:rFonts w:hint="cs"/>
          <w:rtl/>
        </w:rPr>
        <w:t xml:space="preserve">, אלא </w:t>
      </w:r>
      <w:bookmarkStart w:id="3212" w:name="_ETM_Q13_241760"/>
      <w:bookmarkStart w:id="3213" w:name="_ETM_Q13_241969"/>
      <w:bookmarkEnd w:id="3212"/>
      <w:bookmarkEnd w:id="3213"/>
      <w:r>
        <w:rPr>
          <w:rtl/>
        </w:rPr>
        <w:t xml:space="preserve">יוכלו </w:t>
      </w:r>
      <w:bookmarkStart w:id="3214" w:name="_ETM_Q13_242329"/>
      <w:bookmarkEnd w:id="3214"/>
      <w:r>
        <w:rPr>
          <w:rtl/>
        </w:rPr>
        <w:t>להתייחד</w:t>
      </w:r>
      <w:r>
        <w:rPr>
          <w:rFonts w:hint="cs"/>
          <w:rtl/>
        </w:rPr>
        <w:t>,</w:t>
      </w:r>
      <w:r>
        <w:rPr>
          <w:rtl/>
        </w:rPr>
        <w:t xml:space="preserve"> </w:t>
      </w:r>
      <w:bookmarkStart w:id="3215" w:name="_ETM_Q13_243350"/>
      <w:bookmarkEnd w:id="3215"/>
      <w:r>
        <w:rPr>
          <w:rtl/>
        </w:rPr>
        <w:t>לבכות</w:t>
      </w:r>
      <w:r>
        <w:rPr>
          <w:rFonts w:hint="cs"/>
          <w:rtl/>
        </w:rPr>
        <w:t>,</w:t>
      </w:r>
      <w:r>
        <w:rPr>
          <w:rtl/>
        </w:rPr>
        <w:t xml:space="preserve"> </w:t>
      </w:r>
      <w:bookmarkStart w:id="3216" w:name="_ETM_Q13_244330"/>
      <w:bookmarkEnd w:id="3216"/>
      <w:r>
        <w:rPr>
          <w:rtl/>
        </w:rPr>
        <w:t xml:space="preserve">להתאבל </w:t>
      </w:r>
      <w:bookmarkStart w:id="3217" w:name="_ETM_Q13_246049"/>
      <w:bookmarkEnd w:id="3217"/>
      <w:r>
        <w:rPr>
          <w:rtl/>
        </w:rPr>
        <w:t xml:space="preserve">ולכבד </w:t>
      </w:r>
      <w:bookmarkStart w:id="3218" w:name="_ETM_Q13_246649"/>
      <w:bookmarkEnd w:id="3218"/>
      <w:r>
        <w:rPr>
          <w:rtl/>
        </w:rPr>
        <w:t xml:space="preserve">את </w:t>
      </w:r>
      <w:bookmarkStart w:id="3219" w:name="_ETM_Q13_246770"/>
      <w:bookmarkEnd w:id="3219"/>
      <w:r>
        <w:rPr>
          <w:rFonts w:hint="cs"/>
          <w:rtl/>
        </w:rPr>
        <w:t>יקיר</w:t>
      </w:r>
      <w:bookmarkStart w:id="3220" w:name="_ETM_Q13_245969"/>
      <w:bookmarkEnd w:id="3220"/>
      <w:r>
        <w:rPr>
          <w:rFonts w:hint="cs"/>
          <w:rtl/>
        </w:rPr>
        <w:t xml:space="preserve">יהן שנפלו. </w:t>
      </w:r>
      <w:bookmarkStart w:id="3221" w:name="_ETM_Q13_248600"/>
      <w:bookmarkEnd w:id="3221"/>
      <w:r>
        <w:rPr>
          <w:rtl/>
        </w:rPr>
        <w:t xml:space="preserve">זאת </w:t>
      </w:r>
      <w:bookmarkStart w:id="3222" w:name="_ETM_Q13_248900"/>
      <w:bookmarkEnd w:id="3222"/>
      <w:r>
        <w:rPr>
          <w:rtl/>
        </w:rPr>
        <w:t xml:space="preserve">המשימה </w:t>
      </w:r>
      <w:bookmarkStart w:id="3223" w:name="_ETM_Q13_249409"/>
      <w:bookmarkEnd w:id="3223"/>
      <w:r>
        <w:rPr>
          <w:rtl/>
        </w:rPr>
        <w:t>שלנו</w:t>
      </w:r>
      <w:r>
        <w:rPr>
          <w:rFonts w:hint="cs"/>
          <w:rtl/>
        </w:rPr>
        <w:t>.</w:t>
      </w:r>
      <w:r>
        <w:rPr>
          <w:rtl/>
        </w:rPr>
        <w:t xml:space="preserve"> </w:t>
      </w:r>
      <w:bookmarkStart w:id="3224" w:name="_ETM_Q13_250579"/>
      <w:bookmarkEnd w:id="3224"/>
      <w:r>
        <w:rPr>
          <w:rtl/>
        </w:rPr>
        <w:t xml:space="preserve">כולנו </w:t>
      </w:r>
      <w:bookmarkStart w:id="3225" w:name="_ETM_Q13_250939"/>
      <w:bookmarkEnd w:id="3225"/>
      <w:r>
        <w:rPr>
          <w:rtl/>
        </w:rPr>
        <w:t xml:space="preserve">חייבים </w:t>
      </w:r>
      <w:bookmarkStart w:id="3226" w:name="_ETM_Q13_251299"/>
      <w:bookmarkEnd w:id="3226"/>
      <w:r>
        <w:rPr>
          <w:rtl/>
        </w:rPr>
        <w:t xml:space="preserve">לשים </w:t>
      </w:r>
      <w:bookmarkStart w:id="3227" w:name="_ETM_Q13_251600"/>
      <w:bookmarkEnd w:id="3227"/>
      <w:r>
        <w:rPr>
          <w:rtl/>
        </w:rPr>
        <w:t>דד</w:t>
      </w:r>
      <w:bookmarkStart w:id="3228" w:name="_ETM_Q13_251929"/>
      <w:bookmarkEnd w:id="3228"/>
      <w:r>
        <w:rPr>
          <w:rtl/>
        </w:rPr>
        <w:t xml:space="preserve">ליין </w:t>
      </w:r>
      <w:bookmarkStart w:id="3229" w:name="_ETM_Q13_252649"/>
      <w:bookmarkEnd w:id="3229"/>
      <w:r>
        <w:rPr>
          <w:rtl/>
        </w:rPr>
        <w:t xml:space="preserve">לא </w:t>
      </w:r>
      <w:bookmarkStart w:id="3230" w:name="_ETM_Q13_252859"/>
      <w:bookmarkEnd w:id="3230"/>
      <w:r>
        <w:rPr>
          <w:rtl/>
        </w:rPr>
        <w:t xml:space="preserve">רק </w:t>
      </w:r>
      <w:bookmarkStart w:id="3231" w:name="_ETM_Q13_253039"/>
      <w:bookmarkEnd w:id="3231"/>
      <w:r>
        <w:rPr>
          <w:rtl/>
        </w:rPr>
        <w:t xml:space="preserve">לארגון </w:t>
      </w:r>
      <w:bookmarkStart w:id="3232" w:name="_ETM_Q13_253490"/>
      <w:bookmarkEnd w:id="3232"/>
      <w:r>
        <w:rPr>
          <w:rtl/>
        </w:rPr>
        <w:t xml:space="preserve">הטרור </w:t>
      </w:r>
      <w:bookmarkStart w:id="3233" w:name="_ETM_Q13_254450"/>
      <w:bookmarkEnd w:id="3233"/>
      <w:r>
        <w:rPr>
          <w:rtl/>
        </w:rPr>
        <w:t xml:space="preserve">אלא </w:t>
      </w:r>
      <w:bookmarkStart w:id="3234" w:name="_ETM_Q13_254689"/>
      <w:bookmarkEnd w:id="3234"/>
      <w:r>
        <w:rPr>
          <w:rtl/>
        </w:rPr>
        <w:t xml:space="preserve">גם </w:t>
      </w:r>
      <w:bookmarkStart w:id="3235" w:name="_ETM_Q13_254929"/>
      <w:bookmarkEnd w:id="3235"/>
      <w:r>
        <w:rPr>
          <w:rtl/>
        </w:rPr>
        <w:t>לנו</w:t>
      </w:r>
      <w:r>
        <w:rPr>
          <w:rFonts w:hint="cs"/>
          <w:rtl/>
        </w:rPr>
        <w:t>,</w:t>
      </w:r>
      <w:r>
        <w:rPr>
          <w:rtl/>
        </w:rPr>
        <w:t xml:space="preserve"> </w:t>
      </w:r>
      <w:bookmarkStart w:id="3236" w:name="_ETM_Q13_255499"/>
      <w:bookmarkEnd w:id="3236"/>
      <w:r>
        <w:rPr>
          <w:rtl/>
        </w:rPr>
        <w:t>לעצמנו</w:t>
      </w:r>
      <w:r>
        <w:rPr>
          <w:rFonts w:hint="cs"/>
          <w:rtl/>
        </w:rPr>
        <w:t>,</w:t>
      </w:r>
      <w:r>
        <w:rPr>
          <w:rtl/>
        </w:rPr>
        <w:t xml:space="preserve"> </w:t>
      </w:r>
      <w:bookmarkStart w:id="3237" w:name="_ETM_Q13_256219"/>
      <w:bookmarkEnd w:id="3237"/>
      <w:r>
        <w:rPr>
          <w:rtl/>
        </w:rPr>
        <w:t xml:space="preserve">ולכל </w:t>
      </w:r>
      <w:bookmarkStart w:id="3238" w:name="_ETM_Q13_256700"/>
      <w:bookmarkEnd w:id="3238"/>
      <w:r>
        <w:rPr>
          <w:rtl/>
        </w:rPr>
        <w:t xml:space="preserve">מקבלי </w:t>
      </w:r>
      <w:bookmarkStart w:id="3239" w:name="_ETM_Q13_257149"/>
      <w:bookmarkEnd w:id="3239"/>
      <w:r>
        <w:rPr>
          <w:rtl/>
        </w:rPr>
        <w:t>ההחלטות</w:t>
      </w:r>
      <w:r>
        <w:rPr>
          <w:rFonts w:hint="cs"/>
          <w:rtl/>
        </w:rPr>
        <w:t>,</w:t>
      </w:r>
      <w:r>
        <w:rPr>
          <w:rtl/>
        </w:rPr>
        <w:t xml:space="preserve"> </w:t>
      </w:r>
      <w:bookmarkStart w:id="3240" w:name="_ETM_Q13_258289"/>
      <w:bookmarkEnd w:id="3240"/>
      <w:r>
        <w:rPr>
          <w:rtl/>
        </w:rPr>
        <w:t xml:space="preserve">כדי </w:t>
      </w:r>
      <w:bookmarkStart w:id="3241" w:name="_ETM_Q13_258560"/>
      <w:bookmarkEnd w:id="3241"/>
      <w:r>
        <w:rPr>
          <w:rtl/>
        </w:rPr>
        <w:t xml:space="preserve">שאפשר </w:t>
      </w:r>
      <w:bookmarkStart w:id="3242" w:name="_ETM_Q13_259219"/>
      <w:bookmarkEnd w:id="3242"/>
      <w:r>
        <w:rPr>
          <w:rtl/>
        </w:rPr>
        <w:t xml:space="preserve">יהיה </w:t>
      </w:r>
      <w:bookmarkStart w:id="3243" w:name="_ETM_Q13_259490"/>
      <w:bookmarkEnd w:id="3243"/>
      <w:r>
        <w:rPr>
          <w:rtl/>
        </w:rPr>
        <w:t xml:space="preserve">להתחיל </w:t>
      </w:r>
      <w:bookmarkStart w:id="3244" w:name="_ETM_Q13_260060"/>
      <w:bookmarkEnd w:id="3244"/>
      <w:r>
        <w:rPr>
          <w:rtl/>
        </w:rPr>
        <w:t xml:space="preserve">להחלים </w:t>
      </w:r>
      <w:bookmarkStart w:id="3245" w:name="_ETM_Q13_261330"/>
      <w:bookmarkEnd w:id="3245"/>
      <w:r>
        <w:rPr>
          <w:rtl/>
        </w:rPr>
        <w:t xml:space="preserve">מהפצע </w:t>
      </w:r>
      <w:bookmarkStart w:id="3246" w:name="_ETM_Q13_262560"/>
      <w:bookmarkEnd w:id="3246"/>
      <w:r>
        <w:rPr>
          <w:rtl/>
        </w:rPr>
        <w:t xml:space="preserve">הנורא </w:t>
      </w:r>
      <w:bookmarkStart w:id="3247" w:name="_ETM_Q13_263490"/>
      <w:bookmarkEnd w:id="3247"/>
      <w:r>
        <w:rPr>
          <w:rtl/>
        </w:rPr>
        <w:t>בנשמתנו</w:t>
      </w:r>
      <w:r>
        <w:rPr>
          <w:rFonts w:hint="cs"/>
          <w:rtl/>
        </w:rPr>
        <w:t>.</w:t>
      </w:r>
      <w:r>
        <w:rPr>
          <w:rtl/>
        </w:rPr>
        <w:t xml:space="preserve"> </w:t>
      </w:r>
      <w:bookmarkStart w:id="3248" w:name="_ETM_Q13_264870"/>
      <w:bookmarkEnd w:id="3248"/>
      <w:r>
        <w:rPr>
          <w:rtl/>
        </w:rPr>
        <w:t xml:space="preserve">תודה </w:t>
      </w:r>
      <w:bookmarkStart w:id="3249" w:name="_ETM_Q13_265170"/>
      <w:bookmarkEnd w:id="3249"/>
      <w:r>
        <w:rPr>
          <w:rtl/>
        </w:rPr>
        <w:t>רבה</w:t>
      </w:r>
      <w:r>
        <w:rPr>
          <w:rFonts w:hint="cs"/>
          <w:rtl/>
        </w:rPr>
        <w:t>.</w:t>
      </w:r>
    </w:p>
    <w:p w:rsidR="00AA4E19" w:rsidRDefault="00AA4E19" w:rsidP="00761A45">
      <w:pPr>
        <w:ind w:firstLine="0"/>
        <w:rPr>
          <w:rtl/>
        </w:rPr>
      </w:pPr>
      <w:bookmarkStart w:id="3250" w:name="_ETM_Q13_266769"/>
      <w:bookmarkStart w:id="3251" w:name="_ETM_Q13_267361"/>
      <w:bookmarkStart w:id="3252" w:name="_ETM_Q13_267432"/>
      <w:bookmarkEnd w:id="3250"/>
      <w:bookmarkEnd w:id="3251"/>
      <w:bookmarkEnd w:id="3252"/>
    </w:p>
    <w:p w:rsidR="00AA4E19" w:rsidRDefault="00AA4E19" w:rsidP="00761A45">
      <w:pPr>
        <w:pStyle w:val="af6"/>
        <w:keepNext/>
        <w:rPr>
          <w:rtl/>
        </w:rPr>
      </w:pPr>
      <w:r w:rsidRPr="009F3653">
        <w:rPr>
          <w:rStyle w:val="TagStyle"/>
          <w:rtl/>
        </w:rPr>
        <w:t xml:space="preserve"> &lt;&lt; יור &gt;&gt;</w:t>
      </w:r>
      <w:r w:rsidRPr="005D432D">
        <w:rPr>
          <w:rStyle w:val="TagStyle"/>
          <w:rtl/>
        </w:rPr>
        <w:t xml:space="preserve"> </w:t>
      </w:r>
      <w:r>
        <w:rPr>
          <w:rtl/>
        </w:rPr>
        <w:t>היו"ר יבגני סובה:</w:t>
      </w:r>
      <w:r w:rsidRPr="005D432D">
        <w:rPr>
          <w:rStyle w:val="TagStyle"/>
          <w:rtl/>
        </w:rPr>
        <w:t xml:space="preserve"> </w:t>
      </w:r>
      <w:r w:rsidRPr="009F3653">
        <w:rPr>
          <w:rStyle w:val="TagStyle"/>
          <w:rtl/>
        </w:rPr>
        <w:t>&lt;&lt; יור &gt;&gt;</w:t>
      </w:r>
      <w:r>
        <w:rPr>
          <w:rtl/>
        </w:rPr>
        <w:t xml:space="preserve">   </w:t>
      </w:r>
    </w:p>
    <w:p w:rsidR="00AA4E19" w:rsidRPr="005D432D" w:rsidRDefault="00AA4E19" w:rsidP="00A4619E">
      <w:pPr>
        <w:rPr>
          <w:rtl/>
        </w:rPr>
      </w:pPr>
      <w:bookmarkStart w:id="3253" w:name="_ETM_Q13_271562"/>
      <w:bookmarkEnd w:id="3253"/>
    </w:p>
    <w:p w:rsidR="00AA4E19" w:rsidRDefault="00AA4E19" w:rsidP="00761A45">
      <w:pPr>
        <w:rPr>
          <w:rtl/>
        </w:rPr>
      </w:pPr>
      <w:bookmarkStart w:id="3254" w:name="_ETM_Q13_266887"/>
      <w:bookmarkStart w:id="3255" w:name="_ETM_Q13_266927"/>
      <w:bookmarkStart w:id="3256" w:name="_ETM_Q13_266995"/>
      <w:bookmarkEnd w:id="3254"/>
      <w:bookmarkEnd w:id="3255"/>
      <w:bookmarkEnd w:id="3256"/>
      <w:r>
        <w:rPr>
          <w:rtl/>
        </w:rPr>
        <w:t xml:space="preserve"> </w:t>
      </w:r>
      <w:bookmarkStart w:id="3257" w:name="_ETM_Q13_267349"/>
      <w:bookmarkEnd w:id="3257"/>
      <w:r>
        <w:rPr>
          <w:rtl/>
        </w:rPr>
        <w:t xml:space="preserve">תודה </w:t>
      </w:r>
      <w:bookmarkStart w:id="3258" w:name="_ETM_Q13_267649"/>
      <w:bookmarkEnd w:id="3258"/>
      <w:r>
        <w:rPr>
          <w:rtl/>
        </w:rPr>
        <w:t xml:space="preserve">רבה </w:t>
      </w:r>
      <w:bookmarkStart w:id="3259" w:name="_ETM_Q13_267859"/>
      <w:bookmarkEnd w:id="3259"/>
      <w:r>
        <w:rPr>
          <w:rtl/>
        </w:rPr>
        <w:t>ל</w:t>
      </w:r>
      <w:bookmarkStart w:id="3260" w:name="_ETM_Q13_267979"/>
      <w:bookmarkEnd w:id="3260"/>
      <w:r>
        <w:rPr>
          <w:rtl/>
        </w:rPr>
        <w:t xml:space="preserve">חברת </w:t>
      </w:r>
      <w:bookmarkStart w:id="3261" w:name="_ETM_Q13_268189"/>
      <w:bookmarkEnd w:id="3261"/>
      <w:r>
        <w:rPr>
          <w:rtl/>
        </w:rPr>
        <w:t xml:space="preserve">הכנסת </w:t>
      </w:r>
      <w:bookmarkStart w:id="3262" w:name="_ETM_Q13_268639"/>
      <w:bookmarkEnd w:id="3262"/>
      <w:r>
        <w:rPr>
          <w:rtl/>
        </w:rPr>
        <w:t xml:space="preserve">רייטן </w:t>
      </w:r>
      <w:bookmarkStart w:id="3263" w:name="_ETM_Q13_268999"/>
      <w:bookmarkEnd w:id="3263"/>
      <w:r>
        <w:rPr>
          <w:rtl/>
        </w:rPr>
        <w:t>מרום</w:t>
      </w:r>
      <w:r>
        <w:rPr>
          <w:rFonts w:hint="cs"/>
          <w:rtl/>
        </w:rPr>
        <w:t>.</w:t>
      </w:r>
      <w:r>
        <w:rPr>
          <w:rtl/>
        </w:rPr>
        <w:t xml:space="preserve"> </w:t>
      </w:r>
      <w:bookmarkStart w:id="3264" w:name="_ETM_Q13_269869"/>
      <w:bookmarkEnd w:id="3264"/>
      <w:r>
        <w:rPr>
          <w:rtl/>
        </w:rPr>
        <w:t xml:space="preserve">אנחנו </w:t>
      </w:r>
      <w:bookmarkStart w:id="3265" w:name="_ETM_Q13_270709"/>
      <w:bookmarkEnd w:id="3265"/>
      <w:r>
        <w:rPr>
          <w:rtl/>
        </w:rPr>
        <w:t xml:space="preserve">כעת </w:t>
      </w:r>
      <w:bookmarkStart w:id="3266" w:name="_ETM_Q13_271340"/>
      <w:bookmarkEnd w:id="3266"/>
      <w:r>
        <w:rPr>
          <w:rtl/>
        </w:rPr>
        <w:t xml:space="preserve">נעבור </w:t>
      </w:r>
      <w:bookmarkStart w:id="3267" w:name="_ETM_Q13_272569"/>
      <w:bookmarkStart w:id="3268" w:name="_ETM_Q13_277190"/>
      <w:bookmarkEnd w:id="3267"/>
      <w:bookmarkEnd w:id="3268"/>
      <w:r>
        <w:rPr>
          <w:rtl/>
        </w:rPr>
        <w:t xml:space="preserve">כרגע </w:t>
      </w:r>
      <w:bookmarkStart w:id="3269" w:name="_ETM_Q13_277520"/>
      <w:bookmarkEnd w:id="3269"/>
      <w:r>
        <w:rPr>
          <w:rtl/>
        </w:rPr>
        <w:t xml:space="preserve">לדיון </w:t>
      </w:r>
      <w:bookmarkStart w:id="3270" w:name="_ETM_Q13_278180"/>
      <w:bookmarkEnd w:id="3270"/>
      <w:r>
        <w:rPr>
          <w:rFonts w:hint="cs"/>
          <w:rtl/>
        </w:rPr>
        <w:t>ה</w:t>
      </w:r>
      <w:r>
        <w:rPr>
          <w:rtl/>
        </w:rPr>
        <w:t>אישי</w:t>
      </w:r>
      <w:r>
        <w:rPr>
          <w:rFonts w:hint="cs"/>
          <w:rtl/>
        </w:rPr>
        <w:t>,</w:t>
      </w:r>
      <w:r>
        <w:rPr>
          <w:rtl/>
        </w:rPr>
        <w:t xml:space="preserve"> </w:t>
      </w:r>
      <w:bookmarkStart w:id="3271" w:name="_ETM_Q13_278510"/>
      <w:bookmarkEnd w:id="3271"/>
      <w:r>
        <w:rPr>
          <w:rtl/>
        </w:rPr>
        <w:t>נכון</w:t>
      </w:r>
      <w:r>
        <w:rPr>
          <w:rFonts w:hint="cs"/>
          <w:rtl/>
        </w:rPr>
        <w:t>?</w:t>
      </w:r>
      <w:r>
        <w:rPr>
          <w:rtl/>
        </w:rPr>
        <w:t xml:space="preserve"> </w:t>
      </w:r>
      <w:bookmarkStart w:id="3272" w:name="_ETM_Q13_280600"/>
      <w:bookmarkEnd w:id="3272"/>
      <w:r>
        <w:rPr>
          <w:rtl/>
        </w:rPr>
        <w:t xml:space="preserve">ראשונת </w:t>
      </w:r>
      <w:bookmarkStart w:id="3273" w:name="_ETM_Q13_281259"/>
      <w:bookmarkEnd w:id="3273"/>
      <w:r>
        <w:rPr>
          <w:rtl/>
        </w:rPr>
        <w:t xml:space="preserve">הדוברים </w:t>
      </w:r>
      <w:bookmarkStart w:id="3274" w:name="_ETM_Q13_281590"/>
      <w:bookmarkEnd w:id="3274"/>
      <w:r>
        <w:rPr>
          <w:rFonts w:hint="cs"/>
          <w:rtl/>
        </w:rPr>
        <w:t xml:space="preserve">– </w:t>
      </w:r>
      <w:r>
        <w:rPr>
          <w:rtl/>
        </w:rPr>
        <w:t xml:space="preserve">חברת </w:t>
      </w:r>
      <w:bookmarkStart w:id="3275" w:name="_ETM_Q13_281829"/>
      <w:bookmarkEnd w:id="3275"/>
      <w:r>
        <w:rPr>
          <w:rtl/>
        </w:rPr>
        <w:t xml:space="preserve">הכנסת </w:t>
      </w:r>
      <w:bookmarkStart w:id="3276" w:name="_ETM_Q13_282249"/>
      <w:bookmarkEnd w:id="3276"/>
      <w:r>
        <w:rPr>
          <w:rtl/>
        </w:rPr>
        <w:t xml:space="preserve">אימאן </w:t>
      </w:r>
      <w:bookmarkStart w:id="3277" w:name="_ETM_Q13_282459"/>
      <w:bookmarkEnd w:id="3277"/>
      <w:r>
        <w:rPr>
          <w:rtl/>
        </w:rPr>
        <w:t xml:space="preserve">ח'טיב </w:t>
      </w:r>
      <w:bookmarkStart w:id="3278" w:name="_ETM_Q13_282700"/>
      <w:bookmarkEnd w:id="3278"/>
      <w:r>
        <w:rPr>
          <w:rtl/>
        </w:rPr>
        <w:t>יאסין</w:t>
      </w:r>
      <w:r>
        <w:rPr>
          <w:rFonts w:hint="cs"/>
          <w:rtl/>
        </w:rPr>
        <w:t>.</w:t>
      </w:r>
      <w:r>
        <w:rPr>
          <w:rtl/>
        </w:rPr>
        <w:t xml:space="preserve"> </w:t>
      </w:r>
      <w:bookmarkStart w:id="3279" w:name="_ETM_Q13_282999"/>
      <w:bookmarkEnd w:id="3279"/>
      <w:r>
        <w:rPr>
          <w:rtl/>
        </w:rPr>
        <w:t xml:space="preserve">את </w:t>
      </w:r>
      <w:bookmarkStart w:id="3280" w:name="_ETM_Q13_283119"/>
      <w:bookmarkEnd w:id="3280"/>
      <w:r>
        <w:rPr>
          <w:rtl/>
        </w:rPr>
        <w:t xml:space="preserve">רוצה </w:t>
      </w:r>
      <w:bookmarkStart w:id="3281" w:name="_ETM_Q13_283329"/>
      <w:bookmarkEnd w:id="3281"/>
      <w:r>
        <w:rPr>
          <w:rtl/>
        </w:rPr>
        <w:t>לדבר</w:t>
      </w:r>
      <w:r>
        <w:rPr>
          <w:rFonts w:hint="cs"/>
          <w:rtl/>
        </w:rPr>
        <w:t>?</w:t>
      </w:r>
      <w:r>
        <w:rPr>
          <w:rtl/>
        </w:rPr>
        <w:t xml:space="preserve"> </w:t>
      </w:r>
      <w:bookmarkStart w:id="3282" w:name="_ETM_Q13_284539"/>
      <w:bookmarkEnd w:id="3282"/>
      <w:r>
        <w:rPr>
          <w:rtl/>
        </w:rPr>
        <w:t>אוקיי</w:t>
      </w:r>
      <w:r>
        <w:rPr>
          <w:rFonts w:hint="cs"/>
          <w:rtl/>
        </w:rPr>
        <w:t>,</w:t>
      </w:r>
      <w:r>
        <w:rPr>
          <w:rtl/>
        </w:rPr>
        <w:t xml:space="preserve"> </w:t>
      </w:r>
      <w:bookmarkStart w:id="3283" w:name="_ETM_Q13_285109"/>
      <w:bookmarkEnd w:id="3283"/>
      <w:r>
        <w:rPr>
          <w:rtl/>
        </w:rPr>
        <w:t xml:space="preserve">אז </w:t>
      </w:r>
      <w:bookmarkStart w:id="3284" w:name="_ETM_Q13_285350"/>
      <w:bookmarkEnd w:id="3284"/>
      <w:r>
        <w:rPr>
          <w:rtl/>
        </w:rPr>
        <w:t>מוותרת</w:t>
      </w:r>
      <w:r>
        <w:rPr>
          <w:rFonts w:hint="cs"/>
          <w:rtl/>
        </w:rPr>
        <w:t>.</w:t>
      </w:r>
      <w:r>
        <w:rPr>
          <w:rtl/>
        </w:rPr>
        <w:t xml:space="preserve"> </w:t>
      </w:r>
      <w:bookmarkStart w:id="3285" w:name="_ETM_Q13_286249"/>
      <w:bookmarkEnd w:id="3285"/>
      <w:r>
        <w:rPr>
          <w:rtl/>
        </w:rPr>
        <w:t xml:space="preserve">חבר </w:t>
      </w:r>
      <w:bookmarkStart w:id="3286" w:name="_ETM_Q13_286609"/>
      <w:bookmarkEnd w:id="3286"/>
      <w:r>
        <w:rPr>
          <w:rtl/>
        </w:rPr>
        <w:t xml:space="preserve">הכנסת </w:t>
      </w:r>
      <w:bookmarkStart w:id="3287" w:name="_ETM_Q13_286849"/>
      <w:bookmarkEnd w:id="3287"/>
      <w:r>
        <w:rPr>
          <w:rtl/>
        </w:rPr>
        <w:t xml:space="preserve">יצחק </w:t>
      </w:r>
      <w:bookmarkStart w:id="3288" w:name="_ETM_Q13_287179"/>
      <w:bookmarkEnd w:id="3288"/>
      <w:r>
        <w:rPr>
          <w:rtl/>
        </w:rPr>
        <w:t>פינדרוס</w:t>
      </w:r>
      <w:r>
        <w:rPr>
          <w:rFonts w:hint="cs"/>
          <w:rtl/>
        </w:rPr>
        <w:t xml:space="preserve"> –</w:t>
      </w:r>
      <w:r>
        <w:rPr>
          <w:rtl/>
        </w:rPr>
        <w:t xml:space="preserve"> </w:t>
      </w:r>
      <w:bookmarkStart w:id="3289" w:name="_ETM_Q13_287749"/>
      <w:bookmarkEnd w:id="3289"/>
      <w:r>
        <w:rPr>
          <w:rtl/>
        </w:rPr>
        <w:t xml:space="preserve">אינו </w:t>
      </w:r>
      <w:bookmarkStart w:id="3290" w:name="_ETM_Q13_287929"/>
      <w:bookmarkEnd w:id="3290"/>
      <w:r>
        <w:rPr>
          <w:rtl/>
        </w:rPr>
        <w:t>נוכח</w:t>
      </w:r>
      <w:r>
        <w:rPr>
          <w:rFonts w:hint="cs"/>
          <w:rtl/>
        </w:rPr>
        <w:t>;</w:t>
      </w:r>
      <w:r>
        <w:rPr>
          <w:rtl/>
        </w:rPr>
        <w:t xml:space="preserve"> </w:t>
      </w:r>
      <w:bookmarkStart w:id="3291" w:name="_ETM_Q13_289100"/>
      <w:bookmarkEnd w:id="3291"/>
      <w:r>
        <w:rPr>
          <w:rtl/>
        </w:rPr>
        <w:t xml:space="preserve">חבר </w:t>
      </w:r>
      <w:bookmarkStart w:id="3292" w:name="_ETM_Q13_289310"/>
      <w:bookmarkEnd w:id="3292"/>
      <w:r>
        <w:rPr>
          <w:rtl/>
        </w:rPr>
        <w:t xml:space="preserve">הכנסת </w:t>
      </w:r>
      <w:bookmarkStart w:id="3293" w:name="_ETM_Q13_289549"/>
      <w:bookmarkEnd w:id="3293"/>
      <w:r>
        <w:rPr>
          <w:rtl/>
        </w:rPr>
        <w:t xml:space="preserve">מיקי </w:t>
      </w:r>
      <w:bookmarkStart w:id="3294" w:name="_ETM_Q13_289729"/>
      <w:bookmarkEnd w:id="3294"/>
      <w:r>
        <w:rPr>
          <w:rtl/>
        </w:rPr>
        <w:t>לוי</w:t>
      </w:r>
      <w:bookmarkStart w:id="3295" w:name="_ETM_Q13_291810"/>
      <w:bookmarkStart w:id="3296" w:name="_ETM_Q13_292679"/>
      <w:bookmarkEnd w:id="3295"/>
      <w:bookmarkEnd w:id="3296"/>
      <w:r>
        <w:rPr>
          <w:rFonts w:hint="cs"/>
          <w:rtl/>
        </w:rPr>
        <w:t xml:space="preserve"> </w:t>
      </w:r>
      <w:r>
        <w:rPr>
          <w:rFonts w:hint="eastAsia"/>
          <w:rtl/>
        </w:rPr>
        <w:t xml:space="preserve">– </w:t>
      </w:r>
      <w:r>
        <w:rPr>
          <w:rtl/>
        </w:rPr>
        <w:t>מוותר</w:t>
      </w:r>
      <w:r>
        <w:rPr>
          <w:rFonts w:hint="cs"/>
          <w:rtl/>
        </w:rPr>
        <w:t xml:space="preserve">; </w:t>
      </w:r>
      <w:bookmarkStart w:id="3297" w:name="_ETM_Q13_293789"/>
      <w:bookmarkEnd w:id="3297"/>
      <w:r>
        <w:rPr>
          <w:rtl/>
        </w:rPr>
        <w:t xml:space="preserve">חבר </w:t>
      </w:r>
      <w:bookmarkStart w:id="3298" w:name="_ETM_Q13_294119"/>
      <w:bookmarkEnd w:id="3298"/>
      <w:r>
        <w:rPr>
          <w:rtl/>
        </w:rPr>
        <w:t xml:space="preserve">הכנסת </w:t>
      </w:r>
      <w:bookmarkStart w:id="3299" w:name="_ETM_Q13_294450"/>
      <w:bookmarkEnd w:id="3299"/>
      <w:r>
        <w:rPr>
          <w:rFonts w:hint="cs"/>
          <w:rtl/>
        </w:rPr>
        <w:t xml:space="preserve">יאסר </w:t>
      </w:r>
      <w:bookmarkStart w:id="3300" w:name="_ETM_Q13_294600"/>
      <w:bookmarkEnd w:id="3300"/>
      <w:r>
        <w:rPr>
          <w:rtl/>
        </w:rPr>
        <w:t>חוג'יראת</w:t>
      </w:r>
      <w:r>
        <w:rPr>
          <w:rFonts w:hint="cs"/>
          <w:rtl/>
        </w:rPr>
        <w:t xml:space="preserve"> </w:t>
      </w:r>
      <w:bookmarkStart w:id="3301" w:name="_ETM_Q13_296231"/>
      <w:bookmarkEnd w:id="3301"/>
      <w:r>
        <w:rPr>
          <w:rFonts w:hint="eastAsia"/>
          <w:rtl/>
        </w:rPr>
        <w:t>–</w:t>
      </w:r>
      <w:r>
        <w:rPr>
          <w:rtl/>
        </w:rPr>
        <w:t xml:space="preserve"> </w:t>
      </w:r>
      <w:bookmarkStart w:id="3302" w:name="_ETM_Q13_295869"/>
      <w:bookmarkEnd w:id="3302"/>
      <w:r>
        <w:rPr>
          <w:rtl/>
        </w:rPr>
        <w:t xml:space="preserve">אינו </w:t>
      </w:r>
      <w:bookmarkStart w:id="3303" w:name="_ETM_Q13_296140"/>
      <w:bookmarkEnd w:id="3303"/>
      <w:r>
        <w:rPr>
          <w:rtl/>
        </w:rPr>
        <w:t>נוכח</w:t>
      </w:r>
      <w:r>
        <w:rPr>
          <w:rFonts w:hint="cs"/>
          <w:rtl/>
        </w:rPr>
        <w:t>.</w:t>
      </w:r>
      <w:r>
        <w:rPr>
          <w:rtl/>
        </w:rPr>
        <w:t xml:space="preserve"> </w:t>
      </w:r>
      <w:bookmarkStart w:id="3304" w:name="_ETM_Q13_296469"/>
      <w:bookmarkEnd w:id="3304"/>
    </w:p>
    <w:p w:rsidR="00AA4E19" w:rsidRDefault="00AA4E19" w:rsidP="00761A45">
      <w:pPr>
        <w:rPr>
          <w:rtl/>
        </w:rPr>
      </w:pPr>
    </w:p>
    <w:p w:rsidR="00AA4E19" w:rsidRDefault="00AA4E19" w:rsidP="00761A45">
      <w:pPr>
        <w:pStyle w:val="af5"/>
        <w:rPr>
          <w:rtl/>
        </w:rPr>
      </w:pPr>
      <w:bookmarkStart w:id="3305" w:name="ET_interruption_קר_אה_14"/>
      <w:r w:rsidRPr="005F5B4B">
        <w:rPr>
          <w:rStyle w:val="TagStyle"/>
          <w:rtl/>
        </w:rPr>
        <w:t xml:space="preserve"> &lt;&lt; קריאה &gt;&gt; </w:t>
      </w:r>
      <w:r>
        <w:rPr>
          <w:rtl/>
        </w:rPr>
        <w:t>קריאה:</w:t>
      </w:r>
      <w:r w:rsidRPr="005F5B4B">
        <w:rPr>
          <w:rStyle w:val="TagStyle"/>
          <w:rtl/>
        </w:rPr>
        <w:t xml:space="preserve"> &lt;&lt; קריאה &gt;&gt;</w:t>
      </w:r>
      <w:bookmarkEnd w:id="3305"/>
      <w:r>
        <w:rPr>
          <w:rtl/>
        </w:rPr>
        <w:t xml:space="preserve">  </w:t>
      </w:r>
    </w:p>
    <w:p w:rsidR="00AA4E19" w:rsidRDefault="00AA4E19" w:rsidP="00761A45">
      <w:pPr>
        <w:rPr>
          <w:rtl/>
        </w:rPr>
      </w:pPr>
      <w:r>
        <w:rPr>
          <w:rtl/>
        </w:rPr>
        <w:t xml:space="preserve"> </w:t>
      </w:r>
    </w:p>
    <w:p w:rsidR="00AA4E19" w:rsidRDefault="00A4619E" w:rsidP="00A4619E">
      <w:pPr>
        <w:rPr>
          <w:rtl/>
        </w:rPr>
      </w:pPr>
      <w:r>
        <w:rPr>
          <w:rFonts w:hint="cs"/>
          <w:rtl/>
        </w:rPr>
        <w:t>– – –</w:t>
      </w:r>
    </w:p>
    <w:p w:rsidR="00AA4E19" w:rsidRDefault="00AA4E19" w:rsidP="00761A45">
      <w:pPr>
        <w:rPr>
          <w:rtl/>
        </w:rPr>
      </w:pPr>
    </w:p>
    <w:p w:rsidR="00AA4E19" w:rsidRDefault="00AA4E19" w:rsidP="00761A45">
      <w:pPr>
        <w:pStyle w:val="af6"/>
        <w:keepNext/>
        <w:rPr>
          <w:rtl/>
        </w:rPr>
      </w:pPr>
      <w:r w:rsidRPr="009F3653">
        <w:rPr>
          <w:rStyle w:val="TagStyle"/>
          <w:rtl/>
        </w:rPr>
        <w:t>&lt;&lt; יור &gt;&gt;</w:t>
      </w:r>
      <w:r w:rsidRPr="005D432D">
        <w:rPr>
          <w:rStyle w:val="TagStyle"/>
          <w:rtl/>
        </w:rPr>
        <w:t xml:space="preserve"> </w:t>
      </w:r>
      <w:r>
        <w:rPr>
          <w:rtl/>
        </w:rPr>
        <w:t>היו"ר יבגני סובה:</w:t>
      </w:r>
      <w:r w:rsidRPr="005D432D">
        <w:rPr>
          <w:rStyle w:val="TagStyle"/>
          <w:rtl/>
        </w:rPr>
        <w:t xml:space="preserve"> </w:t>
      </w:r>
      <w:r w:rsidRPr="009F3653">
        <w:rPr>
          <w:rStyle w:val="TagStyle"/>
          <w:rtl/>
        </w:rPr>
        <w:t>&lt;&lt; יור &gt;&gt;</w:t>
      </w:r>
      <w:r>
        <w:rPr>
          <w:rtl/>
        </w:rPr>
        <w:t xml:space="preserve">   </w:t>
      </w:r>
    </w:p>
    <w:p w:rsidR="00AA4E19" w:rsidRDefault="00AA4E19" w:rsidP="00761A45">
      <w:pPr>
        <w:rPr>
          <w:rtl/>
        </w:rPr>
      </w:pPr>
    </w:p>
    <w:p w:rsidR="00AA4E19" w:rsidRDefault="00AA4E19" w:rsidP="00047039">
      <w:pPr>
        <w:rPr>
          <w:rtl/>
        </w:rPr>
      </w:pPr>
      <w:r>
        <w:rPr>
          <w:rtl/>
        </w:rPr>
        <w:t>לא</w:t>
      </w:r>
      <w:r>
        <w:rPr>
          <w:rFonts w:hint="cs"/>
          <w:rtl/>
        </w:rPr>
        <w:t>,</w:t>
      </w:r>
      <w:r>
        <w:rPr>
          <w:rtl/>
        </w:rPr>
        <w:t xml:space="preserve"> </w:t>
      </w:r>
      <w:bookmarkStart w:id="3306" w:name="_ETM_Q13_296590"/>
      <w:bookmarkEnd w:id="3306"/>
      <w:r>
        <w:rPr>
          <w:rtl/>
        </w:rPr>
        <w:t>אני</w:t>
      </w:r>
      <w:r>
        <w:rPr>
          <w:rFonts w:hint="cs"/>
          <w:rtl/>
        </w:rPr>
        <w:t xml:space="preserve"> אעבור, זה לא רשימה ארוכה, אני מסתכל, פשוט. </w:t>
      </w:r>
      <w:r>
        <w:rPr>
          <w:rtl/>
        </w:rPr>
        <w:t xml:space="preserve">יש </w:t>
      </w:r>
      <w:bookmarkStart w:id="3307" w:name="_ETM_Q13_299860"/>
      <w:bookmarkEnd w:id="3307"/>
      <w:r>
        <w:rPr>
          <w:rtl/>
        </w:rPr>
        <w:t xml:space="preserve">כאלה </w:t>
      </w:r>
      <w:bookmarkStart w:id="3308" w:name="_ETM_Q13_300070"/>
      <w:bookmarkEnd w:id="3308"/>
      <w:r>
        <w:rPr>
          <w:rtl/>
        </w:rPr>
        <w:t xml:space="preserve">שלא </w:t>
      </w:r>
      <w:bookmarkStart w:id="3309" w:name="_ETM_Q13_300280"/>
      <w:bookmarkEnd w:id="3309"/>
      <w:r>
        <w:rPr>
          <w:rtl/>
        </w:rPr>
        <w:t xml:space="preserve">נמצאים </w:t>
      </w:r>
      <w:bookmarkStart w:id="3310" w:name="_ETM_Q13_300580"/>
      <w:bookmarkEnd w:id="3310"/>
      <w:r>
        <w:rPr>
          <w:rtl/>
        </w:rPr>
        <w:t>במשכן</w:t>
      </w:r>
      <w:r>
        <w:rPr>
          <w:rFonts w:hint="cs"/>
          <w:rtl/>
        </w:rPr>
        <w:t>,</w:t>
      </w:r>
      <w:r>
        <w:rPr>
          <w:rtl/>
        </w:rPr>
        <w:t xml:space="preserve"> </w:t>
      </w:r>
      <w:bookmarkStart w:id="3311" w:name="_ETM_Q13_301030"/>
      <w:bookmarkEnd w:id="3311"/>
      <w:r>
        <w:rPr>
          <w:rtl/>
        </w:rPr>
        <w:t xml:space="preserve">אז </w:t>
      </w:r>
      <w:bookmarkStart w:id="3312" w:name="_ETM_Q13_301150"/>
      <w:bookmarkEnd w:id="3312"/>
      <w:r>
        <w:rPr>
          <w:rtl/>
        </w:rPr>
        <w:t xml:space="preserve">אני </w:t>
      </w:r>
      <w:bookmarkStart w:id="3313" w:name="_ETM_Q13_301439"/>
      <w:bookmarkEnd w:id="3313"/>
      <w:r>
        <w:rPr>
          <w:rFonts w:hint="cs"/>
          <w:rtl/>
        </w:rPr>
        <w:t>א</w:t>
      </w:r>
      <w:r>
        <w:rPr>
          <w:rtl/>
        </w:rPr>
        <w:t xml:space="preserve">דלג </w:t>
      </w:r>
      <w:bookmarkStart w:id="3314" w:name="_ETM_Q13_301950"/>
      <w:bookmarkEnd w:id="3314"/>
      <w:r>
        <w:rPr>
          <w:rtl/>
        </w:rPr>
        <w:t xml:space="preserve">על </w:t>
      </w:r>
      <w:bookmarkStart w:id="3315" w:name="_ETM_Q13_302039"/>
      <w:bookmarkEnd w:id="3315"/>
      <w:r>
        <w:rPr>
          <w:rtl/>
        </w:rPr>
        <w:t xml:space="preserve">השמות </w:t>
      </w:r>
      <w:bookmarkStart w:id="3316" w:name="_ETM_Q13_302399"/>
      <w:bookmarkEnd w:id="3316"/>
      <w:r>
        <w:rPr>
          <w:rtl/>
        </w:rPr>
        <w:t>שלהם</w:t>
      </w:r>
      <w:r>
        <w:rPr>
          <w:rFonts w:hint="cs"/>
          <w:rtl/>
        </w:rPr>
        <w:t xml:space="preserve">. </w:t>
      </w:r>
      <w:bookmarkStart w:id="3317" w:name="_ETM_Q13_304615"/>
      <w:bookmarkEnd w:id="3317"/>
      <w:r>
        <w:rPr>
          <w:rFonts w:hint="cs"/>
          <w:rtl/>
        </w:rPr>
        <w:t xml:space="preserve">חברת הכנסת מיכל וולדיגר </w:t>
      </w:r>
      <w:bookmarkStart w:id="3318" w:name="_ETM_Q13_304649"/>
      <w:bookmarkEnd w:id="3318"/>
      <w:r>
        <w:rPr>
          <w:rFonts w:hint="eastAsia"/>
          <w:rtl/>
        </w:rPr>
        <w:t>–</w:t>
      </w:r>
      <w:r>
        <w:rPr>
          <w:rFonts w:hint="cs"/>
          <w:rtl/>
        </w:rPr>
        <w:t xml:space="preserve"> </w:t>
      </w:r>
      <w:bookmarkStart w:id="3319" w:name="_ETM_Q13_307934"/>
      <w:bookmarkEnd w:id="3319"/>
      <w:r>
        <w:rPr>
          <w:rtl/>
        </w:rPr>
        <w:t xml:space="preserve">אינה </w:t>
      </w:r>
      <w:bookmarkStart w:id="3320" w:name="_ETM_Q13_304859"/>
      <w:bookmarkEnd w:id="3320"/>
      <w:r>
        <w:rPr>
          <w:rtl/>
        </w:rPr>
        <w:t>נוכחת</w:t>
      </w:r>
      <w:r>
        <w:rPr>
          <w:rFonts w:hint="cs"/>
          <w:rtl/>
        </w:rPr>
        <w:t>;</w:t>
      </w:r>
      <w:r>
        <w:rPr>
          <w:rtl/>
        </w:rPr>
        <w:t xml:space="preserve"> </w:t>
      </w:r>
      <w:bookmarkStart w:id="3321" w:name="_ETM_Q13_306369"/>
      <w:bookmarkEnd w:id="3321"/>
      <w:r>
        <w:rPr>
          <w:rtl/>
        </w:rPr>
        <w:t xml:space="preserve">חבר </w:t>
      </w:r>
      <w:bookmarkStart w:id="3322" w:name="_ETM_Q13_306579"/>
      <w:bookmarkEnd w:id="3322"/>
      <w:r>
        <w:rPr>
          <w:rtl/>
        </w:rPr>
        <w:t xml:space="preserve">הכנסת </w:t>
      </w:r>
      <w:bookmarkStart w:id="3323" w:name="_ETM_Q13_306819"/>
      <w:bookmarkEnd w:id="3323"/>
      <w:r>
        <w:rPr>
          <w:rtl/>
        </w:rPr>
        <w:t xml:space="preserve">אלעזר </w:t>
      </w:r>
      <w:bookmarkStart w:id="3324" w:name="_ETM_Q13_307090"/>
      <w:bookmarkEnd w:id="3324"/>
      <w:r>
        <w:rPr>
          <w:rtl/>
        </w:rPr>
        <w:t>שטרן</w:t>
      </w:r>
      <w:bookmarkStart w:id="3325" w:name="_ETM_Q13_307450"/>
      <w:bookmarkEnd w:id="3325"/>
      <w:r>
        <w:rPr>
          <w:rFonts w:hint="cs"/>
          <w:rtl/>
        </w:rPr>
        <w:t xml:space="preserve"> – </w:t>
      </w:r>
      <w:r>
        <w:rPr>
          <w:rtl/>
        </w:rPr>
        <w:t xml:space="preserve">אינו </w:t>
      </w:r>
      <w:bookmarkStart w:id="3326" w:name="_ETM_Q13_307630"/>
      <w:bookmarkEnd w:id="3326"/>
      <w:r>
        <w:rPr>
          <w:rtl/>
        </w:rPr>
        <w:t>נוכח</w:t>
      </w:r>
      <w:r>
        <w:rPr>
          <w:rFonts w:hint="cs"/>
          <w:rtl/>
        </w:rPr>
        <w:t>;</w:t>
      </w:r>
      <w:r>
        <w:rPr>
          <w:rtl/>
        </w:rPr>
        <w:t xml:space="preserve"> </w:t>
      </w:r>
      <w:bookmarkStart w:id="3327" w:name="_ETM_Q13_309139"/>
      <w:bookmarkEnd w:id="3327"/>
      <w:r>
        <w:rPr>
          <w:rtl/>
        </w:rPr>
        <w:t xml:space="preserve">חבר </w:t>
      </w:r>
      <w:bookmarkStart w:id="3328" w:name="_ETM_Q13_309590"/>
      <w:bookmarkEnd w:id="3328"/>
      <w:r>
        <w:rPr>
          <w:rtl/>
        </w:rPr>
        <w:t xml:space="preserve">הכנסת </w:t>
      </w:r>
      <w:bookmarkStart w:id="3329" w:name="_ETM_Q13_309919"/>
      <w:bookmarkEnd w:id="3329"/>
      <w:r>
        <w:rPr>
          <w:rtl/>
        </w:rPr>
        <w:t xml:space="preserve">איימן </w:t>
      </w:r>
      <w:bookmarkStart w:id="3330" w:name="_ETM_Q13_310190"/>
      <w:bookmarkEnd w:id="3330"/>
      <w:r>
        <w:rPr>
          <w:rtl/>
        </w:rPr>
        <w:t>עודה</w:t>
      </w:r>
      <w:r>
        <w:rPr>
          <w:rFonts w:hint="cs"/>
          <w:rtl/>
        </w:rPr>
        <w:t xml:space="preserve"> – </w:t>
      </w:r>
      <w:r>
        <w:rPr>
          <w:rtl/>
        </w:rPr>
        <w:t xml:space="preserve">אינו </w:t>
      </w:r>
      <w:bookmarkStart w:id="3331" w:name="_ETM_Q13_310490"/>
      <w:bookmarkEnd w:id="3331"/>
      <w:r>
        <w:rPr>
          <w:rtl/>
        </w:rPr>
        <w:t>נוכח</w:t>
      </w:r>
      <w:r>
        <w:rPr>
          <w:rFonts w:hint="cs"/>
          <w:rtl/>
        </w:rPr>
        <w:t>;</w:t>
      </w:r>
      <w:r>
        <w:rPr>
          <w:rtl/>
        </w:rPr>
        <w:t xml:space="preserve"> </w:t>
      </w:r>
      <w:bookmarkStart w:id="3332" w:name="_ETM_Q13_311150"/>
      <w:bookmarkEnd w:id="3332"/>
      <w:r>
        <w:rPr>
          <w:rtl/>
        </w:rPr>
        <w:t xml:space="preserve">חברת </w:t>
      </w:r>
      <w:bookmarkStart w:id="3333" w:name="_ETM_Q13_311480"/>
      <w:bookmarkEnd w:id="3333"/>
      <w:r>
        <w:rPr>
          <w:rtl/>
        </w:rPr>
        <w:t xml:space="preserve">הכנסת </w:t>
      </w:r>
      <w:bookmarkStart w:id="3334" w:name="_ETM_Q13_311750"/>
      <w:bookmarkEnd w:id="3334"/>
      <w:r>
        <w:rPr>
          <w:rtl/>
        </w:rPr>
        <w:t xml:space="preserve">גלית </w:t>
      </w:r>
      <w:bookmarkStart w:id="3335" w:name="_ETM_Q13_311960"/>
      <w:bookmarkEnd w:id="3335"/>
      <w:r>
        <w:rPr>
          <w:rtl/>
        </w:rPr>
        <w:t>דיסטל</w:t>
      </w:r>
      <w:bookmarkStart w:id="3336" w:name="_ETM_Q13_310988"/>
      <w:bookmarkEnd w:id="3336"/>
      <w:r w:rsidR="00A4619E">
        <w:rPr>
          <w:rFonts w:hint="cs"/>
          <w:rtl/>
        </w:rPr>
        <w:t xml:space="preserve"> </w:t>
      </w:r>
      <w:r>
        <w:rPr>
          <w:rFonts w:hint="cs"/>
          <w:rtl/>
        </w:rPr>
        <w:t xml:space="preserve">אטבריאן </w:t>
      </w:r>
      <w:bookmarkStart w:id="3337" w:name="_ETM_Q13_312290"/>
      <w:bookmarkEnd w:id="3337"/>
      <w:r>
        <w:rPr>
          <w:rFonts w:hint="eastAsia"/>
          <w:rtl/>
        </w:rPr>
        <w:t xml:space="preserve">– </w:t>
      </w:r>
      <w:r>
        <w:rPr>
          <w:rFonts w:hint="cs"/>
          <w:rtl/>
        </w:rPr>
        <w:t>אינה נוכחת;</w:t>
      </w:r>
      <w:r>
        <w:rPr>
          <w:rFonts w:hint="cs"/>
        </w:rPr>
        <w:t xml:space="preserve"> </w:t>
      </w:r>
      <w:bookmarkStart w:id="3338" w:name="_ETM_Q13_314540"/>
      <w:bookmarkEnd w:id="3338"/>
      <w:r>
        <w:rPr>
          <w:rtl/>
        </w:rPr>
        <w:t xml:space="preserve">חברת </w:t>
      </w:r>
      <w:bookmarkStart w:id="3339" w:name="_ETM_Q13_315050"/>
      <w:bookmarkEnd w:id="3339"/>
      <w:r>
        <w:rPr>
          <w:rtl/>
        </w:rPr>
        <w:t xml:space="preserve">הכנסת </w:t>
      </w:r>
      <w:bookmarkStart w:id="3340" w:name="_ETM_Q13_315410"/>
      <w:bookmarkEnd w:id="3340"/>
      <w:r>
        <w:rPr>
          <w:rtl/>
        </w:rPr>
        <w:t xml:space="preserve">מירב </w:t>
      </w:r>
      <w:bookmarkStart w:id="3341" w:name="_ETM_Q13_315650"/>
      <w:bookmarkEnd w:id="3341"/>
      <w:r>
        <w:rPr>
          <w:rtl/>
        </w:rPr>
        <w:t xml:space="preserve">בן </w:t>
      </w:r>
      <w:bookmarkStart w:id="3342" w:name="_ETM_Q13_315830"/>
      <w:bookmarkEnd w:id="3342"/>
      <w:r>
        <w:rPr>
          <w:rtl/>
        </w:rPr>
        <w:t xml:space="preserve">ארי </w:t>
      </w:r>
      <w:bookmarkStart w:id="3343" w:name="_ETM_Q13_316459"/>
      <w:bookmarkEnd w:id="3343"/>
      <w:r>
        <w:rPr>
          <w:rFonts w:hint="cs"/>
          <w:rtl/>
        </w:rPr>
        <w:t xml:space="preserve">– </w:t>
      </w:r>
      <w:r>
        <w:rPr>
          <w:rtl/>
        </w:rPr>
        <w:t xml:space="preserve">אינה </w:t>
      </w:r>
      <w:bookmarkStart w:id="3344" w:name="_ETM_Q13_316639"/>
      <w:bookmarkEnd w:id="3344"/>
      <w:r>
        <w:rPr>
          <w:rtl/>
        </w:rPr>
        <w:t>נוכחת</w:t>
      </w:r>
      <w:r>
        <w:rPr>
          <w:rFonts w:hint="cs"/>
          <w:rtl/>
        </w:rPr>
        <w:t xml:space="preserve">; </w:t>
      </w:r>
      <w:bookmarkStart w:id="3345" w:name="_ETM_Q13_317930"/>
      <w:bookmarkStart w:id="3346" w:name="_ETM_Q13_318260"/>
      <w:bookmarkEnd w:id="3345"/>
      <w:bookmarkEnd w:id="3346"/>
      <w:r>
        <w:rPr>
          <w:rFonts w:hint="cs"/>
          <w:rtl/>
        </w:rPr>
        <w:t xml:space="preserve">חבר הכנסת אושר </w:t>
      </w:r>
      <w:bookmarkStart w:id="3347" w:name="_ETM_Q13_318080"/>
      <w:bookmarkEnd w:id="3347"/>
      <w:r>
        <w:rPr>
          <w:rtl/>
        </w:rPr>
        <w:t>שקלים</w:t>
      </w:r>
      <w:r>
        <w:rPr>
          <w:rFonts w:hint="cs"/>
          <w:rtl/>
        </w:rPr>
        <w:t xml:space="preserve"> </w:t>
      </w:r>
      <w:r>
        <w:rPr>
          <w:rFonts w:hint="eastAsia"/>
          <w:rtl/>
        </w:rPr>
        <w:t>–</w:t>
      </w:r>
      <w:r>
        <w:rPr>
          <w:rtl/>
        </w:rPr>
        <w:t xml:space="preserve"> </w:t>
      </w:r>
      <w:bookmarkStart w:id="3348" w:name="_ETM_Q13_319700"/>
      <w:bookmarkEnd w:id="3348"/>
      <w:r>
        <w:rPr>
          <w:rtl/>
        </w:rPr>
        <w:t xml:space="preserve">אינו </w:t>
      </w:r>
      <w:bookmarkStart w:id="3349" w:name="_ETM_Q13_319940"/>
      <w:bookmarkEnd w:id="3349"/>
      <w:r>
        <w:rPr>
          <w:rtl/>
        </w:rPr>
        <w:t>נוכח</w:t>
      </w:r>
      <w:r>
        <w:rPr>
          <w:rFonts w:hint="cs"/>
          <w:rtl/>
        </w:rPr>
        <w:t>;</w:t>
      </w:r>
      <w:r>
        <w:rPr>
          <w:rtl/>
        </w:rPr>
        <w:t xml:space="preserve"> </w:t>
      </w:r>
      <w:bookmarkStart w:id="3350" w:name="_ETM_Q13_320389"/>
      <w:bookmarkEnd w:id="3350"/>
      <w:r>
        <w:rPr>
          <w:rtl/>
        </w:rPr>
        <w:t xml:space="preserve">חבר </w:t>
      </w:r>
      <w:bookmarkStart w:id="3351" w:name="_ETM_Q13_320570"/>
      <w:bookmarkEnd w:id="3351"/>
      <w:r>
        <w:rPr>
          <w:rtl/>
        </w:rPr>
        <w:t xml:space="preserve">הכנסת </w:t>
      </w:r>
      <w:bookmarkStart w:id="3352" w:name="_ETM_Q13_320810"/>
      <w:bookmarkEnd w:id="3352"/>
      <w:r>
        <w:rPr>
          <w:rtl/>
        </w:rPr>
        <w:t xml:space="preserve">מאיר </w:t>
      </w:r>
      <w:bookmarkStart w:id="3353" w:name="_ETM_Q13_320990"/>
      <w:bookmarkEnd w:id="3353"/>
      <w:r>
        <w:rPr>
          <w:rtl/>
        </w:rPr>
        <w:t>כהן</w:t>
      </w:r>
      <w:r>
        <w:rPr>
          <w:rFonts w:hint="cs"/>
        </w:rPr>
        <w:t xml:space="preserve"> </w:t>
      </w:r>
      <w:r>
        <w:rPr>
          <w:rFonts w:hint="cs"/>
          <w:rtl/>
        </w:rPr>
        <w:t>–</w:t>
      </w:r>
      <w:r>
        <w:rPr>
          <w:rtl/>
        </w:rPr>
        <w:t xml:space="preserve"> </w:t>
      </w:r>
      <w:bookmarkStart w:id="3354" w:name="_ETM_Q13_321440"/>
      <w:bookmarkEnd w:id="3354"/>
      <w:r>
        <w:rPr>
          <w:rtl/>
        </w:rPr>
        <w:t>מוותר</w:t>
      </w:r>
      <w:r>
        <w:rPr>
          <w:rFonts w:hint="cs"/>
          <w:rtl/>
        </w:rPr>
        <w:t>;</w:t>
      </w:r>
      <w:r>
        <w:rPr>
          <w:rtl/>
        </w:rPr>
        <w:t xml:space="preserve"> </w:t>
      </w:r>
      <w:bookmarkStart w:id="3355" w:name="_ETM_Q13_322780"/>
      <w:bookmarkEnd w:id="3355"/>
      <w:r>
        <w:rPr>
          <w:rtl/>
        </w:rPr>
        <w:t xml:space="preserve">חבר </w:t>
      </w:r>
      <w:bookmarkStart w:id="3356" w:name="_ETM_Q13_323230"/>
      <w:bookmarkEnd w:id="3356"/>
      <w:r>
        <w:rPr>
          <w:rtl/>
        </w:rPr>
        <w:t xml:space="preserve">הכנסת </w:t>
      </w:r>
      <w:bookmarkStart w:id="3357" w:name="_ETM_Q13_323530"/>
      <w:bookmarkEnd w:id="3357"/>
      <w:r>
        <w:rPr>
          <w:rtl/>
        </w:rPr>
        <w:t>ג</w:t>
      </w:r>
      <w:r>
        <w:rPr>
          <w:rFonts w:hint="cs"/>
          <w:rtl/>
        </w:rPr>
        <w:t xml:space="preserve">לעד </w:t>
      </w:r>
      <w:bookmarkStart w:id="3358" w:name="_ETM_Q13_323800"/>
      <w:bookmarkEnd w:id="3358"/>
      <w:r>
        <w:rPr>
          <w:rtl/>
        </w:rPr>
        <w:t>קריב</w:t>
      </w:r>
      <w:r>
        <w:rPr>
          <w:rFonts w:hint="cs"/>
          <w:rtl/>
        </w:rPr>
        <w:t xml:space="preserve"> </w:t>
      </w:r>
      <w:bookmarkStart w:id="3359" w:name="_ETM_Q13_324263"/>
      <w:bookmarkEnd w:id="3359"/>
      <w:r>
        <w:rPr>
          <w:rFonts w:hint="eastAsia"/>
          <w:rtl/>
        </w:rPr>
        <w:t>–</w:t>
      </w:r>
      <w:r>
        <w:rPr>
          <w:rtl/>
        </w:rPr>
        <w:t xml:space="preserve"> </w:t>
      </w:r>
      <w:bookmarkStart w:id="3360" w:name="_ETM_Q13_324430"/>
      <w:bookmarkEnd w:id="3360"/>
      <w:r>
        <w:rPr>
          <w:rtl/>
        </w:rPr>
        <w:t xml:space="preserve">אינו </w:t>
      </w:r>
      <w:bookmarkStart w:id="3361" w:name="_ETM_Q13_324669"/>
      <w:bookmarkEnd w:id="3361"/>
      <w:r>
        <w:rPr>
          <w:rtl/>
        </w:rPr>
        <w:t>נוכח</w:t>
      </w:r>
      <w:r>
        <w:rPr>
          <w:rFonts w:hint="cs"/>
          <w:rtl/>
        </w:rPr>
        <w:t>;</w:t>
      </w:r>
      <w:r>
        <w:rPr>
          <w:rtl/>
        </w:rPr>
        <w:t xml:space="preserve"> </w:t>
      </w:r>
      <w:bookmarkStart w:id="3362" w:name="_ETM_Q13_325660"/>
      <w:bookmarkEnd w:id="3362"/>
      <w:r>
        <w:rPr>
          <w:rtl/>
        </w:rPr>
        <w:t xml:space="preserve">חבר </w:t>
      </w:r>
      <w:bookmarkStart w:id="3363" w:name="_ETM_Q13_325990"/>
      <w:bookmarkEnd w:id="3363"/>
      <w:r>
        <w:rPr>
          <w:rtl/>
        </w:rPr>
        <w:t>הכנסת</w:t>
      </w:r>
      <w:r>
        <w:rPr>
          <w:rFonts w:hint="cs"/>
          <w:rtl/>
        </w:rPr>
        <w:t xml:space="preserve"> יואב סגלוביץ' </w:t>
      </w:r>
      <w:bookmarkStart w:id="3364" w:name="_ETM_Q13_328080"/>
      <w:bookmarkEnd w:id="3364"/>
      <w:r>
        <w:rPr>
          <w:rFonts w:hint="eastAsia"/>
          <w:rtl/>
        </w:rPr>
        <w:t>–</w:t>
      </w:r>
      <w:r>
        <w:rPr>
          <w:rFonts w:hint="cs"/>
          <w:rtl/>
        </w:rPr>
        <w:t xml:space="preserve"> אינו נוכח; </w:t>
      </w:r>
      <w:r>
        <w:rPr>
          <w:rtl/>
        </w:rPr>
        <w:t>חבר</w:t>
      </w:r>
      <w:r>
        <w:rPr>
          <w:rFonts w:hint="cs"/>
          <w:rtl/>
        </w:rPr>
        <w:t>ת</w:t>
      </w:r>
      <w:r>
        <w:rPr>
          <w:rtl/>
        </w:rPr>
        <w:t xml:space="preserve"> </w:t>
      </w:r>
      <w:bookmarkStart w:id="3365" w:name="_ETM_Q13_328770"/>
      <w:bookmarkEnd w:id="3365"/>
      <w:r>
        <w:rPr>
          <w:rtl/>
        </w:rPr>
        <w:t xml:space="preserve">הכנסת </w:t>
      </w:r>
      <w:bookmarkStart w:id="3366" w:name="_ETM_Q13_329520"/>
      <w:bookmarkEnd w:id="3366"/>
      <w:r>
        <w:rPr>
          <w:rFonts w:hint="cs"/>
          <w:rtl/>
        </w:rPr>
        <w:t>נעמה לזימי</w:t>
      </w:r>
      <w:bookmarkStart w:id="3367" w:name="_ETM_Q13_330860"/>
      <w:bookmarkEnd w:id="3367"/>
      <w:r>
        <w:rPr>
          <w:rFonts w:hint="cs"/>
          <w:rtl/>
        </w:rPr>
        <w:t xml:space="preserve"> </w:t>
      </w:r>
      <w:r>
        <w:rPr>
          <w:rFonts w:hint="eastAsia"/>
          <w:rtl/>
        </w:rPr>
        <w:t>– אינה נוכחת</w:t>
      </w:r>
      <w:r>
        <w:rPr>
          <w:rFonts w:hint="cs"/>
          <w:rtl/>
        </w:rPr>
        <w:t>;</w:t>
      </w:r>
      <w:r>
        <w:rPr>
          <w:rFonts w:hint="eastAsia"/>
          <w:rtl/>
        </w:rPr>
        <w:t xml:space="preserve"> </w:t>
      </w:r>
      <w:r>
        <w:rPr>
          <w:rFonts w:hint="cs"/>
          <w:rtl/>
        </w:rPr>
        <w:t xml:space="preserve">חבר הכנסת נאור שירי </w:t>
      </w:r>
      <w:bookmarkStart w:id="3368" w:name="_ETM_Q13_331800"/>
      <w:bookmarkEnd w:id="3368"/>
      <w:r>
        <w:rPr>
          <w:rFonts w:hint="eastAsia"/>
          <w:rtl/>
        </w:rPr>
        <w:t>–</w:t>
      </w:r>
      <w:r>
        <w:rPr>
          <w:rFonts w:hint="cs"/>
          <w:rtl/>
        </w:rPr>
        <w:t xml:space="preserve"> מוותר; </w:t>
      </w:r>
      <w:bookmarkStart w:id="3369" w:name="_ETM_Q13_335260"/>
      <w:bookmarkEnd w:id="3369"/>
      <w:r>
        <w:rPr>
          <w:rFonts w:hint="cs"/>
          <w:rtl/>
        </w:rPr>
        <w:t>חברת הכנסת מטי צרפתי הרכבי, רוצה? גם</w:t>
      </w:r>
      <w:bookmarkStart w:id="3370" w:name="_ETM_Q13_338044"/>
      <w:bookmarkEnd w:id="3370"/>
      <w:r>
        <w:rPr>
          <w:rFonts w:hint="cs"/>
          <w:rtl/>
        </w:rPr>
        <w:t xml:space="preserve"> מוותרת; חברת הכנסת </w:t>
      </w:r>
      <w:bookmarkStart w:id="3371" w:name="_ETM_Q13_344010"/>
      <w:bookmarkEnd w:id="3371"/>
      <w:r>
        <w:rPr>
          <w:rFonts w:hint="cs"/>
          <w:rtl/>
        </w:rPr>
        <w:t xml:space="preserve">דבי ביטון </w:t>
      </w:r>
      <w:r>
        <w:rPr>
          <w:rFonts w:hint="eastAsia"/>
          <w:rtl/>
        </w:rPr>
        <w:t xml:space="preserve">– </w:t>
      </w:r>
      <w:r>
        <w:rPr>
          <w:rtl/>
        </w:rPr>
        <w:t xml:space="preserve">אינה </w:t>
      </w:r>
      <w:bookmarkStart w:id="3372" w:name="_ETM_Q13_344280"/>
      <w:bookmarkEnd w:id="3372"/>
      <w:r>
        <w:rPr>
          <w:rtl/>
        </w:rPr>
        <w:t>נוכחת</w:t>
      </w:r>
      <w:r>
        <w:rPr>
          <w:rFonts w:hint="cs"/>
          <w:rtl/>
        </w:rPr>
        <w:t>;</w:t>
      </w:r>
      <w:r>
        <w:rPr>
          <w:rtl/>
        </w:rPr>
        <w:t xml:space="preserve"> </w:t>
      </w:r>
      <w:bookmarkStart w:id="3373" w:name="_ETM_Q13_346150"/>
      <w:bookmarkEnd w:id="3373"/>
      <w:r>
        <w:rPr>
          <w:rtl/>
        </w:rPr>
        <w:t xml:space="preserve">חבר </w:t>
      </w:r>
      <w:bookmarkStart w:id="3374" w:name="_ETM_Q13_346660"/>
      <w:bookmarkEnd w:id="3374"/>
      <w:r>
        <w:rPr>
          <w:rtl/>
        </w:rPr>
        <w:t xml:space="preserve">הכנסת </w:t>
      </w:r>
      <w:bookmarkStart w:id="3375" w:name="_ETM_Q13_346959"/>
      <w:bookmarkEnd w:id="3375"/>
      <w:r>
        <w:rPr>
          <w:rtl/>
        </w:rPr>
        <w:t xml:space="preserve">ווליד </w:t>
      </w:r>
      <w:bookmarkStart w:id="3376" w:name="_ETM_Q13_347169"/>
      <w:bookmarkEnd w:id="3376"/>
      <w:r>
        <w:rPr>
          <w:rtl/>
        </w:rPr>
        <w:t>טאהא</w:t>
      </w:r>
      <w:r>
        <w:rPr>
          <w:rFonts w:hint="cs"/>
          <w:rtl/>
        </w:rPr>
        <w:t xml:space="preserve"> –</w:t>
      </w:r>
      <w:bookmarkStart w:id="3377" w:name="_ETM_Q13_348287"/>
      <w:bookmarkStart w:id="3378" w:name="_ETM_Q13_347290"/>
      <w:bookmarkEnd w:id="3377"/>
      <w:bookmarkEnd w:id="3378"/>
      <w:r>
        <w:rPr>
          <w:rFonts w:hint="cs"/>
          <w:rtl/>
        </w:rPr>
        <w:t xml:space="preserve"> </w:t>
      </w:r>
      <w:r>
        <w:rPr>
          <w:rtl/>
        </w:rPr>
        <w:t xml:space="preserve">אינו </w:t>
      </w:r>
      <w:bookmarkStart w:id="3379" w:name="_ETM_Q13_347440"/>
      <w:bookmarkEnd w:id="3379"/>
      <w:r>
        <w:rPr>
          <w:rtl/>
        </w:rPr>
        <w:t>נוכח</w:t>
      </w:r>
      <w:r>
        <w:rPr>
          <w:rFonts w:hint="cs"/>
          <w:rtl/>
        </w:rPr>
        <w:t>;</w:t>
      </w:r>
      <w:r>
        <w:rPr>
          <w:rtl/>
        </w:rPr>
        <w:t xml:space="preserve"> </w:t>
      </w:r>
      <w:bookmarkStart w:id="3380" w:name="_ETM_Q13_349000"/>
      <w:bookmarkEnd w:id="3380"/>
      <w:r>
        <w:rPr>
          <w:rtl/>
        </w:rPr>
        <w:t xml:space="preserve">חברת </w:t>
      </w:r>
      <w:bookmarkStart w:id="3381" w:name="_ETM_Q13_349300"/>
      <w:bookmarkEnd w:id="3381"/>
      <w:r>
        <w:rPr>
          <w:rtl/>
        </w:rPr>
        <w:t>הכנסת</w:t>
      </w:r>
      <w:r>
        <w:rPr>
          <w:rFonts w:hint="cs"/>
        </w:rPr>
        <w:t xml:space="preserve"> </w:t>
      </w:r>
      <w:r>
        <w:rPr>
          <w:rFonts w:hint="cs"/>
          <w:rtl/>
        </w:rPr>
        <w:t>טטיאנה מזרסקי</w:t>
      </w:r>
      <w:r>
        <w:rPr>
          <w:rtl/>
        </w:rPr>
        <w:t xml:space="preserve"> </w:t>
      </w:r>
      <w:bookmarkStart w:id="3382" w:name="_ETM_Q13_349630"/>
      <w:bookmarkEnd w:id="3382"/>
      <w:r>
        <w:rPr>
          <w:rFonts w:hint="cs"/>
          <w:rtl/>
        </w:rPr>
        <w:t>– אינה נוכחת;</w:t>
      </w:r>
      <w:r>
        <w:rPr>
          <w:rFonts w:hint="cs"/>
        </w:rPr>
        <w:t xml:space="preserve"> </w:t>
      </w:r>
      <w:bookmarkStart w:id="3383" w:name="_ETM_Q13_350770"/>
      <w:bookmarkEnd w:id="3383"/>
      <w:r>
        <w:rPr>
          <w:rtl/>
        </w:rPr>
        <w:t xml:space="preserve">חברת </w:t>
      </w:r>
      <w:bookmarkStart w:id="3384" w:name="_ETM_Q13_351130"/>
      <w:bookmarkEnd w:id="3384"/>
      <w:r>
        <w:rPr>
          <w:rtl/>
        </w:rPr>
        <w:t xml:space="preserve">הכנסת </w:t>
      </w:r>
      <w:bookmarkStart w:id="3385" w:name="_ETM_Q13_351430"/>
      <w:bookmarkEnd w:id="3385"/>
      <w:r>
        <w:rPr>
          <w:rtl/>
        </w:rPr>
        <w:t>צג</w:t>
      </w:r>
      <w:r>
        <w:rPr>
          <w:rFonts w:hint="cs"/>
          <w:rtl/>
        </w:rPr>
        <w:t xml:space="preserve">ה </w:t>
      </w:r>
      <w:bookmarkStart w:id="3386" w:name="_ETM_Q13_353439"/>
      <w:bookmarkEnd w:id="3386"/>
      <w:r>
        <w:rPr>
          <w:rFonts w:hint="cs"/>
          <w:rtl/>
        </w:rPr>
        <w:t>מלקו</w:t>
      </w:r>
      <w:r>
        <w:rPr>
          <w:rtl/>
        </w:rPr>
        <w:t xml:space="preserve"> </w:t>
      </w:r>
      <w:bookmarkStart w:id="3387" w:name="_ETM_Q13_351580"/>
      <w:bookmarkEnd w:id="3387"/>
      <w:r>
        <w:rPr>
          <w:rFonts w:hint="cs"/>
          <w:rtl/>
        </w:rPr>
        <w:t xml:space="preserve">– אינה נוכחת; </w:t>
      </w:r>
      <w:bookmarkStart w:id="3388" w:name="_ETM_Q13_353810"/>
      <w:bookmarkEnd w:id="3388"/>
      <w:r>
        <w:rPr>
          <w:rtl/>
        </w:rPr>
        <w:t xml:space="preserve">חבר </w:t>
      </w:r>
      <w:bookmarkStart w:id="3389" w:name="_ETM_Q13_354020"/>
      <w:bookmarkEnd w:id="3389"/>
      <w:r>
        <w:rPr>
          <w:rtl/>
        </w:rPr>
        <w:t xml:space="preserve">הכנסת </w:t>
      </w:r>
      <w:bookmarkStart w:id="3390" w:name="_ETM_Q13_354260"/>
      <w:bookmarkEnd w:id="3390"/>
      <w:r>
        <w:rPr>
          <w:rtl/>
        </w:rPr>
        <w:t xml:space="preserve">ינון </w:t>
      </w:r>
      <w:bookmarkStart w:id="3391" w:name="_ETM_Q13_354440"/>
      <w:bookmarkEnd w:id="3391"/>
      <w:r>
        <w:rPr>
          <w:rtl/>
        </w:rPr>
        <w:t>אזולאי</w:t>
      </w:r>
      <w:r>
        <w:rPr>
          <w:rFonts w:hint="cs"/>
          <w:rtl/>
        </w:rPr>
        <w:t xml:space="preserve"> </w:t>
      </w:r>
      <w:bookmarkStart w:id="3392" w:name="_ETM_Q13_356610"/>
      <w:bookmarkEnd w:id="3392"/>
      <w:r>
        <w:rPr>
          <w:rFonts w:hint="cs"/>
          <w:rtl/>
        </w:rPr>
        <w:t xml:space="preserve">– </w:t>
      </w:r>
      <w:r>
        <w:rPr>
          <w:rtl/>
        </w:rPr>
        <w:t>אוקיי</w:t>
      </w:r>
      <w:r>
        <w:rPr>
          <w:rFonts w:hint="cs"/>
          <w:rtl/>
        </w:rPr>
        <w:t>,</w:t>
      </w:r>
      <w:r>
        <w:rPr>
          <w:rtl/>
        </w:rPr>
        <w:t xml:space="preserve"> </w:t>
      </w:r>
      <w:bookmarkStart w:id="3393" w:name="_ETM_Q13_356880"/>
      <w:bookmarkEnd w:id="3393"/>
      <w:r>
        <w:rPr>
          <w:rtl/>
        </w:rPr>
        <w:t xml:space="preserve">אינו </w:t>
      </w:r>
      <w:bookmarkStart w:id="3394" w:name="_ETM_Q13_357090"/>
      <w:bookmarkEnd w:id="3394"/>
      <w:r>
        <w:rPr>
          <w:rtl/>
        </w:rPr>
        <w:t>נוכח</w:t>
      </w:r>
      <w:r>
        <w:rPr>
          <w:rFonts w:hint="cs"/>
          <w:rtl/>
        </w:rPr>
        <w:t>.</w:t>
      </w:r>
      <w:bookmarkStart w:id="3395" w:name="_ETM_Q13_358779"/>
      <w:bookmarkEnd w:id="3395"/>
    </w:p>
    <w:p w:rsidR="00402B43" w:rsidRDefault="00402B43" w:rsidP="00761A45">
      <w:pPr>
        <w:rPr>
          <w:rtl/>
        </w:rPr>
      </w:pPr>
    </w:p>
    <w:p w:rsidR="00402B43" w:rsidRDefault="00402B43" w:rsidP="00761A45">
      <w:pPr>
        <w:rPr>
          <w:rtl/>
        </w:rPr>
      </w:pPr>
    </w:p>
    <w:p w:rsidR="00AA4E19" w:rsidRDefault="00AA4E19" w:rsidP="00761A45">
      <w:pPr>
        <w:pStyle w:val="a6"/>
        <w:rPr>
          <w:rtl/>
        </w:rPr>
      </w:pPr>
      <w:bookmarkStart w:id="3396" w:name="_ETM_Q13_358882"/>
      <w:bookmarkStart w:id="3397" w:name="_ETM_Q13_359623"/>
      <w:bookmarkStart w:id="3398" w:name="_ETM_Q13_357097"/>
      <w:bookmarkStart w:id="3399" w:name="_ETM_Q13_357244"/>
      <w:bookmarkStart w:id="3400" w:name="_ETM_Q13_359689"/>
      <w:bookmarkStart w:id="3401" w:name="ET_hatsach_645413_16"/>
      <w:bookmarkStart w:id="3402" w:name="ET_hatsach_645413_1"/>
      <w:bookmarkEnd w:id="3396"/>
      <w:bookmarkEnd w:id="3397"/>
      <w:bookmarkEnd w:id="3398"/>
      <w:bookmarkEnd w:id="3399"/>
      <w:bookmarkEnd w:id="3400"/>
      <w:r w:rsidRPr="005F5B4B">
        <w:rPr>
          <w:rStyle w:val="TagStyle"/>
          <w:rtl/>
        </w:rPr>
        <w:t xml:space="preserve"> &lt;&lt; הצח &gt;&gt; </w:t>
      </w:r>
      <w:bookmarkStart w:id="3403" w:name="_Toc190805136"/>
      <w:r w:rsidRPr="00402B43">
        <w:rPr>
          <w:rtl/>
        </w:rPr>
        <w:t>הצעת חוק הגנת השכר (תיקון – איסור ניכוי חוב או קנס), התשפ"ג</w:t>
      </w:r>
      <w:r w:rsidRPr="00402B43">
        <w:rPr>
          <w:rFonts w:hint="cs"/>
          <w:rtl/>
        </w:rPr>
        <w:t>–</w:t>
      </w:r>
      <w:r w:rsidRPr="00402B43">
        <w:rPr>
          <w:rtl/>
        </w:rPr>
        <w:t>2023</w:t>
      </w:r>
      <w:bookmarkEnd w:id="3403"/>
      <w:r w:rsidRPr="005F5B4B">
        <w:rPr>
          <w:rStyle w:val="TagStyle"/>
          <w:rtl/>
        </w:rPr>
        <w:t>&lt;&lt; הצח &gt;&gt;</w:t>
      </w:r>
      <w:r>
        <w:rPr>
          <w:rStyle w:val="TagStyle"/>
          <w:rtl/>
        </w:rPr>
        <w:t xml:space="preserve">   </w:t>
      </w:r>
      <w:bookmarkEnd w:id="3401"/>
    </w:p>
    <w:p w:rsidR="00AA4E19" w:rsidRDefault="00AA4E19" w:rsidP="00761A45">
      <w:pPr>
        <w:rPr>
          <w:rtl/>
        </w:rPr>
      </w:pPr>
      <w:r>
        <w:rPr>
          <w:rtl/>
        </w:rPr>
        <w:t>[הצעת חוק פ/1715</w:t>
      </w:r>
      <w:r>
        <w:rPr>
          <w:rFonts w:hint="cs"/>
          <w:rtl/>
        </w:rPr>
        <w:t>/25; נספחות.]</w:t>
      </w:r>
    </w:p>
    <w:p w:rsidR="00AA4E19" w:rsidRDefault="00AA4E19" w:rsidP="00761A4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A4E19" w:rsidRDefault="00AA4E19" w:rsidP="00A4619E">
      <w:pPr>
        <w:rPr>
          <w:rtl/>
        </w:rPr>
      </w:pPr>
    </w:p>
    <w:bookmarkEnd w:id="3402"/>
    <w:p w:rsidR="00AA4E19" w:rsidRDefault="00AA4E19" w:rsidP="00761A45">
      <w:pPr>
        <w:pStyle w:val="af6"/>
        <w:keepNext/>
        <w:rPr>
          <w:rtl/>
        </w:rPr>
      </w:pPr>
      <w:r w:rsidRPr="009F3653">
        <w:rPr>
          <w:rStyle w:val="TagStyle"/>
          <w:rtl/>
        </w:rPr>
        <w:t>&lt;&lt; יור &gt;&gt;</w:t>
      </w:r>
      <w:r w:rsidRPr="00DC1A05">
        <w:rPr>
          <w:rStyle w:val="TagStyle"/>
          <w:rtl/>
        </w:rPr>
        <w:t xml:space="preserve"> </w:t>
      </w:r>
      <w:r>
        <w:rPr>
          <w:rtl/>
        </w:rPr>
        <w:t>היו"ר יבגני סובה:</w:t>
      </w:r>
      <w:r w:rsidRPr="00DC1A05">
        <w:rPr>
          <w:rStyle w:val="TagStyle"/>
          <w:rtl/>
        </w:rPr>
        <w:t xml:space="preserve"> </w:t>
      </w:r>
      <w:r w:rsidRPr="009F3653">
        <w:rPr>
          <w:rStyle w:val="TagStyle"/>
          <w:rtl/>
        </w:rPr>
        <w:t>&lt;&lt;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אני</w:t>
      </w:r>
      <w:bookmarkStart w:id="3404" w:name="_ETM_Q13_359865"/>
      <w:bookmarkEnd w:id="3404"/>
      <w:r>
        <w:rPr>
          <w:rFonts w:hint="cs"/>
          <w:rtl/>
          <w:lang w:eastAsia="he-IL"/>
        </w:rPr>
        <w:t xml:space="preserve"> רואה שיש פה הצמדה, נכון? אוקיי, אז להצעת החוק הוצמדה </w:t>
      </w:r>
      <w:bookmarkStart w:id="3405" w:name="_ETM_Q13_362765"/>
      <w:bookmarkEnd w:id="3405"/>
      <w:r>
        <w:rPr>
          <w:rFonts w:hint="cs"/>
          <w:rtl/>
          <w:lang w:eastAsia="he-IL"/>
        </w:rPr>
        <w:t xml:space="preserve">הצעת חוק הגנת השכר (תיקון </w:t>
      </w:r>
      <w:r>
        <w:rPr>
          <w:rtl/>
          <w:lang w:eastAsia="he-IL"/>
        </w:rPr>
        <w:t>–</w:t>
      </w:r>
      <w:r>
        <w:rPr>
          <w:rFonts w:hint="cs"/>
          <w:rtl/>
          <w:lang w:eastAsia="he-IL"/>
        </w:rPr>
        <w:t xml:space="preserve"> איסור ניכוי חוב או קנס),</w:t>
      </w:r>
      <w:bookmarkStart w:id="3406" w:name="_ETM_Q13_368517"/>
      <w:bookmarkEnd w:id="3406"/>
      <w:r>
        <w:rPr>
          <w:rFonts w:hint="cs"/>
          <w:rtl/>
          <w:lang w:eastAsia="he-IL"/>
        </w:rPr>
        <w:t xml:space="preserve"> התשפ"ג–2023, של חברת הכנסת אימאן ח'טיב יאסין, מנסור עבאס</w:t>
      </w:r>
      <w:bookmarkStart w:id="3407" w:name="_ETM_Q13_379880"/>
      <w:bookmarkEnd w:id="3407"/>
      <w:r>
        <w:rPr>
          <w:rFonts w:hint="cs"/>
          <w:rtl/>
          <w:lang w:eastAsia="he-IL"/>
        </w:rPr>
        <w:t xml:space="preserve"> ווליד טאהא, לדיון מוקדם. אני מזמין את חברת</w:t>
      </w:r>
      <w:bookmarkStart w:id="3408" w:name="_ETM_Q13_382128"/>
      <w:bookmarkEnd w:id="3408"/>
      <w:r>
        <w:rPr>
          <w:rFonts w:hint="cs"/>
          <w:rtl/>
          <w:lang w:eastAsia="he-IL"/>
        </w:rPr>
        <w:t xml:space="preserve"> הכנסת אימאן ח'טיב יאסין לנמק את הצעת החוק המוצמדת. בבקשה. שלוש</w:t>
      </w:r>
      <w:bookmarkStart w:id="3409" w:name="_ETM_Q13_389454"/>
      <w:bookmarkEnd w:id="3409"/>
      <w:r>
        <w:rPr>
          <w:rFonts w:hint="cs"/>
          <w:rtl/>
          <w:lang w:eastAsia="he-IL"/>
        </w:rPr>
        <w:t xml:space="preserve"> דקות לרשותך. לאחר מכן נעבור להצבעה. </w:t>
      </w:r>
    </w:p>
    <w:p w:rsidR="00AA4E19" w:rsidRDefault="00AA4E19" w:rsidP="00761A45">
      <w:pPr>
        <w:rPr>
          <w:rtl/>
          <w:lang w:eastAsia="he-IL"/>
        </w:rPr>
      </w:pPr>
    </w:p>
    <w:p w:rsidR="00AA4E19" w:rsidRDefault="00AA4E19" w:rsidP="00761A45">
      <w:pPr>
        <w:pStyle w:val="a4"/>
        <w:keepNext/>
        <w:rPr>
          <w:rtl/>
        </w:rPr>
      </w:pPr>
      <w:bookmarkStart w:id="3410" w:name="ET_speaker_5918_3"/>
      <w:r w:rsidRPr="009F3653">
        <w:rPr>
          <w:rStyle w:val="TagStyle"/>
          <w:rtl/>
        </w:rPr>
        <w:t xml:space="preserve"> &lt;&lt; דובר &gt;&gt;</w:t>
      </w:r>
      <w:r w:rsidRPr="00DC1A05">
        <w:rPr>
          <w:rStyle w:val="TagStyle"/>
          <w:rtl/>
        </w:rPr>
        <w:t xml:space="preserve"> </w:t>
      </w:r>
      <w:bookmarkStart w:id="3411" w:name="_Toc190805137"/>
      <w:r>
        <w:rPr>
          <w:rtl/>
        </w:rPr>
        <w:t>אימאן ח'טיב יאסין (רע"מ – הרשימה הערבית המאוחדת):</w:t>
      </w:r>
      <w:bookmarkEnd w:id="3411"/>
      <w:r w:rsidRPr="00DC1A05">
        <w:rPr>
          <w:rStyle w:val="TagStyle"/>
          <w:rtl/>
        </w:rPr>
        <w:t xml:space="preserve"> </w:t>
      </w:r>
      <w:r w:rsidRPr="009F3653">
        <w:rPr>
          <w:rStyle w:val="TagStyle"/>
          <w:rtl/>
        </w:rPr>
        <w:t>&lt;&lt; דובר &gt;&gt;</w:t>
      </w:r>
      <w:r>
        <w:rPr>
          <w:rtl/>
        </w:rPr>
        <w:t xml:space="preserve">   </w:t>
      </w:r>
      <w:bookmarkEnd w:id="3410"/>
    </w:p>
    <w:p w:rsidR="00AA4E19" w:rsidRDefault="00AA4E19" w:rsidP="00A4619E">
      <w:pPr>
        <w:rPr>
          <w:rtl/>
          <w:lang w:eastAsia="he-IL"/>
        </w:rPr>
      </w:pPr>
    </w:p>
    <w:p w:rsidR="00AA4E19" w:rsidRDefault="00AA4E19" w:rsidP="00047039">
      <w:pPr>
        <w:rPr>
          <w:rtl/>
          <w:lang w:eastAsia="he-IL"/>
        </w:rPr>
      </w:pPr>
      <w:r>
        <w:rPr>
          <w:rFonts w:hint="cs"/>
          <w:rtl/>
          <w:lang w:eastAsia="he-IL"/>
        </w:rPr>
        <w:t>כבוד היושב</w:t>
      </w:r>
      <w:r w:rsidR="00047039">
        <w:rPr>
          <w:rFonts w:hint="cs"/>
          <w:rtl/>
          <w:lang w:eastAsia="he-IL"/>
        </w:rPr>
        <w:t xml:space="preserve"> </w:t>
      </w:r>
      <w:r>
        <w:rPr>
          <w:rFonts w:hint="cs"/>
          <w:rtl/>
          <w:lang w:eastAsia="he-IL"/>
        </w:rPr>
        <w:t xml:space="preserve">בראש, כנסת נכבדה, כמו בהצעות חוק חברתיות אחרות, אני תמיד מנסה באמת להביא ולו בשורה קטנה ולהקל על קבוצה מסוימת בתוך האוכלוסייה הישראלית. כאן, בהצעת החוק הזו, שמוצמדת לזו של חברת הכנסת אפרת רייטן, </w:t>
      </w:r>
      <w:bookmarkStart w:id="3412" w:name="_ETM_Q13_437755"/>
      <w:bookmarkEnd w:id="3412"/>
      <w:r>
        <w:rPr>
          <w:rFonts w:hint="cs"/>
          <w:rtl/>
          <w:lang w:eastAsia="he-IL"/>
        </w:rPr>
        <w:t>אנחנו מנסים להגן על זכויותיהם של העובדים, במיוחד עובדים שעובדים במקומות שיש שליטת יתר, אני יכולה לקרוא לזה, למעביד או לבעלים של העסק, שיכול לבוא ולהתנות ולהגיד – כאילו לשים תנאים מסוי</w:t>
      </w:r>
      <w:bookmarkStart w:id="3413" w:name="_ETM_Q13_460284"/>
      <w:bookmarkEnd w:id="3413"/>
      <w:r>
        <w:rPr>
          <w:rFonts w:hint="cs"/>
          <w:rtl/>
          <w:lang w:eastAsia="he-IL"/>
        </w:rPr>
        <w:t>מים: אם אתה שוב</w:t>
      </w:r>
      <w:bookmarkStart w:id="3414" w:name="_ETM_Q13_463419"/>
      <w:bookmarkStart w:id="3415" w:name="_ETM_Q13_463497"/>
      <w:bookmarkEnd w:id="3414"/>
      <w:bookmarkEnd w:id="3415"/>
      <w:r>
        <w:rPr>
          <w:rFonts w:hint="cs"/>
          <w:rtl/>
          <w:lang w:eastAsia="he-IL"/>
        </w:rPr>
        <w:t>ר,</w:t>
      </w:r>
      <w:r w:rsidR="00A4619E">
        <w:rPr>
          <w:rFonts w:hint="cs"/>
          <w:rtl/>
          <w:lang w:eastAsia="he-IL"/>
        </w:rPr>
        <w:t xml:space="preserve"> </w:t>
      </w:r>
      <w:r>
        <w:rPr>
          <w:rFonts w:hint="cs"/>
          <w:rtl/>
          <w:lang w:eastAsia="he-IL"/>
        </w:rPr>
        <w:t xml:space="preserve">אתה משלם; אם במסעדה הלקוח לא מרוצה, גם אז אתה משלם </w:t>
      </w:r>
      <w:r>
        <w:rPr>
          <w:rFonts w:hint="eastAsia"/>
          <w:rtl/>
          <w:lang w:eastAsia="he-IL"/>
        </w:rPr>
        <w:t xml:space="preserve">– </w:t>
      </w:r>
      <w:r>
        <w:rPr>
          <w:rFonts w:hint="cs"/>
          <w:rtl/>
          <w:lang w:eastAsia="he-IL"/>
        </w:rPr>
        <w:t xml:space="preserve">כל מיני ליקויים שאני באמת חושבת שיש עוול שנגרם לאותם עובדים </w:t>
      </w:r>
      <w:r>
        <w:rPr>
          <w:rFonts w:hint="eastAsia"/>
          <w:rtl/>
          <w:lang w:eastAsia="he-IL"/>
        </w:rPr>
        <w:t xml:space="preserve">– </w:t>
      </w:r>
      <w:r>
        <w:rPr>
          <w:rFonts w:hint="cs"/>
          <w:rtl/>
          <w:lang w:eastAsia="he-IL"/>
        </w:rPr>
        <w:t xml:space="preserve">או בקופות בסופרים, אם יש חוסר בקופה בסופו של </w:t>
      </w:r>
      <w:r w:rsidR="00047039">
        <w:rPr>
          <w:rFonts w:hint="cs"/>
          <w:rtl/>
          <w:lang w:eastAsia="he-IL"/>
        </w:rPr>
        <w:t>ה</w:t>
      </w:r>
      <w:r>
        <w:rPr>
          <w:rFonts w:hint="cs"/>
          <w:rtl/>
          <w:lang w:eastAsia="he-IL"/>
        </w:rPr>
        <w:t xml:space="preserve">יום, העובד ישלם. לא תמיד העובד אשם בדברים האלה. </w:t>
      </w:r>
    </w:p>
    <w:p w:rsidR="00AA4E19" w:rsidRDefault="00AA4E19" w:rsidP="00761A45">
      <w:pPr>
        <w:rPr>
          <w:rtl/>
          <w:lang w:eastAsia="he-IL"/>
        </w:rPr>
      </w:pPr>
    </w:p>
    <w:p w:rsidR="00AA4E19" w:rsidRDefault="00AA4E19" w:rsidP="00761A45">
      <w:pPr>
        <w:rPr>
          <w:rtl/>
          <w:lang w:eastAsia="he-IL"/>
        </w:rPr>
      </w:pPr>
      <w:r>
        <w:rPr>
          <w:rFonts w:hint="cs"/>
          <w:rtl/>
          <w:lang w:eastAsia="he-IL"/>
        </w:rPr>
        <w:t xml:space="preserve">בקיצור, אני לא רוצה להרחיב בדברים. הצעת החוק הזו באה להגן על אותה קבוצה של עובדים שאין להם ממש ארגון כזה שיכול להגן עליהם באמת בצורה </w:t>
      </w:r>
      <w:bookmarkStart w:id="3416" w:name="_ETM_Q13_508320"/>
      <w:bookmarkEnd w:id="3416"/>
      <w:r>
        <w:rPr>
          <w:rFonts w:hint="cs"/>
          <w:rtl/>
          <w:lang w:eastAsia="he-IL"/>
        </w:rPr>
        <w:t xml:space="preserve">מוסדרת, ובעלי העסק יכולים לשלוט בתנאים: טוב לך </w:t>
      </w:r>
      <w:r>
        <w:rPr>
          <w:rFonts w:hint="eastAsia"/>
          <w:rtl/>
          <w:lang w:eastAsia="he-IL"/>
        </w:rPr>
        <w:t xml:space="preserve">– </w:t>
      </w:r>
      <w:r>
        <w:rPr>
          <w:rFonts w:hint="cs"/>
          <w:rtl/>
          <w:lang w:eastAsia="he-IL"/>
        </w:rPr>
        <w:t xml:space="preserve">תישאר; לא טוב לך </w:t>
      </w:r>
      <w:r>
        <w:rPr>
          <w:rFonts w:hint="eastAsia"/>
          <w:rtl/>
          <w:lang w:eastAsia="he-IL"/>
        </w:rPr>
        <w:t xml:space="preserve">– </w:t>
      </w:r>
      <w:r>
        <w:rPr>
          <w:rFonts w:hint="cs"/>
          <w:rtl/>
          <w:lang w:eastAsia="he-IL"/>
        </w:rPr>
        <w:t>לך</w:t>
      </w:r>
      <w:bookmarkStart w:id="3417" w:name="_ETM_Q13_516089"/>
      <w:bookmarkEnd w:id="3417"/>
      <w:r>
        <w:rPr>
          <w:rFonts w:hint="cs"/>
          <w:rtl/>
          <w:lang w:eastAsia="he-IL"/>
        </w:rPr>
        <w:t xml:space="preserve"> ותחפש במקום אחר. תודה רבה. מקווה שנצליח. ביי.</w:t>
      </w:r>
    </w:p>
    <w:p w:rsidR="00AA4E19" w:rsidRDefault="00AA4E19" w:rsidP="00761A45">
      <w:pPr>
        <w:ind w:firstLine="0"/>
        <w:rPr>
          <w:rtl/>
          <w:lang w:eastAsia="he-IL"/>
        </w:rPr>
      </w:pPr>
    </w:p>
    <w:p w:rsidR="00AA4E19" w:rsidRDefault="00AA4E19" w:rsidP="00761A45">
      <w:pPr>
        <w:pStyle w:val="af6"/>
        <w:keepNext/>
        <w:rPr>
          <w:rtl/>
        </w:rPr>
      </w:pPr>
      <w:bookmarkStart w:id="3418" w:name="ET_yor_6307_11"/>
      <w:r w:rsidRPr="009F3653">
        <w:rPr>
          <w:rStyle w:val="TagStyle"/>
          <w:rtl/>
        </w:rPr>
        <w:t xml:space="preserve"> &lt;&lt; יור &gt;&gt;</w:t>
      </w:r>
      <w:r w:rsidRPr="00960186">
        <w:rPr>
          <w:rStyle w:val="TagStyle"/>
          <w:rtl/>
        </w:rPr>
        <w:t xml:space="preserve"> </w:t>
      </w:r>
      <w:r>
        <w:rPr>
          <w:rtl/>
        </w:rPr>
        <w:t>היו"ר יבגני סובה:</w:t>
      </w:r>
      <w:r w:rsidRPr="00960186">
        <w:rPr>
          <w:rStyle w:val="TagStyle"/>
          <w:rtl/>
        </w:rPr>
        <w:t xml:space="preserve"> </w:t>
      </w:r>
      <w:r w:rsidRPr="009F3653">
        <w:rPr>
          <w:rStyle w:val="TagStyle"/>
          <w:rtl/>
        </w:rPr>
        <w:t>&lt;&lt; יור &gt;&gt;</w:t>
      </w:r>
      <w:r>
        <w:rPr>
          <w:rtl/>
        </w:rPr>
        <w:t xml:space="preserve">   </w:t>
      </w:r>
      <w:bookmarkEnd w:id="3418"/>
    </w:p>
    <w:p w:rsidR="00AA4E19" w:rsidRDefault="00AA4E19" w:rsidP="00A4619E">
      <w:pPr>
        <w:rPr>
          <w:rtl/>
          <w:lang w:eastAsia="he-IL"/>
        </w:rPr>
      </w:pPr>
    </w:p>
    <w:p w:rsidR="00AA4E19" w:rsidRDefault="00AA4E19" w:rsidP="00A4619E">
      <w:pPr>
        <w:rPr>
          <w:rtl/>
          <w:lang w:eastAsia="he-IL"/>
        </w:rPr>
      </w:pPr>
      <w:bookmarkStart w:id="3419" w:name="_ETM_Q13_525277"/>
      <w:bookmarkEnd w:id="3419"/>
      <w:r>
        <w:rPr>
          <w:rFonts w:hint="cs"/>
          <w:rtl/>
          <w:lang w:eastAsia="he-IL"/>
        </w:rPr>
        <w:t xml:space="preserve">תודה רבה לחברת הכנסת אימאן ח'טיב </w:t>
      </w:r>
      <w:bookmarkStart w:id="3420" w:name="_ETM_Q13_524667"/>
      <w:bookmarkEnd w:id="3420"/>
      <w:r>
        <w:rPr>
          <w:rFonts w:hint="cs"/>
          <w:rtl/>
          <w:lang w:eastAsia="he-IL"/>
        </w:rPr>
        <w:t>יאסין. חברת הכנסת רייטן, אנחנו לא נסכם. אנחנו נעבור</w:t>
      </w:r>
      <w:bookmarkStart w:id="3421" w:name="_ETM_Q13_527983"/>
      <w:bookmarkEnd w:id="3421"/>
      <w:r>
        <w:rPr>
          <w:rFonts w:hint="cs"/>
          <w:rtl/>
          <w:lang w:eastAsia="he-IL"/>
        </w:rPr>
        <w:t xml:space="preserve"> להצבעה, מאחר </w:t>
      </w:r>
      <w:r w:rsidR="00A4619E">
        <w:rPr>
          <w:rFonts w:hint="cs"/>
          <w:rtl/>
          <w:lang w:eastAsia="he-IL"/>
        </w:rPr>
        <w:t>– – –</w:t>
      </w:r>
      <w:r>
        <w:rPr>
          <w:rFonts w:hint="cs"/>
          <w:rtl/>
          <w:lang w:eastAsia="he-IL"/>
        </w:rPr>
        <w:t xml:space="preserve"> </w:t>
      </w:r>
    </w:p>
    <w:p w:rsidR="00AA4E19" w:rsidRDefault="00AA4E19" w:rsidP="00761A45">
      <w:bookmarkStart w:id="3422" w:name="_ETM_Q13_358898"/>
      <w:bookmarkStart w:id="3423" w:name="_ETM_Q13_358975"/>
      <w:bookmarkStart w:id="3424" w:name="_ETM_Q13_381790"/>
      <w:bookmarkEnd w:id="3422"/>
      <w:bookmarkEnd w:id="3423"/>
      <w:bookmarkEnd w:id="3424"/>
    </w:p>
    <w:p w:rsidR="00AA4E19" w:rsidRDefault="00AA4E19" w:rsidP="00761A45">
      <w:pPr>
        <w:pStyle w:val="af5"/>
        <w:keepNext/>
        <w:rPr>
          <w:rtl/>
        </w:rPr>
      </w:pPr>
      <w:bookmarkStart w:id="3425" w:name="ET_interruption_6158_12"/>
      <w:r w:rsidRPr="009F3653">
        <w:rPr>
          <w:rStyle w:val="TagStyle"/>
          <w:rtl/>
        </w:rPr>
        <w:t xml:space="preserve"> &lt;&lt; קריאה &gt;&gt;</w:t>
      </w:r>
      <w:r w:rsidRPr="007D7A19">
        <w:rPr>
          <w:rStyle w:val="TagStyle"/>
          <w:rtl/>
        </w:rPr>
        <w:t xml:space="preserve"> </w:t>
      </w:r>
      <w:r>
        <w:rPr>
          <w:rtl/>
        </w:rPr>
        <w:t>אפרת רייטן מרום (העבודה):</w:t>
      </w:r>
      <w:r w:rsidRPr="007D7A19">
        <w:rPr>
          <w:rStyle w:val="TagStyle"/>
          <w:rtl/>
        </w:rPr>
        <w:t xml:space="preserve"> </w:t>
      </w:r>
      <w:r w:rsidRPr="009F3653">
        <w:rPr>
          <w:rStyle w:val="TagStyle"/>
          <w:rtl/>
        </w:rPr>
        <w:t>&lt;&lt; קריאה &gt;&gt;</w:t>
      </w:r>
      <w:r>
        <w:rPr>
          <w:rtl/>
        </w:rPr>
        <w:t xml:space="preserve">   </w:t>
      </w:r>
      <w:bookmarkEnd w:id="3425"/>
    </w:p>
    <w:p w:rsidR="00AA4E19" w:rsidRDefault="00AA4E19" w:rsidP="00A4619E">
      <w:pPr>
        <w:rPr>
          <w:rtl/>
          <w:lang w:eastAsia="he-IL"/>
        </w:rPr>
      </w:pPr>
    </w:p>
    <w:p w:rsidR="00AA4E19" w:rsidRDefault="00AA4E19" w:rsidP="00761A45">
      <w:pPr>
        <w:rPr>
          <w:rtl/>
          <w:lang w:eastAsia="he-IL"/>
        </w:rPr>
      </w:pPr>
      <w:bookmarkStart w:id="3426" w:name="_ETM_Q13_531686"/>
      <w:bookmarkEnd w:id="3426"/>
      <w:r>
        <w:rPr>
          <w:rFonts w:hint="cs"/>
          <w:rtl/>
          <w:lang w:eastAsia="he-IL"/>
        </w:rPr>
        <w:t>ממש ככה.</w:t>
      </w:r>
      <w:bookmarkStart w:id="3427" w:name="_ETM_Q13_529571"/>
      <w:bookmarkEnd w:id="3427"/>
    </w:p>
    <w:p w:rsidR="00AA4E19" w:rsidRDefault="00AA4E19" w:rsidP="00761A45">
      <w:pPr>
        <w:rPr>
          <w:rtl/>
          <w:lang w:eastAsia="he-IL"/>
        </w:rPr>
      </w:pPr>
      <w:bookmarkStart w:id="3428" w:name="_ETM_Q13_529642"/>
      <w:bookmarkEnd w:id="3428"/>
    </w:p>
    <w:p w:rsidR="00AA4E19" w:rsidRDefault="00AA4E19" w:rsidP="00761A45">
      <w:pPr>
        <w:pStyle w:val="af6"/>
        <w:keepNext/>
        <w:rPr>
          <w:rtl/>
        </w:rPr>
      </w:pPr>
      <w:r w:rsidRPr="009F3653">
        <w:rPr>
          <w:rStyle w:val="TagStyle"/>
          <w:rtl/>
        </w:rPr>
        <w:t xml:space="preserve"> &lt;&lt; יור &gt;&gt;</w:t>
      </w:r>
      <w:r w:rsidRPr="007D7A19">
        <w:rPr>
          <w:rStyle w:val="TagStyle"/>
          <w:rtl/>
        </w:rPr>
        <w:t xml:space="preserve"> </w:t>
      </w:r>
      <w:r>
        <w:rPr>
          <w:rtl/>
        </w:rPr>
        <w:t>היו"ר יבגני סובה:</w:t>
      </w:r>
      <w:r w:rsidRPr="007D7A19">
        <w:rPr>
          <w:rStyle w:val="TagStyle"/>
          <w:rtl/>
        </w:rPr>
        <w:t xml:space="preserve"> </w:t>
      </w:r>
      <w:r w:rsidRPr="009F3653">
        <w:rPr>
          <w:rStyle w:val="TagStyle"/>
          <w:rtl/>
        </w:rPr>
        <w:t>&lt;&lt; יור &gt;&gt;</w:t>
      </w:r>
      <w:r>
        <w:rPr>
          <w:rtl/>
        </w:rPr>
        <w:t xml:space="preserve">   </w:t>
      </w:r>
    </w:p>
    <w:p w:rsidR="00AA4E19" w:rsidRDefault="00AA4E19" w:rsidP="00A4619E">
      <w:pPr>
        <w:rPr>
          <w:rtl/>
          <w:lang w:eastAsia="he-IL"/>
        </w:rPr>
      </w:pPr>
    </w:p>
    <w:p w:rsidR="00AA4E19" w:rsidRPr="007D7A19" w:rsidRDefault="00AA4E19" w:rsidP="00047039">
      <w:pPr>
        <w:rPr>
          <w:rtl/>
          <w:lang w:eastAsia="he-IL"/>
        </w:rPr>
      </w:pPr>
      <w:r>
        <w:rPr>
          <w:rFonts w:hint="cs"/>
          <w:rtl/>
          <w:lang w:eastAsia="he-IL"/>
        </w:rPr>
        <w:t>כ</w:t>
      </w:r>
      <w:bookmarkStart w:id="3429" w:name="_ETM_Q13_530667"/>
      <w:bookmarkEnd w:id="3429"/>
      <w:r>
        <w:rPr>
          <w:rFonts w:hint="cs"/>
          <w:rtl/>
          <w:lang w:eastAsia="he-IL"/>
        </w:rPr>
        <w:t>ן, כן. אוקיי, אז מי</w:t>
      </w:r>
      <w:bookmarkStart w:id="3430" w:name="_ETM_Q13_532388"/>
      <w:bookmarkEnd w:id="3430"/>
      <w:r>
        <w:rPr>
          <w:rFonts w:hint="cs"/>
          <w:rtl/>
          <w:lang w:eastAsia="he-IL"/>
        </w:rPr>
        <w:t xml:space="preserve"> שרוצה להצביע </w:t>
      </w:r>
      <w:r>
        <w:rPr>
          <w:rFonts w:hint="eastAsia"/>
          <w:rtl/>
          <w:lang w:eastAsia="he-IL"/>
        </w:rPr>
        <w:t xml:space="preserve">– </w:t>
      </w:r>
      <w:r>
        <w:rPr>
          <w:rFonts w:hint="cs"/>
          <w:rtl/>
          <w:lang w:eastAsia="he-IL"/>
        </w:rPr>
        <w:t>נא לשבת במקומות. אנחנו</w:t>
      </w:r>
      <w:bookmarkStart w:id="3431" w:name="_ETM_Q13_538030"/>
      <w:bookmarkEnd w:id="3431"/>
      <w:r>
        <w:rPr>
          <w:rFonts w:hint="cs"/>
          <w:rtl/>
          <w:lang w:eastAsia="he-IL"/>
        </w:rPr>
        <w:t xml:space="preserve"> נעבור כעת להצבעה. יש לנו שתי הצבעות מאחר שיש פה</w:t>
      </w:r>
      <w:bookmarkStart w:id="3432" w:name="_ETM_Q13_540638"/>
      <w:bookmarkEnd w:id="3432"/>
      <w:r>
        <w:rPr>
          <w:rFonts w:hint="cs"/>
          <w:rtl/>
          <w:lang w:eastAsia="he-IL"/>
        </w:rPr>
        <w:t xml:space="preserve"> שתי הצעות חוק. קודם כול, אנחנו נעבור להצבעה על </w:t>
      </w:r>
      <w:bookmarkStart w:id="3433" w:name="_ETM_Q13_549522"/>
      <w:bookmarkEnd w:id="3433"/>
      <w:r>
        <w:rPr>
          <w:rFonts w:hint="cs"/>
          <w:rtl/>
          <w:lang w:eastAsia="he-IL"/>
        </w:rPr>
        <w:t>הצעת חוק הגנת השכר (תיקון מס' 32) (הגברת האכיפה</w:t>
      </w:r>
      <w:bookmarkStart w:id="3434" w:name="_ETM_Q13_554970"/>
      <w:bookmarkEnd w:id="3434"/>
      <w:r>
        <w:rPr>
          <w:rFonts w:hint="cs"/>
          <w:rtl/>
          <w:lang w:eastAsia="he-IL"/>
        </w:rPr>
        <w:t xml:space="preserve"> </w:t>
      </w:r>
      <w:r w:rsidR="00047039">
        <w:rPr>
          <w:rtl/>
          <w:lang w:eastAsia="he-IL"/>
        </w:rPr>
        <w:t>–</w:t>
      </w:r>
      <w:r>
        <w:rPr>
          <w:rFonts w:hint="cs"/>
          <w:rtl/>
          <w:lang w:eastAsia="he-IL"/>
        </w:rPr>
        <w:t xml:space="preserve"> ניכוי משכר עבודה), התשפ"ה–2025, של חברת הכנסת</w:t>
      </w:r>
      <w:bookmarkStart w:id="3435" w:name="_ETM_Q13_552559"/>
      <w:bookmarkEnd w:id="3435"/>
      <w:r>
        <w:rPr>
          <w:rFonts w:hint="cs"/>
          <w:rtl/>
          <w:lang w:eastAsia="he-IL"/>
        </w:rPr>
        <w:t xml:space="preserve"> אפרת רייטן מרום, בקריאה ראשונה. הצבעה.</w:t>
      </w:r>
    </w:p>
    <w:p w:rsidR="00AA4E19" w:rsidRDefault="00AA4E19" w:rsidP="00761A45">
      <w:pPr>
        <w:rPr>
          <w:rtl/>
          <w:lang w:eastAsia="he-IL"/>
        </w:rPr>
      </w:pPr>
    </w:p>
    <w:p w:rsidR="00AA4E19" w:rsidRDefault="00AA4E19" w:rsidP="00761A4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AA4E19" w:rsidRDefault="00AA4E19" w:rsidP="00761A45">
      <w:pPr>
        <w:pStyle w:val="--"/>
        <w:keepNext/>
        <w:rPr>
          <w:rtl/>
          <w:lang w:eastAsia="he-IL"/>
        </w:rPr>
      </w:pPr>
    </w:p>
    <w:p w:rsidR="00AA4E19" w:rsidRDefault="00AA4E19" w:rsidP="00761A45">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12</w:t>
      </w:r>
    </w:p>
    <w:p w:rsidR="00AA4E19" w:rsidRDefault="00AA4E19" w:rsidP="00761A45">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 אין</w:t>
      </w:r>
    </w:p>
    <w:p w:rsidR="00AA4E19" w:rsidRDefault="00AA4E19" w:rsidP="00761A45">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A4E19" w:rsidRDefault="00AA4E19" w:rsidP="00761A45">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7D7A19">
        <w:rPr>
          <w:rtl/>
          <w:lang w:eastAsia="he-IL"/>
        </w:rPr>
        <w:t xml:space="preserve">הגנת השכר (תיקון מס' 32) (הגברת האכיפה </w:t>
      </w:r>
      <w:r>
        <w:rPr>
          <w:rtl/>
          <w:lang w:eastAsia="he-IL"/>
        </w:rPr>
        <w:t>–</w:t>
      </w:r>
      <w:r w:rsidRPr="007D7A19">
        <w:rPr>
          <w:rtl/>
          <w:lang w:eastAsia="he-IL"/>
        </w:rPr>
        <w:t xml:space="preserve"> ניכוי משכר עבודה), התשפ"ה–2025</w:t>
      </w:r>
      <w:r>
        <w:rPr>
          <w:rFonts w:hint="cs"/>
          <w:rtl/>
          <w:lang w:eastAsia="he-IL"/>
        </w:rPr>
        <w:t>, לוועדת העבודה והרווחה נקבלה.</w:t>
      </w:r>
    </w:p>
    <w:p w:rsidR="00AA4E19" w:rsidRDefault="00AA4E19" w:rsidP="00761A45">
      <w:pPr>
        <w:ind w:firstLine="0"/>
        <w:rPr>
          <w:rtl/>
          <w:lang w:eastAsia="he-IL"/>
        </w:rPr>
      </w:pPr>
    </w:p>
    <w:p w:rsidR="00AA4E19" w:rsidRDefault="00AA4E19" w:rsidP="00761A45">
      <w:pPr>
        <w:pStyle w:val="af6"/>
        <w:keepNext/>
        <w:rPr>
          <w:rtl/>
        </w:rPr>
      </w:pPr>
      <w:r w:rsidRPr="009F3653">
        <w:rPr>
          <w:rStyle w:val="TagStyle"/>
          <w:rtl/>
        </w:rPr>
        <w:t xml:space="preserve"> &lt;&lt; יור &gt;&gt;</w:t>
      </w:r>
      <w:r w:rsidRPr="007E0407">
        <w:rPr>
          <w:rStyle w:val="TagStyle"/>
          <w:rtl/>
        </w:rPr>
        <w:t xml:space="preserve"> </w:t>
      </w:r>
      <w:r>
        <w:rPr>
          <w:rtl/>
        </w:rPr>
        <w:t>היו"ר יבגני סובה:</w:t>
      </w:r>
      <w:r w:rsidRPr="007E0407">
        <w:rPr>
          <w:rStyle w:val="TagStyle"/>
          <w:rtl/>
        </w:rPr>
        <w:t xml:space="preserve"> </w:t>
      </w:r>
      <w:r w:rsidRPr="009F3653">
        <w:rPr>
          <w:rStyle w:val="TagStyle"/>
          <w:rtl/>
        </w:rPr>
        <w:t>&lt;&lt; יור &gt;&gt;</w:t>
      </w:r>
      <w:r>
        <w:rPr>
          <w:rtl/>
        </w:rPr>
        <w:t xml:space="preserve">   </w:t>
      </w:r>
    </w:p>
    <w:p w:rsidR="00AA4E19" w:rsidRDefault="00AA4E19" w:rsidP="00A4619E">
      <w:pPr>
        <w:rPr>
          <w:rtl/>
          <w:lang w:eastAsia="he-IL"/>
        </w:rPr>
      </w:pPr>
    </w:p>
    <w:p w:rsidR="00AA4E19" w:rsidRDefault="00AA4E19" w:rsidP="00761A45">
      <w:pPr>
        <w:rPr>
          <w:rtl/>
          <w:lang w:eastAsia="he-IL"/>
        </w:rPr>
      </w:pPr>
      <w:r>
        <w:rPr>
          <w:rFonts w:hint="cs"/>
          <w:rtl/>
          <w:lang w:eastAsia="he-IL"/>
        </w:rPr>
        <w:t>בעד – 12,</w:t>
      </w:r>
      <w:bookmarkStart w:id="3436" w:name="_ETM_Q13_571335"/>
      <w:bookmarkEnd w:id="3436"/>
      <w:r>
        <w:rPr>
          <w:rFonts w:hint="cs"/>
          <w:rtl/>
          <w:lang w:eastAsia="he-IL"/>
        </w:rPr>
        <w:t xml:space="preserve"> אפס מתנגדים. </w:t>
      </w:r>
      <w:bookmarkStart w:id="3437" w:name="_ETM_Q13_573079"/>
      <w:bookmarkEnd w:id="3437"/>
      <w:r>
        <w:rPr>
          <w:rFonts w:hint="cs"/>
          <w:rtl/>
          <w:lang w:eastAsia="he-IL"/>
        </w:rPr>
        <w:t xml:space="preserve">אני קובע כי הצעת חוק </w:t>
      </w:r>
      <w:r w:rsidRPr="007D7A19">
        <w:rPr>
          <w:rtl/>
          <w:lang w:eastAsia="he-IL"/>
        </w:rPr>
        <w:t xml:space="preserve">הגנת השכר (תיקון מס' 32) (הגברת האכיפה </w:t>
      </w:r>
      <w:r>
        <w:rPr>
          <w:rtl/>
          <w:lang w:eastAsia="he-IL"/>
        </w:rPr>
        <w:t>–</w:t>
      </w:r>
      <w:r w:rsidRPr="007D7A19">
        <w:rPr>
          <w:rtl/>
          <w:lang w:eastAsia="he-IL"/>
        </w:rPr>
        <w:t xml:space="preserve"> ניכוי משכר עבודה), התשפ"ה–2025</w:t>
      </w:r>
      <w:r>
        <w:rPr>
          <w:rFonts w:hint="cs"/>
          <w:rtl/>
          <w:lang w:eastAsia="he-IL"/>
        </w:rPr>
        <w:t xml:space="preserve">, אושרה בקריאה </w:t>
      </w:r>
      <w:bookmarkStart w:id="3438" w:name="_ETM_Q13_601641"/>
      <w:bookmarkEnd w:id="3438"/>
      <w:r>
        <w:rPr>
          <w:rFonts w:hint="cs"/>
          <w:rtl/>
          <w:lang w:eastAsia="he-IL"/>
        </w:rPr>
        <w:t xml:space="preserve">ראשונה ותחזור לדיון בוועדת העבודה והרווחה לצורך הכנתה לקריאה </w:t>
      </w:r>
      <w:bookmarkStart w:id="3439" w:name="_ETM_Q13_603353"/>
      <w:bookmarkEnd w:id="3439"/>
      <w:r>
        <w:rPr>
          <w:rFonts w:hint="cs"/>
          <w:rtl/>
          <w:lang w:eastAsia="he-IL"/>
        </w:rPr>
        <w:t>השנייה והשלישית.</w:t>
      </w:r>
    </w:p>
    <w:p w:rsidR="00AA4E19" w:rsidRDefault="00AA4E19" w:rsidP="00761A45">
      <w:pPr>
        <w:rPr>
          <w:rtl/>
          <w:lang w:eastAsia="he-IL"/>
        </w:rPr>
      </w:pPr>
      <w:bookmarkStart w:id="3440" w:name="_ETM_Q13_604162"/>
      <w:bookmarkStart w:id="3441" w:name="_ETM_Q13_604239"/>
      <w:bookmarkStart w:id="3442" w:name="_ETM_Q13_604659"/>
      <w:bookmarkEnd w:id="3440"/>
      <w:bookmarkEnd w:id="3441"/>
      <w:bookmarkEnd w:id="3442"/>
    </w:p>
    <w:p w:rsidR="00AA4E19" w:rsidRDefault="00AA4E19" w:rsidP="00A4619E">
      <w:pPr>
        <w:rPr>
          <w:rtl/>
          <w:lang w:eastAsia="he-IL"/>
        </w:rPr>
      </w:pPr>
      <w:bookmarkStart w:id="3443" w:name="_ETM_Q13_604722"/>
      <w:bookmarkEnd w:id="3443"/>
      <w:r>
        <w:rPr>
          <w:rFonts w:hint="cs"/>
          <w:rtl/>
          <w:lang w:eastAsia="he-IL"/>
        </w:rPr>
        <w:t xml:space="preserve">חבר הכנסת, כעת נעבור להצבעה </w:t>
      </w:r>
      <w:bookmarkStart w:id="3444" w:name="_ETM_Q13_606354"/>
      <w:bookmarkEnd w:id="3444"/>
      <w:r>
        <w:rPr>
          <w:rFonts w:hint="cs"/>
          <w:rtl/>
          <w:lang w:eastAsia="he-IL"/>
        </w:rPr>
        <w:t xml:space="preserve">על הצעת חוק הגנת השכר (תיקון </w:t>
      </w:r>
      <w:r>
        <w:rPr>
          <w:rtl/>
          <w:lang w:eastAsia="he-IL"/>
        </w:rPr>
        <w:t>–</w:t>
      </w:r>
      <w:r>
        <w:rPr>
          <w:rFonts w:hint="cs"/>
          <w:rtl/>
          <w:lang w:eastAsia="he-IL"/>
        </w:rPr>
        <w:t xml:space="preserve"> איסור ניכוי</w:t>
      </w:r>
      <w:r w:rsidR="00A4619E">
        <w:rPr>
          <w:rFonts w:hint="cs"/>
          <w:rtl/>
          <w:lang w:eastAsia="he-IL"/>
        </w:rPr>
        <w:t xml:space="preserve"> </w:t>
      </w:r>
      <w:r>
        <w:rPr>
          <w:rFonts w:hint="cs"/>
          <w:rtl/>
          <w:lang w:eastAsia="he-IL"/>
        </w:rPr>
        <w:t xml:space="preserve">חוב או קנס), התשפ"ג–2023, של חברי הכנסת אימאן ח'טיב יאסין, </w:t>
      </w:r>
      <w:bookmarkStart w:id="3445" w:name="_ETM_Q13_615583"/>
      <w:bookmarkEnd w:id="3445"/>
      <w:r>
        <w:rPr>
          <w:rFonts w:hint="cs"/>
          <w:rtl/>
          <w:lang w:eastAsia="he-IL"/>
        </w:rPr>
        <w:t>מנסור עבאס ווליד טאהא</w:t>
      </w:r>
      <w:r w:rsidR="00047039">
        <w:rPr>
          <w:rFonts w:hint="cs"/>
          <w:rtl/>
          <w:lang w:eastAsia="he-IL"/>
        </w:rPr>
        <w:t>,</w:t>
      </w:r>
      <w:r>
        <w:rPr>
          <w:rFonts w:hint="cs"/>
          <w:rtl/>
          <w:lang w:eastAsia="he-IL"/>
        </w:rPr>
        <w:t xml:space="preserve"> בדיון מוקדם. הצבעה.</w:t>
      </w:r>
    </w:p>
    <w:p w:rsidR="00AA4E19" w:rsidRPr="007D7A19" w:rsidRDefault="00AA4E19" w:rsidP="00761A45">
      <w:pPr>
        <w:rPr>
          <w:rtl/>
          <w:lang w:eastAsia="he-IL"/>
        </w:rPr>
      </w:pPr>
      <w:bookmarkStart w:id="3446" w:name="_ETM_Q13_573140"/>
      <w:bookmarkEnd w:id="3446"/>
    </w:p>
    <w:p w:rsidR="00AA4E19" w:rsidRDefault="00AA4E19" w:rsidP="00761A4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AA4E19" w:rsidRDefault="00AA4E19" w:rsidP="00761A45">
      <w:pPr>
        <w:pStyle w:val="--"/>
        <w:keepNext/>
        <w:rPr>
          <w:rtl/>
          <w:lang w:eastAsia="he-IL"/>
        </w:rPr>
      </w:pPr>
    </w:p>
    <w:p w:rsidR="00AA4E19" w:rsidRDefault="00AA4E19" w:rsidP="00761A45">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w:t>
      </w:r>
    </w:p>
    <w:p w:rsidR="00AA4E19" w:rsidRDefault="00AA4E19" w:rsidP="00761A45">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 אין</w:t>
      </w:r>
    </w:p>
    <w:p w:rsidR="00AA4E19" w:rsidRDefault="00AA4E19" w:rsidP="00761A45">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AA4E19" w:rsidRDefault="00AA4E19" w:rsidP="00761A45">
      <w:pPr>
        <w:pStyle w:val="af2"/>
        <w:rPr>
          <w:rtl/>
          <w:lang w:eastAsia="he-IL"/>
        </w:rPr>
      </w:pPr>
      <w:r>
        <w:rPr>
          <w:rFonts w:hint="eastAsia"/>
          <w:rtl/>
          <w:lang w:eastAsia="he-IL"/>
        </w:rPr>
        <w:t>ההצעה</w:t>
      </w:r>
      <w:r>
        <w:rPr>
          <w:rtl/>
          <w:lang w:eastAsia="he-IL"/>
        </w:rPr>
        <w:t xml:space="preserve"> להעביר את הצעת חוק</w:t>
      </w:r>
      <w:r w:rsidRPr="007D7A19">
        <w:rPr>
          <w:rtl/>
        </w:rPr>
        <w:t xml:space="preserve"> </w:t>
      </w:r>
      <w:r w:rsidRPr="007D7A19">
        <w:rPr>
          <w:rtl/>
          <w:lang w:eastAsia="he-IL"/>
        </w:rPr>
        <w:t>הגנת השכר (תיקון – איסור ניכוי  חוב או קנס), התשפ"ג–2023</w:t>
      </w:r>
      <w:r>
        <w:rPr>
          <w:rFonts w:hint="cs"/>
          <w:rtl/>
          <w:lang w:eastAsia="he-IL"/>
        </w:rPr>
        <w:t>, לוועדת העבודה והרווחה נתקבלה.</w:t>
      </w:r>
    </w:p>
    <w:p w:rsidR="00AA4E19" w:rsidRPr="00046765" w:rsidRDefault="00AA4E19" w:rsidP="00761A45">
      <w:pPr>
        <w:rPr>
          <w:rtl/>
          <w:lang w:eastAsia="he-IL"/>
        </w:rPr>
      </w:pPr>
    </w:p>
    <w:p w:rsidR="00AA4E19" w:rsidRDefault="00AA4E19" w:rsidP="00761A45">
      <w:pPr>
        <w:pStyle w:val="af6"/>
        <w:keepNext/>
        <w:rPr>
          <w:rtl/>
        </w:rPr>
      </w:pPr>
      <w:r w:rsidRPr="009F3653">
        <w:rPr>
          <w:rStyle w:val="TagStyle"/>
          <w:rtl/>
        </w:rPr>
        <w:t xml:space="preserve"> &lt;&lt; יור &gt;&gt;</w:t>
      </w:r>
      <w:r w:rsidRPr="007E0407">
        <w:rPr>
          <w:rStyle w:val="TagStyle"/>
          <w:rtl/>
        </w:rPr>
        <w:t xml:space="preserve"> </w:t>
      </w:r>
      <w:r>
        <w:rPr>
          <w:rtl/>
        </w:rPr>
        <w:t>היו"ר יבגני סובה:</w:t>
      </w:r>
      <w:r w:rsidRPr="007E0407">
        <w:rPr>
          <w:rStyle w:val="TagStyle"/>
          <w:rtl/>
        </w:rPr>
        <w:t xml:space="preserve"> </w:t>
      </w:r>
      <w:r w:rsidRPr="009F3653">
        <w:rPr>
          <w:rStyle w:val="TagStyle"/>
          <w:rtl/>
        </w:rPr>
        <w:t>&lt;&lt; יור &gt;&gt;</w:t>
      </w:r>
      <w:r>
        <w:rPr>
          <w:rtl/>
        </w:rPr>
        <w:t xml:space="preserve">   </w:t>
      </w:r>
    </w:p>
    <w:p w:rsidR="00AA4E19" w:rsidRDefault="00AA4E19" w:rsidP="00A4619E">
      <w:pPr>
        <w:rPr>
          <w:rtl/>
          <w:lang w:eastAsia="he-IL"/>
        </w:rPr>
      </w:pPr>
    </w:p>
    <w:p w:rsidR="00AA4E19" w:rsidRDefault="00AA4E19" w:rsidP="00A4619E">
      <w:pPr>
        <w:rPr>
          <w:rtl/>
          <w:lang w:eastAsia="he-IL"/>
        </w:rPr>
      </w:pPr>
      <w:bookmarkStart w:id="3447" w:name="_ETM_Q13_630737"/>
      <w:bookmarkStart w:id="3448" w:name="_ETM_Q13_630823"/>
      <w:bookmarkEnd w:id="3447"/>
      <w:bookmarkEnd w:id="3448"/>
      <w:r>
        <w:rPr>
          <w:rFonts w:hint="cs"/>
          <w:rtl/>
          <w:lang w:eastAsia="he-IL"/>
        </w:rPr>
        <w:t>בעד –</w:t>
      </w:r>
      <w:bookmarkStart w:id="3449" w:name="_ETM_Q13_633008"/>
      <w:bookmarkEnd w:id="3449"/>
      <w:r>
        <w:rPr>
          <w:rFonts w:hint="cs"/>
          <w:rtl/>
          <w:lang w:eastAsia="he-IL"/>
        </w:rPr>
        <w:t xml:space="preserve"> שמונה, אפס מתנגדים. אני קובע כי הצעת </w:t>
      </w:r>
      <w:r w:rsidRPr="007D7A19">
        <w:rPr>
          <w:rtl/>
          <w:lang w:eastAsia="he-IL"/>
        </w:rPr>
        <w:t>חוק הגנת השכר (תיקון – איסור ניכוי</w:t>
      </w:r>
      <w:r w:rsidR="00A4619E">
        <w:rPr>
          <w:rtl/>
          <w:lang w:eastAsia="he-IL"/>
        </w:rPr>
        <w:t xml:space="preserve"> </w:t>
      </w:r>
      <w:r w:rsidRPr="007D7A19">
        <w:rPr>
          <w:rtl/>
          <w:lang w:eastAsia="he-IL"/>
        </w:rPr>
        <w:t>חוב או קנס), התשפ"ג–2023</w:t>
      </w:r>
      <w:r>
        <w:rPr>
          <w:rFonts w:hint="cs"/>
          <w:rtl/>
          <w:lang w:eastAsia="he-IL"/>
        </w:rPr>
        <w:t>, של</w:t>
      </w:r>
      <w:bookmarkStart w:id="3450" w:name="_ETM_Q13_641598"/>
      <w:bookmarkEnd w:id="3450"/>
      <w:r>
        <w:rPr>
          <w:rFonts w:hint="cs"/>
          <w:rtl/>
          <w:lang w:eastAsia="he-IL"/>
        </w:rPr>
        <w:t xml:space="preserve"> חברי הכנסת אימאן ח'טיב יאסין, מנסור עבאס ווליד טאהא, אושרה</w:t>
      </w:r>
      <w:bookmarkStart w:id="3451" w:name="_ETM_Q13_643029"/>
      <w:bookmarkEnd w:id="3451"/>
      <w:r>
        <w:rPr>
          <w:rFonts w:hint="cs"/>
          <w:rtl/>
          <w:lang w:eastAsia="he-IL"/>
        </w:rPr>
        <w:t xml:space="preserve"> בקריאה טרומית ותעבור לדיון בוועדת העבודה והרווחה לצורך הכנתה לקריאה </w:t>
      </w:r>
      <w:bookmarkStart w:id="3452" w:name="_ETM_Q13_649580"/>
      <w:bookmarkEnd w:id="3452"/>
      <w:r>
        <w:rPr>
          <w:rFonts w:hint="cs"/>
          <w:rtl/>
          <w:lang w:eastAsia="he-IL"/>
        </w:rPr>
        <w:t xml:space="preserve">ראשונה. </w:t>
      </w:r>
    </w:p>
    <w:p w:rsidR="00402B43" w:rsidRDefault="00402B43" w:rsidP="00761A45">
      <w:pPr>
        <w:rPr>
          <w:rtl/>
          <w:lang w:eastAsia="he-IL"/>
        </w:rPr>
      </w:pPr>
    </w:p>
    <w:p w:rsidR="00402B43" w:rsidRDefault="00402B43" w:rsidP="00761A45">
      <w:pPr>
        <w:rPr>
          <w:rtl/>
          <w:lang w:eastAsia="he-IL"/>
        </w:rPr>
      </w:pPr>
    </w:p>
    <w:p w:rsidR="00AA4E19" w:rsidRDefault="00AA4E19" w:rsidP="00761A45">
      <w:pPr>
        <w:pStyle w:val="a6"/>
        <w:rPr>
          <w:rtl/>
          <w:lang w:eastAsia="he-IL"/>
        </w:rPr>
      </w:pPr>
      <w:bookmarkStart w:id="3453" w:name="ET_hatsach_642272_7"/>
      <w:r w:rsidRPr="009F3653">
        <w:rPr>
          <w:rStyle w:val="TagStyle"/>
          <w:rtl/>
        </w:rPr>
        <w:t xml:space="preserve"> &lt;&lt; הצח &gt;&gt;</w:t>
      </w:r>
      <w:r w:rsidRPr="007E0407">
        <w:rPr>
          <w:rStyle w:val="TagStyle"/>
          <w:rtl/>
        </w:rPr>
        <w:t xml:space="preserve"> </w:t>
      </w:r>
      <w:bookmarkStart w:id="3454" w:name="_Toc190805138"/>
      <w:r>
        <w:rPr>
          <w:rtl/>
          <w:lang w:eastAsia="he-IL"/>
        </w:rPr>
        <w:t>הצעת חוק גיל פרישה (הורה שילדו נפטר) (הוראת שעה) (תיקון מס' 3) (הפיכה להוראת קבע), התשפ"ה–2025</w:t>
      </w:r>
      <w:bookmarkEnd w:id="3454"/>
      <w:r w:rsidRPr="007E0407">
        <w:rPr>
          <w:rStyle w:val="TagStyle"/>
          <w:rtl/>
        </w:rPr>
        <w:t xml:space="preserve"> </w:t>
      </w:r>
      <w:r w:rsidRPr="009F3653">
        <w:rPr>
          <w:rStyle w:val="TagStyle"/>
          <w:rtl/>
        </w:rPr>
        <w:t>&lt;&lt; הצח &gt;&gt;</w:t>
      </w:r>
      <w:r>
        <w:rPr>
          <w:rtl/>
          <w:lang w:eastAsia="he-IL"/>
        </w:rPr>
        <w:t xml:space="preserve">   </w:t>
      </w:r>
      <w:bookmarkEnd w:id="3453"/>
    </w:p>
    <w:p w:rsidR="00AA4E19" w:rsidRDefault="00AA4E19" w:rsidP="00761A45">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כ/1094).]</w:t>
      </w:r>
    </w:p>
    <w:p w:rsidR="00AA4E19" w:rsidRDefault="00AA4E19" w:rsidP="00761A45">
      <w:pPr>
        <w:pStyle w:val="-0"/>
        <w:rPr>
          <w:rtl/>
          <w:lang w:eastAsia="he-IL"/>
        </w:rPr>
      </w:pPr>
      <w:r>
        <w:rPr>
          <w:rtl/>
          <w:lang w:eastAsia="he-IL"/>
        </w:rPr>
        <w:t>(קריאה ראשונה)</w:t>
      </w:r>
    </w:p>
    <w:p w:rsidR="00AA4E19" w:rsidRPr="0077216A" w:rsidRDefault="00AA4E19" w:rsidP="00761A45">
      <w:pPr>
        <w:rPr>
          <w:rtl/>
          <w:lang w:eastAsia="he-IL"/>
        </w:rPr>
      </w:pPr>
    </w:p>
    <w:p w:rsidR="00AA4E19" w:rsidRDefault="00AA4E19" w:rsidP="00761A45">
      <w:pPr>
        <w:pStyle w:val="af6"/>
        <w:keepNext/>
        <w:rPr>
          <w:rtl/>
        </w:rPr>
      </w:pPr>
      <w:r w:rsidRPr="009F3653">
        <w:rPr>
          <w:rStyle w:val="TagStyle"/>
          <w:rtl/>
        </w:rPr>
        <w:t xml:space="preserve"> &lt;&lt; יור &gt;&gt;</w:t>
      </w:r>
      <w:r w:rsidRPr="007E0407">
        <w:rPr>
          <w:rStyle w:val="TagStyle"/>
          <w:rtl/>
        </w:rPr>
        <w:t xml:space="preserve"> </w:t>
      </w:r>
      <w:r>
        <w:rPr>
          <w:rtl/>
        </w:rPr>
        <w:t>היו"ר יבגני סובה:</w:t>
      </w:r>
      <w:r w:rsidRPr="007E0407">
        <w:rPr>
          <w:rStyle w:val="TagStyle"/>
          <w:rtl/>
        </w:rPr>
        <w:t xml:space="preserve"> </w:t>
      </w:r>
      <w:r w:rsidRPr="009F3653">
        <w:rPr>
          <w:rStyle w:val="TagStyle"/>
          <w:rtl/>
        </w:rPr>
        <w:t>&lt;&lt; יור &gt;&gt;</w:t>
      </w:r>
      <w:r>
        <w:rPr>
          <w:rtl/>
        </w:rPr>
        <w:t xml:space="preserve">   </w:t>
      </w:r>
    </w:p>
    <w:p w:rsidR="00AA4E19" w:rsidRDefault="00AA4E19" w:rsidP="00A4619E">
      <w:pPr>
        <w:rPr>
          <w:rtl/>
          <w:lang w:eastAsia="he-IL"/>
        </w:rPr>
      </w:pPr>
    </w:p>
    <w:p w:rsidR="00AA4E19" w:rsidRDefault="00AA4E19" w:rsidP="00A4619E">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sidRPr="007E0407">
        <w:rPr>
          <w:rtl/>
          <w:lang w:eastAsia="he-IL"/>
        </w:rPr>
        <w:t>הצעת חוק גיל פרישה (הורה שילדו נפטר) (הוראת שעה) (תיקון מס' 3) (הפיכה להוראת קבע), התשפ"ה–2025</w:t>
      </w:r>
      <w:r>
        <w:rPr>
          <w:rFonts w:hint="cs"/>
          <w:rtl/>
          <w:lang w:eastAsia="he-IL"/>
        </w:rPr>
        <w:t xml:space="preserve">, של חברות הכנסת </w:t>
      </w:r>
      <w:bookmarkStart w:id="3455" w:name="_ETM_Q13_663658"/>
      <w:bookmarkEnd w:id="3455"/>
      <w:r>
        <w:rPr>
          <w:rFonts w:hint="cs"/>
          <w:rtl/>
          <w:lang w:eastAsia="he-IL"/>
        </w:rPr>
        <w:t xml:space="preserve">מירב כהן וגלית דיסטל אטבריאן, לקריאה ראשונה. אני מזמין </w:t>
      </w:r>
      <w:bookmarkStart w:id="3456" w:name="_ETM_Q13_670219"/>
      <w:bookmarkEnd w:id="3456"/>
      <w:r>
        <w:rPr>
          <w:rFonts w:hint="cs"/>
          <w:rtl/>
          <w:lang w:eastAsia="he-IL"/>
        </w:rPr>
        <w:t>את חברת הכנסת גלית דיסטל אטבריאן להציג את</w:t>
      </w:r>
      <w:bookmarkStart w:id="3457" w:name="_ETM_Q13_672266"/>
      <w:bookmarkEnd w:id="3457"/>
      <w:r>
        <w:rPr>
          <w:rFonts w:hint="cs"/>
          <w:rtl/>
          <w:lang w:eastAsia="he-IL"/>
        </w:rPr>
        <w:t xml:space="preserve"> הצעת החוק. בבקשה, עשר דקות לרשותך.</w:t>
      </w:r>
      <w:bookmarkStart w:id="3458" w:name="_ETM_Q13_676745"/>
      <w:bookmarkEnd w:id="3458"/>
    </w:p>
    <w:p w:rsidR="00AA4E19" w:rsidRPr="007D7A19" w:rsidRDefault="00AA4E19" w:rsidP="00761A45">
      <w:pPr>
        <w:rPr>
          <w:rtl/>
          <w:lang w:eastAsia="he-IL"/>
        </w:rPr>
      </w:pPr>
      <w:bookmarkStart w:id="3459" w:name="_ETM_Q13_676836"/>
      <w:bookmarkEnd w:id="3459"/>
    </w:p>
    <w:p w:rsidR="00AA4E19" w:rsidRDefault="00AA4E19" w:rsidP="00761A45">
      <w:pPr>
        <w:pStyle w:val="a4"/>
        <w:keepNext/>
        <w:rPr>
          <w:rtl/>
        </w:rPr>
      </w:pPr>
      <w:bookmarkStart w:id="3460" w:name="ET_speaker_6149_9"/>
      <w:r w:rsidRPr="009F3653">
        <w:rPr>
          <w:rStyle w:val="TagStyle"/>
          <w:rtl/>
        </w:rPr>
        <w:t xml:space="preserve"> &lt;&lt; דובר &gt;&gt;</w:t>
      </w:r>
      <w:r w:rsidRPr="007E0407">
        <w:rPr>
          <w:rStyle w:val="TagStyle"/>
          <w:rtl/>
        </w:rPr>
        <w:t xml:space="preserve"> </w:t>
      </w:r>
      <w:bookmarkStart w:id="3461" w:name="_Toc190805139"/>
      <w:r>
        <w:rPr>
          <w:rtl/>
        </w:rPr>
        <w:t>גלית דיסטל אטבריאן (הליכוד):</w:t>
      </w:r>
      <w:bookmarkEnd w:id="3461"/>
      <w:r w:rsidRPr="007E0407">
        <w:rPr>
          <w:rStyle w:val="TagStyle"/>
          <w:rtl/>
        </w:rPr>
        <w:t xml:space="preserve"> </w:t>
      </w:r>
      <w:r w:rsidRPr="009F3653">
        <w:rPr>
          <w:rStyle w:val="TagStyle"/>
          <w:rtl/>
        </w:rPr>
        <w:t>&lt;&lt; דובר &gt;&gt;</w:t>
      </w:r>
      <w:r>
        <w:rPr>
          <w:rtl/>
        </w:rPr>
        <w:t xml:space="preserve">   </w:t>
      </w:r>
      <w:bookmarkEnd w:id="3460"/>
    </w:p>
    <w:p w:rsidR="00AA4E19" w:rsidRDefault="00AA4E19" w:rsidP="00A4619E">
      <w:pPr>
        <w:rPr>
          <w:rtl/>
          <w:lang w:eastAsia="he-IL"/>
        </w:rPr>
      </w:pPr>
    </w:p>
    <w:p w:rsidR="00AA4E19" w:rsidRDefault="00AA4E19" w:rsidP="00A4619E">
      <w:pPr>
        <w:rPr>
          <w:rtl/>
          <w:lang w:eastAsia="he-IL"/>
        </w:rPr>
      </w:pPr>
      <w:r>
        <w:rPr>
          <w:rFonts w:hint="cs"/>
          <w:rtl/>
          <w:lang w:eastAsia="he-IL"/>
        </w:rPr>
        <w:t>תודה רבה, אדוני היושב-ראש. אנחנו מדברים על תקנה שאני וחברת הכנסת מירב כהן הצלחנו, ברוך השם, להעביר כחוק, חוק גיל פרישה. בהתאם לחוק גיל פרישה, החל מגיל 67 רשאי מעסיק לחייב עובד לפרוש מעבודתו בשל גילו. חוק גיל פרישה קובע כי מעסיק של</w:t>
      </w:r>
      <w:bookmarkStart w:id="3462" w:name="_ETM_Q13_713921"/>
      <w:bookmarkEnd w:id="3462"/>
      <w:r>
        <w:rPr>
          <w:rFonts w:hint="cs"/>
          <w:rtl/>
          <w:lang w:eastAsia="he-IL"/>
        </w:rPr>
        <w:t xml:space="preserve"> יותר מ-25 עובדים לא יחייב עובד שילדו נפטר ומועסק במשך </w:t>
      </w:r>
      <w:bookmarkStart w:id="3463" w:name="_ETM_Q13_718694"/>
      <w:bookmarkEnd w:id="3463"/>
      <w:r>
        <w:rPr>
          <w:rFonts w:hint="cs"/>
          <w:rtl/>
          <w:lang w:eastAsia="he-IL"/>
        </w:rPr>
        <w:t xml:space="preserve">שבע שנים לפחות, לפי התקנון, בהגיעו לגיל פרישת חובה, לפרוש מעבודתו בשל גילו למשך ארבע שנים מהגיעו לגיל </w:t>
      </w:r>
      <w:bookmarkStart w:id="3464" w:name="_ETM_Q13_728279"/>
      <w:bookmarkEnd w:id="3464"/>
      <w:r>
        <w:rPr>
          <w:rFonts w:hint="cs"/>
          <w:rtl/>
          <w:lang w:eastAsia="he-IL"/>
        </w:rPr>
        <w:t>פרישה. החוק קובע כמה מקצועות</w:t>
      </w:r>
      <w:r w:rsidR="00A4619E">
        <w:rPr>
          <w:rFonts w:hint="cs"/>
          <w:rtl/>
          <w:lang w:eastAsia="he-IL"/>
        </w:rPr>
        <w:t xml:space="preserve"> </w:t>
      </w:r>
      <w:r>
        <w:rPr>
          <w:rFonts w:hint="cs"/>
          <w:rtl/>
          <w:lang w:eastAsia="he-IL"/>
        </w:rPr>
        <w:t xml:space="preserve">שעליהם לא תחול הוראה זו. </w:t>
      </w:r>
      <w:bookmarkStart w:id="3465" w:name="_ETM_Q13_733607"/>
      <w:bookmarkStart w:id="3466" w:name="_ETM_Q13_733665"/>
      <w:bookmarkStart w:id="3467" w:name="_ETM_Q13_733703"/>
      <w:bookmarkStart w:id="3468" w:name="_ETM_Q13_733752"/>
      <w:bookmarkEnd w:id="3465"/>
      <w:bookmarkEnd w:id="3466"/>
      <w:bookmarkEnd w:id="3467"/>
      <w:bookmarkEnd w:id="3468"/>
      <w:r>
        <w:rPr>
          <w:rFonts w:hint="cs"/>
          <w:rtl/>
          <w:lang w:eastAsia="he-IL"/>
        </w:rPr>
        <w:t>כאמור, החוק נקבע כהוראת שעה, והיא הוארכה כמה וכמה פעמים. הצעת החוק הזו</w:t>
      </w:r>
      <w:bookmarkStart w:id="3469" w:name="_ETM_Q13_737984"/>
      <w:bookmarkEnd w:id="3469"/>
      <w:r>
        <w:rPr>
          <w:rFonts w:hint="cs"/>
          <w:rtl/>
          <w:lang w:eastAsia="he-IL"/>
        </w:rPr>
        <w:t xml:space="preserve"> מציעה</w:t>
      </w:r>
      <w:r w:rsidR="00A4619E">
        <w:rPr>
          <w:rFonts w:hint="cs"/>
          <w:rtl/>
          <w:lang w:eastAsia="he-IL"/>
        </w:rPr>
        <w:t xml:space="preserve"> </w:t>
      </w:r>
      <w:r>
        <w:rPr>
          <w:rFonts w:hint="cs"/>
          <w:rtl/>
          <w:lang w:eastAsia="he-IL"/>
        </w:rPr>
        <w:t xml:space="preserve">להפוך את הוראת השעה להוראה קבועה. </w:t>
      </w:r>
      <w:bookmarkStart w:id="3470" w:name="_ETM_Q13_747697"/>
      <w:bookmarkEnd w:id="3470"/>
    </w:p>
    <w:p w:rsidR="00AA4E19" w:rsidRDefault="00AA4E19" w:rsidP="00761A45">
      <w:pPr>
        <w:rPr>
          <w:rtl/>
          <w:lang w:eastAsia="he-IL"/>
        </w:rPr>
      </w:pPr>
      <w:bookmarkStart w:id="3471" w:name="_ETM_Q13_747744"/>
      <w:bookmarkEnd w:id="3471"/>
    </w:p>
    <w:p w:rsidR="00AA4E19" w:rsidRDefault="00AA4E19" w:rsidP="00047039">
      <w:pPr>
        <w:rPr>
          <w:rtl/>
        </w:rPr>
      </w:pPr>
      <w:bookmarkStart w:id="3472" w:name="_ETM_Q13_747793"/>
      <w:bookmarkStart w:id="3473" w:name="_ETM_Q13_747839"/>
      <w:bookmarkEnd w:id="3472"/>
      <w:bookmarkEnd w:id="3473"/>
      <w:r>
        <w:rPr>
          <w:rFonts w:hint="cs"/>
          <w:rtl/>
          <w:lang w:eastAsia="he-IL"/>
        </w:rPr>
        <w:t xml:space="preserve">אני רוצה לציין לחיוב את העבודה המצוינת של המשרד לשוויון חברתי. הוא עשה עבודה מחקרית לבחינת היישום וההשפעה של החוק הזה על ההורים שילדם נפטר. המחקר, כפי שאמרתי לא פעם, קבע שמתוך קבוצה של 133 הורים ומעסיקים, 70% מההורים מעוניינים להישאר </w:t>
      </w:r>
      <w:bookmarkStart w:id="3474" w:name="_ETM_Q13_772622"/>
      <w:bookmarkEnd w:id="3474"/>
      <w:r>
        <w:rPr>
          <w:rFonts w:hint="cs"/>
          <w:rtl/>
          <w:lang w:eastAsia="he-IL"/>
        </w:rPr>
        <w:t xml:space="preserve">במקום עבודתם לאחר גיל פרישת חובה, מסיבות מגוונות: בעיקר משמעות – 75%, סיבה לצאת מהבית </w:t>
      </w:r>
      <w:r>
        <w:rPr>
          <w:rFonts w:hint="eastAsia"/>
          <w:rtl/>
          <w:lang w:eastAsia="he-IL"/>
        </w:rPr>
        <w:t>– 66</w:t>
      </w:r>
      <w:r>
        <w:rPr>
          <w:rFonts w:hint="cs"/>
          <w:rtl/>
          <w:lang w:eastAsia="he-IL"/>
        </w:rPr>
        <w:t>%</w:t>
      </w:r>
      <w:r w:rsidR="00402B43">
        <w:rPr>
          <w:rFonts w:hint="cs"/>
          <w:rtl/>
          <w:lang w:eastAsia="he-IL"/>
        </w:rPr>
        <w:t>,</w:t>
      </w:r>
      <w:bookmarkStart w:id="3475" w:name="TOR_Q14"/>
      <w:bookmarkStart w:id="3476" w:name="_ETM_Q14_2000"/>
      <w:bookmarkEnd w:id="3475"/>
      <w:bookmarkEnd w:id="3476"/>
      <w:r w:rsidR="00402B43">
        <w:rPr>
          <w:rFonts w:hint="cs"/>
          <w:rtl/>
        </w:rPr>
        <w:t xml:space="preserve"> </w:t>
      </w:r>
      <w:r>
        <w:rPr>
          <w:rtl/>
        </w:rPr>
        <w:t>ו</w:t>
      </w:r>
      <w:r w:rsidR="00047039">
        <w:rPr>
          <w:rFonts w:hint="cs"/>
          <w:rtl/>
        </w:rPr>
        <w:t>ה</w:t>
      </w:r>
      <w:r>
        <w:rPr>
          <w:rtl/>
        </w:rPr>
        <w:t xml:space="preserve">עובדה </w:t>
      </w:r>
      <w:bookmarkStart w:id="3477" w:name="_ETM_Q14_188070"/>
      <w:bookmarkEnd w:id="3477"/>
      <w:r>
        <w:rPr>
          <w:rtl/>
        </w:rPr>
        <w:t xml:space="preserve">שהעבודה </w:t>
      </w:r>
      <w:bookmarkStart w:id="3478" w:name="_ETM_Q14_188730"/>
      <w:bookmarkEnd w:id="3478"/>
      <w:r>
        <w:rPr>
          <w:rtl/>
        </w:rPr>
        <w:t xml:space="preserve">מסייעת </w:t>
      </w:r>
      <w:bookmarkStart w:id="3479" w:name="_ETM_Q14_189360"/>
      <w:bookmarkEnd w:id="3479"/>
      <w:r>
        <w:rPr>
          <w:rtl/>
        </w:rPr>
        <w:t xml:space="preserve">להתגבר </w:t>
      </w:r>
      <w:bookmarkStart w:id="3480" w:name="_ETM_Q14_191220"/>
      <w:bookmarkEnd w:id="3480"/>
      <w:r>
        <w:rPr>
          <w:rtl/>
        </w:rPr>
        <w:t xml:space="preserve">על </w:t>
      </w:r>
      <w:bookmarkStart w:id="3481" w:name="_ETM_Q14_191430"/>
      <w:bookmarkEnd w:id="3481"/>
      <w:r>
        <w:rPr>
          <w:rtl/>
        </w:rPr>
        <w:t xml:space="preserve">תחושת </w:t>
      </w:r>
      <w:bookmarkStart w:id="3482" w:name="_ETM_Q14_191940"/>
      <w:bookmarkEnd w:id="3482"/>
      <w:r>
        <w:rPr>
          <w:rtl/>
        </w:rPr>
        <w:t>האובדן</w:t>
      </w:r>
      <w:r w:rsidR="00047039">
        <w:rPr>
          <w:rFonts w:hint="cs"/>
          <w:rtl/>
        </w:rPr>
        <w:t>,</w:t>
      </w:r>
      <w:r>
        <w:rPr>
          <w:rtl/>
        </w:rPr>
        <w:t xml:space="preserve"> </w:t>
      </w:r>
      <w:bookmarkStart w:id="3483" w:name="_ETM_Q14_192360"/>
      <w:bookmarkEnd w:id="3483"/>
      <w:r>
        <w:rPr>
          <w:rtl/>
        </w:rPr>
        <w:t xml:space="preserve">ולפעמים </w:t>
      </w:r>
      <w:bookmarkStart w:id="3484" w:name="_ETM_Q14_192809"/>
      <w:bookmarkEnd w:id="3484"/>
      <w:r>
        <w:rPr>
          <w:rtl/>
        </w:rPr>
        <w:t xml:space="preserve">אפילו </w:t>
      </w:r>
      <w:bookmarkStart w:id="3485" w:name="_ETM_Q14_193139"/>
      <w:bookmarkEnd w:id="3485"/>
      <w:r>
        <w:rPr>
          <w:rtl/>
        </w:rPr>
        <w:t xml:space="preserve">מסיבות </w:t>
      </w:r>
      <w:bookmarkStart w:id="3486" w:name="_ETM_Q14_193590"/>
      <w:bookmarkEnd w:id="3486"/>
      <w:r>
        <w:rPr>
          <w:rtl/>
        </w:rPr>
        <w:t>כלכליות</w:t>
      </w:r>
      <w:r>
        <w:rPr>
          <w:rFonts w:hint="cs"/>
          <w:rtl/>
        </w:rPr>
        <w:t>.</w:t>
      </w:r>
      <w:r>
        <w:rPr>
          <w:rtl/>
        </w:rPr>
        <w:t xml:space="preserve"> </w:t>
      </w:r>
      <w:bookmarkStart w:id="3487" w:name="_ETM_Q14_196090"/>
      <w:bookmarkEnd w:id="3487"/>
    </w:p>
    <w:p w:rsidR="00AA4E19" w:rsidRDefault="00AA4E19" w:rsidP="00761A45">
      <w:pPr>
        <w:ind w:firstLine="0"/>
        <w:rPr>
          <w:rtl/>
        </w:rPr>
      </w:pPr>
      <w:bookmarkStart w:id="3488" w:name="_ETM_Q14_195000"/>
      <w:bookmarkEnd w:id="3488"/>
    </w:p>
    <w:p w:rsidR="00AA4E19" w:rsidRDefault="00AA4E19" w:rsidP="00047039">
      <w:pPr>
        <w:rPr>
          <w:rtl/>
        </w:rPr>
      </w:pPr>
      <w:bookmarkStart w:id="3489" w:name="_ETM_Q14_196000"/>
      <w:bookmarkEnd w:id="3489"/>
      <w:r>
        <w:rPr>
          <w:rtl/>
        </w:rPr>
        <w:t xml:space="preserve">היה </w:t>
      </w:r>
      <w:bookmarkStart w:id="3490" w:name="_ETM_Q14_196390"/>
      <w:bookmarkEnd w:id="3490"/>
      <w:r>
        <w:rPr>
          <w:rtl/>
        </w:rPr>
        <w:t xml:space="preserve">לי </w:t>
      </w:r>
      <w:bookmarkStart w:id="3491" w:name="_ETM_Q14_196660"/>
      <w:bookmarkEnd w:id="3491"/>
      <w:r>
        <w:rPr>
          <w:rtl/>
        </w:rPr>
        <w:t xml:space="preserve">העונג </w:t>
      </w:r>
      <w:bookmarkStart w:id="3492" w:name="_ETM_Q14_197650"/>
      <w:bookmarkEnd w:id="3492"/>
      <w:r>
        <w:rPr>
          <w:rtl/>
        </w:rPr>
        <w:t xml:space="preserve">לעבוד </w:t>
      </w:r>
      <w:bookmarkStart w:id="3493" w:name="_ETM_Q14_198130"/>
      <w:bookmarkEnd w:id="3493"/>
      <w:r>
        <w:rPr>
          <w:rtl/>
        </w:rPr>
        <w:t>איתך</w:t>
      </w:r>
      <w:r>
        <w:rPr>
          <w:rFonts w:hint="cs"/>
          <w:rtl/>
        </w:rPr>
        <w:t>,</w:t>
      </w:r>
      <w:r>
        <w:rPr>
          <w:rtl/>
        </w:rPr>
        <w:t xml:space="preserve"> </w:t>
      </w:r>
      <w:bookmarkStart w:id="3494" w:name="_ETM_Q14_198670"/>
      <w:bookmarkEnd w:id="3494"/>
      <w:r>
        <w:rPr>
          <w:rtl/>
        </w:rPr>
        <w:t xml:space="preserve">חברת </w:t>
      </w:r>
      <w:bookmarkStart w:id="3495" w:name="_ETM_Q14_199000"/>
      <w:bookmarkEnd w:id="3495"/>
      <w:r>
        <w:rPr>
          <w:rtl/>
        </w:rPr>
        <w:t xml:space="preserve">הכנסת </w:t>
      </w:r>
      <w:bookmarkStart w:id="3496" w:name="_ETM_Q14_199869"/>
      <w:bookmarkEnd w:id="3496"/>
      <w:r>
        <w:rPr>
          <w:rtl/>
        </w:rPr>
        <w:t xml:space="preserve">מירב </w:t>
      </w:r>
      <w:bookmarkStart w:id="3497" w:name="_ETM_Q14_200289"/>
      <w:bookmarkEnd w:id="3497"/>
      <w:r>
        <w:rPr>
          <w:rtl/>
        </w:rPr>
        <w:t>כהן</w:t>
      </w:r>
      <w:r>
        <w:rPr>
          <w:rFonts w:hint="cs"/>
          <w:rtl/>
        </w:rPr>
        <w:t>.</w:t>
      </w:r>
      <w:r>
        <w:rPr>
          <w:rtl/>
        </w:rPr>
        <w:t xml:space="preserve"> </w:t>
      </w:r>
      <w:bookmarkStart w:id="3498" w:name="_ETM_Q14_201759"/>
      <w:bookmarkEnd w:id="3498"/>
      <w:r>
        <w:rPr>
          <w:rtl/>
        </w:rPr>
        <w:t xml:space="preserve">לימדת </w:t>
      </w:r>
      <w:bookmarkStart w:id="3499" w:name="_ETM_Q14_202329"/>
      <w:bookmarkEnd w:id="3499"/>
      <w:r>
        <w:rPr>
          <w:rFonts w:hint="cs"/>
          <w:rtl/>
        </w:rPr>
        <w:t>אותי</w:t>
      </w:r>
      <w:r>
        <w:rPr>
          <w:rtl/>
        </w:rPr>
        <w:t xml:space="preserve"> </w:t>
      </w:r>
      <w:bookmarkStart w:id="3500" w:name="_ETM_Q14_202390"/>
      <w:bookmarkStart w:id="3501" w:name="_ETM_Q14_202599"/>
      <w:bookmarkEnd w:id="3500"/>
      <w:bookmarkEnd w:id="3501"/>
      <w:r>
        <w:rPr>
          <w:rtl/>
        </w:rPr>
        <w:t>המון</w:t>
      </w:r>
      <w:r>
        <w:rPr>
          <w:rFonts w:hint="cs"/>
          <w:rtl/>
        </w:rPr>
        <w:t>.</w:t>
      </w:r>
      <w:r>
        <w:rPr>
          <w:rtl/>
        </w:rPr>
        <w:t xml:space="preserve"> </w:t>
      </w:r>
      <w:bookmarkStart w:id="3502" w:name="_ETM_Q14_203800"/>
      <w:bookmarkEnd w:id="3502"/>
      <w:r>
        <w:rPr>
          <w:rtl/>
        </w:rPr>
        <w:t xml:space="preserve">אני </w:t>
      </w:r>
      <w:bookmarkStart w:id="3503" w:name="_ETM_Q14_203980"/>
      <w:bookmarkEnd w:id="3503"/>
      <w:r>
        <w:rPr>
          <w:rtl/>
        </w:rPr>
        <w:t xml:space="preserve">רוצה </w:t>
      </w:r>
      <w:bookmarkStart w:id="3504" w:name="_ETM_Q14_204190"/>
      <w:bookmarkEnd w:id="3504"/>
      <w:r>
        <w:rPr>
          <w:rtl/>
        </w:rPr>
        <w:t xml:space="preserve">לציין </w:t>
      </w:r>
      <w:bookmarkStart w:id="3505" w:name="_ETM_Q14_204520"/>
      <w:bookmarkEnd w:id="3505"/>
      <w:r>
        <w:rPr>
          <w:rtl/>
        </w:rPr>
        <w:t xml:space="preserve">שזה </w:t>
      </w:r>
      <w:bookmarkStart w:id="3506" w:name="_ETM_Q14_204760"/>
      <w:bookmarkEnd w:id="3506"/>
      <w:r>
        <w:rPr>
          <w:rtl/>
        </w:rPr>
        <w:t xml:space="preserve">חוק </w:t>
      </w:r>
      <w:bookmarkStart w:id="3507" w:name="_ETM_Q14_205029"/>
      <w:bookmarkEnd w:id="3507"/>
      <w:r>
        <w:rPr>
          <w:rtl/>
        </w:rPr>
        <w:t xml:space="preserve">שאת </w:t>
      </w:r>
      <w:bookmarkStart w:id="3508" w:name="_ETM_Q14_205480"/>
      <w:bookmarkEnd w:id="3508"/>
      <w:r>
        <w:rPr>
          <w:rtl/>
        </w:rPr>
        <w:t xml:space="preserve">כבר </w:t>
      </w:r>
      <w:bookmarkStart w:id="3509" w:name="_ETM_Q14_205720"/>
      <w:bookmarkEnd w:id="3509"/>
      <w:r>
        <w:rPr>
          <w:rtl/>
        </w:rPr>
        <w:t xml:space="preserve">מזמן </w:t>
      </w:r>
      <w:bookmarkStart w:id="3510" w:name="_ETM_Q14_206199"/>
      <w:bookmarkEnd w:id="3510"/>
      <w:r>
        <w:rPr>
          <w:rtl/>
        </w:rPr>
        <w:t xml:space="preserve">מנסה </w:t>
      </w:r>
      <w:bookmarkStart w:id="3511" w:name="_ETM_Q14_206619"/>
      <w:bookmarkEnd w:id="3511"/>
      <w:r>
        <w:rPr>
          <w:rtl/>
        </w:rPr>
        <w:t>להעביר</w:t>
      </w:r>
      <w:r>
        <w:rPr>
          <w:rFonts w:hint="cs"/>
          <w:rtl/>
        </w:rPr>
        <w:t>.</w:t>
      </w:r>
      <w:r>
        <w:rPr>
          <w:rtl/>
        </w:rPr>
        <w:t xml:space="preserve"> </w:t>
      </w:r>
      <w:bookmarkStart w:id="3512" w:name="_ETM_Q14_207730"/>
      <w:bookmarkEnd w:id="3512"/>
      <w:r>
        <w:rPr>
          <w:rtl/>
        </w:rPr>
        <w:t xml:space="preserve">אני </w:t>
      </w:r>
      <w:bookmarkStart w:id="3513" w:name="_ETM_Q14_207910"/>
      <w:bookmarkEnd w:id="3513"/>
      <w:r>
        <w:rPr>
          <w:rtl/>
        </w:rPr>
        <w:t xml:space="preserve">רוצה </w:t>
      </w:r>
      <w:bookmarkStart w:id="3514" w:name="_ETM_Q14_208150"/>
      <w:bookmarkEnd w:id="3514"/>
      <w:r>
        <w:rPr>
          <w:rtl/>
        </w:rPr>
        <w:t xml:space="preserve">לציין </w:t>
      </w:r>
      <w:bookmarkStart w:id="3515" w:name="_ETM_Q14_208480"/>
      <w:bookmarkEnd w:id="3515"/>
      <w:r>
        <w:rPr>
          <w:rtl/>
        </w:rPr>
        <w:t xml:space="preserve">לטובה </w:t>
      </w:r>
      <w:bookmarkStart w:id="3516" w:name="_ETM_Q14_209439"/>
      <w:bookmarkEnd w:id="3516"/>
      <w:r>
        <w:rPr>
          <w:rtl/>
        </w:rPr>
        <w:t xml:space="preserve">את </w:t>
      </w:r>
      <w:bookmarkStart w:id="3517" w:name="_ETM_Q14_209619"/>
      <w:bookmarkEnd w:id="3517"/>
      <w:r>
        <w:rPr>
          <w:rtl/>
        </w:rPr>
        <w:t xml:space="preserve">הבקיאות </w:t>
      </w:r>
      <w:bookmarkStart w:id="3518" w:name="_ETM_Q14_210220"/>
      <w:bookmarkEnd w:id="3518"/>
      <w:r>
        <w:rPr>
          <w:rtl/>
        </w:rPr>
        <w:t xml:space="preserve">שלך </w:t>
      </w:r>
      <w:bookmarkStart w:id="3519" w:name="_ETM_Q14_210580"/>
      <w:bookmarkEnd w:id="3519"/>
      <w:r>
        <w:rPr>
          <w:rtl/>
        </w:rPr>
        <w:t xml:space="preserve">ואת </w:t>
      </w:r>
      <w:bookmarkStart w:id="3520" w:name="_ETM_Q14_210789"/>
      <w:bookmarkEnd w:id="3520"/>
      <w:r>
        <w:rPr>
          <w:rtl/>
        </w:rPr>
        <w:t xml:space="preserve">היסודיות </w:t>
      </w:r>
      <w:bookmarkStart w:id="3521" w:name="_ETM_Q14_211540"/>
      <w:bookmarkEnd w:id="3521"/>
      <w:r>
        <w:rPr>
          <w:rtl/>
        </w:rPr>
        <w:t xml:space="preserve">שלך </w:t>
      </w:r>
      <w:bookmarkStart w:id="3522" w:name="_ETM_Q14_211900"/>
      <w:bookmarkEnd w:id="3522"/>
      <w:r>
        <w:rPr>
          <w:rtl/>
        </w:rPr>
        <w:t>ו</w:t>
      </w:r>
      <w:r>
        <w:rPr>
          <w:rFonts w:hint="cs"/>
          <w:rtl/>
        </w:rPr>
        <w:t xml:space="preserve">את </w:t>
      </w:r>
      <w:r>
        <w:rPr>
          <w:rtl/>
        </w:rPr>
        <w:t xml:space="preserve">תחושת </w:t>
      </w:r>
      <w:bookmarkStart w:id="3523" w:name="_ETM_Q14_212379"/>
      <w:bookmarkEnd w:id="3523"/>
      <w:r>
        <w:rPr>
          <w:rtl/>
        </w:rPr>
        <w:t xml:space="preserve">החמלה </w:t>
      </w:r>
      <w:bookmarkStart w:id="3524" w:name="_ETM_Q14_212920"/>
      <w:bookmarkEnd w:id="3524"/>
      <w:r>
        <w:rPr>
          <w:rtl/>
        </w:rPr>
        <w:t xml:space="preserve">שלך </w:t>
      </w:r>
      <w:bookmarkStart w:id="3525" w:name="_ETM_Q14_213729"/>
      <w:bookmarkEnd w:id="3525"/>
      <w:r>
        <w:rPr>
          <w:rtl/>
        </w:rPr>
        <w:t>ו</w:t>
      </w:r>
      <w:r>
        <w:rPr>
          <w:rFonts w:hint="cs"/>
          <w:rtl/>
        </w:rPr>
        <w:t>את ה</w:t>
      </w:r>
      <w:r>
        <w:rPr>
          <w:rtl/>
        </w:rPr>
        <w:t xml:space="preserve">אחריות </w:t>
      </w:r>
      <w:bookmarkStart w:id="3526" w:name="_ETM_Q14_214390"/>
      <w:bookmarkEnd w:id="3526"/>
      <w:r>
        <w:rPr>
          <w:rtl/>
        </w:rPr>
        <w:t>שלך</w:t>
      </w:r>
      <w:r w:rsidR="00047039">
        <w:rPr>
          <w:rFonts w:hint="cs"/>
          <w:rtl/>
        </w:rPr>
        <w:t>.</w:t>
      </w:r>
      <w:r>
        <w:rPr>
          <w:rtl/>
        </w:rPr>
        <w:t xml:space="preserve"> </w:t>
      </w:r>
      <w:bookmarkStart w:id="3527" w:name="_ETM_Q14_214659"/>
      <w:bookmarkEnd w:id="3527"/>
      <w:r>
        <w:rPr>
          <w:rtl/>
        </w:rPr>
        <w:t xml:space="preserve">רואים </w:t>
      </w:r>
      <w:bookmarkStart w:id="3528" w:name="_ETM_Q14_215110"/>
      <w:bookmarkEnd w:id="3528"/>
      <w:r>
        <w:rPr>
          <w:rtl/>
        </w:rPr>
        <w:t xml:space="preserve">שזה </w:t>
      </w:r>
      <w:bookmarkStart w:id="3529" w:name="_ETM_Q14_215409"/>
      <w:bookmarkEnd w:id="3529"/>
      <w:r>
        <w:rPr>
          <w:rtl/>
        </w:rPr>
        <w:t xml:space="preserve">בוער </w:t>
      </w:r>
      <w:bookmarkStart w:id="3530" w:name="_ETM_Q14_215680"/>
      <w:bookmarkEnd w:id="3530"/>
      <w:r>
        <w:rPr>
          <w:rtl/>
        </w:rPr>
        <w:t>בנפשך</w:t>
      </w:r>
      <w:r>
        <w:rPr>
          <w:rFonts w:hint="cs"/>
          <w:rtl/>
        </w:rPr>
        <w:t>.</w:t>
      </w:r>
      <w:r>
        <w:rPr>
          <w:rtl/>
        </w:rPr>
        <w:t xml:space="preserve"> </w:t>
      </w:r>
      <w:bookmarkStart w:id="3531" w:name="_ETM_Q14_217030"/>
      <w:bookmarkEnd w:id="3531"/>
      <w:r>
        <w:rPr>
          <w:rtl/>
        </w:rPr>
        <w:t xml:space="preserve">היה </w:t>
      </w:r>
      <w:bookmarkStart w:id="3532" w:name="_ETM_Q14_217270"/>
      <w:bookmarkEnd w:id="3532"/>
      <w:r>
        <w:rPr>
          <w:rtl/>
        </w:rPr>
        <w:t xml:space="preserve">לי </w:t>
      </w:r>
      <w:bookmarkStart w:id="3533" w:name="_ETM_Q14_217390"/>
      <w:bookmarkEnd w:id="3533"/>
      <w:r>
        <w:rPr>
          <w:rtl/>
        </w:rPr>
        <w:t xml:space="preserve">עונג </w:t>
      </w:r>
      <w:bookmarkStart w:id="3534" w:name="_ETM_Q14_217810"/>
      <w:bookmarkEnd w:id="3534"/>
      <w:r>
        <w:rPr>
          <w:rtl/>
        </w:rPr>
        <w:t xml:space="preserve">לעבוד </w:t>
      </w:r>
      <w:bookmarkStart w:id="3535" w:name="_ETM_Q14_218200"/>
      <w:bookmarkEnd w:id="3535"/>
      <w:r>
        <w:rPr>
          <w:rtl/>
        </w:rPr>
        <w:t>איתך</w:t>
      </w:r>
      <w:r>
        <w:rPr>
          <w:rFonts w:hint="cs"/>
          <w:rtl/>
        </w:rPr>
        <w:t>.</w:t>
      </w:r>
      <w:r>
        <w:rPr>
          <w:rtl/>
        </w:rPr>
        <w:t xml:space="preserve"> </w:t>
      </w:r>
      <w:bookmarkStart w:id="3536" w:name="_ETM_Q14_218710"/>
      <w:bookmarkEnd w:id="3536"/>
      <w:r>
        <w:rPr>
          <w:rtl/>
        </w:rPr>
        <w:t xml:space="preserve">אני </w:t>
      </w:r>
      <w:bookmarkStart w:id="3537" w:name="_ETM_Q14_219010"/>
      <w:bookmarkEnd w:id="3537"/>
      <w:r>
        <w:rPr>
          <w:rtl/>
        </w:rPr>
        <w:t>מגיע</w:t>
      </w:r>
      <w:r>
        <w:rPr>
          <w:rFonts w:hint="cs"/>
          <w:rtl/>
        </w:rPr>
        <w:t>ה</w:t>
      </w:r>
      <w:r>
        <w:rPr>
          <w:rtl/>
        </w:rPr>
        <w:t xml:space="preserve"> </w:t>
      </w:r>
      <w:bookmarkStart w:id="3538" w:name="_ETM_Q14_219460"/>
      <w:bookmarkEnd w:id="3538"/>
      <w:r>
        <w:rPr>
          <w:rtl/>
        </w:rPr>
        <w:t xml:space="preserve">מהצד </w:t>
      </w:r>
      <w:bookmarkStart w:id="3539" w:name="_ETM_Q14_219970"/>
      <w:bookmarkEnd w:id="3539"/>
      <w:r>
        <w:rPr>
          <w:rtl/>
        </w:rPr>
        <w:t xml:space="preserve">ששומר </w:t>
      </w:r>
      <w:bookmarkStart w:id="3540" w:name="_ETM_Q14_220570"/>
      <w:bookmarkEnd w:id="3540"/>
      <w:r>
        <w:rPr>
          <w:rtl/>
        </w:rPr>
        <w:t xml:space="preserve">על </w:t>
      </w:r>
      <w:bookmarkStart w:id="3541" w:name="_ETM_Q14_220690"/>
      <w:bookmarkEnd w:id="3541"/>
      <w:r>
        <w:rPr>
          <w:rtl/>
        </w:rPr>
        <w:t>המעסיקים</w:t>
      </w:r>
      <w:r>
        <w:rPr>
          <w:rFonts w:hint="cs"/>
          <w:rtl/>
        </w:rPr>
        <w:t>,</w:t>
      </w:r>
      <w:r>
        <w:rPr>
          <w:rtl/>
        </w:rPr>
        <w:t xml:space="preserve"> </w:t>
      </w:r>
      <w:bookmarkStart w:id="3542" w:name="_ETM_Q14_222050"/>
      <w:bookmarkEnd w:id="3542"/>
      <w:r>
        <w:rPr>
          <w:rtl/>
        </w:rPr>
        <w:t xml:space="preserve">כי </w:t>
      </w:r>
      <w:bookmarkStart w:id="3543" w:name="_ETM_Q14_222170"/>
      <w:bookmarkEnd w:id="3543"/>
      <w:r>
        <w:rPr>
          <w:rtl/>
        </w:rPr>
        <w:t xml:space="preserve">אני </w:t>
      </w:r>
      <w:bookmarkStart w:id="3544" w:name="_ETM_Q14_222289"/>
      <w:bookmarkEnd w:id="3544"/>
      <w:r>
        <w:rPr>
          <w:rtl/>
        </w:rPr>
        <w:t>בא</w:t>
      </w:r>
      <w:r>
        <w:rPr>
          <w:rFonts w:hint="cs"/>
          <w:rtl/>
        </w:rPr>
        <w:t>ה</w:t>
      </w:r>
      <w:r>
        <w:rPr>
          <w:rtl/>
        </w:rPr>
        <w:t xml:space="preserve"> </w:t>
      </w:r>
      <w:bookmarkStart w:id="3545" w:name="_ETM_Q14_222469"/>
      <w:bookmarkEnd w:id="3545"/>
      <w:r>
        <w:rPr>
          <w:rtl/>
        </w:rPr>
        <w:t xml:space="preserve">מהשוק </w:t>
      </w:r>
      <w:bookmarkStart w:id="3546" w:name="_ETM_Q14_223250"/>
      <w:bookmarkEnd w:id="3546"/>
      <w:r>
        <w:rPr>
          <w:rtl/>
        </w:rPr>
        <w:t>הפרטי</w:t>
      </w:r>
      <w:r>
        <w:rPr>
          <w:rFonts w:hint="cs"/>
          <w:rtl/>
        </w:rPr>
        <w:t>.</w:t>
      </w:r>
      <w:r>
        <w:rPr>
          <w:rtl/>
        </w:rPr>
        <w:t xml:space="preserve"> </w:t>
      </w:r>
      <w:bookmarkStart w:id="3547" w:name="_ETM_Q14_224180"/>
      <w:bookmarkEnd w:id="3547"/>
      <w:r>
        <w:rPr>
          <w:rtl/>
        </w:rPr>
        <w:t xml:space="preserve">את </w:t>
      </w:r>
      <w:bookmarkStart w:id="3548" w:name="_ETM_Q14_224449"/>
      <w:bookmarkEnd w:id="3548"/>
      <w:r>
        <w:rPr>
          <w:rtl/>
        </w:rPr>
        <w:t xml:space="preserve">מאוד </w:t>
      </w:r>
      <w:bookmarkStart w:id="3549" w:name="_ETM_Q14_224840"/>
      <w:bookmarkEnd w:id="3549"/>
      <w:r>
        <w:rPr>
          <w:rtl/>
        </w:rPr>
        <w:t>חברתית</w:t>
      </w:r>
      <w:r>
        <w:rPr>
          <w:rFonts w:hint="cs"/>
          <w:rtl/>
        </w:rPr>
        <w:t>,</w:t>
      </w:r>
      <w:r>
        <w:rPr>
          <w:rtl/>
        </w:rPr>
        <w:t xml:space="preserve"> </w:t>
      </w:r>
      <w:bookmarkStart w:id="3550" w:name="_ETM_Q14_226159"/>
      <w:bookmarkEnd w:id="3550"/>
      <w:r>
        <w:rPr>
          <w:rtl/>
        </w:rPr>
        <w:t xml:space="preserve">ואני </w:t>
      </w:r>
      <w:bookmarkStart w:id="3551" w:name="_ETM_Q14_226579"/>
      <w:bookmarkEnd w:id="3551"/>
      <w:r>
        <w:rPr>
          <w:rtl/>
        </w:rPr>
        <w:t xml:space="preserve">הרגשתי </w:t>
      </w:r>
      <w:bookmarkStart w:id="3552" w:name="_ETM_Q14_227089"/>
      <w:bookmarkEnd w:id="3552"/>
      <w:r>
        <w:rPr>
          <w:rtl/>
        </w:rPr>
        <w:t xml:space="preserve">שאת </w:t>
      </w:r>
      <w:bookmarkStart w:id="3553" w:name="_ETM_Q14_227960"/>
      <w:bookmarkEnd w:id="3553"/>
      <w:r>
        <w:rPr>
          <w:rtl/>
        </w:rPr>
        <w:t xml:space="preserve">מאזנת </w:t>
      </w:r>
      <w:bookmarkStart w:id="3554" w:name="_ETM_Q14_228379"/>
      <w:bookmarkEnd w:id="3554"/>
      <w:r>
        <w:rPr>
          <w:rtl/>
        </w:rPr>
        <w:t>אותי</w:t>
      </w:r>
      <w:bookmarkStart w:id="3555" w:name="_ETM_Q14_229670"/>
      <w:bookmarkEnd w:id="3555"/>
      <w:r>
        <w:rPr>
          <w:rFonts w:hint="cs"/>
          <w:rtl/>
        </w:rPr>
        <w:t xml:space="preserve"> </w:t>
      </w:r>
      <w:r w:rsidR="00A4619E">
        <w:rPr>
          <w:rFonts w:hint="cs"/>
          <w:rtl/>
        </w:rPr>
        <w:t>– –</w:t>
      </w:r>
      <w:r>
        <w:rPr>
          <w:rFonts w:hint="cs"/>
          <w:rtl/>
        </w:rPr>
        <w:t xml:space="preserve"> </w:t>
      </w:r>
    </w:p>
    <w:p w:rsidR="00AA4E19" w:rsidRDefault="00AA4E19" w:rsidP="00761A45">
      <w:pPr>
        <w:rPr>
          <w:rtl/>
        </w:rPr>
      </w:pPr>
    </w:p>
    <w:p w:rsidR="00AA4E19" w:rsidRDefault="00AA4E19" w:rsidP="00761A45">
      <w:pPr>
        <w:pStyle w:val="af5"/>
        <w:keepNext/>
        <w:rPr>
          <w:rtl/>
        </w:rPr>
      </w:pPr>
      <w:bookmarkStart w:id="3556" w:name="ET_interruption_5082_5"/>
      <w:r w:rsidRPr="00320092">
        <w:rPr>
          <w:rStyle w:val="TagStyle"/>
          <w:rtl/>
        </w:rPr>
        <w:t xml:space="preserve"> &lt;&lt; קריאה &gt;&gt; </w:t>
      </w:r>
      <w:r>
        <w:rPr>
          <w:rtl/>
        </w:rPr>
        <w:t>מאיר כהן (יש עתיד):</w:t>
      </w:r>
      <w:r w:rsidRPr="00320092">
        <w:rPr>
          <w:rStyle w:val="TagStyle"/>
          <w:rtl/>
        </w:rPr>
        <w:t xml:space="preserve"> &lt;&lt; קריאה &gt;&gt;</w:t>
      </w:r>
      <w:r>
        <w:rPr>
          <w:rtl/>
        </w:rPr>
        <w:t xml:space="preserve">   </w:t>
      </w:r>
      <w:bookmarkEnd w:id="3556"/>
    </w:p>
    <w:p w:rsidR="00AA4E19" w:rsidRDefault="00AA4E19" w:rsidP="00A4619E">
      <w:pPr>
        <w:rPr>
          <w:rtl/>
        </w:rPr>
      </w:pPr>
    </w:p>
    <w:p w:rsidR="00AA4E19" w:rsidRDefault="00AA4E19" w:rsidP="00761A45">
      <w:pPr>
        <w:rPr>
          <w:rtl/>
        </w:rPr>
      </w:pPr>
      <w:r>
        <w:rPr>
          <w:rFonts w:hint="cs"/>
          <w:rtl/>
        </w:rPr>
        <w:t>שילוב טוב.</w:t>
      </w:r>
    </w:p>
    <w:p w:rsidR="00AA4E19" w:rsidRDefault="00AA4E19" w:rsidP="00761A45">
      <w:pPr>
        <w:rPr>
          <w:rtl/>
        </w:rPr>
      </w:pPr>
    </w:p>
    <w:p w:rsidR="00AA4E19" w:rsidRDefault="00AA4E19" w:rsidP="00761A45">
      <w:pPr>
        <w:pStyle w:val="-"/>
        <w:keepNext/>
        <w:rPr>
          <w:rtl/>
        </w:rPr>
      </w:pPr>
      <w:bookmarkStart w:id="3557" w:name="ET_speakercontinue_6149_6"/>
      <w:r w:rsidRPr="00320092">
        <w:rPr>
          <w:rStyle w:val="TagStyle"/>
          <w:rtl/>
        </w:rPr>
        <w:t xml:space="preserve"> &lt;&lt; דובר_המשך &gt;&gt; </w:t>
      </w:r>
      <w:r>
        <w:rPr>
          <w:rtl/>
        </w:rPr>
        <w:t>גלית דיסטל אטבריאן (הליכוד):</w:t>
      </w:r>
      <w:r w:rsidRPr="00320092">
        <w:rPr>
          <w:rStyle w:val="TagStyle"/>
          <w:rtl/>
        </w:rPr>
        <w:t xml:space="preserve"> &lt;&lt; דובר_המשך &gt;&gt;</w:t>
      </w:r>
      <w:r>
        <w:rPr>
          <w:rtl/>
        </w:rPr>
        <w:t xml:space="preserve">   </w:t>
      </w:r>
      <w:bookmarkEnd w:id="3557"/>
    </w:p>
    <w:p w:rsidR="00AA4E19" w:rsidRDefault="00AA4E19" w:rsidP="00A4619E">
      <w:pPr>
        <w:rPr>
          <w:rtl/>
        </w:rPr>
      </w:pPr>
    </w:p>
    <w:p w:rsidR="00AA4E19" w:rsidRDefault="00A4619E" w:rsidP="00047039">
      <w:pPr>
        <w:rPr>
          <w:rtl/>
        </w:rPr>
      </w:pPr>
      <w:r>
        <w:rPr>
          <w:rFonts w:hint="cs"/>
          <w:rtl/>
        </w:rPr>
        <w:t>– –</w:t>
      </w:r>
      <w:r w:rsidR="00AA4E19">
        <w:rPr>
          <w:rFonts w:hint="cs"/>
          <w:rtl/>
        </w:rPr>
        <w:t xml:space="preserve"> ו</w:t>
      </w:r>
      <w:r w:rsidR="00AA4E19">
        <w:rPr>
          <w:rtl/>
        </w:rPr>
        <w:t xml:space="preserve">אני </w:t>
      </w:r>
      <w:bookmarkStart w:id="3558" w:name="_ETM_Q14_229969"/>
      <w:bookmarkEnd w:id="3558"/>
      <w:r w:rsidR="00AA4E19">
        <w:rPr>
          <w:rFonts w:hint="cs"/>
          <w:rtl/>
        </w:rPr>
        <w:t>מאזנת</w:t>
      </w:r>
      <w:r w:rsidR="00AA4E19">
        <w:rPr>
          <w:rtl/>
        </w:rPr>
        <w:t xml:space="preserve"> </w:t>
      </w:r>
      <w:bookmarkStart w:id="3559" w:name="_ETM_Q14_230449"/>
      <w:bookmarkEnd w:id="3559"/>
      <w:r w:rsidR="00AA4E19">
        <w:rPr>
          <w:rtl/>
        </w:rPr>
        <w:t>אותך</w:t>
      </w:r>
      <w:r w:rsidR="00AA4E19">
        <w:rPr>
          <w:rFonts w:hint="cs"/>
          <w:rtl/>
        </w:rPr>
        <w:t>.</w:t>
      </w:r>
      <w:r w:rsidR="00AA4E19">
        <w:rPr>
          <w:rtl/>
        </w:rPr>
        <w:t xml:space="preserve"> </w:t>
      </w:r>
      <w:bookmarkStart w:id="3560" w:name="_ETM_Q14_232630"/>
      <w:bookmarkEnd w:id="3560"/>
      <w:r w:rsidR="00AA4E19">
        <w:rPr>
          <w:rtl/>
        </w:rPr>
        <w:t xml:space="preserve">למדתי </w:t>
      </w:r>
      <w:bookmarkStart w:id="3561" w:name="_ETM_Q14_233560"/>
      <w:bookmarkEnd w:id="3561"/>
      <w:r w:rsidR="00AA4E19">
        <w:rPr>
          <w:rtl/>
        </w:rPr>
        <w:t xml:space="preserve">להכיר </w:t>
      </w:r>
      <w:bookmarkStart w:id="3562" w:name="_ETM_Q14_233980"/>
      <w:bookmarkEnd w:id="3562"/>
      <w:r w:rsidR="00AA4E19">
        <w:rPr>
          <w:rtl/>
        </w:rPr>
        <w:t xml:space="preserve">אותך </w:t>
      </w:r>
      <w:bookmarkStart w:id="3563" w:name="_ETM_Q14_234520"/>
      <w:bookmarkEnd w:id="3563"/>
      <w:r w:rsidR="00AA4E19">
        <w:rPr>
          <w:rtl/>
        </w:rPr>
        <w:t xml:space="preserve">ולהבין </w:t>
      </w:r>
      <w:bookmarkStart w:id="3564" w:name="_ETM_Q14_235690"/>
      <w:bookmarkEnd w:id="3564"/>
      <w:r w:rsidR="00AA4E19">
        <w:rPr>
          <w:rtl/>
        </w:rPr>
        <w:t xml:space="preserve">שיש </w:t>
      </w:r>
      <w:bookmarkStart w:id="3565" w:name="_ETM_Q14_235900"/>
      <w:bookmarkEnd w:id="3565"/>
      <w:r w:rsidR="00AA4E19">
        <w:rPr>
          <w:rtl/>
        </w:rPr>
        <w:t xml:space="preserve">פה </w:t>
      </w:r>
      <w:bookmarkStart w:id="3566" w:name="_ETM_Q14_236050"/>
      <w:bookmarkEnd w:id="3566"/>
      <w:r w:rsidR="00AA4E19">
        <w:rPr>
          <w:rtl/>
        </w:rPr>
        <w:t xml:space="preserve">חברת </w:t>
      </w:r>
      <w:bookmarkStart w:id="3567" w:name="_ETM_Q14_236440"/>
      <w:bookmarkEnd w:id="3567"/>
      <w:r w:rsidR="00AA4E19">
        <w:rPr>
          <w:rtl/>
        </w:rPr>
        <w:t xml:space="preserve">כנסת </w:t>
      </w:r>
      <w:bookmarkStart w:id="3568" w:name="_ETM_Q14_237540"/>
      <w:bookmarkEnd w:id="3568"/>
      <w:r w:rsidR="00AA4E19">
        <w:rPr>
          <w:rtl/>
        </w:rPr>
        <w:t xml:space="preserve">שנמצאת </w:t>
      </w:r>
      <w:bookmarkStart w:id="3569" w:name="_ETM_Q14_238020"/>
      <w:bookmarkEnd w:id="3569"/>
      <w:r w:rsidR="00AA4E19">
        <w:rPr>
          <w:rtl/>
        </w:rPr>
        <w:t xml:space="preserve">פה </w:t>
      </w:r>
      <w:bookmarkStart w:id="3570" w:name="_ETM_Q14_238140"/>
      <w:bookmarkEnd w:id="3570"/>
      <w:r w:rsidR="00AA4E19">
        <w:rPr>
          <w:rtl/>
        </w:rPr>
        <w:t xml:space="preserve">בשליחות </w:t>
      </w:r>
      <w:bookmarkStart w:id="3571" w:name="_ETM_Q14_238620"/>
      <w:bookmarkEnd w:id="3571"/>
      <w:r w:rsidR="00AA4E19">
        <w:rPr>
          <w:rtl/>
        </w:rPr>
        <w:t xml:space="preserve">ציבורית </w:t>
      </w:r>
      <w:bookmarkStart w:id="3572" w:name="_ETM_Q14_239100"/>
      <w:bookmarkEnd w:id="3572"/>
      <w:r w:rsidR="00AA4E19">
        <w:rPr>
          <w:rtl/>
        </w:rPr>
        <w:t>אמיתית</w:t>
      </w:r>
      <w:r w:rsidR="00AA4E19">
        <w:rPr>
          <w:rFonts w:hint="cs"/>
          <w:rtl/>
        </w:rPr>
        <w:t>,</w:t>
      </w:r>
      <w:r w:rsidR="00AA4E19">
        <w:rPr>
          <w:rtl/>
        </w:rPr>
        <w:t xml:space="preserve"> </w:t>
      </w:r>
      <w:bookmarkStart w:id="3573" w:name="_ETM_Q14_240420"/>
      <w:bookmarkEnd w:id="3573"/>
      <w:r w:rsidR="00AA4E19">
        <w:rPr>
          <w:rtl/>
        </w:rPr>
        <w:t xml:space="preserve">ראויה </w:t>
      </w:r>
      <w:bookmarkStart w:id="3574" w:name="_ETM_Q14_241050"/>
      <w:bookmarkEnd w:id="3574"/>
      <w:r w:rsidR="00AA4E19">
        <w:rPr>
          <w:rtl/>
        </w:rPr>
        <w:t>מאוד</w:t>
      </w:r>
      <w:r w:rsidR="00047039">
        <w:rPr>
          <w:rFonts w:hint="cs"/>
          <w:rtl/>
        </w:rPr>
        <w:t>,</w:t>
      </w:r>
      <w:r w:rsidR="00AA4E19">
        <w:rPr>
          <w:rtl/>
        </w:rPr>
        <w:t xml:space="preserve"> </w:t>
      </w:r>
      <w:bookmarkStart w:id="3575" w:name="_ETM_Q14_242760"/>
      <w:bookmarkEnd w:id="3575"/>
      <w:r w:rsidR="00AA4E19">
        <w:rPr>
          <w:rtl/>
        </w:rPr>
        <w:t xml:space="preserve">ואני </w:t>
      </w:r>
      <w:bookmarkStart w:id="3576" w:name="_ETM_Q14_243120"/>
      <w:bookmarkEnd w:id="3576"/>
      <w:r w:rsidR="00AA4E19">
        <w:rPr>
          <w:rtl/>
        </w:rPr>
        <w:t xml:space="preserve">מאוד </w:t>
      </w:r>
      <w:bookmarkStart w:id="3577" w:name="_ETM_Q14_243329"/>
      <w:bookmarkEnd w:id="3577"/>
      <w:r w:rsidR="00AA4E19">
        <w:rPr>
          <w:rtl/>
        </w:rPr>
        <w:t xml:space="preserve">שמחה </w:t>
      </w:r>
      <w:bookmarkStart w:id="3578" w:name="_ETM_Q14_243659"/>
      <w:bookmarkEnd w:id="3578"/>
      <w:r w:rsidR="00AA4E19">
        <w:rPr>
          <w:rtl/>
        </w:rPr>
        <w:t xml:space="preserve">על </w:t>
      </w:r>
      <w:bookmarkStart w:id="3579" w:name="_ETM_Q14_243749"/>
      <w:bookmarkEnd w:id="3579"/>
      <w:r w:rsidR="00AA4E19">
        <w:rPr>
          <w:rtl/>
        </w:rPr>
        <w:t xml:space="preserve">השילוב </w:t>
      </w:r>
      <w:bookmarkStart w:id="3580" w:name="_ETM_Q14_244140"/>
      <w:bookmarkEnd w:id="3580"/>
      <w:r w:rsidR="00AA4E19">
        <w:rPr>
          <w:rtl/>
        </w:rPr>
        <w:t>הזה</w:t>
      </w:r>
      <w:r w:rsidR="00AA4E19">
        <w:rPr>
          <w:rFonts w:hint="cs"/>
          <w:rtl/>
        </w:rPr>
        <w:t>.</w:t>
      </w:r>
      <w:r w:rsidR="00AA4E19">
        <w:rPr>
          <w:rtl/>
        </w:rPr>
        <w:t xml:space="preserve"> </w:t>
      </w:r>
      <w:bookmarkStart w:id="3581" w:name="_ETM_Q14_244500"/>
      <w:bookmarkEnd w:id="3581"/>
      <w:r w:rsidR="00AA4E19">
        <w:rPr>
          <w:rtl/>
        </w:rPr>
        <w:t xml:space="preserve">כבר </w:t>
      </w:r>
      <w:bookmarkStart w:id="3582" w:name="_ETM_Q14_244920"/>
      <w:bookmarkEnd w:id="3582"/>
      <w:r w:rsidR="00AA4E19">
        <w:rPr>
          <w:rtl/>
        </w:rPr>
        <w:t xml:space="preserve">דיברנו </w:t>
      </w:r>
      <w:bookmarkStart w:id="3583" w:name="_ETM_Q14_245430"/>
      <w:bookmarkEnd w:id="3583"/>
      <w:r w:rsidR="00AA4E19">
        <w:rPr>
          <w:rtl/>
        </w:rPr>
        <w:t xml:space="preserve">ואמרנו </w:t>
      </w:r>
      <w:bookmarkStart w:id="3584" w:name="_ETM_Q14_245939"/>
      <w:bookmarkEnd w:id="3584"/>
      <w:r w:rsidR="00AA4E19">
        <w:rPr>
          <w:rtl/>
        </w:rPr>
        <w:t xml:space="preserve">שאם </w:t>
      </w:r>
      <w:bookmarkStart w:id="3585" w:name="_ETM_Q14_246149"/>
      <w:bookmarkEnd w:id="3585"/>
      <w:r w:rsidR="00AA4E19">
        <w:rPr>
          <w:rtl/>
        </w:rPr>
        <w:t xml:space="preserve">נרצה </w:t>
      </w:r>
      <w:bookmarkStart w:id="3586" w:name="_ETM_Q14_246450"/>
      <w:bookmarkEnd w:id="3586"/>
      <w:r w:rsidR="00AA4E19">
        <w:rPr>
          <w:rtl/>
        </w:rPr>
        <w:t xml:space="preserve">לשלב </w:t>
      </w:r>
      <w:bookmarkStart w:id="3587" w:name="_ETM_Q14_246899"/>
      <w:bookmarkEnd w:id="3587"/>
      <w:r w:rsidR="00AA4E19">
        <w:rPr>
          <w:rtl/>
        </w:rPr>
        <w:t xml:space="preserve">עוד </w:t>
      </w:r>
      <w:bookmarkStart w:id="3588" w:name="_ETM_Q14_247860"/>
      <w:bookmarkEnd w:id="3588"/>
      <w:r w:rsidR="00AA4E19">
        <w:rPr>
          <w:rtl/>
        </w:rPr>
        <w:t xml:space="preserve">בהקשרים </w:t>
      </w:r>
      <w:bookmarkStart w:id="3589" w:name="_ETM_Q14_248459"/>
      <w:bookmarkEnd w:id="3589"/>
      <w:r w:rsidR="00AA4E19">
        <w:rPr>
          <w:rtl/>
        </w:rPr>
        <w:t>האלה</w:t>
      </w:r>
      <w:r w:rsidR="00AA4E19">
        <w:rPr>
          <w:rFonts w:hint="cs"/>
          <w:rtl/>
        </w:rPr>
        <w:t>,</w:t>
      </w:r>
      <w:r w:rsidR="00AA4E19">
        <w:rPr>
          <w:rtl/>
        </w:rPr>
        <w:t xml:space="preserve"> </w:t>
      </w:r>
      <w:bookmarkStart w:id="3590" w:name="_ETM_Q14_248850"/>
      <w:bookmarkEnd w:id="3590"/>
      <w:r w:rsidR="00AA4E19">
        <w:rPr>
          <w:rtl/>
        </w:rPr>
        <w:t xml:space="preserve">אז </w:t>
      </w:r>
      <w:bookmarkStart w:id="3591" w:name="_ETM_Q14_249450"/>
      <w:bookmarkEnd w:id="3591"/>
      <w:r w:rsidR="00AA4E19">
        <w:rPr>
          <w:rtl/>
        </w:rPr>
        <w:t xml:space="preserve">הדלת </w:t>
      </w:r>
      <w:bookmarkStart w:id="3592" w:name="_ETM_Q14_249780"/>
      <w:bookmarkEnd w:id="3592"/>
      <w:r w:rsidR="00AA4E19">
        <w:rPr>
          <w:rtl/>
        </w:rPr>
        <w:t xml:space="preserve">שלי </w:t>
      </w:r>
      <w:bookmarkStart w:id="3593" w:name="_ETM_Q14_249959"/>
      <w:bookmarkEnd w:id="3593"/>
      <w:r w:rsidR="00AA4E19">
        <w:rPr>
          <w:rtl/>
        </w:rPr>
        <w:t xml:space="preserve">תמיד </w:t>
      </w:r>
      <w:bookmarkStart w:id="3594" w:name="_ETM_Q14_250229"/>
      <w:bookmarkEnd w:id="3594"/>
      <w:r w:rsidR="00AA4E19">
        <w:rPr>
          <w:rtl/>
        </w:rPr>
        <w:t xml:space="preserve">פתוחה </w:t>
      </w:r>
      <w:bookmarkStart w:id="3595" w:name="_ETM_Q14_250530"/>
      <w:bookmarkEnd w:id="3595"/>
      <w:r w:rsidR="00AA4E19">
        <w:rPr>
          <w:rtl/>
        </w:rPr>
        <w:t>בפנייך</w:t>
      </w:r>
      <w:r w:rsidR="00AA4E19">
        <w:rPr>
          <w:rFonts w:hint="cs"/>
          <w:rtl/>
        </w:rPr>
        <w:t>.</w:t>
      </w:r>
      <w:r w:rsidR="00AA4E19">
        <w:rPr>
          <w:rtl/>
        </w:rPr>
        <w:t xml:space="preserve"> </w:t>
      </w:r>
      <w:bookmarkStart w:id="3596" w:name="_ETM_Q14_251490"/>
      <w:bookmarkEnd w:id="3596"/>
      <w:r w:rsidR="00AA4E19">
        <w:rPr>
          <w:rtl/>
        </w:rPr>
        <w:t xml:space="preserve">כל </w:t>
      </w:r>
      <w:bookmarkStart w:id="3597" w:name="_ETM_Q14_251880"/>
      <w:bookmarkEnd w:id="3597"/>
      <w:r w:rsidR="00AA4E19">
        <w:rPr>
          <w:rtl/>
        </w:rPr>
        <w:t>הכבוד</w:t>
      </w:r>
      <w:r w:rsidR="00AA4E19">
        <w:rPr>
          <w:rFonts w:hint="cs"/>
          <w:rtl/>
        </w:rPr>
        <w:t>.</w:t>
      </w:r>
      <w:r w:rsidR="00AA4E19">
        <w:rPr>
          <w:rtl/>
        </w:rPr>
        <w:t xml:space="preserve"> </w:t>
      </w:r>
      <w:bookmarkStart w:id="3598" w:name="_ETM_Q14_253140"/>
      <w:bookmarkEnd w:id="3598"/>
      <w:r w:rsidR="00AA4E19">
        <w:rPr>
          <w:rFonts w:hint="cs"/>
          <w:rtl/>
        </w:rPr>
        <w:t xml:space="preserve">אני </w:t>
      </w:r>
      <w:r w:rsidR="00AA4E19">
        <w:rPr>
          <w:rtl/>
        </w:rPr>
        <w:t xml:space="preserve">אומרת </w:t>
      </w:r>
      <w:bookmarkStart w:id="3599" w:name="_ETM_Q14_253560"/>
      <w:bookmarkEnd w:id="3599"/>
      <w:r w:rsidR="00AA4E19">
        <w:rPr>
          <w:rtl/>
        </w:rPr>
        <w:t xml:space="preserve">בקול </w:t>
      </w:r>
      <w:bookmarkStart w:id="3600" w:name="_ETM_Q14_253920"/>
      <w:bookmarkEnd w:id="3600"/>
      <w:r w:rsidR="00AA4E19">
        <w:rPr>
          <w:rtl/>
        </w:rPr>
        <w:t>רם</w:t>
      </w:r>
      <w:r w:rsidR="00AA4E19">
        <w:rPr>
          <w:rFonts w:hint="cs"/>
          <w:rtl/>
        </w:rPr>
        <w:t>:</w:t>
      </w:r>
      <w:r w:rsidR="00AA4E19">
        <w:rPr>
          <w:rtl/>
        </w:rPr>
        <w:t xml:space="preserve"> </w:t>
      </w:r>
      <w:bookmarkStart w:id="3601" w:name="_ETM_Q14_254670"/>
      <w:bookmarkEnd w:id="3601"/>
      <w:r w:rsidR="00AA4E19">
        <w:rPr>
          <w:rtl/>
        </w:rPr>
        <w:t xml:space="preserve">זה </w:t>
      </w:r>
      <w:bookmarkStart w:id="3602" w:name="_ETM_Q14_254850"/>
      <w:bookmarkEnd w:id="3602"/>
      <w:r w:rsidR="00AA4E19">
        <w:rPr>
          <w:rtl/>
        </w:rPr>
        <w:t xml:space="preserve">בעצם </w:t>
      </w:r>
      <w:bookmarkStart w:id="3603" w:name="_ETM_Q14_255149"/>
      <w:bookmarkEnd w:id="3603"/>
      <w:r w:rsidR="00AA4E19">
        <w:rPr>
          <w:rtl/>
        </w:rPr>
        <w:t xml:space="preserve">חוק </w:t>
      </w:r>
      <w:bookmarkStart w:id="3604" w:name="_ETM_Q14_255360"/>
      <w:bookmarkEnd w:id="3604"/>
      <w:r w:rsidR="00AA4E19">
        <w:rPr>
          <w:rtl/>
        </w:rPr>
        <w:t>שלך</w:t>
      </w:r>
      <w:r w:rsidR="00AA4E19">
        <w:rPr>
          <w:rFonts w:hint="cs"/>
          <w:rtl/>
        </w:rPr>
        <w:t>.</w:t>
      </w:r>
      <w:r w:rsidR="00AA4E19">
        <w:rPr>
          <w:rtl/>
        </w:rPr>
        <w:t xml:space="preserve"> </w:t>
      </w:r>
      <w:bookmarkStart w:id="3605" w:name="_ETM_Q14_257060"/>
      <w:bookmarkStart w:id="3606" w:name="_ETM_Q14_257300"/>
      <w:bookmarkEnd w:id="3605"/>
      <w:bookmarkEnd w:id="3606"/>
      <w:r w:rsidR="00AA4E19">
        <w:rPr>
          <w:rtl/>
        </w:rPr>
        <w:t xml:space="preserve">כרגע </w:t>
      </w:r>
      <w:bookmarkStart w:id="3607" w:name="_ETM_Q14_257720"/>
      <w:bookmarkEnd w:id="3607"/>
      <w:r w:rsidR="00AA4E19">
        <w:rPr>
          <w:rtl/>
        </w:rPr>
        <w:t xml:space="preserve">אני העברתי </w:t>
      </w:r>
      <w:bookmarkStart w:id="3608" w:name="_ETM_Q14_258050"/>
      <w:bookmarkEnd w:id="3608"/>
      <w:r w:rsidR="00AA4E19">
        <w:rPr>
          <w:rtl/>
        </w:rPr>
        <w:t xml:space="preserve">אותו </w:t>
      </w:r>
      <w:bookmarkStart w:id="3609" w:name="_ETM_Q14_258170"/>
      <w:bookmarkEnd w:id="3609"/>
      <w:r w:rsidR="00AA4E19">
        <w:rPr>
          <w:rtl/>
        </w:rPr>
        <w:t xml:space="preserve">בוועדת </w:t>
      </w:r>
      <w:bookmarkStart w:id="3610" w:name="_ETM_Q14_258530"/>
      <w:bookmarkEnd w:id="3610"/>
      <w:r w:rsidR="00AA4E19">
        <w:rPr>
          <w:rtl/>
        </w:rPr>
        <w:t>שרים</w:t>
      </w:r>
      <w:r w:rsidR="00AA4E19">
        <w:rPr>
          <w:rFonts w:hint="cs"/>
          <w:rtl/>
        </w:rPr>
        <w:t>,</w:t>
      </w:r>
      <w:r w:rsidR="00AA4E19">
        <w:rPr>
          <w:rtl/>
        </w:rPr>
        <w:t xml:space="preserve"> </w:t>
      </w:r>
      <w:bookmarkStart w:id="3611" w:name="_ETM_Q14_258980"/>
      <w:bookmarkEnd w:id="3611"/>
      <w:r w:rsidR="00AA4E19">
        <w:rPr>
          <w:rtl/>
        </w:rPr>
        <w:t xml:space="preserve">אבל </w:t>
      </w:r>
      <w:bookmarkStart w:id="3612" w:name="_ETM_Q14_259190"/>
      <w:bookmarkEnd w:id="3612"/>
      <w:r w:rsidR="00AA4E19">
        <w:rPr>
          <w:rtl/>
        </w:rPr>
        <w:t>העשייה</w:t>
      </w:r>
      <w:r w:rsidR="00AA4E19">
        <w:rPr>
          <w:rFonts w:hint="cs"/>
          <w:rtl/>
        </w:rPr>
        <w:t>,</w:t>
      </w:r>
      <w:r w:rsidR="00AA4E19">
        <w:rPr>
          <w:rtl/>
        </w:rPr>
        <w:t xml:space="preserve"> </w:t>
      </w:r>
      <w:bookmarkStart w:id="3613" w:name="_ETM_Q14_259760"/>
      <w:bookmarkEnd w:id="3613"/>
      <w:r w:rsidR="00AA4E19">
        <w:rPr>
          <w:rtl/>
        </w:rPr>
        <w:t>המחקר</w:t>
      </w:r>
      <w:r w:rsidR="00AA4E19">
        <w:rPr>
          <w:rFonts w:hint="cs"/>
          <w:rtl/>
        </w:rPr>
        <w:t>,</w:t>
      </w:r>
      <w:r w:rsidR="00AA4E19">
        <w:rPr>
          <w:rtl/>
        </w:rPr>
        <w:t xml:space="preserve"> </w:t>
      </w:r>
      <w:bookmarkStart w:id="3614" w:name="_ETM_Q14_260360"/>
      <w:bookmarkEnd w:id="3614"/>
      <w:r w:rsidR="00AA4E19">
        <w:rPr>
          <w:rtl/>
        </w:rPr>
        <w:t xml:space="preserve">היסודיות </w:t>
      </w:r>
      <w:bookmarkStart w:id="3615" w:name="_ETM_Q14_261620"/>
      <w:bookmarkEnd w:id="3615"/>
      <w:r w:rsidR="00AA4E19">
        <w:rPr>
          <w:rFonts w:hint="cs"/>
          <w:rtl/>
        </w:rPr>
        <w:t xml:space="preserve">– </w:t>
      </w:r>
      <w:r w:rsidR="00AA4E19">
        <w:rPr>
          <w:rtl/>
        </w:rPr>
        <w:t>הכ</w:t>
      </w:r>
      <w:r w:rsidR="00AA4E19">
        <w:rPr>
          <w:rFonts w:hint="cs"/>
          <w:rtl/>
        </w:rPr>
        <w:t>ו</w:t>
      </w:r>
      <w:r w:rsidR="00AA4E19">
        <w:rPr>
          <w:rtl/>
        </w:rPr>
        <w:t xml:space="preserve">ל </w:t>
      </w:r>
      <w:bookmarkStart w:id="3616" w:name="_ETM_Q14_262069"/>
      <w:bookmarkEnd w:id="3616"/>
      <w:r w:rsidR="00AA4E19">
        <w:rPr>
          <w:rtl/>
        </w:rPr>
        <w:t xml:space="preserve">עלייך </w:t>
      </w:r>
      <w:bookmarkStart w:id="3617" w:name="_ETM_Q14_262490"/>
      <w:bookmarkEnd w:id="3617"/>
      <w:r w:rsidR="00AA4E19">
        <w:rPr>
          <w:rtl/>
        </w:rPr>
        <w:t>ושלך</w:t>
      </w:r>
      <w:r w:rsidR="00AA4E19">
        <w:rPr>
          <w:rFonts w:hint="cs"/>
          <w:rtl/>
        </w:rPr>
        <w:t>,</w:t>
      </w:r>
      <w:r w:rsidR="00AA4E19">
        <w:rPr>
          <w:rtl/>
        </w:rPr>
        <w:t xml:space="preserve"> </w:t>
      </w:r>
      <w:bookmarkStart w:id="3618" w:name="_ETM_Q14_263120"/>
      <w:bookmarkEnd w:id="3618"/>
      <w:r w:rsidR="00AA4E19">
        <w:rPr>
          <w:rtl/>
        </w:rPr>
        <w:t xml:space="preserve">ותענוג </w:t>
      </w:r>
      <w:bookmarkStart w:id="3619" w:name="_ETM_Q14_264389"/>
      <w:bookmarkEnd w:id="3619"/>
      <w:r w:rsidR="00AA4E19">
        <w:rPr>
          <w:rtl/>
        </w:rPr>
        <w:t>גדול</w:t>
      </w:r>
      <w:r w:rsidR="00AA4E19">
        <w:rPr>
          <w:rFonts w:hint="cs"/>
          <w:rtl/>
        </w:rPr>
        <w:t>.</w:t>
      </w:r>
      <w:r w:rsidR="00AA4E19">
        <w:rPr>
          <w:rtl/>
        </w:rPr>
        <w:t xml:space="preserve"> </w:t>
      </w:r>
      <w:bookmarkStart w:id="3620" w:name="_ETM_Q14_266170"/>
      <w:bookmarkEnd w:id="3620"/>
    </w:p>
    <w:p w:rsidR="00AA4E19" w:rsidRDefault="00AA4E19" w:rsidP="00761A45">
      <w:pPr>
        <w:rPr>
          <w:rtl/>
        </w:rPr>
      </w:pPr>
    </w:p>
    <w:p w:rsidR="00AA4E19" w:rsidRDefault="00AA4E19" w:rsidP="00761A45">
      <w:pPr>
        <w:pStyle w:val="af5"/>
        <w:keepNext/>
        <w:rPr>
          <w:rtl/>
        </w:rPr>
      </w:pPr>
      <w:bookmarkStart w:id="3621" w:name="ET_interruption_5783_7"/>
      <w:r w:rsidRPr="00320092">
        <w:rPr>
          <w:rStyle w:val="TagStyle"/>
          <w:rtl/>
        </w:rPr>
        <w:t xml:space="preserve"> &lt;&lt; קריאה &gt;&gt; </w:t>
      </w:r>
      <w:r>
        <w:rPr>
          <w:rtl/>
        </w:rPr>
        <w:t>מירב כהן (יש עתיד):</w:t>
      </w:r>
      <w:r w:rsidRPr="00320092">
        <w:rPr>
          <w:rStyle w:val="TagStyle"/>
          <w:rtl/>
        </w:rPr>
        <w:t xml:space="preserve"> &lt;&lt; קריאה &gt;&gt;</w:t>
      </w:r>
      <w:r>
        <w:rPr>
          <w:rtl/>
        </w:rPr>
        <w:t xml:space="preserve">   </w:t>
      </w:r>
      <w:bookmarkEnd w:id="3621"/>
    </w:p>
    <w:p w:rsidR="00AA4E19" w:rsidRDefault="00AA4E19" w:rsidP="00A4619E">
      <w:pPr>
        <w:rPr>
          <w:rtl/>
        </w:rPr>
      </w:pPr>
    </w:p>
    <w:p w:rsidR="00AA4E19" w:rsidRDefault="00AA4E19" w:rsidP="00761A45">
      <w:pPr>
        <w:rPr>
          <w:rtl/>
        </w:rPr>
      </w:pPr>
      <w:r>
        <w:rPr>
          <w:rFonts w:hint="cs"/>
          <w:rtl/>
        </w:rPr>
        <w:t>תודה.</w:t>
      </w:r>
    </w:p>
    <w:p w:rsidR="00AA4E19" w:rsidRDefault="00AA4E19" w:rsidP="00761A45">
      <w:pPr>
        <w:rPr>
          <w:rtl/>
        </w:rPr>
      </w:pPr>
    </w:p>
    <w:p w:rsidR="00AA4E19" w:rsidRDefault="00AA4E19" w:rsidP="00761A45">
      <w:pPr>
        <w:pStyle w:val="-"/>
        <w:keepNext/>
        <w:rPr>
          <w:rtl/>
        </w:rPr>
      </w:pPr>
      <w:bookmarkStart w:id="3622" w:name="ET_speakercontinue_6149_8"/>
      <w:r w:rsidRPr="00320092">
        <w:rPr>
          <w:rStyle w:val="TagStyle"/>
          <w:rtl/>
        </w:rPr>
        <w:t xml:space="preserve"> &lt;&lt; דובר_המשך &gt;&gt; </w:t>
      </w:r>
      <w:r>
        <w:rPr>
          <w:rtl/>
        </w:rPr>
        <w:t>גלית דיסטל אטבריאן (הליכוד):</w:t>
      </w:r>
      <w:r w:rsidRPr="00320092">
        <w:rPr>
          <w:rStyle w:val="TagStyle"/>
          <w:rtl/>
        </w:rPr>
        <w:t xml:space="preserve"> &lt;&lt; דובר_המשך &gt;&gt;</w:t>
      </w:r>
      <w:r>
        <w:rPr>
          <w:rtl/>
        </w:rPr>
        <w:t xml:space="preserve">   </w:t>
      </w:r>
      <w:bookmarkEnd w:id="3622"/>
    </w:p>
    <w:p w:rsidR="00AA4E19" w:rsidRDefault="00AA4E19" w:rsidP="00A4619E">
      <w:pPr>
        <w:rPr>
          <w:rtl/>
        </w:rPr>
      </w:pPr>
    </w:p>
    <w:p w:rsidR="00AA4E19" w:rsidRDefault="00AA4E19" w:rsidP="00047039">
      <w:pPr>
        <w:rPr>
          <w:rtl/>
        </w:rPr>
      </w:pPr>
      <w:bookmarkStart w:id="3623" w:name="_ETM_Q14_263000"/>
      <w:bookmarkEnd w:id="3623"/>
      <w:r>
        <w:rPr>
          <w:rtl/>
        </w:rPr>
        <w:t xml:space="preserve">אני </w:t>
      </w:r>
      <w:bookmarkStart w:id="3624" w:name="_ETM_Q14_266350"/>
      <w:bookmarkEnd w:id="3624"/>
      <w:r>
        <w:rPr>
          <w:rtl/>
        </w:rPr>
        <w:t xml:space="preserve">רוצה </w:t>
      </w:r>
      <w:bookmarkStart w:id="3625" w:name="_ETM_Q14_266560"/>
      <w:bookmarkEnd w:id="3625"/>
      <w:r>
        <w:rPr>
          <w:rtl/>
        </w:rPr>
        <w:t xml:space="preserve">לנצל </w:t>
      </w:r>
      <w:bookmarkStart w:id="3626" w:name="_ETM_Q14_267009"/>
      <w:bookmarkEnd w:id="3626"/>
      <w:r>
        <w:rPr>
          <w:rtl/>
        </w:rPr>
        <w:t xml:space="preserve">את </w:t>
      </w:r>
      <w:bookmarkStart w:id="3627" w:name="_ETM_Q14_267130"/>
      <w:bookmarkEnd w:id="3627"/>
      <w:r>
        <w:rPr>
          <w:rtl/>
        </w:rPr>
        <w:t xml:space="preserve">יתרת </w:t>
      </w:r>
      <w:bookmarkStart w:id="3628" w:name="_ETM_Q14_267459"/>
      <w:bookmarkEnd w:id="3628"/>
      <w:r>
        <w:rPr>
          <w:rtl/>
        </w:rPr>
        <w:t xml:space="preserve">הזמן </w:t>
      </w:r>
      <w:bookmarkStart w:id="3629" w:name="_ETM_Q14_267819"/>
      <w:bookmarkEnd w:id="3629"/>
      <w:r>
        <w:rPr>
          <w:rtl/>
        </w:rPr>
        <w:t xml:space="preserve">שנשארה </w:t>
      </w:r>
      <w:bookmarkStart w:id="3630" w:name="_ETM_Q14_268450"/>
      <w:bookmarkEnd w:id="3630"/>
      <w:r>
        <w:rPr>
          <w:rtl/>
        </w:rPr>
        <w:t xml:space="preserve">לי </w:t>
      </w:r>
      <w:bookmarkStart w:id="3631" w:name="_ETM_Q14_270049"/>
      <w:bookmarkEnd w:id="3631"/>
      <w:r>
        <w:rPr>
          <w:rtl/>
        </w:rPr>
        <w:t xml:space="preserve">לדבר </w:t>
      </w:r>
      <w:bookmarkStart w:id="3632" w:name="_ETM_Q14_270499"/>
      <w:bookmarkEnd w:id="3632"/>
      <w:r>
        <w:rPr>
          <w:rtl/>
        </w:rPr>
        <w:t xml:space="preserve">על </w:t>
      </w:r>
      <w:bookmarkStart w:id="3633" w:name="_ETM_Q14_270619"/>
      <w:bookmarkEnd w:id="3633"/>
      <w:r>
        <w:rPr>
          <w:rtl/>
        </w:rPr>
        <w:t xml:space="preserve">מה </w:t>
      </w:r>
      <w:bookmarkStart w:id="3634" w:name="_ETM_Q14_270740"/>
      <w:bookmarkEnd w:id="3634"/>
      <w:r>
        <w:rPr>
          <w:rtl/>
        </w:rPr>
        <w:t xml:space="preserve">שכרגע </w:t>
      </w:r>
      <w:bookmarkStart w:id="3635" w:name="_ETM_Q14_271219"/>
      <w:bookmarkEnd w:id="3635"/>
      <w:r>
        <w:rPr>
          <w:rtl/>
        </w:rPr>
        <w:t xml:space="preserve">אנחנו </w:t>
      </w:r>
      <w:bookmarkStart w:id="3636" w:name="_ETM_Q14_271520"/>
      <w:bookmarkEnd w:id="3636"/>
      <w:r>
        <w:rPr>
          <w:rtl/>
        </w:rPr>
        <w:t xml:space="preserve">רואים </w:t>
      </w:r>
      <w:bookmarkStart w:id="3637" w:name="_ETM_Q14_271700"/>
      <w:bookmarkEnd w:id="3637"/>
      <w:r>
        <w:rPr>
          <w:rtl/>
        </w:rPr>
        <w:t>בחדשות</w:t>
      </w:r>
      <w:r>
        <w:rPr>
          <w:rFonts w:hint="cs"/>
          <w:rtl/>
        </w:rPr>
        <w:t>,</w:t>
      </w:r>
      <w:r>
        <w:rPr>
          <w:rtl/>
        </w:rPr>
        <w:t xml:space="preserve"> </w:t>
      </w:r>
      <w:bookmarkStart w:id="3638" w:name="_ETM_Q14_272420"/>
      <w:bookmarkEnd w:id="3638"/>
      <w:r>
        <w:rPr>
          <w:rtl/>
        </w:rPr>
        <w:t xml:space="preserve">על </w:t>
      </w:r>
      <w:bookmarkStart w:id="3639" w:name="_ETM_Q14_272539"/>
      <w:bookmarkEnd w:id="3639"/>
      <w:r>
        <w:rPr>
          <w:rtl/>
        </w:rPr>
        <w:t xml:space="preserve">זה </w:t>
      </w:r>
      <w:bookmarkStart w:id="3640" w:name="_ETM_Q14_272780"/>
      <w:bookmarkEnd w:id="3640"/>
      <w:r>
        <w:rPr>
          <w:rtl/>
        </w:rPr>
        <w:t>ש</w:t>
      </w:r>
      <w:bookmarkStart w:id="3641" w:name="_ETM_Q14_273590"/>
      <w:bookmarkEnd w:id="3641"/>
      <w:r>
        <w:rPr>
          <w:rFonts w:hint="cs"/>
          <w:rtl/>
        </w:rPr>
        <w:t>ב</w:t>
      </w:r>
      <w:r>
        <w:rPr>
          <w:rtl/>
        </w:rPr>
        <w:t xml:space="preserve">עזרת </w:t>
      </w:r>
      <w:bookmarkStart w:id="3642" w:name="_ETM_Q14_274130"/>
      <w:bookmarkEnd w:id="3642"/>
      <w:r>
        <w:rPr>
          <w:rFonts w:hint="cs"/>
          <w:rtl/>
        </w:rPr>
        <w:t>ה</w:t>
      </w:r>
      <w:r w:rsidR="00047039">
        <w:rPr>
          <w:rFonts w:hint="cs"/>
          <w:rtl/>
        </w:rPr>
        <w:t>שם</w:t>
      </w:r>
      <w:r>
        <w:rPr>
          <w:rtl/>
        </w:rPr>
        <w:t xml:space="preserve"> </w:t>
      </w:r>
      <w:bookmarkStart w:id="3643" w:name="_ETM_Q14_274549"/>
      <w:bookmarkEnd w:id="3643"/>
      <w:r>
        <w:rPr>
          <w:rtl/>
        </w:rPr>
        <w:t xml:space="preserve">וברוך </w:t>
      </w:r>
      <w:bookmarkStart w:id="3644" w:name="_ETM_Q14_275090"/>
      <w:bookmarkEnd w:id="3644"/>
      <w:r>
        <w:rPr>
          <w:rFonts w:hint="cs"/>
          <w:rtl/>
        </w:rPr>
        <w:t>ה</w:t>
      </w:r>
      <w:r w:rsidR="00047039">
        <w:rPr>
          <w:rFonts w:hint="cs"/>
          <w:rtl/>
        </w:rPr>
        <w:t>שם</w:t>
      </w:r>
      <w:r>
        <w:rPr>
          <w:rFonts w:hint="cs"/>
          <w:rtl/>
        </w:rPr>
        <w:t>,</w:t>
      </w:r>
      <w:r>
        <w:rPr>
          <w:rtl/>
        </w:rPr>
        <w:t xml:space="preserve"> </w:t>
      </w:r>
      <w:bookmarkStart w:id="3645" w:name="_ETM_Q14_276159"/>
      <w:bookmarkEnd w:id="3645"/>
      <w:r>
        <w:rPr>
          <w:rtl/>
        </w:rPr>
        <w:t xml:space="preserve">בעקבות </w:t>
      </w:r>
      <w:bookmarkStart w:id="3646" w:name="_ETM_Q14_276729"/>
      <w:bookmarkEnd w:id="3646"/>
      <w:r>
        <w:rPr>
          <w:rtl/>
        </w:rPr>
        <w:t xml:space="preserve">עסקה </w:t>
      </w:r>
      <w:bookmarkStart w:id="3647" w:name="_ETM_Q14_277119"/>
      <w:bookmarkEnd w:id="3647"/>
      <w:r>
        <w:rPr>
          <w:rtl/>
        </w:rPr>
        <w:t>ש</w:t>
      </w:r>
      <w:bookmarkStart w:id="3648" w:name="_ETM_Q14_277690"/>
      <w:bookmarkEnd w:id="3648"/>
      <w:r>
        <w:rPr>
          <w:rtl/>
        </w:rPr>
        <w:t xml:space="preserve">תמכתי </w:t>
      </w:r>
      <w:bookmarkStart w:id="3649" w:name="_ETM_Q14_278350"/>
      <w:bookmarkEnd w:id="3649"/>
      <w:r>
        <w:rPr>
          <w:rtl/>
        </w:rPr>
        <w:t xml:space="preserve">בה </w:t>
      </w:r>
      <w:bookmarkStart w:id="3650" w:name="_ETM_Q14_278619"/>
      <w:bookmarkEnd w:id="3650"/>
      <w:r>
        <w:rPr>
          <w:rtl/>
        </w:rPr>
        <w:t xml:space="preserve">ועמדתי </w:t>
      </w:r>
      <w:bookmarkStart w:id="3651" w:name="_ETM_Q14_279310"/>
      <w:bookmarkEnd w:id="3651"/>
      <w:r>
        <w:rPr>
          <w:rtl/>
        </w:rPr>
        <w:t xml:space="preserve">מאחורי </w:t>
      </w:r>
      <w:bookmarkStart w:id="3652" w:name="_ETM_Q14_279670"/>
      <w:bookmarkEnd w:id="3652"/>
      <w:r>
        <w:rPr>
          <w:rtl/>
        </w:rPr>
        <w:t xml:space="preserve">ראש </w:t>
      </w:r>
      <w:bookmarkStart w:id="3653" w:name="_ETM_Q14_279880"/>
      <w:bookmarkEnd w:id="3653"/>
      <w:r>
        <w:rPr>
          <w:rtl/>
        </w:rPr>
        <w:t>הממשלה</w:t>
      </w:r>
      <w:r>
        <w:rPr>
          <w:rFonts w:hint="cs"/>
          <w:rtl/>
        </w:rPr>
        <w:t>,</w:t>
      </w:r>
      <w:r>
        <w:rPr>
          <w:rtl/>
        </w:rPr>
        <w:t xml:space="preserve"> </w:t>
      </w:r>
      <w:bookmarkStart w:id="3654" w:name="_ETM_Q14_281560"/>
      <w:bookmarkEnd w:id="3654"/>
      <w:r>
        <w:rPr>
          <w:rtl/>
        </w:rPr>
        <w:t xml:space="preserve">אנחנו </w:t>
      </w:r>
      <w:bookmarkStart w:id="3655" w:name="_ETM_Q14_281890"/>
      <w:bookmarkEnd w:id="3655"/>
      <w:r>
        <w:rPr>
          <w:rtl/>
        </w:rPr>
        <w:t xml:space="preserve">רואים </w:t>
      </w:r>
      <w:bookmarkStart w:id="3656" w:name="_ETM_Q14_282220"/>
      <w:bookmarkEnd w:id="3656"/>
      <w:r>
        <w:rPr>
          <w:rtl/>
        </w:rPr>
        <w:t xml:space="preserve">שעוד </w:t>
      </w:r>
      <w:bookmarkStart w:id="3657" w:name="_ETM_Q14_282759"/>
      <w:bookmarkEnd w:id="3657"/>
      <w:r>
        <w:rPr>
          <w:rFonts w:hint="cs"/>
          <w:rtl/>
        </w:rPr>
        <w:t>עשרה</w:t>
      </w:r>
      <w:r>
        <w:rPr>
          <w:rtl/>
        </w:rPr>
        <w:t xml:space="preserve"> </w:t>
      </w:r>
      <w:bookmarkStart w:id="3658" w:name="_ETM_Q14_283149"/>
      <w:bookmarkEnd w:id="3658"/>
      <w:r>
        <w:rPr>
          <w:rtl/>
        </w:rPr>
        <w:t xml:space="preserve">ישובו </w:t>
      </w:r>
      <w:bookmarkStart w:id="3659" w:name="_ETM_Q14_283689"/>
      <w:bookmarkEnd w:id="3659"/>
      <w:r>
        <w:rPr>
          <w:rtl/>
        </w:rPr>
        <w:t>אלינו</w:t>
      </w:r>
      <w:r w:rsidR="00047039">
        <w:rPr>
          <w:rFonts w:hint="cs"/>
          <w:rtl/>
        </w:rPr>
        <w:t>,</w:t>
      </w:r>
      <w:r>
        <w:rPr>
          <w:rtl/>
        </w:rPr>
        <w:t xml:space="preserve"> </w:t>
      </w:r>
      <w:bookmarkStart w:id="3660" w:name="_ETM_Q14_285100"/>
      <w:bookmarkStart w:id="3661" w:name="_ETM_Q14_285430"/>
      <w:bookmarkEnd w:id="3660"/>
      <w:bookmarkEnd w:id="3661"/>
      <w:r>
        <w:rPr>
          <w:rFonts w:hint="cs"/>
          <w:rtl/>
        </w:rPr>
        <w:t xml:space="preserve">ארבעה </w:t>
      </w:r>
      <w:r>
        <w:rPr>
          <w:rtl/>
        </w:rPr>
        <w:t xml:space="preserve">חללים </w:t>
      </w:r>
      <w:bookmarkStart w:id="3662" w:name="_ETM_Q14_285970"/>
      <w:bookmarkEnd w:id="3662"/>
      <w:r>
        <w:rPr>
          <w:rtl/>
        </w:rPr>
        <w:t xml:space="preserve">ועוד </w:t>
      </w:r>
      <w:bookmarkStart w:id="3663" w:name="_ETM_Q14_286240"/>
      <w:bookmarkEnd w:id="3663"/>
      <w:r>
        <w:rPr>
          <w:rFonts w:hint="cs"/>
          <w:rtl/>
        </w:rPr>
        <w:t>שישה</w:t>
      </w:r>
      <w:r>
        <w:rPr>
          <w:rtl/>
        </w:rPr>
        <w:t xml:space="preserve"> </w:t>
      </w:r>
      <w:bookmarkStart w:id="3664" w:name="_ETM_Q14_287569"/>
      <w:bookmarkEnd w:id="3664"/>
      <w:r>
        <w:rPr>
          <w:rtl/>
        </w:rPr>
        <w:t xml:space="preserve">חטופים </w:t>
      </w:r>
      <w:bookmarkStart w:id="3665" w:name="_ETM_Q14_288139"/>
      <w:bookmarkEnd w:id="3665"/>
      <w:r>
        <w:rPr>
          <w:rtl/>
        </w:rPr>
        <w:t>חיים</w:t>
      </w:r>
      <w:r w:rsidR="00047039">
        <w:rPr>
          <w:rFonts w:hint="cs"/>
          <w:rtl/>
        </w:rPr>
        <w:t>,</w:t>
      </w:r>
      <w:r>
        <w:rPr>
          <w:rtl/>
        </w:rPr>
        <w:t xml:space="preserve"> </w:t>
      </w:r>
      <w:bookmarkStart w:id="3666" w:name="_ETM_Q14_288770"/>
      <w:bookmarkEnd w:id="3666"/>
      <w:r>
        <w:rPr>
          <w:rtl/>
        </w:rPr>
        <w:t xml:space="preserve">בחמישי </w:t>
      </w:r>
      <w:bookmarkStart w:id="3667" w:name="_ETM_Q14_289399"/>
      <w:bookmarkEnd w:id="3667"/>
      <w:r>
        <w:rPr>
          <w:rtl/>
        </w:rPr>
        <w:t>ובשבת</w:t>
      </w:r>
      <w:r>
        <w:rPr>
          <w:rFonts w:hint="cs"/>
          <w:rtl/>
        </w:rPr>
        <w:t>.</w:t>
      </w:r>
      <w:r>
        <w:rPr>
          <w:rtl/>
        </w:rPr>
        <w:t xml:space="preserve"> </w:t>
      </w:r>
      <w:bookmarkStart w:id="3668" w:name="_ETM_Q14_291780"/>
      <w:bookmarkEnd w:id="3668"/>
      <w:r>
        <w:rPr>
          <w:rtl/>
        </w:rPr>
        <w:t xml:space="preserve">אני </w:t>
      </w:r>
      <w:bookmarkStart w:id="3669" w:name="_ETM_Q14_292170"/>
      <w:bookmarkEnd w:id="3669"/>
      <w:r>
        <w:rPr>
          <w:rtl/>
        </w:rPr>
        <w:t xml:space="preserve">רוצה </w:t>
      </w:r>
      <w:bookmarkStart w:id="3670" w:name="_ETM_Q14_292500"/>
      <w:bookmarkEnd w:id="3670"/>
      <w:r>
        <w:rPr>
          <w:rtl/>
        </w:rPr>
        <w:t>לש</w:t>
      </w:r>
      <w:r>
        <w:rPr>
          <w:rFonts w:hint="cs"/>
          <w:rtl/>
        </w:rPr>
        <w:t>בח</w:t>
      </w:r>
      <w:r>
        <w:rPr>
          <w:rtl/>
        </w:rPr>
        <w:t xml:space="preserve"> </w:t>
      </w:r>
      <w:bookmarkStart w:id="3671" w:name="_ETM_Q14_293039"/>
      <w:bookmarkEnd w:id="3671"/>
      <w:r>
        <w:rPr>
          <w:rtl/>
        </w:rPr>
        <w:t xml:space="preserve">את </w:t>
      </w:r>
      <w:bookmarkStart w:id="3672" w:name="_ETM_Q14_293159"/>
      <w:bookmarkEnd w:id="3672"/>
      <w:r>
        <w:rPr>
          <w:rFonts w:hint="cs"/>
          <w:rtl/>
        </w:rPr>
        <w:t>ראש הממשלה,</w:t>
      </w:r>
      <w:r>
        <w:rPr>
          <w:rtl/>
        </w:rPr>
        <w:t xml:space="preserve"> </w:t>
      </w:r>
      <w:bookmarkStart w:id="3673" w:name="_ETM_Q14_294149"/>
      <w:bookmarkEnd w:id="3673"/>
      <w:r>
        <w:rPr>
          <w:rtl/>
        </w:rPr>
        <w:t xml:space="preserve">שקיים </w:t>
      </w:r>
      <w:bookmarkStart w:id="3674" w:name="_ETM_Q14_295810"/>
      <w:bookmarkEnd w:id="3674"/>
      <w:r>
        <w:rPr>
          <w:rtl/>
        </w:rPr>
        <w:t xml:space="preserve">את </w:t>
      </w:r>
      <w:bookmarkStart w:id="3675" w:name="_ETM_Q14_295930"/>
      <w:bookmarkEnd w:id="3675"/>
      <w:r>
        <w:rPr>
          <w:rtl/>
        </w:rPr>
        <w:t xml:space="preserve">העסקה </w:t>
      </w:r>
      <w:bookmarkStart w:id="3676" w:name="_ETM_Q14_296440"/>
      <w:bookmarkEnd w:id="3676"/>
      <w:r>
        <w:rPr>
          <w:rtl/>
        </w:rPr>
        <w:t>הזו</w:t>
      </w:r>
      <w:r>
        <w:rPr>
          <w:rFonts w:hint="cs"/>
          <w:rtl/>
        </w:rPr>
        <w:t>,</w:t>
      </w:r>
      <w:r>
        <w:rPr>
          <w:rtl/>
        </w:rPr>
        <w:t xml:space="preserve"> </w:t>
      </w:r>
      <w:bookmarkStart w:id="3677" w:name="_ETM_Q14_296740"/>
      <w:bookmarkEnd w:id="3677"/>
      <w:r>
        <w:rPr>
          <w:rtl/>
        </w:rPr>
        <w:t xml:space="preserve">ושלוקח </w:t>
      </w:r>
      <w:bookmarkStart w:id="3678" w:name="_ETM_Q14_297369"/>
      <w:bookmarkEnd w:id="3678"/>
      <w:r>
        <w:rPr>
          <w:rtl/>
        </w:rPr>
        <w:t xml:space="preserve">כל </w:t>
      </w:r>
      <w:bookmarkStart w:id="3679" w:name="_ETM_Q14_297640"/>
      <w:bookmarkEnd w:id="3679"/>
      <w:r>
        <w:rPr>
          <w:rtl/>
        </w:rPr>
        <w:t xml:space="preserve">נשמה </w:t>
      </w:r>
      <w:bookmarkStart w:id="3680" w:name="_ETM_Q14_298150"/>
      <w:bookmarkEnd w:id="3680"/>
      <w:r>
        <w:rPr>
          <w:rtl/>
        </w:rPr>
        <w:t>ונשמה</w:t>
      </w:r>
      <w:bookmarkStart w:id="3681" w:name="_ETM_Q14_299689"/>
      <w:bookmarkEnd w:id="3681"/>
      <w:r>
        <w:rPr>
          <w:rFonts w:hint="cs"/>
          <w:rtl/>
        </w:rPr>
        <w:t xml:space="preserve"> </w:t>
      </w:r>
      <w:r>
        <w:rPr>
          <w:rtl/>
        </w:rPr>
        <w:t xml:space="preserve">בתנאים </w:t>
      </w:r>
      <w:bookmarkStart w:id="3682" w:name="_ETM_Q14_301270"/>
      <w:bookmarkEnd w:id="3682"/>
      <w:r>
        <w:rPr>
          <w:rtl/>
        </w:rPr>
        <w:t xml:space="preserve">שהיו </w:t>
      </w:r>
      <w:bookmarkStart w:id="3683" w:name="_ETM_Q14_301810"/>
      <w:bookmarkEnd w:id="3683"/>
      <w:r>
        <w:rPr>
          <w:rtl/>
        </w:rPr>
        <w:t xml:space="preserve">לא </w:t>
      </w:r>
      <w:bookmarkStart w:id="3684" w:name="_ETM_Q14_301930"/>
      <w:bookmarkEnd w:id="3684"/>
      <w:r>
        <w:rPr>
          <w:rtl/>
        </w:rPr>
        <w:t xml:space="preserve">קלים </w:t>
      </w:r>
      <w:bookmarkStart w:id="3685" w:name="_ETM_Q14_302259"/>
      <w:bookmarkEnd w:id="3685"/>
      <w:r>
        <w:rPr>
          <w:rFonts w:hint="cs"/>
          <w:rtl/>
        </w:rPr>
        <w:t>ב</w:t>
      </w:r>
      <w:r>
        <w:rPr>
          <w:rtl/>
        </w:rPr>
        <w:t>עבורו</w:t>
      </w:r>
      <w:r>
        <w:rPr>
          <w:rFonts w:hint="cs"/>
          <w:rtl/>
        </w:rPr>
        <w:t>,</w:t>
      </w:r>
      <w:r>
        <w:rPr>
          <w:rtl/>
        </w:rPr>
        <w:t xml:space="preserve"> </w:t>
      </w:r>
      <w:bookmarkStart w:id="3686" w:name="_ETM_Q14_302740"/>
      <w:bookmarkEnd w:id="3686"/>
      <w:r>
        <w:rPr>
          <w:rtl/>
        </w:rPr>
        <w:t xml:space="preserve">אני </w:t>
      </w:r>
      <w:bookmarkStart w:id="3687" w:name="_ETM_Q14_302860"/>
      <w:bookmarkEnd w:id="3687"/>
      <w:r>
        <w:rPr>
          <w:rtl/>
        </w:rPr>
        <w:t>משוכנעת</w:t>
      </w:r>
      <w:r>
        <w:rPr>
          <w:rFonts w:hint="cs"/>
          <w:rtl/>
        </w:rPr>
        <w:t>.</w:t>
      </w:r>
      <w:r>
        <w:rPr>
          <w:rtl/>
        </w:rPr>
        <w:t xml:space="preserve"> </w:t>
      </w:r>
      <w:bookmarkStart w:id="3688" w:name="_ETM_Q14_304170"/>
      <w:bookmarkEnd w:id="3688"/>
    </w:p>
    <w:p w:rsidR="00AA4E19" w:rsidRDefault="00AA4E19" w:rsidP="00761A45">
      <w:pPr>
        <w:rPr>
          <w:rtl/>
        </w:rPr>
      </w:pPr>
      <w:bookmarkStart w:id="3689" w:name="_ETM_Q14_309368"/>
      <w:bookmarkStart w:id="3690" w:name="_ETM_Q14_309419"/>
      <w:bookmarkEnd w:id="3689"/>
      <w:bookmarkEnd w:id="3690"/>
    </w:p>
    <w:p w:rsidR="00AA4E19" w:rsidRDefault="00AA4E19" w:rsidP="00047039">
      <w:pPr>
        <w:rPr>
          <w:rtl/>
        </w:rPr>
      </w:pPr>
      <w:bookmarkStart w:id="3691" w:name="_ETM_Q14_309508"/>
      <w:bookmarkStart w:id="3692" w:name="_ETM_Q14_309557"/>
      <w:bookmarkEnd w:id="3691"/>
      <w:bookmarkEnd w:id="3692"/>
      <w:r>
        <w:rPr>
          <w:rtl/>
        </w:rPr>
        <w:t xml:space="preserve">אנחנו </w:t>
      </w:r>
      <w:bookmarkStart w:id="3693" w:name="_ETM_Q14_304469"/>
      <w:bookmarkEnd w:id="3693"/>
      <w:r>
        <w:rPr>
          <w:rtl/>
        </w:rPr>
        <w:t xml:space="preserve">מדברים </w:t>
      </w:r>
      <w:bookmarkStart w:id="3694" w:name="_ETM_Q14_304859"/>
      <w:bookmarkEnd w:id="3694"/>
      <w:r>
        <w:rPr>
          <w:rtl/>
        </w:rPr>
        <w:t xml:space="preserve">על </w:t>
      </w:r>
      <w:bookmarkStart w:id="3695" w:name="_ETM_Q14_304979"/>
      <w:bookmarkEnd w:id="3695"/>
      <w:r>
        <w:rPr>
          <w:rtl/>
        </w:rPr>
        <w:t xml:space="preserve">זה </w:t>
      </w:r>
      <w:bookmarkStart w:id="3696" w:name="_ETM_Q14_305279"/>
      <w:bookmarkEnd w:id="3696"/>
      <w:r>
        <w:rPr>
          <w:rtl/>
        </w:rPr>
        <w:t xml:space="preserve">שראש </w:t>
      </w:r>
      <w:bookmarkStart w:id="3697" w:name="_ETM_Q14_306860"/>
      <w:bookmarkEnd w:id="3697"/>
      <w:r>
        <w:rPr>
          <w:rtl/>
        </w:rPr>
        <w:t xml:space="preserve">המעצמה </w:t>
      </w:r>
      <w:bookmarkStart w:id="3698" w:name="_ETM_Q14_307460"/>
      <w:bookmarkEnd w:id="3698"/>
      <w:r>
        <w:rPr>
          <w:rtl/>
        </w:rPr>
        <w:t xml:space="preserve">הגדולה </w:t>
      </w:r>
      <w:bookmarkStart w:id="3699" w:name="_ETM_Q14_307880"/>
      <w:bookmarkEnd w:id="3699"/>
      <w:r>
        <w:rPr>
          <w:rtl/>
        </w:rPr>
        <w:t xml:space="preserve">בעולם </w:t>
      </w:r>
      <w:bookmarkStart w:id="3700" w:name="_ETM_Q14_308360"/>
      <w:bookmarkEnd w:id="3700"/>
      <w:r>
        <w:rPr>
          <w:rtl/>
        </w:rPr>
        <w:t xml:space="preserve">בעצם </w:t>
      </w:r>
      <w:bookmarkStart w:id="3701" w:name="_ETM_Q14_308660"/>
      <w:bookmarkEnd w:id="3701"/>
      <w:r>
        <w:rPr>
          <w:rtl/>
        </w:rPr>
        <w:t xml:space="preserve">נתן </w:t>
      </w:r>
      <w:bookmarkStart w:id="3702" w:name="_ETM_Q14_308990"/>
      <w:bookmarkEnd w:id="3702"/>
      <w:r>
        <w:rPr>
          <w:rtl/>
        </w:rPr>
        <w:t xml:space="preserve">לו </w:t>
      </w:r>
      <w:bookmarkStart w:id="3703" w:name="_ETM_Q14_309110"/>
      <w:bookmarkStart w:id="3704" w:name="_ETM_Q14_310510"/>
      <w:bookmarkEnd w:id="3703"/>
      <w:bookmarkEnd w:id="3704"/>
      <w:r w:rsidRPr="00254024">
        <w:t>carte blanche</w:t>
      </w:r>
      <w:r>
        <w:rPr>
          <w:rFonts w:hint="cs"/>
          <w:rtl/>
        </w:rPr>
        <w:t xml:space="preserve"> </w:t>
      </w:r>
      <w:r>
        <w:rPr>
          <w:rtl/>
        </w:rPr>
        <w:t xml:space="preserve">לעשות </w:t>
      </w:r>
      <w:bookmarkStart w:id="3705" w:name="_ETM_Q14_311110"/>
      <w:bookmarkEnd w:id="3705"/>
      <w:r>
        <w:rPr>
          <w:rtl/>
        </w:rPr>
        <w:t xml:space="preserve">ככל </w:t>
      </w:r>
      <w:bookmarkStart w:id="3706" w:name="_ETM_Q14_311680"/>
      <w:bookmarkEnd w:id="3706"/>
      <w:r>
        <w:rPr>
          <w:rtl/>
        </w:rPr>
        <w:t xml:space="preserve">העולה </w:t>
      </w:r>
      <w:bookmarkStart w:id="3707" w:name="_ETM_Q14_312160"/>
      <w:bookmarkEnd w:id="3707"/>
      <w:r>
        <w:rPr>
          <w:rtl/>
        </w:rPr>
        <w:t xml:space="preserve">על </w:t>
      </w:r>
      <w:bookmarkStart w:id="3708" w:name="_ETM_Q14_312310"/>
      <w:bookmarkEnd w:id="3708"/>
      <w:r>
        <w:rPr>
          <w:rtl/>
        </w:rPr>
        <w:t xml:space="preserve">רוחו </w:t>
      </w:r>
      <w:bookmarkStart w:id="3709" w:name="_ETM_Q14_312730"/>
      <w:bookmarkEnd w:id="3709"/>
      <w:r>
        <w:rPr>
          <w:rtl/>
        </w:rPr>
        <w:t>בעזה</w:t>
      </w:r>
      <w:r>
        <w:rPr>
          <w:rFonts w:hint="cs"/>
          <w:rtl/>
        </w:rPr>
        <w:t>.</w:t>
      </w:r>
      <w:r>
        <w:rPr>
          <w:rtl/>
        </w:rPr>
        <w:t xml:space="preserve"> </w:t>
      </w:r>
      <w:bookmarkStart w:id="3710" w:name="_ETM_Q14_313900"/>
      <w:bookmarkEnd w:id="3710"/>
      <w:r>
        <w:rPr>
          <w:rtl/>
        </w:rPr>
        <w:t>הבי</w:t>
      </w:r>
      <w:r>
        <w:rPr>
          <w:rFonts w:hint="cs"/>
          <w:rtl/>
        </w:rPr>
        <w:t>יס</w:t>
      </w:r>
      <w:r>
        <w:rPr>
          <w:rtl/>
        </w:rPr>
        <w:t xml:space="preserve"> </w:t>
      </w:r>
      <w:bookmarkStart w:id="3711" w:name="_ETM_Q14_314440"/>
      <w:bookmarkEnd w:id="3711"/>
      <w:r>
        <w:rPr>
          <w:rtl/>
        </w:rPr>
        <w:t xml:space="preserve">הימני </w:t>
      </w:r>
      <w:bookmarkStart w:id="3712" w:name="_ETM_Q14_315070"/>
      <w:bookmarkEnd w:id="3712"/>
      <w:r>
        <w:rPr>
          <w:rtl/>
        </w:rPr>
        <w:t xml:space="preserve">ברובו </w:t>
      </w:r>
      <w:bookmarkStart w:id="3713" w:name="_ETM_Q14_316350"/>
      <w:bookmarkEnd w:id="3713"/>
      <w:r>
        <w:rPr>
          <w:rtl/>
        </w:rPr>
        <w:t xml:space="preserve">אהב </w:t>
      </w:r>
      <w:bookmarkStart w:id="3714" w:name="_ETM_Q14_316680"/>
      <w:bookmarkEnd w:id="3714"/>
      <w:r>
        <w:rPr>
          <w:rtl/>
        </w:rPr>
        <w:t xml:space="preserve">מאוד </w:t>
      </w:r>
      <w:bookmarkStart w:id="3715" w:name="_ETM_Q14_317100"/>
      <w:bookmarkEnd w:id="3715"/>
      <w:r>
        <w:rPr>
          <w:rtl/>
        </w:rPr>
        <w:t xml:space="preserve">את </w:t>
      </w:r>
      <w:bookmarkStart w:id="3716" w:name="_ETM_Q14_317250"/>
      <w:bookmarkEnd w:id="3716"/>
      <w:r>
        <w:rPr>
          <w:rFonts w:hint="cs"/>
          <w:rtl/>
        </w:rPr>
        <w:t>ההצעה</w:t>
      </w:r>
      <w:r>
        <w:rPr>
          <w:rtl/>
        </w:rPr>
        <w:t xml:space="preserve"> </w:t>
      </w:r>
      <w:bookmarkStart w:id="3717" w:name="_ETM_Q14_317820"/>
      <w:bookmarkStart w:id="3718" w:name="_ETM_Q14_318900"/>
      <w:bookmarkEnd w:id="3717"/>
      <w:bookmarkEnd w:id="3718"/>
      <w:r>
        <w:rPr>
          <w:rtl/>
        </w:rPr>
        <w:t xml:space="preserve">של </w:t>
      </w:r>
      <w:bookmarkStart w:id="3719" w:name="_ETM_Q14_319110"/>
      <w:bookmarkEnd w:id="3719"/>
      <w:r>
        <w:rPr>
          <w:rtl/>
        </w:rPr>
        <w:t>טראמפ</w:t>
      </w:r>
      <w:r>
        <w:rPr>
          <w:rFonts w:hint="cs"/>
          <w:rtl/>
        </w:rPr>
        <w:t>,</w:t>
      </w:r>
      <w:r>
        <w:rPr>
          <w:rtl/>
        </w:rPr>
        <w:t xml:space="preserve"> </w:t>
      </w:r>
      <w:bookmarkStart w:id="3720" w:name="_ETM_Q14_319500"/>
      <w:bookmarkEnd w:id="3720"/>
      <w:r>
        <w:rPr>
          <w:rtl/>
        </w:rPr>
        <w:t xml:space="preserve">חיבק </w:t>
      </w:r>
      <w:bookmarkStart w:id="3721" w:name="_ETM_Q14_319889"/>
      <w:bookmarkEnd w:id="3721"/>
      <w:r>
        <w:rPr>
          <w:rtl/>
        </w:rPr>
        <w:t>אותה</w:t>
      </w:r>
      <w:r>
        <w:rPr>
          <w:rFonts w:hint="cs"/>
          <w:rtl/>
        </w:rPr>
        <w:t>.</w:t>
      </w:r>
      <w:r>
        <w:rPr>
          <w:rtl/>
        </w:rPr>
        <w:t xml:space="preserve"> </w:t>
      </w:r>
      <w:bookmarkStart w:id="3722" w:name="_ETM_Q14_322379"/>
      <w:bookmarkEnd w:id="3722"/>
      <w:r>
        <w:rPr>
          <w:rtl/>
        </w:rPr>
        <w:t xml:space="preserve">לנתניהו </w:t>
      </w:r>
      <w:bookmarkStart w:id="3723" w:name="_ETM_Q14_323879"/>
      <w:bookmarkEnd w:id="3723"/>
      <w:r>
        <w:rPr>
          <w:rtl/>
        </w:rPr>
        <w:t xml:space="preserve">לא </w:t>
      </w:r>
      <w:bookmarkStart w:id="3724" w:name="_ETM_Q14_324120"/>
      <w:bookmarkEnd w:id="3724"/>
      <w:r>
        <w:rPr>
          <w:rtl/>
        </w:rPr>
        <w:t xml:space="preserve">הייתה </w:t>
      </w:r>
      <w:bookmarkStart w:id="3725" w:name="_ETM_Q14_324599"/>
      <w:bookmarkEnd w:id="3725"/>
      <w:r>
        <w:rPr>
          <w:rtl/>
        </w:rPr>
        <w:t xml:space="preserve">שום </w:t>
      </w:r>
      <w:bookmarkStart w:id="3726" w:name="_ETM_Q14_324900"/>
      <w:bookmarkEnd w:id="3726"/>
      <w:r>
        <w:rPr>
          <w:rtl/>
        </w:rPr>
        <w:t xml:space="preserve">סיבה </w:t>
      </w:r>
      <w:bookmarkStart w:id="3727" w:name="_ETM_Q14_325260"/>
      <w:bookmarkEnd w:id="3727"/>
      <w:r>
        <w:rPr>
          <w:rtl/>
        </w:rPr>
        <w:t xml:space="preserve">פוליטית </w:t>
      </w:r>
      <w:bookmarkStart w:id="3728" w:name="_ETM_Q14_325860"/>
      <w:bookmarkEnd w:id="3728"/>
      <w:r>
        <w:rPr>
          <w:rtl/>
        </w:rPr>
        <w:t xml:space="preserve">או </w:t>
      </w:r>
      <w:bookmarkStart w:id="3729" w:name="_ETM_Q14_325980"/>
      <w:bookmarkEnd w:id="3729"/>
      <w:r>
        <w:rPr>
          <w:rtl/>
        </w:rPr>
        <w:t xml:space="preserve">תדמיתית </w:t>
      </w:r>
      <w:bookmarkStart w:id="3730" w:name="_ETM_Q14_327220"/>
      <w:bookmarkEnd w:id="3730"/>
      <w:r>
        <w:rPr>
          <w:rtl/>
        </w:rPr>
        <w:t xml:space="preserve">לעשות </w:t>
      </w:r>
      <w:bookmarkStart w:id="3731" w:name="_ETM_Q14_327760"/>
      <w:bookmarkEnd w:id="3731"/>
      <w:r>
        <w:rPr>
          <w:rtl/>
        </w:rPr>
        <w:t xml:space="preserve">את </w:t>
      </w:r>
      <w:bookmarkStart w:id="3732" w:name="_ETM_Q14_327910"/>
      <w:bookmarkEnd w:id="3732"/>
      <w:r>
        <w:rPr>
          <w:rtl/>
        </w:rPr>
        <w:t xml:space="preserve">הבחירה </w:t>
      </w:r>
      <w:bookmarkStart w:id="3733" w:name="_ETM_Q14_328360"/>
      <w:bookmarkEnd w:id="3733"/>
      <w:r>
        <w:rPr>
          <w:rtl/>
        </w:rPr>
        <w:t xml:space="preserve">שהוא </w:t>
      </w:r>
      <w:bookmarkStart w:id="3734" w:name="_ETM_Q14_328569"/>
      <w:bookmarkEnd w:id="3734"/>
      <w:r>
        <w:rPr>
          <w:rtl/>
        </w:rPr>
        <w:t xml:space="preserve">עושה </w:t>
      </w:r>
      <w:bookmarkStart w:id="3735" w:name="_ETM_Q14_328840"/>
      <w:bookmarkEnd w:id="3735"/>
      <w:r>
        <w:rPr>
          <w:rtl/>
        </w:rPr>
        <w:t>עכשיו</w:t>
      </w:r>
      <w:r>
        <w:rPr>
          <w:rFonts w:hint="cs"/>
          <w:rtl/>
        </w:rPr>
        <w:t>,</w:t>
      </w:r>
      <w:r>
        <w:rPr>
          <w:rtl/>
        </w:rPr>
        <w:t xml:space="preserve"> </w:t>
      </w:r>
      <w:bookmarkStart w:id="3736" w:name="_ETM_Q14_329880"/>
      <w:bookmarkEnd w:id="3736"/>
      <w:r>
        <w:rPr>
          <w:rtl/>
        </w:rPr>
        <w:t xml:space="preserve">אבל </w:t>
      </w:r>
      <w:bookmarkStart w:id="3737" w:name="_ETM_Q14_330210"/>
      <w:bookmarkEnd w:id="3737"/>
      <w:r>
        <w:rPr>
          <w:rtl/>
        </w:rPr>
        <w:t xml:space="preserve">הוא </w:t>
      </w:r>
      <w:bookmarkStart w:id="3738" w:name="_ETM_Q14_330300"/>
      <w:bookmarkEnd w:id="3738"/>
      <w:r>
        <w:rPr>
          <w:rtl/>
        </w:rPr>
        <w:t xml:space="preserve">הלך </w:t>
      </w:r>
      <w:bookmarkStart w:id="3739" w:name="_ETM_Q14_330630"/>
      <w:bookmarkEnd w:id="3739"/>
      <w:r>
        <w:rPr>
          <w:rtl/>
        </w:rPr>
        <w:t xml:space="preserve">על </w:t>
      </w:r>
      <w:bookmarkStart w:id="3740" w:name="_ETM_Q14_330750"/>
      <w:bookmarkEnd w:id="3740"/>
      <w:r>
        <w:rPr>
          <w:rtl/>
        </w:rPr>
        <w:t xml:space="preserve">זה </w:t>
      </w:r>
      <w:bookmarkStart w:id="3741" w:name="_ETM_Q14_330900"/>
      <w:bookmarkEnd w:id="3741"/>
      <w:r>
        <w:rPr>
          <w:rtl/>
        </w:rPr>
        <w:t xml:space="preserve">בכל </w:t>
      </w:r>
      <w:bookmarkStart w:id="3742" w:name="_ETM_Q14_331290"/>
      <w:bookmarkEnd w:id="3742"/>
      <w:r>
        <w:rPr>
          <w:rtl/>
        </w:rPr>
        <w:t>הכוח</w:t>
      </w:r>
      <w:r>
        <w:rPr>
          <w:rFonts w:hint="cs"/>
          <w:rtl/>
        </w:rPr>
        <w:t>,</w:t>
      </w:r>
      <w:r>
        <w:rPr>
          <w:rtl/>
        </w:rPr>
        <w:t xml:space="preserve"> </w:t>
      </w:r>
      <w:bookmarkStart w:id="3743" w:name="_ETM_Q14_331740"/>
      <w:bookmarkEnd w:id="3743"/>
      <w:r>
        <w:rPr>
          <w:rtl/>
        </w:rPr>
        <w:t>ועל</w:t>
      </w:r>
      <w:r>
        <w:rPr>
          <w:rFonts w:hint="cs"/>
          <w:rtl/>
        </w:rPr>
        <w:t xml:space="preserve"> </w:t>
      </w:r>
      <w:r>
        <w:rPr>
          <w:rtl/>
        </w:rPr>
        <w:t xml:space="preserve">כך </w:t>
      </w:r>
      <w:bookmarkStart w:id="3744" w:name="_ETM_Q14_332280"/>
      <w:bookmarkEnd w:id="3744"/>
      <w:r>
        <w:rPr>
          <w:rtl/>
        </w:rPr>
        <w:t xml:space="preserve">אני </w:t>
      </w:r>
      <w:bookmarkStart w:id="3745" w:name="_ETM_Q14_332460"/>
      <w:bookmarkEnd w:id="3745"/>
      <w:r>
        <w:rPr>
          <w:rtl/>
        </w:rPr>
        <w:t xml:space="preserve">כל </w:t>
      </w:r>
      <w:bookmarkStart w:id="3746" w:name="_ETM_Q14_332669"/>
      <w:bookmarkEnd w:id="3746"/>
      <w:r>
        <w:rPr>
          <w:rtl/>
        </w:rPr>
        <w:t xml:space="preserve">כך </w:t>
      </w:r>
      <w:bookmarkStart w:id="3747" w:name="_ETM_Q14_333270"/>
      <w:bookmarkEnd w:id="3747"/>
      <w:r>
        <w:rPr>
          <w:rtl/>
        </w:rPr>
        <w:t xml:space="preserve">כל </w:t>
      </w:r>
      <w:bookmarkStart w:id="3748" w:name="_ETM_Q14_333480"/>
      <w:bookmarkEnd w:id="3748"/>
      <w:r>
        <w:rPr>
          <w:rtl/>
        </w:rPr>
        <w:t xml:space="preserve">כך </w:t>
      </w:r>
      <w:bookmarkStart w:id="3749" w:name="_ETM_Q14_333840"/>
      <w:bookmarkEnd w:id="3749"/>
      <w:r>
        <w:rPr>
          <w:rtl/>
        </w:rPr>
        <w:t xml:space="preserve">גאה </w:t>
      </w:r>
      <w:bookmarkStart w:id="3750" w:name="_ETM_Q14_334200"/>
      <w:bookmarkEnd w:id="3750"/>
      <w:r>
        <w:rPr>
          <w:rtl/>
        </w:rPr>
        <w:t>בו</w:t>
      </w:r>
      <w:r>
        <w:rPr>
          <w:rFonts w:hint="cs"/>
          <w:rtl/>
        </w:rPr>
        <w:t>.</w:t>
      </w:r>
      <w:r>
        <w:rPr>
          <w:rtl/>
        </w:rPr>
        <w:t xml:space="preserve"> </w:t>
      </w:r>
      <w:bookmarkStart w:id="3751" w:name="_ETM_Q14_335329"/>
      <w:bookmarkEnd w:id="3751"/>
    </w:p>
    <w:p w:rsidR="00AA4E19" w:rsidRDefault="00AA4E19" w:rsidP="00761A45">
      <w:pPr>
        <w:rPr>
          <w:rtl/>
        </w:rPr>
      </w:pPr>
    </w:p>
    <w:p w:rsidR="00AA4E19" w:rsidRDefault="00AA4E19" w:rsidP="00047039">
      <w:pPr>
        <w:rPr>
          <w:rtl/>
        </w:rPr>
      </w:pPr>
      <w:bookmarkStart w:id="3752" w:name="_ETM_Q14_334000"/>
      <w:bookmarkEnd w:id="3752"/>
      <w:r>
        <w:rPr>
          <w:rtl/>
        </w:rPr>
        <w:t xml:space="preserve">זה </w:t>
      </w:r>
      <w:bookmarkStart w:id="3753" w:name="_ETM_Q14_335599"/>
      <w:bookmarkEnd w:id="3753"/>
      <w:r>
        <w:rPr>
          <w:rtl/>
        </w:rPr>
        <w:t xml:space="preserve">גורם </w:t>
      </w:r>
      <w:bookmarkStart w:id="3754" w:name="_ETM_Q14_335900"/>
      <w:bookmarkEnd w:id="3754"/>
      <w:r>
        <w:rPr>
          <w:rtl/>
        </w:rPr>
        <w:t xml:space="preserve">לי </w:t>
      </w:r>
      <w:bookmarkStart w:id="3755" w:name="_ETM_Q14_335989"/>
      <w:bookmarkEnd w:id="3755"/>
      <w:r>
        <w:rPr>
          <w:rtl/>
        </w:rPr>
        <w:t xml:space="preserve">לחשוב </w:t>
      </w:r>
      <w:bookmarkStart w:id="3756" w:name="_ETM_Q14_336409"/>
      <w:bookmarkEnd w:id="3756"/>
      <w:r>
        <w:rPr>
          <w:rtl/>
        </w:rPr>
        <w:t xml:space="preserve">על </w:t>
      </w:r>
      <w:bookmarkStart w:id="3757" w:name="_ETM_Q14_336499"/>
      <w:bookmarkEnd w:id="3757"/>
      <w:r>
        <w:rPr>
          <w:rtl/>
        </w:rPr>
        <w:t xml:space="preserve">השנה </w:t>
      </w:r>
      <w:bookmarkStart w:id="3758" w:name="_ETM_Q14_336859"/>
      <w:bookmarkEnd w:id="3758"/>
      <w:r>
        <w:rPr>
          <w:rtl/>
        </w:rPr>
        <w:t>החולפת</w:t>
      </w:r>
      <w:r w:rsidR="00047039">
        <w:rPr>
          <w:rFonts w:hint="cs"/>
          <w:rtl/>
        </w:rPr>
        <w:t>,</w:t>
      </w:r>
      <w:r>
        <w:rPr>
          <w:rtl/>
        </w:rPr>
        <w:t xml:space="preserve"> </w:t>
      </w:r>
      <w:bookmarkStart w:id="3759" w:name="_ETM_Q14_338370"/>
      <w:bookmarkEnd w:id="3759"/>
      <w:r>
        <w:rPr>
          <w:rtl/>
        </w:rPr>
        <w:t xml:space="preserve">על </w:t>
      </w:r>
      <w:bookmarkStart w:id="3760" w:name="_ETM_Q14_338520"/>
      <w:bookmarkEnd w:id="3760"/>
      <w:r>
        <w:rPr>
          <w:rtl/>
        </w:rPr>
        <w:t xml:space="preserve">השנה </w:t>
      </w:r>
      <w:bookmarkStart w:id="3761" w:name="_ETM_Q14_338910"/>
      <w:bookmarkEnd w:id="3761"/>
      <w:r>
        <w:rPr>
          <w:rtl/>
        </w:rPr>
        <w:t xml:space="preserve">שבה </w:t>
      </w:r>
      <w:bookmarkStart w:id="3762" w:name="_ETM_Q14_339360"/>
      <w:bookmarkEnd w:id="3762"/>
      <w:r>
        <w:rPr>
          <w:rtl/>
        </w:rPr>
        <w:t xml:space="preserve">בכל </w:t>
      </w:r>
      <w:bookmarkStart w:id="3763" w:name="_ETM_Q14_339870"/>
      <w:bookmarkEnd w:id="3763"/>
      <w:r>
        <w:rPr>
          <w:rtl/>
        </w:rPr>
        <w:t xml:space="preserve">אמצעי </w:t>
      </w:r>
      <w:bookmarkStart w:id="3764" w:name="_ETM_Q14_340230"/>
      <w:bookmarkEnd w:id="3764"/>
      <w:r>
        <w:rPr>
          <w:rtl/>
        </w:rPr>
        <w:t xml:space="preserve">תקשורת </w:t>
      </w:r>
      <w:bookmarkStart w:id="3765" w:name="_ETM_Q14_340710"/>
      <w:bookmarkEnd w:id="3765"/>
      <w:r>
        <w:rPr>
          <w:rtl/>
        </w:rPr>
        <w:t xml:space="preserve">שפתחנו </w:t>
      </w:r>
      <w:bookmarkStart w:id="3766" w:name="_ETM_Q14_341340"/>
      <w:bookmarkEnd w:id="3766"/>
      <w:r>
        <w:rPr>
          <w:rtl/>
        </w:rPr>
        <w:t xml:space="preserve">מבוקר </w:t>
      </w:r>
      <w:bookmarkStart w:id="3767" w:name="_ETM_Q14_341790"/>
      <w:bookmarkEnd w:id="3767"/>
      <w:r>
        <w:rPr>
          <w:rtl/>
        </w:rPr>
        <w:t xml:space="preserve">עד </w:t>
      </w:r>
      <w:bookmarkStart w:id="3768" w:name="_ETM_Q14_341940"/>
      <w:bookmarkEnd w:id="3768"/>
      <w:r>
        <w:rPr>
          <w:rtl/>
        </w:rPr>
        <w:t xml:space="preserve">ערב </w:t>
      </w:r>
      <w:bookmarkStart w:id="3769" w:name="_ETM_Q14_342970"/>
      <w:bookmarkEnd w:id="3769"/>
      <w:r>
        <w:rPr>
          <w:rtl/>
        </w:rPr>
        <w:t xml:space="preserve">שמענו </w:t>
      </w:r>
      <w:bookmarkStart w:id="3770" w:name="_ETM_Q14_343510"/>
      <w:bookmarkEnd w:id="3770"/>
      <w:r>
        <w:rPr>
          <w:rFonts w:hint="cs"/>
          <w:rtl/>
        </w:rPr>
        <w:t>איך</w:t>
      </w:r>
      <w:r>
        <w:rPr>
          <w:rtl/>
        </w:rPr>
        <w:t xml:space="preserve"> </w:t>
      </w:r>
      <w:bookmarkStart w:id="3771" w:name="_ETM_Q14_343660"/>
      <w:bookmarkEnd w:id="3771"/>
      <w:r>
        <w:rPr>
          <w:rtl/>
        </w:rPr>
        <w:t xml:space="preserve">ראש </w:t>
      </w:r>
      <w:bookmarkStart w:id="3772" w:name="_ETM_Q14_343870"/>
      <w:bookmarkEnd w:id="3772"/>
      <w:r>
        <w:rPr>
          <w:rtl/>
        </w:rPr>
        <w:t xml:space="preserve">הממשלה </w:t>
      </w:r>
      <w:bookmarkStart w:id="3773" w:name="_ETM_Q14_345540"/>
      <w:bookmarkEnd w:id="3773"/>
      <w:r>
        <w:rPr>
          <w:rtl/>
        </w:rPr>
        <w:t xml:space="preserve">מפקיר </w:t>
      </w:r>
      <w:bookmarkStart w:id="3774" w:name="_ETM_Q14_346139"/>
      <w:bookmarkEnd w:id="3774"/>
      <w:r>
        <w:rPr>
          <w:rtl/>
        </w:rPr>
        <w:t>חטופים</w:t>
      </w:r>
      <w:r>
        <w:rPr>
          <w:rFonts w:hint="cs"/>
          <w:rtl/>
        </w:rPr>
        <w:t>;</w:t>
      </w:r>
      <w:r>
        <w:rPr>
          <w:rtl/>
        </w:rPr>
        <w:t xml:space="preserve"> </w:t>
      </w:r>
      <w:bookmarkStart w:id="3775" w:name="_ETM_Q14_347549"/>
      <w:bookmarkEnd w:id="3775"/>
      <w:r>
        <w:rPr>
          <w:rtl/>
        </w:rPr>
        <w:t xml:space="preserve">שמענו </w:t>
      </w:r>
      <w:bookmarkStart w:id="3776" w:name="_ETM_Q14_347970"/>
      <w:bookmarkEnd w:id="3776"/>
      <w:r>
        <w:rPr>
          <w:rtl/>
        </w:rPr>
        <w:t xml:space="preserve">אמירות </w:t>
      </w:r>
      <w:bookmarkStart w:id="3777" w:name="_ETM_Q14_348299"/>
      <w:bookmarkEnd w:id="3777"/>
      <w:r>
        <w:rPr>
          <w:rtl/>
        </w:rPr>
        <w:t xml:space="preserve">גרועות </w:t>
      </w:r>
      <w:bookmarkStart w:id="3778" w:name="_ETM_Q14_348780"/>
      <w:bookmarkEnd w:id="3778"/>
      <w:r>
        <w:rPr>
          <w:rtl/>
        </w:rPr>
        <w:t>מאלה</w:t>
      </w:r>
      <w:r>
        <w:rPr>
          <w:rFonts w:hint="cs"/>
          <w:rtl/>
        </w:rPr>
        <w:t>:</w:t>
      </w:r>
      <w:r>
        <w:rPr>
          <w:rtl/>
        </w:rPr>
        <w:t xml:space="preserve"> </w:t>
      </w:r>
      <w:bookmarkStart w:id="3779" w:name="_ETM_Q14_349139"/>
      <w:bookmarkEnd w:id="3779"/>
      <w:r>
        <w:rPr>
          <w:rFonts w:hint="cs"/>
          <w:rtl/>
        </w:rPr>
        <w:t>איך</w:t>
      </w:r>
      <w:r>
        <w:rPr>
          <w:rtl/>
        </w:rPr>
        <w:t xml:space="preserve"> </w:t>
      </w:r>
      <w:bookmarkStart w:id="3780" w:name="_ETM_Q14_349379"/>
      <w:bookmarkEnd w:id="3780"/>
      <w:r>
        <w:rPr>
          <w:rFonts w:hint="cs"/>
          <w:rtl/>
        </w:rPr>
        <w:t xml:space="preserve">ראש </w:t>
      </w:r>
      <w:r>
        <w:rPr>
          <w:rtl/>
        </w:rPr>
        <w:t xml:space="preserve">הממשלה </w:t>
      </w:r>
      <w:bookmarkStart w:id="3781" w:name="_ETM_Q14_349799"/>
      <w:bookmarkEnd w:id="3781"/>
      <w:r>
        <w:rPr>
          <w:rtl/>
        </w:rPr>
        <w:t xml:space="preserve">רוצה </w:t>
      </w:r>
      <w:bookmarkStart w:id="3782" w:name="_ETM_Q14_350129"/>
      <w:bookmarkEnd w:id="3782"/>
      <w:r>
        <w:rPr>
          <w:rtl/>
        </w:rPr>
        <w:t xml:space="preserve">שחטופים </w:t>
      </w:r>
      <w:bookmarkStart w:id="3783" w:name="_ETM_Q14_350730"/>
      <w:bookmarkEnd w:id="3783"/>
      <w:r>
        <w:rPr>
          <w:rtl/>
        </w:rPr>
        <w:t xml:space="preserve">ימותו </w:t>
      </w:r>
      <w:bookmarkStart w:id="3784" w:name="_ETM_Q14_351060"/>
      <w:bookmarkEnd w:id="3784"/>
      <w:r>
        <w:rPr>
          <w:rtl/>
        </w:rPr>
        <w:t>בשבי</w:t>
      </w:r>
      <w:r>
        <w:rPr>
          <w:rFonts w:hint="cs"/>
          <w:rtl/>
        </w:rPr>
        <w:t>;</w:t>
      </w:r>
      <w:r>
        <w:rPr>
          <w:rtl/>
        </w:rPr>
        <w:t xml:space="preserve"> </w:t>
      </w:r>
      <w:bookmarkStart w:id="3785" w:name="_ETM_Q14_352540"/>
      <w:bookmarkEnd w:id="3785"/>
      <w:r>
        <w:rPr>
          <w:rtl/>
        </w:rPr>
        <w:t xml:space="preserve">שמענו </w:t>
      </w:r>
      <w:bookmarkStart w:id="3786" w:name="_ETM_Q14_352989"/>
      <w:bookmarkEnd w:id="3786"/>
      <w:r>
        <w:rPr>
          <w:rtl/>
        </w:rPr>
        <w:t>א</w:t>
      </w:r>
      <w:r>
        <w:rPr>
          <w:rFonts w:hint="cs"/>
          <w:rtl/>
        </w:rPr>
        <w:t>יך</w:t>
      </w:r>
      <w:r>
        <w:rPr>
          <w:rtl/>
        </w:rPr>
        <w:t xml:space="preserve"> </w:t>
      </w:r>
      <w:bookmarkStart w:id="3787" w:name="_ETM_Q14_353110"/>
      <w:bookmarkEnd w:id="3787"/>
      <w:r>
        <w:rPr>
          <w:rtl/>
        </w:rPr>
        <w:t xml:space="preserve">ראש </w:t>
      </w:r>
      <w:bookmarkStart w:id="3788" w:name="_ETM_Q14_353260"/>
      <w:bookmarkEnd w:id="3788"/>
      <w:r>
        <w:rPr>
          <w:rtl/>
        </w:rPr>
        <w:t xml:space="preserve">הממשלה </w:t>
      </w:r>
      <w:bookmarkStart w:id="3789" w:name="_ETM_Q14_353709"/>
      <w:bookmarkEnd w:id="3789"/>
      <w:r>
        <w:rPr>
          <w:rtl/>
        </w:rPr>
        <w:t xml:space="preserve">מטרפד </w:t>
      </w:r>
      <w:bookmarkStart w:id="3790" w:name="_ETM_Q14_354280"/>
      <w:bookmarkEnd w:id="3790"/>
      <w:r>
        <w:rPr>
          <w:rtl/>
        </w:rPr>
        <w:t>עסקאות</w:t>
      </w:r>
      <w:r>
        <w:rPr>
          <w:rFonts w:hint="cs"/>
          <w:rtl/>
        </w:rPr>
        <w:t>;</w:t>
      </w:r>
      <w:r>
        <w:rPr>
          <w:rtl/>
        </w:rPr>
        <w:t xml:space="preserve"> </w:t>
      </w:r>
      <w:bookmarkStart w:id="3791" w:name="_ETM_Q14_355760"/>
      <w:bookmarkEnd w:id="3791"/>
      <w:r>
        <w:rPr>
          <w:rtl/>
        </w:rPr>
        <w:t xml:space="preserve">שמענו </w:t>
      </w:r>
      <w:bookmarkStart w:id="3792" w:name="_ETM_Q14_356239"/>
      <w:bookmarkEnd w:id="3792"/>
      <w:r>
        <w:rPr>
          <w:rFonts w:hint="cs"/>
          <w:rtl/>
        </w:rPr>
        <w:t>איך</w:t>
      </w:r>
      <w:r>
        <w:rPr>
          <w:rtl/>
        </w:rPr>
        <w:t xml:space="preserve"> </w:t>
      </w:r>
      <w:bookmarkStart w:id="3793" w:name="_ETM_Q14_356389"/>
      <w:bookmarkEnd w:id="3793"/>
      <w:r>
        <w:rPr>
          <w:rtl/>
        </w:rPr>
        <w:t xml:space="preserve">ראש </w:t>
      </w:r>
      <w:bookmarkStart w:id="3794" w:name="_ETM_Q14_356599"/>
      <w:bookmarkEnd w:id="3794"/>
      <w:r>
        <w:rPr>
          <w:rtl/>
        </w:rPr>
        <w:t xml:space="preserve">הממשלה </w:t>
      </w:r>
      <w:bookmarkStart w:id="3795" w:name="_ETM_Q14_357650"/>
      <w:bookmarkEnd w:id="3795"/>
      <w:r>
        <w:rPr>
          <w:rtl/>
        </w:rPr>
        <w:t xml:space="preserve">גורם </w:t>
      </w:r>
      <w:bookmarkStart w:id="3796" w:name="_ETM_Q14_358099"/>
      <w:bookmarkEnd w:id="3796"/>
      <w:r>
        <w:rPr>
          <w:rtl/>
        </w:rPr>
        <w:t xml:space="preserve">לכך </w:t>
      </w:r>
      <w:bookmarkStart w:id="3797" w:name="_ETM_Q14_358990"/>
      <w:bookmarkEnd w:id="3797"/>
      <w:r>
        <w:rPr>
          <w:rtl/>
        </w:rPr>
        <w:t xml:space="preserve">שהחטופים </w:t>
      </w:r>
      <w:bookmarkStart w:id="3798" w:name="_ETM_Q14_359770"/>
      <w:bookmarkEnd w:id="3798"/>
      <w:r>
        <w:rPr>
          <w:rtl/>
        </w:rPr>
        <w:t xml:space="preserve">לא </w:t>
      </w:r>
      <w:bookmarkStart w:id="3799" w:name="_ETM_Q14_359919"/>
      <w:bookmarkEnd w:id="3799"/>
      <w:r>
        <w:rPr>
          <w:rtl/>
        </w:rPr>
        <w:t xml:space="preserve">יגיעו </w:t>
      </w:r>
      <w:bookmarkStart w:id="3800" w:name="_ETM_Q14_360280"/>
      <w:bookmarkEnd w:id="3800"/>
      <w:r>
        <w:rPr>
          <w:rtl/>
        </w:rPr>
        <w:t>לכאן</w:t>
      </w:r>
      <w:r>
        <w:rPr>
          <w:rFonts w:hint="cs"/>
          <w:rtl/>
        </w:rPr>
        <w:t xml:space="preserve"> –</w:t>
      </w:r>
      <w:r>
        <w:rPr>
          <w:rtl/>
        </w:rPr>
        <w:t xml:space="preserve"> </w:t>
      </w:r>
      <w:bookmarkStart w:id="3801" w:name="_ETM_Q14_360760"/>
      <w:bookmarkEnd w:id="3801"/>
      <w:r>
        <w:rPr>
          <w:rtl/>
        </w:rPr>
        <w:t xml:space="preserve">לא </w:t>
      </w:r>
      <w:bookmarkStart w:id="3802" w:name="_ETM_Q14_360940"/>
      <w:bookmarkEnd w:id="3802"/>
      <w:r>
        <w:rPr>
          <w:rtl/>
        </w:rPr>
        <w:t>החמאס</w:t>
      </w:r>
      <w:r>
        <w:rPr>
          <w:rFonts w:hint="cs"/>
          <w:rtl/>
        </w:rPr>
        <w:t>,</w:t>
      </w:r>
      <w:r>
        <w:rPr>
          <w:rtl/>
        </w:rPr>
        <w:t xml:space="preserve"> </w:t>
      </w:r>
      <w:bookmarkStart w:id="3803" w:name="_ETM_Q14_362080"/>
      <w:bookmarkEnd w:id="3803"/>
      <w:r>
        <w:rPr>
          <w:rtl/>
        </w:rPr>
        <w:t xml:space="preserve">אלא </w:t>
      </w:r>
      <w:bookmarkStart w:id="3804" w:name="_ETM_Q14_362319"/>
      <w:bookmarkEnd w:id="3804"/>
      <w:r>
        <w:rPr>
          <w:rtl/>
        </w:rPr>
        <w:t>ר</w:t>
      </w:r>
      <w:r>
        <w:rPr>
          <w:rFonts w:hint="cs"/>
          <w:rtl/>
        </w:rPr>
        <w:t>אש הממשלה.</w:t>
      </w:r>
      <w:r>
        <w:rPr>
          <w:rtl/>
        </w:rPr>
        <w:t xml:space="preserve"> </w:t>
      </w:r>
      <w:bookmarkStart w:id="3805" w:name="_ETM_Q14_364870"/>
      <w:bookmarkEnd w:id="3805"/>
    </w:p>
    <w:p w:rsidR="00AA4E19" w:rsidRDefault="00AA4E19" w:rsidP="00761A45">
      <w:pPr>
        <w:rPr>
          <w:rtl/>
        </w:rPr>
      </w:pPr>
      <w:bookmarkStart w:id="3806" w:name="_ETM_Q14_366977"/>
      <w:bookmarkStart w:id="3807" w:name="_ETM_Q14_367036"/>
      <w:bookmarkEnd w:id="3806"/>
      <w:bookmarkEnd w:id="3807"/>
    </w:p>
    <w:p w:rsidR="00AA4E19" w:rsidRDefault="00AA4E19" w:rsidP="00047039">
      <w:pPr>
        <w:rPr>
          <w:rtl/>
        </w:rPr>
      </w:pPr>
      <w:bookmarkStart w:id="3808" w:name="_ETM_Q14_368209"/>
      <w:bookmarkStart w:id="3809" w:name="_ETM_Q14_368258"/>
      <w:bookmarkEnd w:id="3808"/>
      <w:bookmarkEnd w:id="3809"/>
      <w:r>
        <w:rPr>
          <w:rtl/>
        </w:rPr>
        <w:t xml:space="preserve">ברט </w:t>
      </w:r>
      <w:bookmarkStart w:id="3810" w:name="_ETM_Q14_365230"/>
      <w:bookmarkEnd w:id="3810"/>
      <w:r>
        <w:rPr>
          <w:rtl/>
        </w:rPr>
        <w:t>מק</w:t>
      </w:r>
      <w:r>
        <w:rPr>
          <w:rFonts w:hint="cs"/>
          <w:rtl/>
        </w:rPr>
        <w:t>גורק</w:t>
      </w:r>
      <w:bookmarkStart w:id="3811" w:name="_ETM_Q14_366099"/>
      <w:bookmarkStart w:id="3812" w:name="_ETM_Q14_368389"/>
      <w:bookmarkEnd w:id="3811"/>
      <w:bookmarkEnd w:id="3812"/>
      <w:r>
        <w:rPr>
          <w:rFonts w:hint="cs"/>
          <w:rtl/>
        </w:rPr>
        <w:t xml:space="preserve"> כתב מאמר </w:t>
      </w:r>
      <w:bookmarkStart w:id="3813" w:name="_ETM_Q14_368600"/>
      <w:bookmarkEnd w:id="3813"/>
      <w:r>
        <w:rPr>
          <w:rFonts w:hint="cs"/>
          <w:rtl/>
        </w:rPr>
        <w:t>ב</w:t>
      </w:r>
      <w:r>
        <w:rPr>
          <w:rtl/>
        </w:rPr>
        <w:t>וושינגטון</w:t>
      </w:r>
      <w:r>
        <w:rPr>
          <w:rFonts w:hint="cs"/>
          <w:rtl/>
        </w:rPr>
        <w:t xml:space="preserve"> פוסט –</w:t>
      </w:r>
      <w:r>
        <w:rPr>
          <w:rtl/>
        </w:rPr>
        <w:t xml:space="preserve"> </w:t>
      </w:r>
      <w:bookmarkStart w:id="3814" w:name="_ETM_Q14_369500"/>
      <w:bookmarkStart w:id="3815" w:name="_ETM_Q14_371880"/>
      <w:bookmarkEnd w:id="3814"/>
      <w:bookmarkEnd w:id="3815"/>
      <w:r>
        <w:rPr>
          <w:rtl/>
        </w:rPr>
        <w:t xml:space="preserve">הוא </w:t>
      </w:r>
      <w:bookmarkStart w:id="3816" w:name="_ETM_Q14_372060"/>
      <w:bookmarkEnd w:id="3816"/>
      <w:r>
        <w:rPr>
          <w:rtl/>
        </w:rPr>
        <w:t xml:space="preserve">היה </w:t>
      </w:r>
      <w:bookmarkStart w:id="3817" w:name="_ETM_Q14_372510"/>
      <w:bookmarkEnd w:id="3817"/>
      <w:r>
        <w:rPr>
          <w:rtl/>
        </w:rPr>
        <w:t xml:space="preserve">הדובר </w:t>
      </w:r>
      <w:bookmarkStart w:id="3818" w:name="_ETM_Q14_372990"/>
      <w:bookmarkEnd w:id="3818"/>
      <w:r>
        <w:rPr>
          <w:rtl/>
        </w:rPr>
        <w:t xml:space="preserve">של </w:t>
      </w:r>
      <w:bookmarkStart w:id="3819" w:name="_ETM_Q14_373139"/>
      <w:bookmarkEnd w:id="3819"/>
      <w:r>
        <w:rPr>
          <w:rtl/>
        </w:rPr>
        <w:t xml:space="preserve">ממשל </w:t>
      </w:r>
      <w:bookmarkStart w:id="3820" w:name="_ETM_Q14_373530"/>
      <w:bookmarkEnd w:id="3820"/>
      <w:r>
        <w:rPr>
          <w:rtl/>
        </w:rPr>
        <w:t>בי</w:t>
      </w:r>
      <w:r>
        <w:rPr>
          <w:rFonts w:hint="cs"/>
          <w:rtl/>
        </w:rPr>
        <w:t>ידן</w:t>
      </w:r>
      <w:r w:rsidR="00402B43">
        <w:rPr>
          <w:rFonts w:hint="cs"/>
          <w:rtl/>
        </w:rPr>
        <w:t>;</w:t>
      </w:r>
      <w:r>
        <w:rPr>
          <w:rFonts w:hint="cs"/>
          <w:rtl/>
        </w:rPr>
        <w:t xml:space="preserve"> סליחה</w:t>
      </w:r>
      <w:r w:rsidR="00402B43">
        <w:rPr>
          <w:rFonts w:hint="cs"/>
          <w:rtl/>
        </w:rPr>
        <w:t>,</w:t>
      </w:r>
      <w:r>
        <w:rPr>
          <w:rFonts w:hint="cs"/>
          <w:rtl/>
        </w:rPr>
        <w:t xml:space="preserve"> לא הדובר אלא השליח</w:t>
      </w:r>
      <w:r>
        <w:rPr>
          <w:rtl/>
        </w:rPr>
        <w:t xml:space="preserve"> </w:t>
      </w:r>
      <w:bookmarkStart w:id="3821" w:name="_ETM_Q14_379269"/>
      <w:bookmarkEnd w:id="3821"/>
      <w:r>
        <w:rPr>
          <w:rtl/>
        </w:rPr>
        <w:t xml:space="preserve">למזרח </w:t>
      </w:r>
      <w:bookmarkStart w:id="3822" w:name="_ETM_Q14_379659"/>
      <w:bookmarkEnd w:id="3822"/>
      <w:r>
        <w:rPr>
          <w:rtl/>
        </w:rPr>
        <w:t xml:space="preserve">התיכון </w:t>
      </w:r>
      <w:bookmarkStart w:id="3823" w:name="_ETM_Q14_380019"/>
      <w:bookmarkEnd w:id="3823"/>
      <w:r>
        <w:rPr>
          <w:rtl/>
        </w:rPr>
        <w:t xml:space="preserve">של </w:t>
      </w:r>
      <w:bookmarkStart w:id="3824" w:name="_ETM_Q14_380139"/>
      <w:bookmarkEnd w:id="3824"/>
      <w:r>
        <w:rPr>
          <w:rtl/>
        </w:rPr>
        <w:t xml:space="preserve">ממשל </w:t>
      </w:r>
      <w:bookmarkStart w:id="3825" w:name="_ETM_Q14_380500"/>
      <w:bookmarkEnd w:id="3825"/>
      <w:r>
        <w:rPr>
          <w:rtl/>
        </w:rPr>
        <w:t>בי</w:t>
      </w:r>
      <w:bookmarkStart w:id="3826" w:name="_ETM_Q14_380799"/>
      <w:bookmarkEnd w:id="3826"/>
      <w:r>
        <w:rPr>
          <w:rFonts w:hint="cs"/>
          <w:rtl/>
        </w:rPr>
        <w:t>ידן</w:t>
      </w:r>
      <w:r w:rsidR="00047039">
        <w:rPr>
          <w:rFonts w:hint="cs"/>
          <w:rtl/>
        </w:rPr>
        <w:t>,</w:t>
      </w:r>
      <w:r>
        <w:rPr>
          <w:rFonts w:hint="cs"/>
          <w:rtl/>
        </w:rPr>
        <w:t xml:space="preserve"> </w:t>
      </w:r>
      <w:r>
        <w:rPr>
          <w:rtl/>
        </w:rPr>
        <w:t xml:space="preserve">ממשל </w:t>
      </w:r>
      <w:bookmarkStart w:id="3827" w:name="_ETM_Q14_381250"/>
      <w:bookmarkEnd w:id="3827"/>
      <w:r>
        <w:rPr>
          <w:rtl/>
        </w:rPr>
        <w:t>ל</w:t>
      </w:r>
      <w:bookmarkStart w:id="3828" w:name="_ETM_Q14_381639"/>
      <w:bookmarkEnd w:id="3828"/>
      <w:r>
        <w:rPr>
          <w:rFonts w:hint="cs"/>
          <w:rtl/>
        </w:rPr>
        <w:t xml:space="preserve">א אוהד </w:t>
      </w:r>
      <w:bookmarkStart w:id="3829" w:name="_ETM_Q14_381879"/>
      <w:bookmarkStart w:id="3830" w:name="_ETM_Q14_382180"/>
      <w:bookmarkEnd w:id="3829"/>
      <w:bookmarkEnd w:id="3830"/>
      <w:r>
        <w:rPr>
          <w:rtl/>
        </w:rPr>
        <w:t xml:space="preserve">ישראל </w:t>
      </w:r>
      <w:bookmarkStart w:id="3831" w:name="_ETM_Q14_383240"/>
      <w:bookmarkEnd w:id="3831"/>
      <w:r>
        <w:rPr>
          <w:rtl/>
        </w:rPr>
        <w:t xml:space="preserve">בשום </w:t>
      </w:r>
      <w:bookmarkStart w:id="3832" w:name="_ETM_Q14_383750"/>
      <w:bookmarkEnd w:id="3832"/>
      <w:r>
        <w:rPr>
          <w:rtl/>
        </w:rPr>
        <w:t xml:space="preserve">צורה </w:t>
      </w:r>
      <w:bookmarkStart w:id="3833" w:name="_ETM_Q14_384110"/>
      <w:bookmarkEnd w:id="3833"/>
      <w:r>
        <w:rPr>
          <w:rtl/>
        </w:rPr>
        <w:t xml:space="preserve">ובטח </w:t>
      </w:r>
      <w:bookmarkStart w:id="3834" w:name="_ETM_Q14_384530"/>
      <w:bookmarkEnd w:id="3834"/>
      <w:r>
        <w:rPr>
          <w:rtl/>
        </w:rPr>
        <w:t xml:space="preserve">לא </w:t>
      </w:r>
      <w:bookmarkStart w:id="3835" w:name="_ETM_Q14_384770"/>
      <w:bookmarkEnd w:id="3835"/>
      <w:r>
        <w:rPr>
          <w:rFonts w:hint="cs"/>
          <w:rtl/>
        </w:rPr>
        <w:t>אוהד</w:t>
      </w:r>
      <w:r>
        <w:rPr>
          <w:rtl/>
        </w:rPr>
        <w:t xml:space="preserve"> </w:t>
      </w:r>
      <w:bookmarkStart w:id="3836" w:name="_ETM_Q14_384860"/>
      <w:bookmarkEnd w:id="3836"/>
      <w:r>
        <w:rPr>
          <w:rtl/>
        </w:rPr>
        <w:t>נתניהו</w:t>
      </w:r>
      <w:r>
        <w:rPr>
          <w:rFonts w:hint="cs"/>
          <w:rtl/>
        </w:rPr>
        <w:t>.</w:t>
      </w:r>
      <w:r>
        <w:rPr>
          <w:rtl/>
        </w:rPr>
        <w:t xml:space="preserve"> </w:t>
      </w:r>
      <w:bookmarkStart w:id="3837" w:name="_ETM_Q14_386000"/>
      <w:bookmarkEnd w:id="3837"/>
      <w:r>
        <w:rPr>
          <w:rtl/>
        </w:rPr>
        <w:t xml:space="preserve">הוא </w:t>
      </w:r>
      <w:bookmarkStart w:id="3838" w:name="_ETM_Q14_386150"/>
      <w:bookmarkEnd w:id="3838"/>
      <w:r>
        <w:rPr>
          <w:rtl/>
        </w:rPr>
        <w:t xml:space="preserve">אמר </w:t>
      </w:r>
      <w:bookmarkStart w:id="3839" w:name="_ETM_Q14_386660"/>
      <w:bookmarkEnd w:id="3839"/>
      <w:r>
        <w:rPr>
          <w:rtl/>
        </w:rPr>
        <w:t xml:space="preserve">לוושינגטון </w:t>
      </w:r>
      <w:bookmarkStart w:id="3840" w:name="_ETM_Q14_387410"/>
      <w:bookmarkEnd w:id="3840"/>
      <w:r>
        <w:rPr>
          <w:rtl/>
        </w:rPr>
        <w:t xml:space="preserve">פוסט </w:t>
      </w:r>
      <w:bookmarkStart w:id="3841" w:name="_ETM_Q14_387950"/>
      <w:bookmarkEnd w:id="3841"/>
      <w:r>
        <w:rPr>
          <w:rtl/>
        </w:rPr>
        <w:t xml:space="preserve">לפני </w:t>
      </w:r>
      <w:bookmarkStart w:id="3842" w:name="_ETM_Q14_388880"/>
      <w:bookmarkEnd w:id="3842"/>
      <w:r>
        <w:rPr>
          <w:rtl/>
        </w:rPr>
        <w:t xml:space="preserve">זמן </w:t>
      </w:r>
      <w:bookmarkStart w:id="3843" w:name="_ETM_Q14_389240"/>
      <w:bookmarkStart w:id="3844" w:name="_ETM_Q14_389480"/>
      <w:bookmarkEnd w:id="3843"/>
      <w:bookmarkEnd w:id="3844"/>
      <w:r>
        <w:rPr>
          <w:rtl/>
        </w:rPr>
        <w:t xml:space="preserve">קצר </w:t>
      </w:r>
      <w:bookmarkStart w:id="3845" w:name="_ETM_Q14_390969"/>
      <w:bookmarkEnd w:id="3845"/>
      <w:r>
        <w:rPr>
          <w:rtl/>
        </w:rPr>
        <w:t xml:space="preserve">מאוד שהגורם </w:t>
      </w:r>
      <w:bookmarkStart w:id="3846" w:name="_ETM_Q14_392210"/>
      <w:bookmarkEnd w:id="3846"/>
      <w:r>
        <w:rPr>
          <w:rtl/>
        </w:rPr>
        <w:t>היחיד</w:t>
      </w:r>
      <w:r>
        <w:rPr>
          <w:rFonts w:hint="cs"/>
          <w:rtl/>
        </w:rPr>
        <w:t>,</w:t>
      </w:r>
      <w:r>
        <w:rPr>
          <w:rtl/>
        </w:rPr>
        <w:t xml:space="preserve"> </w:t>
      </w:r>
      <w:bookmarkStart w:id="3847" w:name="_ETM_Q14_392870"/>
      <w:bookmarkEnd w:id="3847"/>
      <w:r>
        <w:rPr>
          <w:rtl/>
        </w:rPr>
        <w:t>היחיד</w:t>
      </w:r>
      <w:r>
        <w:rPr>
          <w:rFonts w:hint="cs"/>
          <w:rtl/>
        </w:rPr>
        <w:t xml:space="preserve"> –</w:t>
      </w:r>
      <w:r>
        <w:rPr>
          <w:rtl/>
        </w:rPr>
        <w:t xml:space="preserve"> </w:t>
      </w:r>
      <w:bookmarkStart w:id="3848" w:name="_ETM_Q14_393470"/>
      <w:bookmarkEnd w:id="3848"/>
      <w:r>
        <w:rPr>
          <w:rtl/>
        </w:rPr>
        <w:t xml:space="preserve">הוא </w:t>
      </w:r>
      <w:bookmarkStart w:id="3849" w:name="_ETM_Q14_393560"/>
      <w:bookmarkEnd w:id="3849"/>
      <w:r>
        <w:rPr>
          <w:rtl/>
        </w:rPr>
        <w:t xml:space="preserve">הדגיש </w:t>
      </w:r>
      <w:bookmarkStart w:id="3850" w:name="_ETM_Q14_393860"/>
      <w:bookmarkEnd w:id="3850"/>
      <w:r>
        <w:rPr>
          <w:rtl/>
        </w:rPr>
        <w:t xml:space="preserve">את </w:t>
      </w:r>
      <w:bookmarkStart w:id="3851" w:name="_ETM_Q14_394010"/>
      <w:bookmarkEnd w:id="3851"/>
      <w:r>
        <w:rPr>
          <w:rtl/>
        </w:rPr>
        <w:t xml:space="preserve">המילה </w:t>
      </w:r>
      <w:bookmarkStart w:id="3852" w:name="_ETM_Q14_394460"/>
      <w:bookmarkEnd w:id="3852"/>
      <w:r>
        <w:rPr>
          <w:rtl/>
        </w:rPr>
        <w:t>יחיד</w:t>
      </w:r>
      <w:r>
        <w:rPr>
          <w:rFonts w:hint="cs"/>
          <w:rtl/>
        </w:rPr>
        <w:t xml:space="preserve"> –</w:t>
      </w:r>
      <w:r>
        <w:rPr>
          <w:rtl/>
        </w:rPr>
        <w:t xml:space="preserve"> </w:t>
      </w:r>
      <w:bookmarkStart w:id="3853" w:name="_ETM_Q14_396420"/>
      <w:bookmarkEnd w:id="3853"/>
      <w:r>
        <w:rPr>
          <w:rtl/>
        </w:rPr>
        <w:t xml:space="preserve">שגרם </w:t>
      </w:r>
      <w:bookmarkStart w:id="3854" w:name="_ETM_Q14_397920"/>
      <w:bookmarkEnd w:id="3854"/>
      <w:r>
        <w:rPr>
          <w:rtl/>
        </w:rPr>
        <w:t xml:space="preserve">לטרפוד </w:t>
      </w:r>
      <w:bookmarkStart w:id="3855" w:name="_ETM_Q14_398610"/>
      <w:bookmarkEnd w:id="3855"/>
      <w:r>
        <w:rPr>
          <w:rtl/>
        </w:rPr>
        <w:t xml:space="preserve">העסקאות </w:t>
      </w:r>
      <w:bookmarkStart w:id="3856" w:name="_ETM_Q14_399950"/>
      <w:bookmarkEnd w:id="3856"/>
      <w:r>
        <w:rPr>
          <w:rtl/>
        </w:rPr>
        <w:t xml:space="preserve">היה </w:t>
      </w:r>
      <w:bookmarkStart w:id="3857" w:name="_ETM_Q14_400220"/>
      <w:bookmarkEnd w:id="3857"/>
      <w:r>
        <w:rPr>
          <w:rtl/>
        </w:rPr>
        <w:t>החמאס</w:t>
      </w:r>
      <w:r>
        <w:rPr>
          <w:rFonts w:hint="cs"/>
          <w:rtl/>
        </w:rPr>
        <w:t>.</w:t>
      </w:r>
      <w:r>
        <w:rPr>
          <w:rtl/>
        </w:rPr>
        <w:t xml:space="preserve"> </w:t>
      </w:r>
      <w:bookmarkStart w:id="3858" w:name="_ETM_Q14_403349"/>
      <w:bookmarkEnd w:id="3858"/>
      <w:r>
        <w:rPr>
          <w:rtl/>
        </w:rPr>
        <w:t>מ</w:t>
      </w:r>
      <w:r>
        <w:rPr>
          <w:rFonts w:hint="cs"/>
          <w:rtl/>
        </w:rPr>
        <w:t>קגורק</w:t>
      </w:r>
      <w:r>
        <w:rPr>
          <w:rtl/>
        </w:rPr>
        <w:t xml:space="preserve"> </w:t>
      </w:r>
      <w:bookmarkStart w:id="3859" w:name="_ETM_Q14_404519"/>
      <w:bookmarkEnd w:id="3859"/>
      <w:r>
        <w:rPr>
          <w:rtl/>
        </w:rPr>
        <w:t xml:space="preserve">בעצם </w:t>
      </w:r>
      <w:bookmarkStart w:id="3860" w:name="_ETM_Q14_405599"/>
      <w:bookmarkEnd w:id="3860"/>
      <w:r>
        <w:rPr>
          <w:rFonts w:hint="cs"/>
          <w:rtl/>
        </w:rPr>
        <w:t>מצטוות</w:t>
      </w:r>
      <w:r>
        <w:rPr>
          <w:rtl/>
        </w:rPr>
        <w:t xml:space="preserve"> </w:t>
      </w:r>
      <w:bookmarkStart w:id="3861" w:name="_ETM_Q14_406590"/>
      <w:bookmarkEnd w:id="3861"/>
      <w:r>
        <w:rPr>
          <w:rtl/>
        </w:rPr>
        <w:t>ל</w:t>
      </w:r>
      <w:bookmarkStart w:id="3862" w:name="_ETM_Q14_407040"/>
      <w:bookmarkEnd w:id="3862"/>
      <w:r>
        <w:rPr>
          <w:rtl/>
        </w:rPr>
        <w:t xml:space="preserve">ראש </w:t>
      </w:r>
      <w:bookmarkStart w:id="3863" w:name="_ETM_Q14_407340"/>
      <w:bookmarkEnd w:id="3863"/>
      <w:r>
        <w:rPr>
          <w:rtl/>
        </w:rPr>
        <w:t>ה-</w:t>
      </w:r>
      <w:r>
        <w:t>CIA</w:t>
      </w:r>
      <w:bookmarkStart w:id="3864" w:name="_ETM_Q14_408659"/>
      <w:bookmarkEnd w:id="3864"/>
      <w:r>
        <w:rPr>
          <w:rFonts w:hint="cs"/>
          <w:rtl/>
        </w:rPr>
        <w:t xml:space="preserve"> ול</w:t>
      </w:r>
      <w:r>
        <w:rPr>
          <w:rtl/>
        </w:rPr>
        <w:t xml:space="preserve">בכירים </w:t>
      </w:r>
      <w:bookmarkStart w:id="3865" w:name="_ETM_Q14_409379"/>
      <w:bookmarkEnd w:id="3865"/>
      <w:r>
        <w:rPr>
          <w:rtl/>
        </w:rPr>
        <w:t xml:space="preserve">רבים </w:t>
      </w:r>
      <w:bookmarkStart w:id="3866" w:name="_ETM_Q14_409739"/>
      <w:bookmarkEnd w:id="3866"/>
      <w:r>
        <w:rPr>
          <w:rtl/>
        </w:rPr>
        <w:t xml:space="preserve">בממשל </w:t>
      </w:r>
      <w:bookmarkStart w:id="3867" w:name="_ETM_Q14_410219"/>
      <w:bookmarkEnd w:id="3867"/>
      <w:r>
        <w:rPr>
          <w:rtl/>
        </w:rPr>
        <w:t xml:space="preserve">האמריקאי </w:t>
      </w:r>
      <w:bookmarkStart w:id="3868" w:name="_ETM_Q14_411700"/>
      <w:bookmarkEnd w:id="3868"/>
      <w:r>
        <w:rPr>
          <w:rtl/>
        </w:rPr>
        <w:t xml:space="preserve">שחזרו </w:t>
      </w:r>
      <w:bookmarkStart w:id="3869" w:name="_ETM_Q14_412299"/>
      <w:bookmarkEnd w:id="3869"/>
      <w:r>
        <w:rPr>
          <w:rtl/>
        </w:rPr>
        <w:t xml:space="preserve">ואמרו </w:t>
      </w:r>
      <w:bookmarkStart w:id="3870" w:name="_ETM_Q14_413019"/>
      <w:bookmarkEnd w:id="3870"/>
      <w:r>
        <w:rPr>
          <w:rtl/>
        </w:rPr>
        <w:t xml:space="preserve">כל </w:t>
      </w:r>
      <w:bookmarkStart w:id="3871" w:name="_ETM_Q14_413379"/>
      <w:bookmarkEnd w:id="3871"/>
      <w:r>
        <w:rPr>
          <w:rtl/>
        </w:rPr>
        <w:t>הזמן</w:t>
      </w:r>
      <w:r>
        <w:rPr>
          <w:rFonts w:hint="cs"/>
          <w:rtl/>
        </w:rPr>
        <w:t>:</w:t>
      </w:r>
      <w:r>
        <w:rPr>
          <w:rtl/>
        </w:rPr>
        <w:t xml:space="preserve"> </w:t>
      </w:r>
      <w:bookmarkStart w:id="3872" w:name="_ETM_Q14_414529"/>
      <w:bookmarkEnd w:id="3872"/>
      <w:r>
        <w:rPr>
          <w:rtl/>
        </w:rPr>
        <w:t xml:space="preserve">החמאס </w:t>
      </w:r>
      <w:bookmarkStart w:id="3873" w:name="_ETM_Q14_415159"/>
      <w:bookmarkEnd w:id="3873"/>
      <w:r>
        <w:rPr>
          <w:rtl/>
        </w:rPr>
        <w:t xml:space="preserve">לא </w:t>
      </w:r>
      <w:bookmarkStart w:id="3874" w:name="_ETM_Q14_415309"/>
      <w:bookmarkEnd w:id="3874"/>
      <w:r>
        <w:rPr>
          <w:rtl/>
        </w:rPr>
        <w:t xml:space="preserve">נמצא </w:t>
      </w:r>
      <w:bookmarkStart w:id="3875" w:name="_ETM_Q14_415669"/>
      <w:bookmarkEnd w:id="3875"/>
      <w:r>
        <w:rPr>
          <w:rtl/>
        </w:rPr>
        <w:t xml:space="preserve">באירוע </w:t>
      </w:r>
      <w:bookmarkStart w:id="3876" w:name="_ETM_Q14_416209"/>
      <w:bookmarkEnd w:id="3876"/>
      <w:r>
        <w:rPr>
          <w:rtl/>
        </w:rPr>
        <w:t>בכלל</w:t>
      </w:r>
      <w:r>
        <w:rPr>
          <w:rFonts w:hint="cs"/>
          <w:rtl/>
        </w:rPr>
        <w:t>.</w:t>
      </w:r>
      <w:r>
        <w:rPr>
          <w:rtl/>
        </w:rPr>
        <w:t xml:space="preserve"> </w:t>
      </w:r>
      <w:bookmarkStart w:id="3877" w:name="_ETM_Q14_417170"/>
      <w:bookmarkEnd w:id="3877"/>
      <w:r>
        <w:rPr>
          <w:rtl/>
        </w:rPr>
        <w:t xml:space="preserve">החמאס </w:t>
      </w:r>
      <w:bookmarkStart w:id="3878" w:name="_ETM_Q14_417680"/>
      <w:bookmarkEnd w:id="3878"/>
      <w:r>
        <w:rPr>
          <w:rtl/>
        </w:rPr>
        <w:t xml:space="preserve">לא </w:t>
      </w:r>
      <w:bookmarkStart w:id="3879" w:name="_ETM_Q14_417800"/>
      <w:bookmarkEnd w:id="3879"/>
      <w:r>
        <w:rPr>
          <w:rtl/>
        </w:rPr>
        <w:t xml:space="preserve">מוכן </w:t>
      </w:r>
      <w:bookmarkStart w:id="3880" w:name="_ETM_Q14_418190"/>
      <w:bookmarkEnd w:id="3880"/>
      <w:r>
        <w:rPr>
          <w:rtl/>
        </w:rPr>
        <w:t xml:space="preserve">לדבר </w:t>
      </w:r>
      <w:bookmarkStart w:id="3881" w:name="_ETM_Q14_418640"/>
      <w:bookmarkEnd w:id="3881"/>
      <w:r>
        <w:rPr>
          <w:rtl/>
        </w:rPr>
        <w:t xml:space="preserve">על </w:t>
      </w:r>
      <w:bookmarkStart w:id="3882" w:name="_ETM_Q14_418760"/>
      <w:bookmarkEnd w:id="3882"/>
      <w:r>
        <w:rPr>
          <w:rtl/>
        </w:rPr>
        <w:t xml:space="preserve">שחרור </w:t>
      </w:r>
      <w:bookmarkStart w:id="3883" w:name="_ETM_Q14_419270"/>
      <w:bookmarkEnd w:id="3883"/>
      <w:r>
        <w:rPr>
          <w:rtl/>
        </w:rPr>
        <w:t xml:space="preserve">של </w:t>
      </w:r>
      <w:bookmarkStart w:id="3884" w:name="_ETM_Q14_419480"/>
      <w:bookmarkEnd w:id="3884"/>
      <w:r>
        <w:rPr>
          <w:rtl/>
        </w:rPr>
        <w:t xml:space="preserve">חטוף </w:t>
      </w:r>
      <w:bookmarkStart w:id="3885" w:name="_ETM_Q14_419950"/>
      <w:bookmarkEnd w:id="3885"/>
      <w:r>
        <w:rPr>
          <w:rFonts w:hint="cs"/>
          <w:rtl/>
        </w:rPr>
        <w:t>אחד.</w:t>
      </w:r>
      <w:r>
        <w:rPr>
          <w:rtl/>
        </w:rPr>
        <w:t xml:space="preserve"> </w:t>
      </w:r>
      <w:bookmarkStart w:id="3886" w:name="_ETM_Q14_421090"/>
      <w:bookmarkEnd w:id="3886"/>
      <w:r>
        <w:rPr>
          <w:rtl/>
        </w:rPr>
        <w:t xml:space="preserve">החמאס </w:t>
      </w:r>
      <w:bookmarkStart w:id="3887" w:name="_ETM_Q14_421660"/>
      <w:bookmarkEnd w:id="3887"/>
      <w:r>
        <w:rPr>
          <w:rtl/>
        </w:rPr>
        <w:t xml:space="preserve">לא </w:t>
      </w:r>
      <w:bookmarkStart w:id="3888" w:name="_ETM_Q14_421810"/>
      <w:bookmarkEnd w:id="3888"/>
      <w:r>
        <w:rPr>
          <w:rtl/>
        </w:rPr>
        <w:t xml:space="preserve">מוכן </w:t>
      </w:r>
      <w:bookmarkStart w:id="3889" w:name="_ETM_Q14_422260"/>
      <w:bookmarkEnd w:id="3889"/>
      <w:r>
        <w:rPr>
          <w:rtl/>
        </w:rPr>
        <w:t xml:space="preserve">לשום </w:t>
      </w:r>
      <w:bookmarkStart w:id="3890" w:name="_ETM_Q14_422860"/>
      <w:bookmarkEnd w:id="3890"/>
      <w:r>
        <w:rPr>
          <w:rtl/>
        </w:rPr>
        <w:t>עסקה</w:t>
      </w:r>
      <w:r>
        <w:rPr>
          <w:rFonts w:hint="cs"/>
          <w:rtl/>
        </w:rPr>
        <w:t>.</w:t>
      </w:r>
      <w:r>
        <w:rPr>
          <w:rtl/>
        </w:rPr>
        <w:t xml:space="preserve"> </w:t>
      </w:r>
      <w:bookmarkStart w:id="3891" w:name="_ETM_Q14_423860"/>
      <w:bookmarkEnd w:id="3891"/>
      <w:r>
        <w:rPr>
          <w:rtl/>
        </w:rPr>
        <w:t xml:space="preserve">הדבר </w:t>
      </w:r>
      <w:bookmarkStart w:id="3892" w:name="_ETM_Q14_424370"/>
      <w:bookmarkEnd w:id="3892"/>
      <w:r>
        <w:rPr>
          <w:rtl/>
        </w:rPr>
        <w:t xml:space="preserve">היחיד </w:t>
      </w:r>
      <w:bookmarkStart w:id="3893" w:name="_ETM_Q14_424910"/>
      <w:bookmarkEnd w:id="3893"/>
      <w:r>
        <w:rPr>
          <w:rtl/>
        </w:rPr>
        <w:t xml:space="preserve">שהיה </w:t>
      </w:r>
      <w:bookmarkStart w:id="3894" w:name="_ETM_Q14_425330"/>
      <w:bookmarkEnd w:id="3894"/>
      <w:r>
        <w:rPr>
          <w:rtl/>
        </w:rPr>
        <w:t xml:space="preserve">על </w:t>
      </w:r>
      <w:bookmarkStart w:id="3895" w:name="_ETM_Q14_425420"/>
      <w:bookmarkEnd w:id="3895"/>
      <w:r>
        <w:rPr>
          <w:rtl/>
        </w:rPr>
        <w:t xml:space="preserve">השולחן </w:t>
      </w:r>
      <w:bookmarkStart w:id="3896" w:name="_ETM_Q14_425870"/>
      <w:bookmarkEnd w:id="3896"/>
      <w:r>
        <w:rPr>
          <w:rtl/>
        </w:rPr>
        <w:t xml:space="preserve">במשך </w:t>
      </w:r>
      <w:bookmarkStart w:id="3897" w:name="_ETM_Q14_426260"/>
      <w:bookmarkEnd w:id="3897"/>
      <w:r>
        <w:rPr>
          <w:rtl/>
        </w:rPr>
        <w:t xml:space="preserve">השנה </w:t>
      </w:r>
      <w:bookmarkStart w:id="3898" w:name="_ETM_Q14_426620"/>
      <w:bookmarkEnd w:id="3898"/>
      <w:r>
        <w:rPr>
          <w:rtl/>
        </w:rPr>
        <w:t xml:space="preserve">חולפת </w:t>
      </w:r>
      <w:bookmarkStart w:id="3899" w:name="_ETM_Q14_427610"/>
      <w:bookmarkEnd w:id="3899"/>
      <w:r>
        <w:rPr>
          <w:rtl/>
        </w:rPr>
        <w:t xml:space="preserve">היה </w:t>
      </w:r>
      <w:bookmarkStart w:id="3900" w:name="_ETM_Q14_428840"/>
      <w:bookmarkEnd w:id="3900"/>
      <w:r>
        <w:rPr>
          <w:rtl/>
        </w:rPr>
        <w:t xml:space="preserve">שהחמאס </w:t>
      </w:r>
      <w:bookmarkStart w:id="3901" w:name="_ETM_Q14_429500"/>
      <w:bookmarkEnd w:id="3901"/>
      <w:r>
        <w:rPr>
          <w:rtl/>
        </w:rPr>
        <w:t xml:space="preserve">מעוניין </w:t>
      </w:r>
      <w:bookmarkStart w:id="3902" w:name="_ETM_Q14_429830"/>
      <w:bookmarkEnd w:id="3902"/>
      <w:r>
        <w:rPr>
          <w:rtl/>
        </w:rPr>
        <w:t xml:space="preserve">לדבר </w:t>
      </w:r>
      <w:bookmarkStart w:id="3903" w:name="_ETM_Q14_430310"/>
      <w:bookmarkEnd w:id="3903"/>
      <w:r>
        <w:rPr>
          <w:rtl/>
        </w:rPr>
        <w:t xml:space="preserve">אך </w:t>
      </w:r>
      <w:bookmarkStart w:id="3904" w:name="_ETM_Q14_430670"/>
      <w:bookmarkEnd w:id="3904"/>
      <w:r>
        <w:rPr>
          <w:rtl/>
        </w:rPr>
        <w:t xml:space="preserve">ורק </w:t>
      </w:r>
      <w:bookmarkStart w:id="3905" w:name="_ETM_Q14_431120"/>
      <w:bookmarkEnd w:id="3905"/>
      <w:r>
        <w:rPr>
          <w:rtl/>
        </w:rPr>
        <w:t xml:space="preserve">על </w:t>
      </w:r>
      <w:bookmarkStart w:id="3906" w:name="_ETM_Q14_431240"/>
      <w:bookmarkEnd w:id="3906"/>
      <w:r>
        <w:rPr>
          <w:rtl/>
        </w:rPr>
        <w:t xml:space="preserve">הפסקת </w:t>
      </w:r>
      <w:bookmarkStart w:id="3907" w:name="_ETM_Q14_431690"/>
      <w:bookmarkEnd w:id="3907"/>
      <w:r>
        <w:rPr>
          <w:rtl/>
        </w:rPr>
        <w:t>מלחמה</w:t>
      </w:r>
      <w:r>
        <w:rPr>
          <w:rFonts w:hint="cs"/>
          <w:rtl/>
        </w:rPr>
        <w:t>,</w:t>
      </w:r>
      <w:r>
        <w:rPr>
          <w:rtl/>
        </w:rPr>
        <w:t xml:space="preserve"> </w:t>
      </w:r>
      <w:bookmarkStart w:id="3908" w:name="_ETM_Q14_432530"/>
      <w:bookmarkEnd w:id="3908"/>
      <w:r>
        <w:rPr>
          <w:rtl/>
        </w:rPr>
        <w:t xml:space="preserve">ורק </w:t>
      </w:r>
      <w:bookmarkStart w:id="3909" w:name="_ETM_Q14_433220"/>
      <w:bookmarkEnd w:id="3909"/>
      <w:r>
        <w:rPr>
          <w:rtl/>
        </w:rPr>
        <w:t xml:space="preserve">אחרי </w:t>
      </w:r>
      <w:bookmarkStart w:id="3910" w:name="_ETM_Q14_433640"/>
      <w:bookmarkEnd w:id="3910"/>
      <w:r>
        <w:rPr>
          <w:rtl/>
        </w:rPr>
        <w:t xml:space="preserve">שתיפסק </w:t>
      </w:r>
      <w:bookmarkStart w:id="3911" w:name="_ETM_Q14_434300"/>
      <w:bookmarkEnd w:id="3911"/>
      <w:r>
        <w:rPr>
          <w:rtl/>
        </w:rPr>
        <w:t>המלחמה</w:t>
      </w:r>
      <w:r>
        <w:rPr>
          <w:rFonts w:hint="cs"/>
          <w:rtl/>
        </w:rPr>
        <w:t>,</w:t>
      </w:r>
      <w:r>
        <w:rPr>
          <w:rtl/>
        </w:rPr>
        <w:t xml:space="preserve"> </w:t>
      </w:r>
      <w:bookmarkStart w:id="3912" w:name="_ETM_Q14_435260"/>
      <w:bookmarkEnd w:id="3912"/>
      <w:r>
        <w:rPr>
          <w:rtl/>
        </w:rPr>
        <w:t xml:space="preserve">רק </w:t>
      </w:r>
      <w:bookmarkStart w:id="3913" w:name="_ETM_Q14_435890"/>
      <w:bookmarkEnd w:id="3913"/>
      <w:r>
        <w:rPr>
          <w:rtl/>
        </w:rPr>
        <w:t xml:space="preserve">אז </w:t>
      </w:r>
      <w:bookmarkStart w:id="3914" w:name="_ETM_Q14_436220"/>
      <w:bookmarkEnd w:id="3914"/>
      <w:r>
        <w:rPr>
          <w:rtl/>
        </w:rPr>
        <w:t xml:space="preserve">הוא </w:t>
      </w:r>
      <w:bookmarkStart w:id="3915" w:name="_ETM_Q14_436279"/>
      <w:bookmarkEnd w:id="3915"/>
      <w:r>
        <w:rPr>
          <w:rtl/>
        </w:rPr>
        <w:t xml:space="preserve">יסכים </w:t>
      </w:r>
      <w:bookmarkStart w:id="3916" w:name="_ETM_Q14_436730"/>
      <w:bookmarkEnd w:id="3916"/>
      <w:r>
        <w:rPr>
          <w:rtl/>
        </w:rPr>
        <w:t xml:space="preserve">לדבר </w:t>
      </w:r>
      <w:bookmarkStart w:id="3917" w:name="_ETM_Q14_437180"/>
      <w:bookmarkEnd w:id="3917"/>
      <w:r>
        <w:rPr>
          <w:rtl/>
        </w:rPr>
        <w:t xml:space="preserve">על </w:t>
      </w:r>
      <w:bookmarkStart w:id="3918" w:name="_ETM_Q14_437300"/>
      <w:bookmarkEnd w:id="3918"/>
      <w:r>
        <w:rPr>
          <w:rtl/>
        </w:rPr>
        <w:t>עסקאות</w:t>
      </w:r>
      <w:r>
        <w:rPr>
          <w:rFonts w:hint="cs"/>
          <w:rtl/>
        </w:rPr>
        <w:t>.</w:t>
      </w:r>
      <w:r>
        <w:rPr>
          <w:rtl/>
        </w:rPr>
        <w:t xml:space="preserve"> </w:t>
      </w:r>
      <w:bookmarkStart w:id="3919" w:name="_ETM_Q14_438440"/>
      <w:bookmarkEnd w:id="3919"/>
    </w:p>
    <w:p w:rsidR="00AA4E19" w:rsidRDefault="00AA4E19" w:rsidP="00761A45">
      <w:pPr>
        <w:rPr>
          <w:rtl/>
        </w:rPr>
      </w:pPr>
    </w:p>
    <w:p w:rsidR="00AA4E19" w:rsidRDefault="00AA4E19" w:rsidP="00047039">
      <w:pPr>
        <w:rPr>
          <w:rtl/>
        </w:rPr>
      </w:pPr>
      <w:bookmarkStart w:id="3920" w:name="_ETM_Q14_439000"/>
      <w:bookmarkEnd w:id="3920"/>
      <w:r>
        <w:rPr>
          <w:rtl/>
        </w:rPr>
        <w:t xml:space="preserve">בכל </w:t>
      </w:r>
      <w:bookmarkStart w:id="3921" w:name="_ETM_Q14_438950"/>
      <w:bookmarkEnd w:id="3921"/>
      <w:r>
        <w:rPr>
          <w:rtl/>
        </w:rPr>
        <w:t xml:space="preserve">זאת </w:t>
      </w:r>
      <w:bookmarkStart w:id="3922" w:name="_ETM_Q14_439960"/>
      <w:bookmarkEnd w:id="3922"/>
      <w:r>
        <w:rPr>
          <w:rtl/>
        </w:rPr>
        <w:t xml:space="preserve">ראינו </w:t>
      </w:r>
      <w:bookmarkStart w:id="3923" w:name="_ETM_Q14_440379"/>
      <w:bookmarkEnd w:id="3923"/>
      <w:r>
        <w:rPr>
          <w:rtl/>
        </w:rPr>
        <w:t xml:space="preserve">ברחוב </w:t>
      </w:r>
      <w:bookmarkStart w:id="3924" w:name="_ETM_Q14_440949"/>
      <w:bookmarkEnd w:id="3924"/>
      <w:r>
        <w:rPr>
          <w:rtl/>
        </w:rPr>
        <w:t>הישראלי</w:t>
      </w:r>
      <w:r>
        <w:rPr>
          <w:rFonts w:hint="cs"/>
          <w:rtl/>
        </w:rPr>
        <w:t>,</w:t>
      </w:r>
      <w:r>
        <w:rPr>
          <w:rtl/>
        </w:rPr>
        <w:t xml:space="preserve"> </w:t>
      </w:r>
      <w:bookmarkStart w:id="3925" w:name="_ETM_Q14_441999"/>
      <w:bookmarkEnd w:id="3925"/>
      <w:r>
        <w:rPr>
          <w:rtl/>
        </w:rPr>
        <w:t xml:space="preserve">ראינו </w:t>
      </w:r>
      <w:bookmarkStart w:id="3926" w:name="_ETM_Q14_442479"/>
      <w:bookmarkEnd w:id="3926"/>
      <w:r>
        <w:rPr>
          <w:rtl/>
        </w:rPr>
        <w:t xml:space="preserve">באולפנים </w:t>
      </w:r>
      <w:bookmarkStart w:id="3927" w:name="_ETM_Q14_443229"/>
      <w:bookmarkEnd w:id="3927"/>
      <w:r>
        <w:rPr>
          <w:rtl/>
        </w:rPr>
        <w:t>הישראלי</w:t>
      </w:r>
      <w:bookmarkStart w:id="3928" w:name="_ETM_Q14_444610"/>
      <w:bookmarkEnd w:id="3928"/>
      <w:r>
        <w:rPr>
          <w:rFonts w:hint="cs"/>
          <w:rtl/>
        </w:rPr>
        <w:t xml:space="preserve">ים, </w:t>
      </w:r>
      <w:r>
        <w:rPr>
          <w:rtl/>
        </w:rPr>
        <w:t xml:space="preserve">ראינו </w:t>
      </w:r>
      <w:bookmarkStart w:id="3929" w:name="_ETM_Q14_445060"/>
      <w:bookmarkEnd w:id="3929"/>
      <w:r>
        <w:rPr>
          <w:rtl/>
        </w:rPr>
        <w:t xml:space="preserve">בקול </w:t>
      </w:r>
      <w:bookmarkStart w:id="3930" w:name="_ETM_Q14_445510"/>
      <w:bookmarkEnd w:id="3930"/>
      <w:r>
        <w:rPr>
          <w:rtl/>
        </w:rPr>
        <w:t xml:space="preserve">הציבורי </w:t>
      </w:r>
      <w:bookmarkStart w:id="3931" w:name="_ETM_Q14_446200"/>
      <w:bookmarkEnd w:id="3931"/>
      <w:r>
        <w:rPr>
          <w:rtl/>
        </w:rPr>
        <w:t xml:space="preserve">שחלש </w:t>
      </w:r>
      <w:bookmarkStart w:id="3932" w:name="_ETM_Q14_446830"/>
      <w:bookmarkEnd w:id="3932"/>
      <w:r>
        <w:rPr>
          <w:rtl/>
        </w:rPr>
        <w:t xml:space="preserve">על </w:t>
      </w:r>
      <w:bookmarkStart w:id="3933" w:name="_ETM_Q14_447010"/>
      <w:bookmarkEnd w:id="3933"/>
      <w:r>
        <w:rPr>
          <w:rtl/>
        </w:rPr>
        <w:t xml:space="preserve">כל </w:t>
      </w:r>
      <w:bookmarkStart w:id="3934" w:name="_ETM_Q14_447370"/>
      <w:bookmarkEnd w:id="3934"/>
      <w:r>
        <w:rPr>
          <w:rtl/>
        </w:rPr>
        <w:t xml:space="preserve">הקולות </w:t>
      </w:r>
      <w:bookmarkStart w:id="3935" w:name="_ETM_Q14_447880"/>
      <w:bookmarkEnd w:id="3935"/>
      <w:r>
        <w:rPr>
          <w:rtl/>
        </w:rPr>
        <w:t>האחרים</w:t>
      </w:r>
      <w:r>
        <w:rPr>
          <w:rFonts w:hint="cs"/>
          <w:rtl/>
        </w:rPr>
        <w:t>,</w:t>
      </w:r>
      <w:r>
        <w:rPr>
          <w:rtl/>
        </w:rPr>
        <w:t xml:space="preserve"> </w:t>
      </w:r>
      <w:bookmarkStart w:id="3936" w:name="_ETM_Q14_448960"/>
      <w:bookmarkEnd w:id="3936"/>
      <w:r>
        <w:rPr>
          <w:rtl/>
        </w:rPr>
        <w:t xml:space="preserve">שיש </w:t>
      </w:r>
      <w:bookmarkStart w:id="3937" w:name="_ETM_Q14_449290"/>
      <w:bookmarkEnd w:id="3937"/>
      <w:r>
        <w:rPr>
          <w:rtl/>
        </w:rPr>
        <w:t xml:space="preserve">סיבה </w:t>
      </w:r>
      <w:bookmarkStart w:id="3938" w:name="_ETM_Q14_449860"/>
      <w:bookmarkEnd w:id="3938"/>
      <w:r>
        <w:rPr>
          <w:rFonts w:hint="cs"/>
          <w:rtl/>
        </w:rPr>
        <w:t>אחת</w:t>
      </w:r>
      <w:r>
        <w:rPr>
          <w:rtl/>
        </w:rPr>
        <w:t xml:space="preserve"> </w:t>
      </w:r>
      <w:bookmarkStart w:id="3939" w:name="_ETM_Q14_450220"/>
      <w:bookmarkEnd w:id="3939"/>
      <w:r>
        <w:rPr>
          <w:rtl/>
        </w:rPr>
        <w:t xml:space="preserve">שבגללה </w:t>
      </w:r>
      <w:bookmarkStart w:id="3940" w:name="_ETM_Q14_450760"/>
      <w:bookmarkEnd w:id="3940"/>
      <w:r>
        <w:rPr>
          <w:rtl/>
        </w:rPr>
        <w:t xml:space="preserve">החטופים </w:t>
      </w:r>
      <w:bookmarkStart w:id="3941" w:name="_ETM_Q14_451300"/>
      <w:bookmarkEnd w:id="3941"/>
      <w:r>
        <w:rPr>
          <w:rtl/>
        </w:rPr>
        <w:t xml:space="preserve">לא </w:t>
      </w:r>
      <w:bookmarkStart w:id="3942" w:name="_ETM_Q14_451480"/>
      <w:bookmarkEnd w:id="3942"/>
      <w:r>
        <w:rPr>
          <w:rtl/>
        </w:rPr>
        <w:t>כ</w:t>
      </w:r>
      <w:bookmarkStart w:id="3943" w:name="_ETM_Q14_452240"/>
      <w:bookmarkEnd w:id="3943"/>
      <w:r>
        <w:rPr>
          <w:rFonts w:hint="cs"/>
          <w:rtl/>
        </w:rPr>
        <w:t xml:space="preserve">אן, </w:t>
      </w:r>
      <w:r>
        <w:rPr>
          <w:rtl/>
        </w:rPr>
        <w:t xml:space="preserve">והיא </w:t>
      </w:r>
      <w:bookmarkStart w:id="3944" w:name="_ETM_Q14_452570"/>
      <w:bookmarkEnd w:id="3944"/>
      <w:r>
        <w:rPr>
          <w:rtl/>
        </w:rPr>
        <w:t>נתניהו</w:t>
      </w:r>
      <w:r>
        <w:rPr>
          <w:rFonts w:hint="cs"/>
          <w:rtl/>
        </w:rPr>
        <w:t>.</w:t>
      </w:r>
      <w:r>
        <w:rPr>
          <w:rtl/>
        </w:rPr>
        <w:t xml:space="preserve"> </w:t>
      </w:r>
      <w:bookmarkStart w:id="3945" w:name="_ETM_Q14_453910"/>
      <w:bookmarkEnd w:id="3945"/>
      <w:r>
        <w:rPr>
          <w:rtl/>
        </w:rPr>
        <w:t xml:space="preserve">היום </w:t>
      </w:r>
      <w:bookmarkStart w:id="3946" w:name="_ETM_Q14_454360"/>
      <w:bookmarkEnd w:id="3946"/>
      <w:r>
        <w:rPr>
          <w:rtl/>
        </w:rPr>
        <w:t xml:space="preserve">נתניהו </w:t>
      </w:r>
      <w:bookmarkStart w:id="3947" w:name="_ETM_Q14_455169"/>
      <w:bookmarkEnd w:id="3947"/>
      <w:r>
        <w:rPr>
          <w:rtl/>
        </w:rPr>
        <w:t xml:space="preserve">הראה </w:t>
      </w:r>
      <w:bookmarkStart w:id="3948" w:name="_ETM_Q14_455620"/>
      <w:bookmarkEnd w:id="3948"/>
      <w:r>
        <w:rPr>
          <w:rtl/>
        </w:rPr>
        <w:t xml:space="preserve">לנו </w:t>
      </w:r>
      <w:bookmarkStart w:id="3949" w:name="_ETM_Q14_456479"/>
      <w:bookmarkEnd w:id="3949"/>
      <w:r>
        <w:rPr>
          <w:rtl/>
        </w:rPr>
        <w:t xml:space="preserve">שבמבחן </w:t>
      </w:r>
      <w:bookmarkStart w:id="3950" w:name="_ETM_Q14_457169"/>
      <w:bookmarkEnd w:id="3950"/>
      <w:r>
        <w:rPr>
          <w:rtl/>
        </w:rPr>
        <w:t>המציאות</w:t>
      </w:r>
      <w:r>
        <w:rPr>
          <w:rFonts w:hint="cs"/>
          <w:rtl/>
        </w:rPr>
        <w:t>,</w:t>
      </w:r>
      <w:r>
        <w:rPr>
          <w:rtl/>
        </w:rPr>
        <w:t xml:space="preserve"> </w:t>
      </w:r>
      <w:bookmarkStart w:id="3951" w:name="_ETM_Q14_458529"/>
      <w:bookmarkEnd w:id="3951"/>
      <w:r>
        <w:rPr>
          <w:rtl/>
        </w:rPr>
        <w:t xml:space="preserve">ברגע </w:t>
      </w:r>
      <w:bookmarkStart w:id="3952" w:name="_ETM_Q14_459979"/>
      <w:bookmarkEnd w:id="3952"/>
      <w:r>
        <w:rPr>
          <w:rtl/>
        </w:rPr>
        <w:t xml:space="preserve">שאפשר </w:t>
      </w:r>
      <w:bookmarkStart w:id="3953" w:name="_ETM_Q14_460610"/>
      <w:bookmarkEnd w:id="3953"/>
      <w:r>
        <w:rPr>
          <w:rtl/>
        </w:rPr>
        <w:t xml:space="preserve">היה </w:t>
      </w:r>
      <w:bookmarkStart w:id="3954" w:name="_ETM_Q14_460819"/>
      <w:bookmarkEnd w:id="3954"/>
      <w:r>
        <w:rPr>
          <w:rtl/>
        </w:rPr>
        <w:t xml:space="preserve">לדבר </w:t>
      </w:r>
      <w:bookmarkStart w:id="3955" w:name="_ETM_Q14_461210"/>
      <w:bookmarkEnd w:id="3955"/>
      <w:r>
        <w:rPr>
          <w:rtl/>
        </w:rPr>
        <w:t xml:space="preserve">עם </w:t>
      </w:r>
      <w:bookmarkStart w:id="3956" w:name="_ETM_Q14_461360"/>
      <w:bookmarkEnd w:id="3956"/>
      <w:r>
        <w:rPr>
          <w:rtl/>
        </w:rPr>
        <w:t xml:space="preserve">החמאס </w:t>
      </w:r>
      <w:bookmarkStart w:id="3957" w:name="_ETM_Q14_461810"/>
      <w:bookmarkEnd w:id="3957"/>
      <w:r>
        <w:rPr>
          <w:rtl/>
        </w:rPr>
        <w:t xml:space="preserve">על </w:t>
      </w:r>
      <w:bookmarkStart w:id="3958" w:name="_ETM_Q14_461930"/>
      <w:bookmarkEnd w:id="3958"/>
      <w:r>
        <w:rPr>
          <w:rtl/>
        </w:rPr>
        <w:t xml:space="preserve">עסקה </w:t>
      </w:r>
      <w:bookmarkStart w:id="3959" w:name="_ETM_Q14_462289"/>
      <w:bookmarkEnd w:id="3959"/>
      <w:r>
        <w:rPr>
          <w:rtl/>
        </w:rPr>
        <w:t>כלשהי</w:t>
      </w:r>
      <w:r>
        <w:rPr>
          <w:rFonts w:hint="cs"/>
          <w:rtl/>
        </w:rPr>
        <w:t>,</w:t>
      </w:r>
      <w:r>
        <w:rPr>
          <w:rtl/>
        </w:rPr>
        <w:t xml:space="preserve"> </w:t>
      </w:r>
      <w:bookmarkStart w:id="3960" w:name="_ETM_Q14_463919"/>
      <w:bookmarkEnd w:id="3960"/>
      <w:r>
        <w:rPr>
          <w:rtl/>
        </w:rPr>
        <w:t xml:space="preserve">הוא </w:t>
      </w:r>
      <w:bookmarkStart w:id="3961" w:name="_ETM_Q14_464129"/>
      <w:bookmarkEnd w:id="3961"/>
      <w:r>
        <w:rPr>
          <w:rtl/>
        </w:rPr>
        <w:t>מעדיף</w:t>
      </w:r>
      <w:r>
        <w:rPr>
          <w:rFonts w:hint="cs"/>
          <w:rtl/>
        </w:rPr>
        <w:t>,</w:t>
      </w:r>
      <w:r>
        <w:rPr>
          <w:rtl/>
        </w:rPr>
        <w:t xml:space="preserve"> </w:t>
      </w:r>
      <w:bookmarkStart w:id="3962" w:name="_ETM_Q14_465839"/>
      <w:bookmarkEnd w:id="3962"/>
      <w:r>
        <w:rPr>
          <w:rtl/>
        </w:rPr>
        <w:t xml:space="preserve">הוא </w:t>
      </w:r>
      <w:bookmarkStart w:id="3963" w:name="_ETM_Q14_466020"/>
      <w:bookmarkEnd w:id="3963"/>
      <w:r>
        <w:rPr>
          <w:rtl/>
        </w:rPr>
        <w:t xml:space="preserve">מעדיף </w:t>
      </w:r>
      <w:bookmarkStart w:id="3964" w:name="_ETM_Q14_468810"/>
      <w:bookmarkEnd w:id="3964"/>
      <w:r>
        <w:rPr>
          <w:rtl/>
        </w:rPr>
        <w:t xml:space="preserve">לקבל </w:t>
      </w:r>
      <w:bookmarkStart w:id="3965" w:name="_ETM_Q14_470380"/>
      <w:bookmarkEnd w:id="3965"/>
      <w:r>
        <w:rPr>
          <w:rtl/>
        </w:rPr>
        <w:t xml:space="preserve">ביקורת </w:t>
      </w:r>
      <w:bookmarkStart w:id="3966" w:name="_ETM_Q14_471190"/>
      <w:bookmarkEnd w:id="3966"/>
      <w:r>
        <w:rPr>
          <w:rFonts w:hint="cs"/>
          <w:rtl/>
        </w:rPr>
        <w:t>נוקבת מאוד</w:t>
      </w:r>
      <w:r>
        <w:rPr>
          <w:rtl/>
        </w:rPr>
        <w:t xml:space="preserve"> </w:t>
      </w:r>
      <w:bookmarkStart w:id="3967" w:name="_ETM_Q14_471279"/>
      <w:bookmarkEnd w:id="3967"/>
      <w:r>
        <w:rPr>
          <w:rFonts w:hint="cs"/>
          <w:rtl/>
        </w:rPr>
        <w:t>מהבייס</w:t>
      </w:r>
      <w:r>
        <w:rPr>
          <w:rtl/>
        </w:rPr>
        <w:t xml:space="preserve"> </w:t>
      </w:r>
      <w:bookmarkStart w:id="3968" w:name="_ETM_Q14_472660"/>
      <w:bookmarkEnd w:id="3968"/>
      <w:r>
        <w:rPr>
          <w:rtl/>
        </w:rPr>
        <w:t>שלו</w:t>
      </w:r>
      <w:r w:rsidR="00047039">
        <w:rPr>
          <w:rFonts w:hint="cs"/>
          <w:rtl/>
        </w:rPr>
        <w:t>,</w:t>
      </w:r>
      <w:r>
        <w:rPr>
          <w:rtl/>
        </w:rPr>
        <w:t xml:space="preserve"> </w:t>
      </w:r>
      <w:bookmarkStart w:id="3969" w:name="_ETM_Q14_473860"/>
      <w:bookmarkEnd w:id="3969"/>
      <w:r>
        <w:rPr>
          <w:rtl/>
        </w:rPr>
        <w:t xml:space="preserve">הוא </w:t>
      </w:r>
      <w:bookmarkStart w:id="3970" w:name="_ETM_Q14_474040"/>
      <w:bookmarkEnd w:id="3970"/>
      <w:r>
        <w:rPr>
          <w:rtl/>
        </w:rPr>
        <w:t xml:space="preserve">מעדיף </w:t>
      </w:r>
      <w:bookmarkStart w:id="3971" w:name="_ETM_Q14_475139"/>
      <w:bookmarkEnd w:id="3971"/>
      <w:r>
        <w:rPr>
          <w:rtl/>
        </w:rPr>
        <w:t xml:space="preserve">להצטייר </w:t>
      </w:r>
      <w:bookmarkStart w:id="3972" w:name="_ETM_Q14_475860"/>
      <w:bookmarkEnd w:id="3972"/>
      <w:r>
        <w:rPr>
          <w:rtl/>
        </w:rPr>
        <w:t xml:space="preserve">תדמיתית </w:t>
      </w:r>
      <w:bookmarkStart w:id="3973" w:name="_ETM_Q14_476550"/>
      <w:bookmarkEnd w:id="3973"/>
      <w:r>
        <w:rPr>
          <w:rtl/>
        </w:rPr>
        <w:t xml:space="preserve">כחלש </w:t>
      </w:r>
      <w:bookmarkStart w:id="3974" w:name="_ETM_Q14_477210"/>
      <w:bookmarkEnd w:id="3974"/>
      <w:r>
        <w:rPr>
          <w:rtl/>
        </w:rPr>
        <w:t xml:space="preserve">מול </w:t>
      </w:r>
      <w:bookmarkStart w:id="3975" w:name="_ETM_Q14_477479"/>
      <w:bookmarkEnd w:id="3975"/>
      <w:r>
        <w:rPr>
          <w:rtl/>
        </w:rPr>
        <w:t>טראמפ</w:t>
      </w:r>
      <w:r>
        <w:rPr>
          <w:rFonts w:hint="cs"/>
          <w:rtl/>
        </w:rPr>
        <w:t>,</w:t>
      </w:r>
      <w:r>
        <w:rPr>
          <w:rtl/>
        </w:rPr>
        <w:t xml:space="preserve"> </w:t>
      </w:r>
      <w:bookmarkStart w:id="3976" w:name="_ETM_Q14_478700"/>
      <w:bookmarkEnd w:id="3976"/>
      <w:r>
        <w:rPr>
          <w:rtl/>
        </w:rPr>
        <w:t xml:space="preserve">ולו </w:t>
      </w:r>
      <w:bookmarkStart w:id="3977" w:name="_ETM_Q14_479150"/>
      <w:bookmarkEnd w:id="3977"/>
      <w:r>
        <w:rPr>
          <w:rtl/>
        </w:rPr>
        <w:t xml:space="preserve">בלבד </w:t>
      </w:r>
      <w:bookmarkStart w:id="3978" w:name="_ETM_Q14_479630"/>
      <w:bookmarkEnd w:id="3978"/>
      <w:r>
        <w:rPr>
          <w:rtl/>
        </w:rPr>
        <w:t xml:space="preserve">שבכל </w:t>
      </w:r>
      <w:bookmarkStart w:id="3979" w:name="_ETM_Q14_480200"/>
      <w:bookmarkEnd w:id="3979"/>
      <w:r>
        <w:rPr>
          <w:rtl/>
        </w:rPr>
        <w:t>שב</w:t>
      </w:r>
      <w:r>
        <w:rPr>
          <w:rFonts w:hint="cs"/>
          <w:rtl/>
        </w:rPr>
        <w:t>ת,</w:t>
      </w:r>
      <w:r>
        <w:rPr>
          <w:rtl/>
        </w:rPr>
        <w:t xml:space="preserve"> </w:t>
      </w:r>
      <w:bookmarkStart w:id="3980" w:name="_ETM_Q14_481270"/>
      <w:bookmarkEnd w:id="3980"/>
      <w:r>
        <w:rPr>
          <w:rtl/>
        </w:rPr>
        <w:t xml:space="preserve">עוד </w:t>
      </w:r>
      <w:bookmarkStart w:id="3981" w:name="_ETM_Q14_481779"/>
      <w:bookmarkEnd w:id="3981"/>
      <w:r>
        <w:rPr>
          <w:rtl/>
        </w:rPr>
        <w:t xml:space="preserve">ועוד </w:t>
      </w:r>
      <w:bookmarkStart w:id="3982" w:name="_ETM_Q14_480000"/>
      <w:bookmarkEnd w:id="3982"/>
      <w:r>
        <w:rPr>
          <w:rFonts w:hint="cs"/>
          <w:rtl/>
        </w:rPr>
        <w:t>נשמות.</w:t>
      </w:r>
      <w:r>
        <w:rPr>
          <w:rtl/>
        </w:rPr>
        <w:t xml:space="preserve"> </w:t>
      </w:r>
      <w:bookmarkStart w:id="3983" w:name="_ETM_Q14_480269"/>
      <w:bookmarkStart w:id="3984" w:name="_ETM_Q14_483339"/>
      <w:bookmarkEnd w:id="3983"/>
      <w:bookmarkEnd w:id="3984"/>
      <w:r>
        <w:rPr>
          <w:rFonts w:hint="cs"/>
          <w:rtl/>
        </w:rPr>
        <w:t xml:space="preserve">הוא </w:t>
      </w:r>
      <w:r>
        <w:rPr>
          <w:rtl/>
        </w:rPr>
        <w:t xml:space="preserve">פשוט </w:t>
      </w:r>
      <w:bookmarkStart w:id="3985" w:name="_ETM_Q14_484190"/>
      <w:bookmarkEnd w:id="3985"/>
      <w:r>
        <w:rPr>
          <w:rtl/>
        </w:rPr>
        <w:t xml:space="preserve">מלקט </w:t>
      </w:r>
      <w:bookmarkStart w:id="3986" w:name="_ETM_Q14_484850"/>
      <w:bookmarkEnd w:id="3986"/>
      <w:r>
        <w:rPr>
          <w:rtl/>
        </w:rPr>
        <w:t xml:space="preserve">אותם </w:t>
      </w:r>
      <w:bookmarkStart w:id="3987" w:name="_ETM_Q14_485180"/>
      <w:bookmarkEnd w:id="3987"/>
      <w:r>
        <w:rPr>
          <w:rFonts w:hint="cs"/>
          <w:rtl/>
        </w:rPr>
        <w:t>אחד אחד</w:t>
      </w:r>
      <w:r>
        <w:rPr>
          <w:rtl/>
        </w:rPr>
        <w:t xml:space="preserve"> </w:t>
      </w:r>
      <w:bookmarkStart w:id="3988" w:name="_ETM_Q14_486140"/>
      <w:bookmarkEnd w:id="3988"/>
      <w:r>
        <w:rPr>
          <w:rtl/>
        </w:rPr>
        <w:t xml:space="preserve">מהשבי </w:t>
      </w:r>
      <w:bookmarkStart w:id="3989" w:name="_ETM_Q14_486770"/>
      <w:bookmarkEnd w:id="3989"/>
      <w:r>
        <w:rPr>
          <w:rtl/>
        </w:rPr>
        <w:t>אלינו</w:t>
      </w:r>
      <w:r>
        <w:rPr>
          <w:rFonts w:hint="cs"/>
          <w:rtl/>
        </w:rPr>
        <w:t>.</w:t>
      </w:r>
      <w:r>
        <w:rPr>
          <w:rtl/>
        </w:rPr>
        <w:t xml:space="preserve"> </w:t>
      </w:r>
      <w:bookmarkStart w:id="3990" w:name="_ETM_Q14_488190"/>
      <w:bookmarkEnd w:id="3990"/>
    </w:p>
    <w:p w:rsidR="00AA4E19" w:rsidRDefault="00AA4E19" w:rsidP="00761A45">
      <w:pPr>
        <w:rPr>
          <w:rtl/>
        </w:rPr>
      </w:pPr>
    </w:p>
    <w:p w:rsidR="00AA4E19" w:rsidRDefault="00AA4E19" w:rsidP="00047039">
      <w:pPr>
        <w:rPr>
          <w:rtl/>
        </w:rPr>
      </w:pPr>
      <w:r>
        <w:rPr>
          <w:rtl/>
        </w:rPr>
        <w:t xml:space="preserve">אני </w:t>
      </w:r>
      <w:bookmarkStart w:id="3991" w:name="_ETM_Q14_488580"/>
      <w:bookmarkEnd w:id="3991"/>
      <w:r>
        <w:rPr>
          <w:rtl/>
        </w:rPr>
        <w:t xml:space="preserve">לא </w:t>
      </w:r>
      <w:bookmarkStart w:id="3992" w:name="_ETM_Q14_488759"/>
      <w:bookmarkEnd w:id="3992"/>
      <w:r>
        <w:rPr>
          <w:rtl/>
        </w:rPr>
        <w:t xml:space="preserve">רואה </w:t>
      </w:r>
      <w:bookmarkStart w:id="3993" w:name="_ETM_Q14_489769"/>
      <w:bookmarkStart w:id="3994" w:name="_ETM_Q14_490010"/>
      <w:bookmarkEnd w:id="3993"/>
      <w:bookmarkEnd w:id="3994"/>
      <w:r>
        <w:rPr>
          <w:rtl/>
        </w:rPr>
        <w:t xml:space="preserve">באולפנים </w:t>
      </w:r>
      <w:bookmarkStart w:id="3995" w:name="_ETM_Q14_491430"/>
      <w:bookmarkEnd w:id="3995"/>
      <w:r>
        <w:rPr>
          <w:rtl/>
        </w:rPr>
        <w:t xml:space="preserve">ואני </w:t>
      </w:r>
      <w:bookmarkStart w:id="3996" w:name="_ETM_Q14_491790"/>
      <w:bookmarkEnd w:id="3996"/>
      <w:r>
        <w:rPr>
          <w:rtl/>
        </w:rPr>
        <w:t xml:space="preserve">לא </w:t>
      </w:r>
      <w:bookmarkStart w:id="3997" w:name="_ETM_Q14_491970"/>
      <w:bookmarkEnd w:id="3997"/>
      <w:r>
        <w:rPr>
          <w:rtl/>
        </w:rPr>
        <w:t>רואה</w:t>
      </w:r>
      <w:bookmarkStart w:id="3998" w:name="_ETM_Q14_492999"/>
      <w:bookmarkStart w:id="3999" w:name="_ETM_Q14_493240"/>
      <w:bookmarkEnd w:id="3998"/>
      <w:bookmarkEnd w:id="3999"/>
      <w:r>
        <w:rPr>
          <w:rFonts w:hint="cs"/>
          <w:rtl/>
        </w:rPr>
        <w:t xml:space="preserve"> </w:t>
      </w:r>
      <w:r>
        <w:rPr>
          <w:rtl/>
        </w:rPr>
        <w:t xml:space="preserve">במליאה </w:t>
      </w:r>
      <w:bookmarkStart w:id="4000" w:name="_ETM_Q14_494499"/>
      <w:bookmarkEnd w:id="4000"/>
      <w:r>
        <w:rPr>
          <w:rtl/>
        </w:rPr>
        <w:t xml:space="preserve">ואני </w:t>
      </w:r>
      <w:bookmarkStart w:id="4001" w:name="_ETM_Q14_494829"/>
      <w:bookmarkEnd w:id="4001"/>
      <w:r>
        <w:rPr>
          <w:rtl/>
        </w:rPr>
        <w:t xml:space="preserve">לא </w:t>
      </w:r>
      <w:bookmarkStart w:id="4002" w:name="_ETM_Q14_495009"/>
      <w:bookmarkEnd w:id="4002"/>
      <w:r>
        <w:rPr>
          <w:rtl/>
        </w:rPr>
        <w:t xml:space="preserve">רואה </w:t>
      </w:r>
      <w:bookmarkStart w:id="4003" w:name="_ETM_Q14_495429"/>
      <w:bookmarkEnd w:id="4003"/>
      <w:r>
        <w:rPr>
          <w:rtl/>
        </w:rPr>
        <w:t xml:space="preserve">את </w:t>
      </w:r>
      <w:bookmarkStart w:id="4004" w:name="_ETM_Q14_495549"/>
      <w:bookmarkEnd w:id="4004"/>
      <w:r>
        <w:rPr>
          <w:rtl/>
        </w:rPr>
        <w:t xml:space="preserve">כל </w:t>
      </w:r>
      <w:bookmarkStart w:id="4005" w:name="_ETM_Q14_495879"/>
      <w:bookmarkEnd w:id="4005"/>
      <w:r>
        <w:rPr>
          <w:rtl/>
        </w:rPr>
        <w:t xml:space="preserve">האנשים </w:t>
      </w:r>
      <w:bookmarkStart w:id="4006" w:name="_ETM_Q14_496420"/>
      <w:bookmarkEnd w:id="4006"/>
      <w:r>
        <w:rPr>
          <w:rtl/>
        </w:rPr>
        <w:t xml:space="preserve">שהאשימו </w:t>
      </w:r>
      <w:bookmarkStart w:id="4007" w:name="_ETM_Q14_497080"/>
      <w:bookmarkEnd w:id="4007"/>
      <w:r>
        <w:rPr>
          <w:rtl/>
        </w:rPr>
        <w:t xml:space="preserve">אותו </w:t>
      </w:r>
      <w:bookmarkStart w:id="4008" w:name="_ETM_Q14_497289"/>
      <w:bookmarkEnd w:id="4008"/>
      <w:r>
        <w:rPr>
          <w:rtl/>
        </w:rPr>
        <w:t xml:space="preserve">בהאשמה </w:t>
      </w:r>
      <w:bookmarkStart w:id="4009" w:name="_ETM_Q14_497919"/>
      <w:bookmarkEnd w:id="4009"/>
      <w:r>
        <w:rPr>
          <w:rFonts w:hint="cs"/>
          <w:rtl/>
        </w:rPr>
        <w:t>ה</w:t>
      </w:r>
      <w:r>
        <w:rPr>
          <w:rtl/>
        </w:rPr>
        <w:t xml:space="preserve">ציבורית </w:t>
      </w:r>
      <w:bookmarkStart w:id="4010" w:name="_ETM_Q14_498960"/>
      <w:bookmarkEnd w:id="4010"/>
      <w:r>
        <w:rPr>
          <w:rtl/>
        </w:rPr>
        <w:t xml:space="preserve">הכי </w:t>
      </w:r>
      <w:bookmarkStart w:id="4011" w:name="_ETM_Q14_499380"/>
      <w:bookmarkEnd w:id="4011"/>
      <w:r>
        <w:rPr>
          <w:rtl/>
        </w:rPr>
        <w:t xml:space="preserve">חמורה </w:t>
      </w:r>
      <w:bookmarkStart w:id="4012" w:name="_ETM_Q14_499980"/>
      <w:bookmarkEnd w:id="4012"/>
      <w:r>
        <w:rPr>
          <w:rtl/>
        </w:rPr>
        <w:t xml:space="preserve">שאפשר </w:t>
      </w:r>
      <w:bookmarkStart w:id="4013" w:name="_ETM_Q14_500460"/>
      <w:bookmarkEnd w:id="4013"/>
      <w:r>
        <w:rPr>
          <w:rtl/>
        </w:rPr>
        <w:t xml:space="preserve">היה </w:t>
      </w:r>
      <w:bookmarkStart w:id="4014" w:name="_ETM_Q14_500669"/>
      <w:bookmarkEnd w:id="4014"/>
      <w:r>
        <w:rPr>
          <w:rtl/>
        </w:rPr>
        <w:t xml:space="preserve">להאשים </w:t>
      </w:r>
      <w:bookmarkStart w:id="4015" w:name="_ETM_Q14_501539"/>
      <w:bookmarkEnd w:id="4015"/>
      <w:r>
        <w:rPr>
          <w:rtl/>
        </w:rPr>
        <w:t xml:space="preserve">בשנה </w:t>
      </w:r>
      <w:bookmarkStart w:id="4016" w:name="_ETM_Q14_502109"/>
      <w:bookmarkEnd w:id="4016"/>
      <w:r>
        <w:rPr>
          <w:rtl/>
        </w:rPr>
        <w:t>האחרונה</w:t>
      </w:r>
      <w:r w:rsidR="00047039">
        <w:rPr>
          <w:rFonts w:hint="cs"/>
          <w:rtl/>
        </w:rPr>
        <w:t>,</w:t>
      </w:r>
      <w:r>
        <w:rPr>
          <w:rtl/>
        </w:rPr>
        <w:t xml:space="preserve"> </w:t>
      </w:r>
      <w:bookmarkStart w:id="4017" w:name="_ETM_Q14_503490"/>
      <w:bookmarkEnd w:id="4017"/>
      <w:r>
        <w:rPr>
          <w:rtl/>
        </w:rPr>
        <w:t xml:space="preserve">כל </w:t>
      </w:r>
      <w:bookmarkStart w:id="4018" w:name="_ETM_Q14_503789"/>
      <w:bookmarkEnd w:id="4018"/>
      <w:r>
        <w:rPr>
          <w:rtl/>
        </w:rPr>
        <w:t xml:space="preserve">האנשים </w:t>
      </w:r>
      <w:bookmarkStart w:id="4019" w:name="_ETM_Q14_504210"/>
      <w:bookmarkEnd w:id="4019"/>
      <w:r>
        <w:rPr>
          <w:rtl/>
        </w:rPr>
        <w:t xml:space="preserve">שחיטטו </w:t>
      </w:r>
      <w:bookmarkStart w:id="4020" w:name="_ETM_Q14_504839"/>
      <w:bookmarkEnd w:id="4020"/>
      <w:r>
        <w:rPr>
          <w:rtl/>
        </w:rPr>
        <w:t xml:space="preserve">בפצע </w:t>
      </w:r>
      <w:bookmarkStart w:id="4021" w:name="_ETM_Q14_505510"/>
      <w:bookmarkEnd w:id="4021"/>
      <w:r>
        <w:rPr>
          <w:rtl/>
        </w:rPr>
        <w:t xml:space="preserve">המדמם </w:t>
      </w:r>
      <w:bookmarkStart w:id="4022" w:name="_ETM_Q14_506140"/>
      <w:bookmarkEnd w:id="4022"/>
      <w:r>
        <w:rPr>
          <w:rtl/>
        </w:rPr>
        <w:t xml:space="preserve">והפתוח </w:t>
      </w:r>
      <w:bookmarkStart w:id="4023" w:name="_ETM_Q14_507040"/>
      <w:bookmarkEnd w:id="4023"/>
      <w:r>
        <w:rPr>
          <w:rtl/>
        </w:rPr>
        <w:t>הזה</w:t>
      </w:r>
      <w:r>
        <w:rPr>
          <w:rFonts w:hint="cs"/>
          <w:rtl/>
        </w:rPr>
        <w:t>,</w:t>
      </w:r>
      <w:r>
        <w:rPr>
          <w:rtl/>
        </w:rPr>
        <w:t xml:space="preserve"> </w:t>
      </w:r>
      <w:bookmarkStart w:id="4024" w:name="_ETM_Q14_507820"/>
      <w:bookmarkEnd w:id="4024"/>
      <w:r>
        <w:rPr>
          <w:rtl/>
        </w:rPr>
        <w:t xml:space="preserve">ומבוקר </w:t>
      </w:r>
      <w:bookmarkStart w:id="4025" w:name="_ETM_Q14_508730"/>
      <w:bookmarkEnd w:id="4025"/>
      <w:r>
        <w:rPr>
          <w:rFonts w:hint="cs"/>
          <w:rtl/>
        </w:rPr>
        <w:t xml:space="preserve">עד </w:t>
      </w:r>
      <w:r>
        <w:rPr>
          <w:rtl/>
        </w:rPr>
        <w:t>ערב</w:t>
      </w:r>
      <w:r>
        <w:rPr>
          <w:rFonts w:hint="cs"/>
          <w:rtl/>
        </w:rPr>
        <w:t xml:space="preserve"> –</w:t>
      </w:r>
      <w:r>
        <w:rPr>
          <w:rtl/>
        </w:rPr>
        <w:t xml:space="preserve"> </w:t>
      </w:r>
      <w:bookmarkStart w:id="4026" w:name="_ETM_Q14_509660"/>
      <w:bookmarkEnd w:id="4026"/>
      <w:r>
        <w:rPr>
          <w:rtl/>
        </w:rPr>
        <w:t xml:space="preserve">אני </w:t>
      </w:r>
      <w:bookmarkStart w:id="4027" w:name="_ETM_Q14_509869"/>
      <w:bookmarkEnd w:id="4027"/>
      <w:r>
        <w:rPr>
          <w:rtl/>
        </w:rPr>
        <w:t xml:space="preserve">חושבת </w:t>
      </w:r>
      <w:bookmarkStart w:id="4028" w:name="_ETM_Q14_510289"/>
      <w:bookmarkEnd w:id="4028"/>
      <w:r>
        <w:rPr>
          <w:rtl/>
        </w:rPr>
        <w:t xml:space="preserve">שעשרות </w:t>
      </w:r>
      <w:bookmarkStart w:id="4029" w:name="_ETM_Q14_510980"/>
      <w:bookmarkEnd w:id="4029"/>
      <w:r>
        <w:rPr>
          <w:rtl/>
        </w:rPr>
        <w:t xml:space="preserve">אלפי </w:t>
      </w:r>
      <w:bookmarkStart w:id="4030" w:name="_ETM_Q14_511490"/>
      <w:bookmarkEnd w:id="4030"/>
      <w:r>
        <w:rPr>
          <w:rtl/>
        </w:rPr>
        <w:t xml:space="preserve">פעמים </w:t>
      </w:r>
      <w:bookmarkStart w:id="4031" w:name="_ETM_Q14_512059"/>
      <w:bookmarkEnd w:id="4031"/>
      <w:r>
        <w:rPr>
          <w:rtl/>
        </w:rPr>
        <w:t>באייטמים</w:t>
      </w:r>
      <w:r>
        <w:rPr>
          <w:rFonts w:hint="cs"/>
          <w:rtl/>
        </w:rPr>
        <w:t>,</w:t>
      </w:r>
      <w:r>
        <w:rPr>
          <w:rtl/>
        </w:rPr>
        <w:t xml:space="preserve"> </w:t>
      </w:r>
      <w:bookmarkStart w:id="4032" w:name="_ETM_Q14_513140"/>
      <w:bookmarkEnd w:id="4032"/>
      <w:r>
        <w:rPr>
          <w:rtl/>
        </w:rPr>
        <w:t>באולפנים</w:t>
      </w:r>
      <w:r>
        <w:rPr>
          <w:rFonts w:hint="cs"/>
          <w:rtl/>
        </w:rPr>
        <w:t>,</w:t>
      </w:r>
      <w:r>
        <w:rPr>
          <w:rtl/>
        </w:rPr>
        <w:t xml:space="preserve"> </w:t>
      </w:r>
      <w:bookmarkStart w:id="4033" w:name="_ETM_Q14_514160"/>
      <w:bookmarkEnd w:id="4033"/>
      <w:r>
        <w:rPr>
          <w:rtl/>
        </w:rPr>
        <w:t>בפאנלים</w:t>
      </w:r>
      <w:r>
        <w:rPr>
          <w:rFonts w:hint="cs"/>
          <w:rtl/>
        </w:rPr>
        <w:t>,</w:t>
      </w:r>
      <w:r>
        <w:rPr>
          <w:rtl/>
        </w:rPr>
        <w:t xml:space="preserve"> </w:t>
      </w:r>
      <w:bookmarkStart w:id="4034" w:name="_ETM_Q14_515210"/>
      <w:bookmarkEnd w:id="4034"/>
      <w:r>
        <w:rPr>
          <w:rtl/>
        </w:rPr>
        <w:t xml:space="preserve">מבוקר </w:t>
      </w:r>
      <w:bookmarkStart w:id="4035" w:name="_ETM_Q14_515870"/>
      <w:bookmarkEnd w:id="4035"/>
      <w:r>
        <w:rPr>
          <w:rtl/>
        </w:rPr>
        <w:t xml:space="preserve">עד </w:t>
      </w:r>
      <w:bookmarkStart w:id="4036" w:name="_ETM_Q14_516050"/>
      <w:bookmarkEnd w:id="4036"/>
      <w:r>
        <w:rPr>
          <w:rtl/>
        </w:rPr>
        <w:t>לילה</w:t>
      </w:r>
      <w:r>
        <w:rPr>
          <w:rFonts w:hint="cs"/>
          <w:rtl/>
        </w:rPr>
        <w:t>:</w:t>
      </w:r>
      <w:bookmarkStart w:id="4037" w:name="_ETM_Q14_517000"/>
      <w:bookmarkEnd w:id="4037"/>
      <w:r>
        <w:rPr>
          <w:rtl/>
        </w:rPr>
        <w:t xml:space="preserve"> </w:t>
      </w:r>
      <w:bookmarkStart w:id="4038" w:name="_ETM_Q14_516950"/>
      <w:bookmarkEnd w:id="4038"/>
      <w:r>
        <w:rPr>
          <w:rtl/>
        </w:rPr>
        <w:t xml:space="preserve">אתה </w:t>
      </w:r>
      <w:bookmarkStart w:id="4039" w:name="_ETM_Q14_517430"/>
      <w:bookmarkEnd w:id="4039"/>
      <w:r>
        <w:rPr>
          <w:rtl/>
        </w:rPr>
        <w:t xml:space="preserve">משאיר </w:t>
      </w:r>
      <w:bookmarkStart w:id="4040" w:name="_ETM_Q14_517820"/>
      <w:bookmarkEnd w:id="4040"/>
      <w:r>
        <w:rPr>
          <w:rtl/>
        </w:rPr>
        <w:t xml:space="preserve">את </w:t>
      </w:r>
      <w:bookmarkStart w:id="4041" w:name="_ETM_Q14_517879"/>
      <w:bookmarkEnd w:id="4041"/>
      <w:r>
        <w:rPr>
          <w:rtl/>
        </w:rPr>
        <w:t>החטופים</w:t>
      </w:r>
      <w:r>
        <w:rPr>
          <w:rFonts w:hint="cs"/>
          <w:rtl/>
        </w:rPr>
        <w:t>,</w:t>
      </w:r>
      <w:r>
        <w:rPr>
          <w:rtl/>
        </w:rPr>
        <w:t xml:space="preserve"> </w:t>
      </w:r>
      <w:bookmarkStart w:id="4042" w:name="_ETM_Q14_518480"/>
      <w:bookmarkEnd w:id="4042"/>
      <w:r>
        <w:rPr>
          <w:rtl/>
        </w:rPr>
        <w:t xml:space="preserve">אתה </w:t>
      </w:r>
      <w:bookmarkStart w:id="4043" w:name="_ETM_Q14_518720"/>
      <w:bookmarkEnd w:id="4043"/>
      <w:r>
        <w:rPr>
          <w:rtl/>
        </w:rPr>
        <w:t xml:space="preserve">מטרפד </w:t>
      </w:r>
      <w:bookmarkStart w:id="4044" w:name="_ETM_Q14_519320"/>
      <w:bookmarkEnd w:id="4044"/>
      <w:r>
        <w:rPr>
          <w:rtl/>
        </w:rPr>
        <w:t>עסקה</w:t>
      </w:r>
      <w:r>
        <w:rPr>
          <w:rFonts w:hint="cs"/>
          <w:rtl/>
        </w:rPr>
        <w:t>;</w:t>
      </w:r>
      <w:r>
        <w:rPr>
          <w:rtl/>
        </w:rPr>
        <w:t xml:space="preserve"> </w:t>
      </w:r>
      <w:bookmarkStart w:id="4045" w:name="_ETM_Q14_519980"/>
      <w:bookmarkEnd w:id="4045"/>
      <w:r>
        <w:rPr>
          <w:rtl/>
        </w:rPr>
        <w:t xml:space="preserve">אתה </w:t>
      </w:r>
      <w:bookmarkStart w:id="4046" w:name="_ETM_Q14_520370"/>
      <w:bookmarkEnd w:id="4046"/>
      <w:r>
        <w:rPr>
          <w:rtl/>
        </w:rPr>
        <w:t xml:space="preserve">לא </w:t>
      </w:r>
      <w:bookmarkStart w:id="4047" w:name="_ETM_Q14_520520"/>
      <w:bookmarkEnd w:id="4047"/>
      <w:r>
        <w:rPr>
          <w:rtl/>
        </w:rPr>
        <w:t xml:space="preserve">רוצה </w:t>
      </w:r>
      <w:bookmarkStart w:id="4048" w:name="_ETM_Q14_520910"/>
      <w:bookmarkEnd w:id="4048"/>
      <w:r>
        <w:rPr>
          <w:rtl/>
        </w:rPr>
        <w:t xml:space="preserve">שהם </w:t>
      </w:r>
      <w:bookmarkStart w:id="4049" w:name="_ETM_Q14_521120"/>
      <w:bookmarkEnd w:id="4049"/>
      <w:r>
        <w:rPr>
          <w:rtl/>
        </w:rPr>
        <w:t>יבואו</w:t>
      </w:r>
      <w:r>
        <w:rPr>
          <w:rFonts w:hint="cs"/>
          <w:rtl/>
        </w:rPr>
        <w:t>;</w:t>
      </w:r>
      <w:r>
        <w:rPr>
          <w:rtl/>
        </w:rPr>
        <w:t xml:space="preserve"> </w:t>
      </w:r>
      <w:bookmarkStart w:id="4050" w:name="_ETM_Q14_521739"/>
      <w:bookmarkEnd w:id="4050"/>
      <w:r>
        <w:rPr>
          <w:rtl/>
        </w:rPr>
        <w:t xml:space="preserve">אתה </w:t>
      </w:r>
      <w:bookmarkStart w:id="4051" w:name="_ETM_Q14_522100"/>
      <w:bookmarkEnd w:id="4051"/>
      <w:r>
        <w:rPr>
          <w:rtl/>
        </w:rPr>
        <w:t xml:space="preserve">מונע </w:t>
      </w:r>
      <w:bookmarkStart w:id="4052" w:name="_ETM_Q14_522430"/>
      <w:bookmarkEnd w:id="4052"/>
      <w:r>
        <w:rPr>
          <w:rtl/>
        </w:rPr>
        <w:t xml:space="preserve">משיקולים </w:t>
      </w:r>
      <w:bookmarkStart w:id="4053" w:name="_ETM_Q14_523029"/>
      <w:bookmarkEnd w:id="4053"/>
      <w:r>
        <w:rPr>
          <w:rtl/>
        </w:rPr>
        <w:t>פוליטיים</w:t>
      </w:r>
      <w:r>
        <w:rPr>
          <w:rFonts w:hint="cs"/>
          <w:rtl/>
        </w:rPr>
        <w:t>.</w:t>
      </w:r>
      <w:r>
        <w:rPr>
          <w:rtl/>
        </w:rPr>
        <w:t xml:space="preserve"> </w:t>
      </w:r>
      <w:bookmarkStart w:id="4054" w:name="_ETM_Q14_523950"/>
      <w:bookmarkEnd w:id="4054"/>
      <w:r>
        <w:rPr>
          <w:rtl/>
        </w:rPr>
        <w:t xml:space="preserve">אף </w:t>
      </w:r>
      <w:bookmarkStart w:id="4055" w:name="_ETM_Q14_524220"/>
      <w:bookmarkEnd w:id="4055"/>
      <w:r>
        <w:rPr>
          <w:rFonts w:hint="cs"/>
          <w:rtl/>
        </w:rPr>
        <w:t>אחד</w:t>
      </w:r>
      <w:r>
        <w:rPr>
          <w:rtl/>
        </w:rPr>
        <w:t xml:space="preserve"> </w:t>
      </w:r>
      <w:bookmarkStart w:id="4056" w:name="_ETM_Q14_524670"/>
      <w:bookmarkEnd w:id="4056"/>
      <w:r>
        <w:rPr>
          <w:rtl/>
        </w:rPr>
        <w:t xml:space="preserve">מהם </w:t>
      </w:r>
      <w:bookmarkStart w:id="4057" w:name="_ETM_Q14_525270"/>
      <w:bookmarkEnd w:id="4057"/>
      <w:r>
        <w:rPr>
          <w:rtl/>
        </w:rPr>
        <w:t xml:space="preserve">לא </w:t>
      </w:r>
      <w:bookmarkStart w:id="4058" w:name="_ETM_Q14_525540"/>
      <w:bookmarkEnd w:id="4058"/>
      <w:r>
        <w:rPr>
          <w:rtl/>
        </w:rPr>
        <w:t xml:space="preserve">בא </w:t>
      </w:r>
      <w:bookmarkStart w:id="4059" w:name="_ETM_Q14_525809"/>
      <w:bookmarkEnd w:id="4059"/>
      <w:r>
        <w:rPr>
          <w:rtl/>
        </w:rPr>
        <w:t xml:space="preserve">היום </w:t>
      </w:r>
      <w:bookmarkStart w:id="4060" w:name="_ETM_Q14_526050"/>
      <w:bookmarkEnd w:id="4060"/>
      <w:r>
        <w:rPr>
          <w:rtl/>
        </w:rPr>
        <w:t>ואומר</w:t>
      </w:r>
      <w:r>
        <w:rPr>
          <w:rFonts w:hint="cs"/>
          <w:rtl/>
        </w:rPr>
        <w:t>:</w:t>
      </w:r>
      <w:r>
        <w:rPr>
          <w:rtl/>
        </w:rPr>
        <w:t xml:space="preserve"> </w:t>
      </w:r>
      <w:bookmarkStart w:id="4061" w:name="_ETM_Q14_526470"/>
      <w:bookmarkEnd w:id="4061"/>
      <w:r>
        <w:rPr>
          <w:rtl/>
        </w:rPr>
        <w:t>סליחה</w:t>
      </w:r>
      <w:r>
        <w:rPr>
          <w:rFonts w:hint="cs"/>
          <w:rtl/>
        </w:rPr>
        <w:t>,</w:t>
      </w:r>
      <w:r>
        <w:rPr>
          <w:rtl/>
        </w:rPr>
        <w:t xml:space="preserve"> </w:t>
      </w:r>
      <w:bookmarkStart w:id="4062" w:name="_ETM_Q14_527430"/>
      <w:bookmarkEnd w:id="4062"/>
      <w:r>
        <w:rPr>
          <w:rtl/>
        </w:rPr>
        <w:t xml:space="preserve">סליחה </w:t>
      </w:r>
      <w:bookmarkStart w:id="4063" w:name="_ETM_Q14_527989"/>
      <w:bookmarkEnd w:id="4063"/>
      <w:r>
        <w:rPr>
          <w:rFonts w:hint="cs"/>
          <w:rtl/>
        </w:rPr>
        <w:t>על ה</w:t>
      </w:r>
      <w:r>
        <w:rPr>
          <w:rtl/>
        </w:rPr>
        <w:t xml:space="preserve">שימוש </w:t>
      </w:r>
      <w:bookmarkStart w:id="4064" w:name="_ETM_Q14_528589"/>
      <w:bookmarkEnd w:id="4064"/>
      <w:r>
        <w:rPr>
          <w:rtl/>
        </w:rPr>
        <w:t xml:space="preserve">הזה </w:t>
      </w:r>
      <w:bookmarkStart w:id="4065" w:name="_ETM_Q14_529399"/>
      <w:bookmarkEnd w:id="4065"/>
      <w:r>
        <w:rPr>
          <w:rtl/>
        </w:rPr>
        <w:t xml:space="preserve">בנושא </w:t>
      </w:r>
      <w:bookmarkStart w:id="4066" w:name="_ETM_Q14_529879"/>
      <w:bookmarkEnd w:id="4066"/>
      <w:r>
        <w:rPr>
          <w:rtl/>
        </w:rPr>
        <w:t xml:space="preserve">הכאוב </w:t>
      </w:r>
      <w:bookmarkStart w:id="4067" w:name="_ETM_Q14_530420"/>
      <w:bookmarkEnd w:id="4067"/>
      <w:r>
        <w:rPr>
          <w:rtl/>
        </w:rPr>
        <w:t>הזה</w:t>
      </w:r>
      <w:r w:rsidR="00047039">
        <w:rPr>
          <w:rFonts w:hint="cs"/>
          <w:rtl/>
        </w:rPr>
        <w:t>.</w:t>
      </w:r>
      <w:r>
        <w:rPr>
          <w:rtl/>
        </w:rPr>
        <w:t xml:space="preserve"> </w:t>
      </w:r>
      <w:bookmarkStart w:id="4068" w:name="_ETM_Q14_531140"/>
      <w:bookmarkEnd w:id="4068"/>
      <w:r>
        <w:rPr>
          <w:rtl/>
        </w:rPr>
        <w:t xml:space="preserve">סליחה </w:t>
      </w:r>
      <w:bookmarkStart w:id="4069" w:name="_ETM_Q14_531589"/>
      <w:bookmarkEnd w:id="4069"/>
      <w:r>
        <w:rPr>
          <w:rtl/>
        </w:rPr>
        <w:t xml:space="preserve">שהאשמנו </w:t>
      </w:r>
      <w:bookmarkStart w:id="4070" w:name="_ETM_Q14_532339"/>
      <w:bookmarkEnd w:id="4070"/>
      <w:r>
        <w:rPr>
          <w:rFonts w:hint="cs"/>
          <w:rtl/>
        </w:rPr>
        <w:t>אותך.</w:t>
      </w:r>
      <w:bookmarkStart w:id="4071" w:name="_ETM_Q14_532879"/>
      <w:bookmarkEnd w:id="4071"/>
      <w:r>
        <w:rPr>
          <w:rFonts w:hint="cs"/>
          <w:rtl/>
        </w:rPr>
        <w:t xml:space="preserve"> </w:t>
      </w:r>
      <w:r>
        <w:rPr>
          <w:rtl/>
        </w:rPr>
        <w:t xml:space="preserve">ולא </w:t>
      </w:r>
      <w:bookmarkStart w:id="4072" w:name="_ETM_Q14_533360"/>
      <w:bookmarkEnd w:id="4072"/>
      <w:r>
        <w:rPr>
          <w:rtl/>
        </w:rPr>
        <w:t xml:space="preserve">רק </w:t>
      </w:r>
      <w:bookmarkStart w:id="4073" w:name="_ETM_Q14_533540"/>
      <w:bookmarkEnd w:id="4073"/>
      <w:r>
        <w:rPr>
          <w:rtl/>
        </w:rPr>
        <w:t xml:space="preserve">האשימו </w:t>
      </w:r>
      <w:bookmarkStart w:id="4074" w:name="_ETM_Q14_533989"/>
      <w:bookmarkEnd w:id="4074"/>
      <w:r>
        <w:rPr>
          <w:rtl/>
        </w:rPr>
        <w:t>אות</w:t>
      </w:r>
      <w:r>
        <w:rPr>
          <w:rFonts w:hint="cs"/>
          <w:rtl/>
        </w:rPr>
        <w:t>ו</w:t>
      </w:r>
      <w:r>
        <w:rPr>
          <w:rtl/>
        </w:rPr>
        <w:t xml:space="preserve"> </w:t>
      </w:r>
      <w:bookmarkStart w:id="4075" w:name="_ETM_Q14_534290"/>
      <w:bookmarkEnd w:id="4075"/>
      <w:r w:rsidR="00047039">
        <w:rPr>
          <w:rFonts w:hint="cs"/>
          <w:rtl/>
        </w:rPr>
        <w:t xml:space="preserve">– </w:t>
      </w:r>
      <w:r>
        <w:rPr>
          <w:rtl/>
        </w:rPr>
        <w:t>בוא</w:t>
      </w:r>
      <w:r>
        <w:rPr>
          <w:rFonts w:hint="cs"/>
          <w:rtl/>
        </w:rPr>
        <w:t>ו</w:t>
      </w:r>
      <w:r>
        <w:rPr>
          <w:rtl/>
        </w:rPr>
        <w:t xml:space="preserve"> </w:t>
      </w:r>
      <w:bookmarkStart w:id="4076" w:name="_ETM_Q14_534440"/>
      <w:bookmarkEnd w:id="4076"/>
      <w:r>
        <w:rPr>
          <w:rtl/>
        </w:rPr>
        <w:t xml:space="preserve">נודה </w:t>
      </w:r>
      <w:bookmarkStart w:id="4077" w:name="_ETM_Q14_534770"/>
      <w:bookmarkEnd w:id="4077"/>
      <w:r>
        <w:rPr>
          <w:rtl/>
        </w:rPr>
        <w:t>בזה</w:t>
      </w:r>
      <w:r>
        <w:rPr>
          <w:rFonts w:hint="cs"/>
          <w:rtl/>
        </w:rPr>
        <w:t>,</w:t>
      </w:r>
      <w:r>
        <w:rPr>
          <w:rtl/>
        </w:rPr>
        <w:t xml:space="preserve"> </w:t>
      </w:r>
      <w:bookmarkStart w:id="4078" w:name="_ETM_Q14_535610"/>
      <w:bookmarkEnd w:id="4078"/>
      <w:r>
        <w:rPr>
          <w:rtl/>
        </w:rPr>
        <w:t xml:space="preserve">כשישראל </w:t>
      </w:r>
      <w:bookmarkStart w:id="4079" w:name="_ETM_Q14_536360"/>
      <w:bookmarkEnd w:id="4079"/>
      <w:r>
        <w:rPr>
          <w:rtl/>
        </w:rPr>
        <w:t>עצמה</w:t>
      </w:r>
      <w:r>
        <w:rPr>
          <w:rFonts w:hint="cs"/>
          <w:rtl/>
        </w:rPr>
        <w:t>,</w:t>
      </w:r>
      <w:r>
        <w:rPr>
          <w:rtl/>
        </w:rPr>
        <w:t xml:space="preserve"> </w:t>
      </w:r>
      <w:bookmarkStart w:id="4080" w:name="_ETM_Q14_536960"/>
      <w:bookmarkEnd w:id="4080"/>
      <w:r>
        <w:rPr>
          <w:rtl/>
        </w:rPr>
        <w:t>ה</w:t>
      </w:r>
      <w:r>
        <w:rPr>
          <w:rFonts w:hint="cs"/>
          <w:rtl/>
        </w:rPr>
        <w:t>קו</w:t>
      </w:r>
      <w:r>
        <w:rPr>
          <w:rtl/>
        </w:rPr>
        <w:t xml:space="preserve">ל </w:t>
      </w:r>
      <w:bookmarkStart w:id="4081" w:name="_ETM_Q14_537260"/>
      <w:bookmarkEnd w:id="4081"/>
      <w:r>
        <w:rPr>
          <w:rtl/>
        </w:rPr>
        <w:t xml:space="preserve">הציבורי </w:t>
      </w:r>
      <w:bookmarkStart w:id="4082" w:name="_ETM_Q14_537829"/>
      <w:bookmarkEnd w:id="4082"/>
      <w:r>
        <w:rPr>
          <w:rtl/>
        </w:rPr>
        <w:t xml:space="preserve">היחיד </w:t>
      </w:r>
      <w:bookmarkStart w:id="4083" w:name="_ETM_Q14_538279"/>
      <w:bookmarkEnd w:id="4083"/>
      <w:r>
        <w:rPr>
          <w:rtl/>
        </w:rPr>
        <w:t xml:space="preserve">שיוצא </w:t>
      </w:r>
      <w:bookmarkStart w:id="4084" w:name="_ETM_Q14_538670"/>
      <w:bookmarkEnd w:id="4084"/>
      <w:r>
        <w:rPr>
          <w:rtl/>
        </w:rPr>
        <w:t xml:space="preserve">ממנה </w:t>
      </w:r>
      <w:bookmarkStart w:id="4085" w:name="_ETM_Q14_539570"/>
      <w:bookmarkEnd w:id="4085"/>
      <w:r>
        <w:rPr>
          <w:rFonts w:hint="cs"/>
          <w:rtl/>
        </w:rPr>
        <w:t>הוא</w:t>
      </w:r>
      <w:r>
        <w:rPr>
          <w:rtl/>
        </w:rPr>
        <w:t xml:space="preserve"> </w:t>
      </w:r>
      <w:bookmarkStart w:id="4086" w:name="_ETM_Q14_539750"/>
      <w:bookmarkEnd w:id="4086"/>
      <w:r>
        <w:rPr>
          <w:rtl/>
        </w:rPr>
        <w:t>ש</w:t>
      </w:r>
      <w:bookmarkStart w:id="4087" w:name="_ETM_Q14_540210"/>
      <w:bookmarkEnd w:id="4087"/>
      <w:r>
        <w:rPr>
          <w:rtl/>
        </w:rPr>
        <w:t xml:space="preserve">אנחנו </w:t>
      </w:r>
      <w:bookmarkStart w:id="4088" w:name="_ETM_Q14_540600"/>
      <w:bookmarkEnd w:id="4088"/>
      <w:r>
        <w:rPr>
          <w:rtl/>
        </w:rPr>
        <w:t xml:space="preserve">לא </w:t>
      </w:r>
      <w:bookmarkStart w:id="4089" w:name="_ETM_Q14_540750"/>
      <w:bookmarkEnd w:id="4089"/>
      <w:r>
        <w:rPr>
          <w:rtl/>
        </w:rPr>
        <w:t xml:space="preserve">רוצים </w:t>
      </w:r>
      <w:bookmarkStart w:id="4090" w:name="_ETM_Q14_541050"/>
      <w:bookmarkEnd w:id="4090"/>
      <w:r>
        <w:rPr>
          <w:rtl/>
        </w:rPr>
        <w:t xml:space="preserve">לשחרר </w:t>
      </w:r>
      <w:bookmarkStart w:id="4091" w:name="_ETM_Q14_541440"/>
      <w:bookmarkEnd w:id="4091"/>
      <w:r>
        <w:rPr>
          <w:rtl/>
        </w:rPr>
        <w:t>חטופים</w:t>
      </w:r>
      <w:r>
        <w:rPr>
          <w:rFonts w:hint="cs"/>
          <w:rtl/>
        </w:rPr>
        <w:t>,</w:t>
      </w:r>
      <w:r>
        <w:rPr>
          <w:rtl/>
        </w:rPr>
        <w:t xml:space="preserve"> </w:t>
      </w:r>
      <w:bookmarkStart w:id="4092" w:name="_ETM_Q14_542239"/>
      <w:bookmarkEnd w:id="4092"/>
      <w:r>
        <w:rPr>
          <w:rtl/>
        </w:rPr>
        <w:t xml:space="preserve">מה </w:t>
      </w:r>
      <w:bookmarkStart w:id="4093" w:name="_ETM_Q14_542420"/>
      <w:bookmarkEnd w:id="4093"/>
      <w:r>
        <w:rPr>
          <w:rtl/>
        </w:rPr>
        <w:t xml:space="preserve">יגיד </w:t>
      </w:r>
      <w:bookmarkStart w:id="4094" w:name="_ETM_Q14_542779"/>
      <w:bookmarkEnd w:id="4094"/>
      <w:r>
        <w:rPr>
          <w:rtl/>
        </w:rPr>
        <w:t>העולם</w:t>
      </w:r>
      <w:r>
        <w:rPr>
          <w:rFonts w:hint="cs"/>
          <w:rtl/>
        </w:rPr>
        <w:t>?</w:t>
      </w:r>
      <w:r>
        <w:rPr>
          <w:rtl/>
        </w:rPr>
        <w:t xml:space="preserve"> </w:t>
      </w:r>
      <w:bookmarkStart w:id="4095" w:name="_ETM_Q14_543770"/>
      <w:bookmarkEnd w:id="4095"/>
      <w:r>
        <w:rPr>
          <w:rtl/>
        </w:rPr>
        <w:t xml:space="preserve">למה </w:t>
      </w:r>
      <w:bookmarkStart w:id="4096" w:name="_ETM_Q14_544000"/>
      <w:bookmarkStart w:id="4097" w:name="_ETM_Q14_544150"/>
      <w:bookmarkEnd w:id="4096"/>
      <w:bookmarkEnd w:id="4097"/>
      <w:r>
        <w:rPr>
          <w:rtl/>
        </w:rPr>
        <w:t xml:space="preserve">שהעולם </w:t>
      </w:r>
      <w:bookmarkStart w:id="4098" w:name="_ETM_Q14_544510"/>
      <w:bookmarkEnd w:id="4098"/>
      <w:r>
        <w:rPr>
          <w:rtl/>
        </w:rPr>
        <w:t xml:space="preserve">יבוא </w:t>
      </w:r>
      <w:bookmarkStart w:id="4099" w:name="_ETM_Q14_544839"/>
      <w:bookmarkEnd w:id="4099"/>
      <w:r>
        <w:rPr>
          <w:rtl/>
        </w:rPr>
        <w:t xml:space="preserve">באצבעות </w:t>
      </w:r>
      <w:bookmarkStart w:id="4100" w:name="_ETM_Q14_545350"/>
      <w:bookmarkStart w:id="4101" w:name="_ETM_Q14_545779"/>
      <w:bookmarkEnd w:id="4100"/>
      <w:bookmarkEnd w:id="4101"/>
      <w:r>
        <w:rPr>
          <w:rFonts w:hint="cs"/>
          <w:rtl/>
        </w:rPr>
        <w:t xml:space="preserve">מאשימות </w:t>
      </w:r>
      <w:r>
        <w:rPr>
          <w:rtl/>
        </w:rPr>
        <w:t xml:space="preserve">כלפי </w:t>
      </w:r>
      <w:bookmarkStart w:id="4102" w:name="_ETM_Q14_546080"/>
      <w:bookmarkEnd w:id="4102"/>
      <w:r>
        <w:rPr>
          <w:rtl/>
        </w:rPr>
        <w:t>החמאס</w:t>
      </w:r>
      <w:r>
        <w:rPr>
          <w:rFonts w:hint="cs"/>
          <w:rtl/>
        </w:rPr>
        <w:t>?</w:t>
      </w:r>
      <w:r>
        <w:rPr>
          <w:rtl/>
        </w:rPr>
        <w:t xml:space="preserve"> </w:t>
      </w:r>
      <w:bookmarkStart w:id="4103" w:name="_ETM_Q14_547810"/>
      <w:bookmarkEnd w:id="4103"/>
    </w:p>
    <w:p w:rsidR="00AA4E19" w:rsidRDefault="00AA4E19" w:rsidP="00761A45">
      <w:pPr>
        <w:rPr>
          <w:rtl/>
        </w:rPr>
      </w:pPr>
    </w:p>
    <w:p w:rsidR="00AA4E19" w:rsidRDefault="00AA4E19" w:rsidP="00047039">
      <w:pPr>
        <w:rPr>
          <w:rtl/>
        </w:rPr>
      </w:pPr>
      <w:r>
        <w:rPr>
          <w:rFonts w:hint="cs"/>
          <w:rtl/>
        </w:rPr>
        <w:t>הייתה פה</w:t>
      </w:r>
      <w:r>
        <w:rPr>
          <w:rtl/>
        </w:rPr>
        <w:t xml:space="preserve"> </w:t>
      </w:r>
      <w:bookmarkStart w:id="4104" w:name="_ETM_Q14_548390"/>
      <w:bookmarkEnd w:id="4104"/>
      <w:r>
        <w:rPr>
          <w:rtl/>
        </w:rPr>
        <w:t xml:space="preserve">בעצם </w:t>
      </w:r>
      <w:bookmarkStart w:id="4105" w:name="_ETM_Q14_548960"/>
      <w:bookmarkEnd w:id="4105"/>
      <w:r>
        <w:rPr>
          <w:rtl/>
        </w:rPr>
        <w:t xml:space="preserve">משאית </w:t>
      </w:r>
      <w:bookmarkStart w:id="4106" w:name="_ETM_Q14_549500"/>
      <w:bookmarkEnd w:id="4106"/>
      <w:r>
        <w:rPr>
          <w:rtl/>
        </w:rPr>
        <w:t xml:space="preserve">של </w:t>
      </w:r>
      <w:bookmarkStart w:id="4107" w:name="_ETM_Q14_549740"/>
      <w:bookmarkStart w:id="4108" w:name="_ETM_Q14_549909"/>
      <w:bookmarkEnd w:id="4107"/>
      <w:bookmarkEnd w:id="4108"/>
      <w:r>
        <w:rPr>
          <w:rtl/>
        </w:rPr>
        <w:t>1</w:t>
      </w:r>
      <w:r>
        <w:rPr>
          <w:rFonts w:hint="cs"/>
          <w:rtl/>
        </w:rPr>
        <w:t>,</w:t>
      </w:r>
      <w:r>
        <w:rPr>
          <w:rtl/>
        </w:rPr>
        <w:t xml:space="preserve">000 </w:t>
      </w:r>
      <w:bookmarkStart w:id="4109" w:name="_ETM_Q14_550210"/>
      <w:bookmarkEnd w:id="4109"/>
      <w:r>
        <w:rPr>
          <w:rtl/>
        </w:rPr>
        <w:t xml:space="preserve">טון </w:t>
      </w:r>
      <w:bookmarkStart w:id="4110" w:name="_ETM_Q14_550509"/>
      <w:bookmarkEnd w:id="4110"/>
      <w:r>
        <w:rPr>
          <w:rtl/>
        </w:rPr>
        <w:t xml:space="preserve">בטון </w:t>
      </w:r>
      <w:bookmarkStart w:id="4111" w:name="_ETM_Q14_551470"/>
      <w:bookmarkEnd w:id="4111"/>
      <w:r>
        <w:rPr>
          <w:rtl/>
        </w:rPr>
        <w:t>ש</w:t>
      </w:r>
      <w:bookmarkStart w:id="4112" w:name="_ETM_Q14_552080"/>
      <w:bookmarkEnd w:id="4112"/>
      <w:r>
        <w:rPr>
          <w:rFonts w:hint="cs"/>
          <w:rtl/>
        </w:rPr>
        <w:t xml:space="preserve">השטיחה </w:t>
      </w:r>
      <w:bookmarkStart w:id="4113" w:name="_ETM_Q14_552529"/>
      <w:bookmarkEnd w:id="4113"/>
      <w:r>
        <w:rPr>
          <w:rtl/>
        </w:rPr>
        <w:t xml:space="preserve">את </w:t>
      </w:r>
      <w:bookmarkStart w:id="4114" w:name="_ETM_Q14_552620"/>
      <w:bookmarkEnd w:id="4114"/>
      <w:r>
        <w:rPr>
          <w:rtl/>
        </w:rPr>
        <w:t xml:space="preserve">המציאות </w:t>
      </w:r>
      <w:bookmarkStart w:id="4115" w:name="_ETM_Q14_553190"/>
      <w:bookmarkEnd w:id="4115"/>
      <w:r>
        <w:rPr>
          <w:rtl/>
        </w:rPr>
        <w:t>המורכבת</w:t>
      </w:r>
      <w:r>
        <w:rPr>
          <w:rFonts w:hint="cs"/>
          <w:rtl/>
        </w:rPr>
        <w:t>.</w:t>
      </w:r>
      <w:r>
        <w:rPr>
          <w:rtl/>
        </w:rPr>
        <w:t xml:space="preserve"> </w:t>
      </w:r>
      <w:bookmarkStart w:id="4116" w:name="_ETM_Q14_554570"/>
      <w:bookmarkEnd w:id="4116"/>
      <w:r>
        <w:rPr>
          <w:rtl/>
        </w:rPr>
        <w:t xml:space="preserve">איך </w:t>
      </w:r>
      <w:bookmarkStart w:id="4117" w:name="_ETM_Q14_554810"/>
      <w:bookmarkEnd w:id="4117"/>
      <w:r>
        <w:rPr>
          <w:rtl/>
        </w:rPr>
        <w:t xml:space="preserve">זה </w:t>
      </w:r>
      <w:bookmarkStart w:id="4118" w:name="_ETM_Q14_554990"/>
      <w:bookmarkEnd w:id="4118"/>
      <w:r>
        <w:rPr>
          <w:rtl/>
        </w:rPr>
        <w:t>מתכנס</w:t>
      </w:r>
      <w:r>
        <w:rPr>
          <w:rFonts w:hint="cs"/>
          <w:rtl/>
        </w:rPr>
        <w:t>?</w:t>
      </w:r>
      <w:r>
        <w:rPr>
          <w:rtl/>
        </w:rPr>
        <w:t xml:space="preserve"> </w:t>
      </w:r>
      <w:bookmarkStart w:id="4119" w:name="_ETM_Q14_556399"/>
      <w:bookmarkEnd w:id="4119"/>
      <w:r>
        <w:rPr>
          <w:rtl/>
        </w:rPr>
        <w:t xml:space="preserve">איך </w:t>
      </w:r>
      <w:bookmarkStart w:id="4120" w:name="_ETM_Q14_556609"/>
      <w:bookmarkEnd w:id="4120"/>
      <w:r>
        <w:rPr>
          <w:rtl/>
        </w:rPr>
        <w:t xml:space="preserve">זה </w:t>
      </w:r>
      <w:bookmarkStart w:id="4121" w:name="_ETM_Q14_556759"/>
      <w:bookmarkEnd w:id="4121"/>
      <w:r>
        <w:rPr>
          <w:rtl/>
        </w:rPr>
        <w:t xml:space="preserve">מתכנס </w:t>
      </w:r>
      <w:bookmarkStart w:id="4122" w:name="_ETM_Q14_557359"/>
      <w:bookmarkEnd w:id="4122"/>
      <w:r>
        <w:rPr>
          <w:rtl/>
        </w:rPr>
        <w:t xml:space="preserve">לכם </w:t>
      </w:r>
      <w:bookmarkStart w:id="4123" w:name="_ETM_Q14_558140"/>
      <w:bookmarkEnd w:id="4123"/>
      <w:r>
        <w:rPr>
          <w:rtl/>
        </w:rPr>
        <w:t xml:space="preserve">שבמשך </w:t>
      </w:r>
      <w:bookmarkStart w:id="4124" w:name="_ETM_Q14_558649"/>
      <w:bookmarkEnd w:id="4124"/>
      <w:r>
        <w:rPr>
          <w:rtl/>
        </w:rPr>
        <w:t xml:space="preserve">שנה </w:t>
      </w:r>
      <w:bookmarkStart w:id="4125" w:name="_ETM_Q14_558979"/>
      <w:bookmarkEnd w:id="4125"/>
      <w:r>
        <w:rPr>
          <w:rtl/>
        </w:rPr>
        <w:t>שלמה</w:t>
      </w:r>
      <w:bookmarkStart w:id="4126" w:name="_ETM_Q14_560050"/>
      <w:bookmarkEnd w:id="4126"/>
      <w:r>
        <w:rPr>
          <w:rFonts w:hint="cs"/>
          <w:rtl/>
        </w:rPr>
        <w:t xml:space="preserve">, </w:t>
      </w:r>
      <w:r>
        <w:rPr>
          <w:rtl/>
        </w:rPr>
        <w:t xml:space="preserve">בכל </w:t>
      </w:r>
      <w:bookmarkStart w:id="4127" w:name="_ETM_Q14_560590"/>
      <w:bookmarkEnd w:id="4127"/>
      <w:r>
        <w:rPr>
          <w:rtl/>
        </w:rPr>
        <w:t>מאות</w:t>
      </w:r>
      <w:bookmarkStart w:id="4128" w:name="_ETM_Q14_561100"/>
      <w:bookmarkEnd w:id="4128"/>
      <w:r w:rsidR="00047039">
        <w:rPr>
          <w:rFonts w:hint="cs"/>
          <w:rtl/>
        </w:rPr>
        <w:t xml:space="preserve"> </w:t>
      </w:r>
      <w:r>
        <w:rPr>
          <w:rtl/>
        </w:rPr>
        <w:t xml:space="preserve">אלפי </w:t>
      </w:r>
      <w:bookmarkStart w:id="4129" w:name="_ETM_Q14_561580"/>
      <w:bookmarkEnd w:id="4129"/>
      <w:r>
        <w:rPr>
          <w:rtl/>
        </w:rPr>
        <w:t xml:space="preserve">שעות </w:t>
      </w:r>
      <w:bookmarkStart w:id="4130" w:name="_ETM_Q14_561970"/>
      <w:bookmarkEnd w:id="4130"/>
      <w:r>
        <w:rPr>
          <w:rtl/>
        </w:rPr>
        <w:t>אולפן</w:t>
      </w:r>
      <w:r>
        <w:rPr>
          <w:rFonts w:hint="cs"/>
          <w:rtl/>
        </w:rPr>
        <w:t>,</w:t>
      </w:r>
      <w:r>
        <w:rPr>
          <w:rtl/>
        </w:rPr>
        <w:t xml:space="preserve"> </w:t>
      </w:r>
      <w:bookmarkStart w:id="4131" w:name="_ETM_Q14_563080"/>
      <w:bookmarkEnd w:id="4131"/>
      <w:r>
        <w:rPr>
          <w:rtl/>
        </w:rPr>
        <w:t xml:space="preserve">לא </w:t>
      </w:r>
      <w:bookmarkStart w:id="4132" w:name="_ETM_Q14_563350"/>
      <w:bookmarkEnd w:id="4132"/>
      <w:r>
        <w:rPr>
          <w:rtl/>
        </w:rPr>
        <w:t xml:space="preserve">היה </w:t>
      </w:r>
      <w:bookmarkStart w:id="4133" w:name="_ETM_Q14_563740"/>
      <w:bookmarkEnd w:id="4133"/>
      <w:r>
        <w:rPr>
          <w:rtl/>
        </w:rPr>
        <w:t>בן</w:t>
      </w:r>
      <w:r>
        <w:rPr>
          <w:rFonts w:hint="cs"/>
          <w:rtl/>
        </w:rPr>
        <w:t xml:space="preserve"> </w:t>
      </w:r>
      <w:bookmarkStart w:id="4134" w:name="_ETM_Q14_565157"/>
      <w:bookmarkEnd w:id="4134"/>
      <w:r>
        <w:rPr>
          <w:rtl/>
        </w:rPr>
        <w:t xml:space="preserve">אדם </w:t>
      </w:r>
      <w:bookmarkStart w:id="4135" w:name="_ETM_Q14_564279"/>
      <w:bookmarkEnd w:id="4135"/>
      <w:r>
        <w:rPr>
          <w:rFonts w:hint="cs"/>
          <w:rtl/>
        </w:rPr>
        <w:t>אחד</w:t>
      </w:r>
      <w:r>
        <w:rPr>
          <w:rtl/>
        </w:rPr>
        <w:t xml:space="preserve"> </w:t>
      </w:r>
      <w:bookmarkStart w:id="4136" w:name="_ETM_Q14_564610"/>
      <w:bookmarkEnd w:id="4136"/>
      <w:r>
        <w:rPr>
          <w:rtl/>
        </w:rPr>
        <w:t xml:space="preserve">שהביא </w:t>
      </w:r>
      <w:bookmarkStart w:id="4137" w:name="_ETM_Q14_565029"/>
      <w:bookmarkEnd w:id="4137"/>
      <w:r>
        <w:rPr>
          <w:rtl/>
        </w:rPr>
        <w:t xml:space="preserve">את </w:t>
      </w:r>
      <w:bookmarkStart w:id="4138" w:name="_ETM_Q14_565180"/>
      <w:bookmarkEnd w:id="4138"/>
      <w:r>
        <w:rPr>
          <w:rtl/>
        </w:rPr>
        <w:t>ה</w:t>
      </w:r>
      <w:r>
        <w:rPr>
          <w:rFonts w:hint="cs"/>
          <w:rtl/>
        </w:rPr>
        <w:t>איפכא</w:t>
      </w:r>
      <w:r>
        <w:rPr>
          <w:rtl/>
        </w:rPr>
        <w:t xml:space="preserve"> </w:t>
      </w:r>
      <w:bookmarkStart w:id="4139" w:name="_ETM_Q14_565510"/>
      <w:bookmarkEnd w:id="4139"/>
      <w:r>
        <w:rPr>
          <w:rtl/>
        </w:rPr>
        <w:t>מסתברא</w:t>
      </w:r>
      <w:r w:rsidR="00047039">
        <w:rPr>
          <w:rFonts w:hint="cs"/>
          <w:rtl/>
        </w:rPr>
        <w:t>?</w:t>
      </w:r>
      <w:r>
        <w:rPr>
          <w:rtl/>
        </w:rPr>
        <w:t xml:space="preserve"> </w:t>
      </w:r>
      <w:bookmarkStart w:id="4140" w:name="_ETM_Q14_566470"/>
      <w:bookmarkEnd w:id="4140"/>
      <w:r>
        <w:rPr>
          <w:rtl/>
        </w:rPr>
        <w:t xml:space="preserve">לא </w:t>
      </w:r>
      <w:bookmarkStart w:id="4141" w:name="_ETM_Q14_566740"/>
      <w:bookmarkEnd w:id="4141"/>
      <w:r>
        <w:rPr>
          <w:rtl/>
        </w:rPr>
        <w:t xml:space="preserve">היה </w:t>
      </w:r>
      <w:bookmarkStart w:id="4142" w:name="_ETM_Q14_567010"/>
      <w:bookmarkEnd w:id="4142"/>
      <w:r>
        <w:rPr>
          <w:rtl/>
        </w:rPr>
        <w:t>בן</w:t>
      </w:r>
      <w:r>
        <w:rPr>
          <w:rFonts w:hint="cs"/>
          <w:rtl/>
        </w:rPr>
        <w:t xml:space="preserve"> </w:t>
      </w:r>
      <w:r>
        <w:rPr>
          <w:rtl/>
        </w:rPr>
        <w:t xml:space="preserve">אדם </w:t>
      </w:r>
      <w:bookmarkStart w:id="4143" w:name="_ETM_Q14_567520"/>
      <w:bookmarkEnd w:id="4143"/>
      <w:r>
        <w:rPr>
          <w:rFonts w:hint="cs"/>
          <w:rtl/>
        </w:rPr>
        <w:t>אחד</w:t>
      </w:r>
      <w:r>
        <w:rPr>
          <w:rtl/>
        </w:rPr>
        <w:t xml:space="preserve"> </w:t>
      </w:r>
      <w:bookmarkStart w:id="4144" w:name="_ETM_Q14_567820"/>
      <w:bookmarkEnd w:id="4144"/>
      <w:r>
        <w:rPr>
          <w:rtl/>
        </w:rPr>
        <w:t xml:space="preserve">שהציג </w:t>
      </w:r>
      <w:bookmarkStart w:id="4145" w:name="_ETM_Q14_568270"/>
      <w:bookmarkEnd w:id="4145"/>
      <w:r>
        <w:rPr>
          <w:rtl/>
        </w:rPr>
        <w:t xml:space="preserve">את </w:t>
      </w:r>
      <w:bookmarkStart w:id="4146" w:name="_ETM_Q14_568360"/>
      <w:bookmarkEnd w:id="4146"/>
      <w:r>
        <w:rPr>
          <w:rtl/>
        </w:rPr>
        <w:t>המורכבויות</w:t>
      </w:r>
      <w:r w:rsidR="00047039">
        <w:rPr>
          <w:rFonts w:hint="cs"/>
          <w:rtl/>
        </w:rPr>
        <w:t>?</w:t>
      </w:r>
      <w:r>
        <w:rPr>
          <w:rtl/>
        </w:rPr>
        <w:t xml:space="preserve"> </w:t>
      </w:r>
      <w:bookmarkStart w:id="4147" w:name="_ETM_Q14_569720"/>
      <w:bookmarkEnd w:id="4147"/>
      <w:r>
        <w:rPr>
          <w:rtl/>
        </w:rPr>
        <w:t xml:space="preserve">לא </w:t>
      </w:r>
      <w:bookmarkStart w:id="4148" w:name="_ETM_Q14_569900"/>
      <w:bookmarkEnd w:id="4148"/>
      <w:r>
        <w:rPr>
          <w:rtl/>
        </w:rPr>
        <w:t xml:space="preserve">היה </w:t>
      </w:r>
      <w:bookmarkStart w:id="4149" w:name="_ETM_Q14_570170"/>
      <w:bookmarkEnd w:id="4149"/>
      <w:r>
        <w:rPr>
          <w:rtl/>
        </w:rPr>
        <w:t>בן</w:t>
      </w:r>
      <w:r w:rsidR="00047039">
        <w:rPr>
          <w:rFonts w:hint="cs"/>
          <w:rtl/>
        </w:rPr>
        <w:t xml:space="preserve"> </w:t>
      </w:r>
      <w:r>
        <w:rPr>
          <w:rtl/>
        </w:rPr>
        <w:t xml:space="preserve">אדם </w:t>
      </w:r>
      <w:bookmarkStart w:id="4150" w:name="_ETM_Q14_570710"/>
      <w:bookmarkEnd w:id="4150"/>
      <w:r>
        <w:rPr>
          <w:rFonts w:hint="cs"/>
          <w:rtl/>
        </w:rPr>
        <w:t>אחד</w:t>
      </w:r>
      <w:r>
        <w:rPr>
          <w:rtl/>
        </w:rPr>
        <w:t xml:space="preserve"> </w:t>
      </w:r>
      <w:bookmarkStart w:id="4151" w:name="_ETM_Q14_570979"/>
      <w:bookmarkEnd w:id="4151"/>
      <w:r>
        <w:rPr>
          <w:rtl/>
        </w:rPr>
        <w:t xml:space="preserve">שבא </w:t>
      </w:r>
      <w:bookmarkStart w:id="4152" w:name="_ETM_Q14_571310"/>
      <w:bookmarkEnd w:id="4152"/>
      <w:r>
        <w:rPr>
          <w:rtl/>
        </w:rPr>
        <w:t xml:space="preserve">ואמר </w:t>
      </w:r>
      <w:bookmarkStart w:id="4153" w:name="_ETM_Q14_571670"/>
      <w:bookmarkStart w:id="4154" w:name="_ETM_Q14_571729"/>
      <w:bookmarkEnd w:id="4153"/>
      <w:bookmarkEnd w:id="4154"/>
      <w:r>
        <w:rPr>
          <w:rFonts w:hint="cs"/>
          <w:rtl/>
        </w:rPr>
        <w:t>ל</w:t>
      </w:r>
      <w:r>
        <w:rPr>
          <w:rtl/>
        </w:rPr>
        <w:t xml:space="preserve">ציבור </w:t>
      </w:r>
      <w:bookmarkStart w:id="4155" w:name="_ETM_Q14_572119"/>
      <w:bookmarkEnd w:id="4155"/>
      <w:r>
        <w:rPr>
          <w:rtl/>
        </w:rPr>
        <w:t>הישראלי</w:t>
      </w:r>
      <w:r>
        <w:rPr>
          <w:rFonts w:hint="cs"/>
          <w:rtl/>
        </w:rPr>
        <w:t>:</w:t>
      </w:r>
      <w:r>
        <w:rPr>
          <w:rtl/>
        </w:rPr>
        <w:t xml:space="preserve"> </w:t>
      </w:r>
      <w:bookmarkStart w:id="4156" w:name="_ETM_Q14_573100"/>
      <w:bookmarkEnd w:id="4156"/>
      <w:r>
        <w:rPr>
          <w:rtl/>
        </w:rPr>
        <w:t>כן</w:t>
      </w:r>
      <w:r>
        <w:rPr>
          <w:rFonts w:hint="cs"/>
          <w:rtl/>
        </w:rPr>
        <w:t>,</w:t>
      </w:r>
      <w:r>
        <w:rPr>
          <w:rtl/>
        </w:rPr>
        <w:t xml:space="preserve"> </w:t>
      </w:r>
      <w:bookmarkStart w:id="4157" w:name="_ETM_Q14_573729"/>
      <w:bookmarkEnd w:id="4157"/>
      <w:r>
        <w:rPr>
          <w:rtl/>
        </w:rPr>
        <w:t xml:space="preserve">צריך </w:t>
      </w:r>
      <w:bookmarkStart w:id="4158" w:name="_ETM_Q14_574089"/>
      <w:bookmarkEnd w:id="4158"/>
      <w:r>
        <w:rPr>
          <w:rtl/>
        </w:rPr>
        <w:t xml:space="preserve">להביא </w:t>
      </w:r>
      <w:bookmarkStart w:id="4159" w:name="_ETM_Q14_574389"/>
      <w:bookmarkEnd w:id="4159"/>
      <w:r>
        <w:rPr>
          <w:rtl/>
        </w:rPr>
        <w:t xml:space="preserve">את </w:t>
      </w:r>
      <w:bookmarkStart w:id="4160" w:name="_ETM_Q14_574479"/>
      <w:bookmarkEnd w:id="4160"/>
      <w:r>
        <w:rPr>
          <w:rtl/>
        </w:rPr>
        <w:t>החטופים</w:t>
      </w:r>
      <w:r>
        <w:rPr>
          <w:rFonts w:hint="cs"/>
          <w:rtl/>
        </w:rPr>
        <w:t>,</w:t>
      </w:r>
      <w:r>
        <w:rPr>
          <w:rtl/>
        </w:rPr>
        <w:t xml:space="preserve"> </w:t>
      </w:r>
      <w:bookmarkStart w:id="4161" w:name="_ETM_Q14_575440"/>
      <w:bookmarkEnd w:id="4161"/>
      <w:r>
        <w:rPr>
          <w:rtl/>
        </w:rPr>
        <w:t xml:space="preserve">אבל </w:t>
      </w:r>
      <w:bookmarkStart w:id="4162" w:name="_ETM_Q14_575770"/>
      <w:bookmarkEnd w:id="4162"/>
      <w:r>
        <w:rPr>
          <w:rtl/>
        </w:rPr>
        <w:t xml:space="preserve">אלה </w:t>
      </w:r>
      <w:bookmarkStart w:id="4163" w:name="_ETM_Q14_576040"/>
      <w:bookmarkEnd w:id="4163"/>
      <w:r>
        <w:rPr>
          <w:rtl/>
        </w:rPr>
        <w:t>המחירים</w:t>
      </w:r>
      <w:r>
        <w:rPr>
          <w:rFonts w:hint="cs"/>
          <w:rtl/>
        </w:rPr>
        <w:t>,</w:t>
      </w:r>
      <w:r>
        <w:rPr>
          <w:rtl/>
        </w:rPr>
        <w:t xml:space="preserve"> </w:t>
      </w:r>
      <w:bookmarkStart w:id="4164" w:name="_ETM_Q14_577500"/>
      <w:bookmarkEnd w:id="4164"/>
      <w:r>
        <w:rPr>
          <w:rtl/>
        </w:rPr>
        <w:t>אל</w:t>
      </w:r>
      <w:r>
        <w:rPr>
          <w:rFonts w:hint="cs"/>
          <w:rtl/>
        </w:rPr>
        <w:t>ו</w:t>
      </w:r>
      <w:r>
        <w:rPr>
          <w:rtl/>
        </w:rPr>
        <w:t xml:space="preserve"> </w:t>
      </w:r>
      <w:bookmarkStart w:id="4165" w:name="_ETM_Q14_577830"/>
      <w:bookmarkEnd w:id="4165"/>
      <w:r>
        <w:rPr>
          <w:rFonts w:hint="cs"/>
          <w:rtl/>
        </w:rPr>
        <w:t>ה</w:t>
      </w:r>
      <w:r>
        <w:rPr>
          <w:rtl/>
        </w:rPr>
        <w:t>סכנות</w:t>
      </w:r>
      <w:r w:rsidR="00047039">
        <w:rPr>
          <w:rFonts w:hint="cs"/>
          <w:rtl/>
        </w:rPr>
        <w:t>,</w:t>
      </w:r>
      <w:r>
        <w:rPr>
          <w:rtl/>
        </w:rPr>
        <w:t xml:space="preserve"> </w:t>
      </w:r>
      <w:bookmarkStart w:id="4166" w:name="_ETM_Q14_579049"/>
      <w:bookmarkEnd w:id="4166"/>
      <w:r>
        <w:rPr>
          <w:rtl/>
        </w:rPr>
        <w:t xml:space="preserve">כדי </w:t>
      </w:r>
      <w:bookmarkStart w:id="4167" w:name="_ETM_Q14_579289"/>
      <w:bookmarkEnd w:id="4167"/>
      <w:r>
        <w:rPr>
          <w:rtl/>
        </w:rPr>
        <w:t xml:space="preserve">שעם </w:t>
      </w:r>
      <w:bookmarkStart w:id="4168" w:name="_ETM_Q14_579619"/>
      <w:bookmarkEnd w:id="4168"/>
      <w:r>
        <w:rPr>
          <w:rtl/>
        </w:rPr>
        <w:t xml:space="preserve">ישראל </w:t>
      </w:r>
      <w:bookmarkStart w:id="4169" w:name="_ETM_Q14_580039"/>
      <w:bookmarkEnd w:id="4169"/>
      <w:r>
        <w:rPr>
          <w:rtl/>
        </w:rPr>
        <w:t xml:space="preserve">יוכל </w:t>
      </w:r>
      <w:bookmarkStart w:id="4170" w:name="_ETM_Q14_580369"/>
      <w:bookmarkEnd w:id="4170"/>
      <w:r>
        <w:rPr>
          <w:rtl/>
        </w:rPr>
        <w:t xml:space="preserve">להכריע </w:t>
      </w:r>
      <w:bookmarkStart w:id="4171" w:name="_ETM_Q14_580880"/>
      <w:bookmarkEnd w:id="4171"/>
      <w:r>
        <w:rPr>
          <w:rtl/>
        </w:rPr>
        <w:t>לבד</w:t>
      </w:r>
      <w:r w:rsidR="00047039">
        <w:rPr>
          <w:rFonts w:hint="cs"/>
          <w:rtl/>
        </w:rPr>
        <w:t>?</w:t>
      </w:r>
      <w:r>
        <w:rPr>
          <w:rtl/>
        </w:rPr>
        <w:t xml:space="preserve"> </w:t>
      </w:r>
      <w:bookmarkStart w:id="4172" w:name="_ETM_Q14_582020"/>
      <w:bookmarkEnd w:id="4172"/>
      <w:r>
        <w:rPr>
          <w:rtl/>
        </w:rPr>
        <w:t xml:space="preserve">הייתה </w:t>
      </w:r>
      <w:bookmarkStart w:id="4173" w:name="_ETM_Q14_582399"/>
      <w:bookmarkEnd w:id="4173"/>
      <w:r>
        <w:rPr>
          <w:rtl/>
        </w:rPr>
        <w:t xml:space="preserve">היה </w:t>
      </w:r>
      <w:bookmarkStart w:id="4174" w:name="_ETM_Q14_582520"/>
      <w:bookmarkEnd w:id="4174"/>
      <w:r>
        <w:rPr>
          <w:rtl/>
        </w:rPr>
        <w:t xml:space="preserve">פה </w:t>
      </w:r>
      <w:bookmarkStart w:id="4175" w:name="_ETM_Q14_582819"/>
      <w:bookmarkEnd w:id="4175"/>
      <w:r>
        <w:rPr>
          <w:rtl/>
        </w:rPr>
        <w:t xml:space="preserve">אינדוקטרינציה </w:t>
      </w:r>
      <w:bookmarkStart w:id="4176" w:name="_ETM_Q14_583959"/>
      <w:bookmarkEnd w:id="4176"/>
      <w:r>
        <w:rPr>
          <w:rtl/>
        </w:rPr>
        <w:t xml:space="preserve">לטמטום </w:t>
      </w:r>
      <w:bookmarkStart w:id="4177" w:name="_ETM_Q14_585540"/>
      <w:bookmarkEnd w:id="4177"/>
      <w:r>
        <w:rPr>
          <w:rtl/>
        </w:rPr>
        <w:t xml:space="preserve">עד </w:t>
      </w:r>
      <w:bookmarkStart w:id="4178" w:name="_ETM_Q14_585779"/>
      <w:bookmarkEnd w:id="4178"/>
      <w:r>
        <w:rPr>
          <w:rtl/>
        </w:rPr>
        <w:t xml:space="preserve">כדי </w:t>
      </w:r>
      <w:bookmarkStart w:id="4179" w:name="_ETM_Q14_586050"/>
      <w:bookmarkEnd w:id="4179"/>
      <w:r>
        <w:rPr>
          <w:rtl/>
        </w:rPr>
        <w:t xml:space="preserve">כך </w:t>
      </w:r>
      <w:bookmarkStart w:id="4180" w:name="_ETM_Q14_586260"/>
      <w:bookmarkEnd w:id="4180"/>
      <w:r>
        <w:rPr>
          <w:rtl/>
        </w:rPr>
        <w:t xml:space="preserve">שאנחנו </w:t>
      </w:r>
      <w:bookmarkStart w:id="4181" w:name="_ETM_Q14_586650"/>
      <w:bookmarkEnd w:id="4181"/>
      <w:r>
        <w:rPr>
          <w:rtl/>
        </w:rPr>
        <w:t xml:space="preserve">רואים </w:t>
      </w:r>
      <w:bookmarkStart w:id="4182" w:name="_ETM_Q14_586890"/>
      <w:bookmarkEnd w:id="4182"/>
      <w:r>
        <w:rPr>
          <w:rtl/>
        </w:rPr>
        <w:t xml:space="preserve">את </w:t>
      </w:r>
      <w:bookmarkStart w:id="4183" w:name="_ETM_Q14_587040"/>
      <w:bookmarkEnd w:id="4183"/>
      <w:r>
        <w:rPr>
          <w:rtl/>
        </w:rPr>
        <w:t xml:space="preserve">עדי </w:t>
      </w:r>
      <w:bookmarkStart w:id="4184" w:name="_ETM_Q14_587279"/>
      <w:bookmarkEnd w:id="4184"/>
      <w:r>
        <w:rPr>
          <w:rtl/>
        </w:rPr>
        <w:t xml:space="preserve">אשכנזי </w:t>
      </w:r>
      <w:bookmarkStart w:id="4185" w:name="_ETM_Q14_587910"/>
      <w:bookmarkEnd w:id="4185"/>
      <w:r>
        <w:rPr>
          <w:rtl/>
        </w:rPr>
        <w:t>מגיע</w:t>
      </w:r>
      <w:r>
        <w:rPr>
          <w:rFonts w:hint="cs"/>
          <w:rtl/>
        </w:rPr>
        <w:t>ה</w:t>
      </w:r>
      <w:r>
        <w:rPr>
          <w:rtl/>
        </w:rPr>
        <w:t xml:space="preserve"> </w:t>
      </w:r>
      <w:bookmarkStart w:id="4186" w:name="_ETM_Q14_588270"/>
      <w:bookmarkEnd w:id="4186"/>
      <w:r>
        <w:rPr>
          <w:rtl/>
        </w:rPr>
        <w:t xml:space="preserve">פה </w:t>
      </w:r>
      <w:bookmarkStart w:id="4187" w:name="_ETM_Q14_588420"/>
      <w:bookmarkEnd w:id="4187"/>
      <w:r>
        <w:rPr>
          <w:rtl/>
        </w:rPr>
        <w:t>לכנסת</w:t>
      </w:r>
      <w:r>
        <w:rPr>
          <w:rFonts w:hint="cs"/>
          <w:rtl/>
        </w:rPr>
        <w:t>,</w:t>
      </w:r>
      <w:r>
        <w:rPr>
          <w:rtl/>
        </w:rPr>
        <w:t xml:space="preserve"> </w:t>
      </w:r>
      <w:bookmarkStart w:id="4188" w:name="_ETM_Q14_589549"/>
      <w:bookmarkEnd w:id="4188"/>
      <w:r>
        <w:rPr>
          <w:rtl/>
        </w:rPr>
        <w:t>דופק</w:t>
      </w:r>
      <w:r>
        <w:rPr>
          <w:rFonts w:hint="cs"/>
          <w:rtl/>
        </w:rPr>
        <w:t>ת</w:t>
      </w:r>
      <w:r>
        <w:rPr>
          <w:rtl/>
        </w:rPr>
        <w:t xml:space="preserve"> </w:t>
      </w:r>
      <w:bookmarkStart w:id="4189" w:name="_ETM_Q14_590029"/>
      <w:bookmarkEnd w:id="4189"/>
      <w:r>
        <w:rPr>
          <w:rFonts w:hint="cs"/>
          <w:rtl/>
        </w:rPr>
        <w:t>על</w:t>
      </w:r>
      <w:r>
        <w:rPr>
          <w:rtl/>
        </w:rPr>
        <w:t xml:space="preserve"> </w:t>
      </w:r>
      <w:bookmarkStart w:id="4190" w:name="_ETM_Q14_590180"/>
      <w:bookmarkEnd w:id="4190"/>
      <w:r>
        <w:rPr>
          <w:rtl/>
        </w:rPr>
        <w:t>שולחן</w:t>
      </w:r>
      <w:r>
        <w:rPr>
          <w:rFonts w:hint="cs"/>
          <w:rtl/>
        </w:rPr>
        <w:t>,</w:t>
      </w:r>
      <w:r>
        <w:rPr>
          <w:rtl/>
        </w:rPr>
        <w:t xml:space="preserve"> </w:t>
      </w:r>
      <w:bookmarkStart w:id="4191" w:name="_ETM_Q14_590720"/>
      <w:bookmarkEnd w:id="4191"/>
      <w:r>
        <w:rPr>
          <w:rtl/>
        </w:rPr>
        <w:t xml:space="preserve">כי </w:t>
      </w:r>
      <w:bookmarkStart w:id="4192" w:name="_ETM_Q14_590869"/>
      <w:bookmarkEnd w:id="4192"/>
      <w:r>
        <w:rPr>
          <w:rtl/>
        </w:rPr>
        <w:t xml:space="preserve">היא </w:t>
      </w:r>
      <w:bookmarkStart w:id="4193" w:name="_ETM_Q14_590900"/>
      <w:bookmarkEnd w:id="4193"/>
      <w:r>
        <w:rPr>
          <w:rtl/>
        </w:rPr>
        <w:t xml:space="preserve">משוכנעת </w:t>
      </w:r>
      <w:bookmarkStart w:id="4194" w:name="_ETM_Q14_591409"/>
      <w:bookmarkEnd w:id="4194"/>
      <w:r>
        <w:rPr>
          <w:rtl/>
        </w:rPr>
        <w:t xml:space="preserve">לחלוטין </w:t>
      </w:r>
      <w:bookmarkStart w:id="4195" w:name="_ETM_Q14_592729"/>
      <w:bookmarkEnd w:id="4195"/>
      <w:r>
        <w:rPr>
          <w:rtl/>
        </w:rPr>
        <w:t xml:space="preserve">שאנחנו </w:t>
      </w:r>
      <w:bookmarkStart w:id="4196" w:name="_ETM_Q14_593149"/>
      <w:bookmarkEnd w:id="4196"/>
      <w:r>
        <w:rPr>
          <w:rtl/>
        </w:rPr>
        <w:t xml:space="preserve">לא </w:t>
      </w:r>
      <w:bookmarkStart w:id="4197" w:name="_ETM_Q14_593270"/>
      <w:bookmarkEnd w:id="4197"/>
      <w:r>
        <w:rPr>
          <w:rtl/>
        </w:rPr>
        <w:t>רוצים</w:t>
      </w:r>
      <w:r>
        <w:rPr>
          <w:rFonts w:hint="cs"/>
          <w:rtl/>
        </w:rPr>
        <w:t>,</w:t>
      </w:r>
      <w:r>
        <w:rPr>
          <w:rtl/>
        </w:rPr>
        <w:t xml:space="preserve"> </w:t>
      </w:r>
      <w:bookmarkStart w:id="4198" w:name="_ETM_Q14_594589"/>
      <w:bookmarkEnd w:id="4198"/>
      <w:r>
        <w:rPr>
          <w:rtl/>
        </w:rPr>
        <w:t xml:space="preserve">שאנחנו </w:t>
      </w:r>
      <w:bookmarkStart w:id="4199" w:name="_ETM_Q14_595009"/>
      <w:bookmarkEnd w:id="4199"/>
      <w:r>
        <w:rPr>
          <w:rtl/>
        </w:rPr>
        <w:t xml:space="preserve">לא </w:t>
      </w:r>
      <w:bookmarkStart w:id="4200" w:name="_ETM_Q14_595159"/>
      <w:bookmarkEnd w:id="4200"/>
      <w:r>
        <w:rPr>
          <w:rtl/>
        </w:rPr>
        <w:t>רוצים</w:t>
      </w:r>
      <w:r>
        <w:rPr>
          <w:rFonts w:hint="cs"/>
          <w:rtl/>
        </w:rPr>
        <w:t>.</w:t>
      </w:r>
      <w:r>
        <w:rPr>
          <w:rtl/>
        </w:rPr>
        <w:t xml:space="preserve"> </w:t>
      </w:r>
      <w:bookmarkStart w:id="4201" w:name="_ETM_Q14_596149"/>
      <w:bookmarkEnd w:id="4201"/>
      <w:r>
        <w:rPr>
          <w:rtl/>
        </w:rPr>
        <w:t xml:space="preserve">הדבר </w:t>
      </w:r>
      <w:bookmarkStart w:id="4202" w:name="_ETM_Q14_596659"/>
      <w:bookmarkStart w:id="4203" w:name="_ETM_Q14_596770"/>
      <w:bookmarkEnd w:id="4202"/>
      <w:bookmarkEnd w:id="4203"/>
      <w:r>
        <w:rPr>
          <w:rtl/>
        </w:rPr>
        <w:t xml:space="preserve">הכי </w:t>
      </w:r>
      <w:bookmarkStart w:id="4204" w:name="_ETM_Q14_596950"/>
      <w:bookmarkEnd w:id="4204"/>
      <w:r>
        <w:rPr>
          <w:rtl/>
        </w:rPr>
        <w:t xml:space="preserve">מטריד </w:t>
      </w:r>
      <w:bookmarkStart w:id="4205" w:name="_ETM_Q14_597460"/>
      <w:bookmarkEnd w:id="4205"/>
      <w:r>
        <w:rPr>
          <w:rtl/>
        </w:rPr>
        <w:t xml:space="preserve">זה </w:t>
      </w:r>
      <w:bookmarkStart w:id="4206" w:name="_ETM_Q14_597609"/>
      <w:bookmarkEnd w:id="4206"/>
      <w:r>
        <w:rPr>
          <w:rtl/>
        </w:rPr>
        <w:t xml:space="preserve">שזה </w:t>
      </w:r>
      <w:bookmarkStart w:id="4207" w:name="_ETM_Q14_597880"/>
      <w:bookmarkEnd w:id="4207"/>
      <w:r>
        <w:rPr>
          <w:rFonts w:hint="cs"/>
          <w:rtl/>
        </w:rPr>
        <w:t>נע</w:t>
      </w:r>
      <w:r>
        <w:rPr>
          <w:rtl/>
        </w:rPr>
        <w:t xml:space="preserve"> </w:t>
      </w:r>
      <w:bookmarkStart w:id="4208" w:name="_ETM_Q14_598089"/>
      <w:bookmarkEnd w:id="4208"/>
      <w:r>
        <w:rPr>
          <w:rtl/>
        </w:rPr>
        <w:t xml:space="preserve">בשני </w:t>
      </w:r>
      <w:bookmarkStart w:id="4209" w:name="_ETM_Q14_598399"/>
      <w:bookmarkEnd w:id="4209"/>
      <w:r>
        <w:rPr>
          <w:rtl/>
        </w:rPr>
        <w:t>יקומים</w:t>
      </w:r>
      <w:r>
        <w:rPr>
          <w:rFonts w:hint="cs"/>
          <w:rtl/>
        </w:rPr>
        <w:t xml:space="preserve"> מקבילים</w:t>
      </w:r>
      <w:r>
        <w:rPr>
          <w:rtl/>
        </w:rPr>
        <w:t xml:space="preserve"> </w:t>
      </w:r>
      <w:bookmarkStart w:id="4210" w:name="_ETM_Q14_599330"/>
      <w:bookmarkStart w:id="4211" w:name="_ETM_Q14_599960"/>
      <w:bookmarkEnd w:id="4210"/>
      <w:bookmarkEnd w:id="4211"/>
      <w:r w:rsidR="00047039">
        <w:rPr>
          <w:rFonts w:hint="cs"/>
          <w:rtl/>
        </w:rPr>
        <w:t xml:space="preserve">– </w:t>
      </w:r>
      <w:r>
        <w:rPr>
          <w:rtl/>
        </w:rPr>
        <w:t xml:space="preserve">האמריקאים </w:t>
      </w:r>
      <w:bookmarkStart w:id="4212" w:name="_ETM_Q14_600549"/>
      <w:bookmarkStart w:id="4213" w:name="_ETM_Q14_600670"/>
      <w:bookmarkEnd w:id="4212"/>
      <w:bookmarkEnd w:id="4213"/>
      <w:r>
        <w:rPr>
          <w:rtl/>
        </w:rPr>
        <w:t>אומרים</w:t>
      </w:r>
      <w:r>
        <w:rPr>
          <w:rFonts w:hint="cs"/>
          <w:rtl/>
        </w:rPr>
        <w:t>:</w:t>
      </w:r>
      <w:r>
        <w:rPr>
          <w:rtl/>
        </w:rPr>
        <w:t xml:space="preserve"> </w:t>
      </w:r>
      <w:bookmarkStart w:id="4214" w:name="_ETM_Q14_600999"/>
      <w:bookmarkEnd w:id="4214"/>
      <w:r>
        <w:rPr>
          <w:rtl/>
        </w:rPr>
        <w:t>לא</w:t>
      </w:r>
      <w:r>
        <w:rPr>
          <w:rFonts w:hint="cs"/>
          <w:rtl/>
        </w:rPr>
        <w:t>, לא</w:t>
      </w:r>
      <w:r>
        <w:rPr>
          <w:rtl/>
        </w:rPr>
        <w:t xml:space="preserve"> </w:t>
      </w:r>
      <w:bookmarkStart w:id="4215" w:name="_ETM_Q14_601359"/>
      <w:bookmarkEnd w:id="4215"/>
      <w:r>
        <w:rPr>
          <w:rtl/>
        </w:rPr>
        <w:t>נתניהו</w:t>
      </w:r>
      <w:bookmarkStart w:id="4216" w:name="_ETM_Q14_601929"/>
      <w:bookmarkEnd w:id="4216"/>
      <w:r>
        <w:rPr>
          <w:rFonts w:hint="cs"/>
          <w:rtl/>
        </w:rPr>
        <w:t xml:space="preserve">, </w:t>
      </w:r>
      <w:r>
        <w:rPr>
          <w:rtl/>
        </w:rPr>
        <w:t>חמאס</w:t>
      </w:r>
      <w:r w:rsidR="00047039">
        <w:rPr>
          <w:rFonts w:hint="cs"/>
          <w:rtl/>
        </w:rPr>
        <w:t>;</w:t>
      </w:r>
      <w:r>
        <w:rPr>
          <w:rtl/>
        </w:rPr>
        <w:t xml:space="preserve"> </w:t>
      </w:r>
      <w:bookmarkStart w:id="4217" w:name="_ETM_Q14_602860"/>
      <w:bookmarkEnd w:id="4217"/>
      <w:r>
        <w:rPr>
          <w:rtl/>
        </w:rPr>
        <w:t xml:space="preserve">התקשורת </w:t>
      </w:r>
      <w:bookmarkStart w:id="4218" w:name="_ETM_Q14_603460"/>
      <w:bookmarkEnd w:id="4218"/>
      <w:r>
        <w:rPr>
          <w:rtl/>
        </w:rPr>
        <w:t>הישראלית</w:t>
      </w:r>
      <w:r>
        <w:rPr>
          <w:rFonts w:hint="cs"/>
          <w:rtl/>
        </w:rPr>
        <w:t>:</w:t>
      </w:r>
      <w:r>
        <w:rPr>
          <w:rtl/>
        </w:rPr>
        <w:t xml:space="preserve"> </w:t>
      </w:r>
      <w:bookmarkStart w:id="4219" w:name="_ETM_Q14_604060"/>
      <w:bookmarkEnd w:id="4219"/>
      <w:r>
        <w:rPr>
          <w:rtl/>
        </w:rPr>
        <w:t xml:space="preserve">לא </w:t>
      </w:r>
      <w:bookmarkStart w:id="4220" w:name="_ETM_Q14_604180"/>
      <w:bookmarkEnd w:id="4220"/>
      <w:r>
        <w:rPr>
          <w:rtl/>
        </w:rPr>
        <w:t>ח</w:t>
      </w:r>
      <w:r>
        <w:rPr>
          <w:rFonts w:hint="cs"/>
          <w:rtl/>
        </w:rPr>
        <w:t>מאס,</w:t>
      </w:r>
      <w:r>
        <w:rPr>
          <w:rtl/>
        </w:rPr>
        <w:t xml:space="preserve"> </w:t>
      </w:r>
      <w:bookmarkStart w:id="4221" w:name="_ETM_Q14_604420"/>
      <w:bookmarkStart w:id="4222" w:name="_ETM_Q14_604570"/>
      <w:bookmarkEnd w:id="4221"/>
      <w:bookmarkEnd w:id="4222"/>
      <w:r>
        <w:rPr>
          <w:rtl/>
        </w:rPr>
        <w:t>נתניהו</w:t>
      </w:r>
      <w:r>
        <w:rPr>
          <w:rFonts w:hint="cs"/>
          <w:rtl/>
        </w:rPr>
        <w:t>.</w:t>
      </w:r>
      <w:r>
        <w:rPr>
          <w:rtl/>
        </w:rPr>
        <w:t xml:space="preserve"> </w:t>
      </w:r>
      <w:bookmarkStart w:id="4223" w:name="_ETM_Q14_606060"/>
      <w:bookmarkEnd w:id="4223"/>
    </w:p>
    <w:p w:rsidR="00AA4E19" w:rsidRDefault="00AA4E19" w:rsidP="00761A45">
      <w:pPr>
        <w:rPr>
          <w:rtl/>
        </w:rPr>
      </w:pPr>
    </w:p>
    <w:p w:rsidR="00AA4E19" w:rsidRDefault="00AA4E19" w:rsidP="00047039">
      <w:pPr>
        <w:rPr>
          <w:rtl/>
        </w:rPr>
      </w:pPr>
      <w:bookmarkStart w:id="4224" w:name="_ETM_Q14_605000"/>
      <w:bookmarkEnd w:id="4224"/>
      <w:r>
        <w:rPr>
          <w:rtl/>
        </w:rPr>
        <w:t xml:space="preserve">זו </w:t>
      </w:r>
      <w:bookmarkStart w:id="4225" w:name="_ETM_Q14_606360"/>
      <w:bookmarkEnd w:id="4225"/>
      <w:r>
        <w:rPr>
          <w:rtl/>
        </w:rPr>
        <w:t>דוגמ</w:t>
      </w:r>
      <w:r>
        <w:rPr>
          <w:rFonts w:hint="cs"/>
          <w:rtl/>
        </w:rPr>
        <w:t>ה</w:t>
      </w:r>
      <w:r>
        <w:rPr>
          <w:rtl/>
        </w:rPr>
        <w:t xml:space="preserve"> </w:t>
      </w:r>
      <w:bookmarkStart w:id="4226" w:name="_ETM_Q14_607990"/>
      <w:bookmarkEnd w:id="4226"/>
      <w:r>
        <w:rPr>
          <w:rtl/>
        </w:rPr>
        <w:t xml:space="preserve">להתנהלות </w:t>
      </w:r>
      <w:bookmarkStart w:id="4227" w:name="_ETM_Q14_608770"/>
      <w:bookmarkEnd w:id="4227"/>
      <w:r>
        <w:rPr>
          <w:rtl/>
        </w:rPr>
        <w:t xml:space="preserve">תקשורתית </w:t>
      </w:r>
      <w:bookmarkStart w:id="4228" w:name="_ETM_Q14_609460"/>
      <w:bookmarkEnd w:id="4228"/>
      <w:r>
        <w:rPr>
          <w:rtl/>
        </w:rPr>
        <w:t>מו</w:t>
      </w:r>
      <w:r>
        <w:rPr>
          <w:rFonts w:hint="cs"/>
          <w:rtl/>
        </w:rPr>
        <w:t>פקרת</w:t>
      </w:r>
      <w:r>
        <w:rPr>
          <w:rtl/>
        </w:rPr>
        <w:t xml:space="preserve"> </w:t>
      </w:r>
      <w:bookmarkStart w:id="4229" w:name="_ETM_Q14_609849"/>
      <w:bookmarkStart w:id="4230" w:name="_ETM_Q14_611200"/>
      <w:bookmarkEnd w:id="4229"/>
      <w:bookmarkEnd w:id="4230"/>
      <w:r>
        <w:rPr>
          <w:rtl/>
        </w:rPr>
        <w:t>שקר</w:t>
      </w:r>
      <w:r>
        <w:rPr>
          <w:rFonts w:hint="cs"/>
          <w:rtl/>
        </w:rPr>
        <w:t>עה</w:t>
      </w:r>
      <w:r>
        <w:rPr>
          <w:rtl/>
        </w:rPr>
        <w:t xml:space="preserve"> </w:t>
      </w:r>
      <w:bookmarkStart w:id="4231" w:name="_ETM_Q14_611950"/>
      <w:bookmarkEnd w:id="4231"/>
      <w:r>
        <w:rPr>
          <w:rtl/>
        </w:rPr>
        <w:t>אותנו</w:t>
      </w:r>
      <w:r>
        <w:rPr>
          <w:rFonts w:hint="cs"/>
          <w:rtl/>
        </w:rPr>
        <w:t>,</w:t>
      </w:r>
      <w:r>
        <w:rPr>
          <w:rtl/>
        </w:rPr>
        <w:t xml:space="preserve"> </w:t>
      </w:r>
      <w:bookmarkStart w:id="4232" w:name="_ETM_Q14_613200"/>
      <w:bookmarkEnd w:id="4232"/>
      <w:r>
        <w:rPr>
          <w:rtl/>
        </w:rPr>
        <w:t xml:space="preserve">שהובילה </w:t>
      </w:r>
      <w:bookmarkStart w:id="4233" w:name="_ETM_Q14_613770"/>
      <w:bookmarkEnd w:id="4233"/>
      <w:r>
        <w:rPr>
          <w:rtl/>
        </w:rPr>
        <w:t xml:space="preserve">לכאב </w:t>
      </w:r>
      <w:bookmarkStart w:id="4234" w:name="_ETM_Q14_614360"/>
      <w:bookmarkEnd w:id="4234"/>
      <w:r>
        <w:rPr>
          <w:rtl/>
        </w:rPr>
        <w:t>פנימי</w:t>
      </w:r>
      <w:r>
        <w:rPr>
          <w:rFonts w:hint="cs"/>
          <w:rtl/>
        </w:rPr>
        <w:t>,</w:t>
      </w:r>
      <w:r>
        <w:rPr>
          <w:rtl/>
        </w:rPr>
        <w:t xml:space="preserve"> </w:t>
      </w:r>
      <w:bookmarkStart w:id="4235" w:name="_ETM_Q14_614870"/>
      <w:bookmarkEnd w:id="4235"/>
      <w:r>
        <w:rPr>
          <w:rtl/>
        </w:rPr>
        <w:t xml:space="preserve">לסכסוכים </w:t>
      </w:r>
      <w:bookmarkStart w:id="4236" w:name="_ETM_Q14_615680"/>
      <w:bookmarkEnd w:id="4236"/>
      <w:r>
        <w:rPr>
          <w:rtl/>
        </w:rPr>
        <w:t>פנימיים</w:t>
      </w:r>
      <w:r>
        <w:rPr>
          <w:rFonts w:hint="cs"/>
          <w:rtl/>
        </w:rPr>
        <w:t>,</w:t>
      </w:r>
      <w:r>
        <w:rPr>
          <w:rtl/>
        </w:rPr>
        <w:t xml:space="preserve"> </w:t>
      </w:r>
      <w:bookmarkStart w:id="4237" w:name="_ETM_Q14_616400"/>
      <w:bookmarkEnd w:id="4237"/>
      <w:r>
        <w:rPr>
          <w:rtl/>
        </w:rPr>
        <w:t xml:space="preserve">לתחושה </w:t>
      </w:r>
      <w:bookmarkStart w:id="4238" w:name="_ETM_Q14_617030"/>
      <w:bookmarkEnd w:id="4238"/>
      <w:r>
        <w:rPr>
          <w:rtl/>
        </w:rPr>
        <w:t xml:space="preserve">של </w:t>
      </w:r>
      <w:bookmarkStart w:id="4239" w:name="_ETM_Q14_617209"/>
      <w:bookmarkEnd w:id="4239"/>
      <w:r>
        <w:rPr>
          <w:rtl/>
        </w:rPr>
        <w:t xml:space="preserve">אזרחים </w:t>
      </w:r>
      <w:bookmarkStart w:id="4240" w:name="_ETM_Q14_617719"/>
      <w:bookmarkEnd w:id="4240"/>
      <w:r>
        <w:rPr>
          <w:rtl/>
        </w:rPr>
        <w:t xml:space="preserve">תמימים </w:t>
      </w:r>
      <w:bookmarkStart w:id="4241" w:name="_ETM_Q14_618530"/>
      <w:bookmarkEnd w:id="4241"/>
      <w:r>
        <w:rPr>
          <w:rtl/>
        </w:rPr>
        <w:t xml:space="preserve">שהיו </w:t>
      </w:r>
      <w:bookmarkStart w:id="4242" w:name="_ETM_Q14_618920"/>
      <w:bookmarkEnd w:id="4242"/>
      <w:r>
        <w:rPr>
          <w:rtl/>
        </w:rPr>
        <w:t xml:space="preserve">משוכנעים </w:t>
      </w:r>
      <w:bookmarkStart w:id="4243" w:name="_ETM_Q14_619939"/>
      <w:bookmarkEnd w:id="4243"/>
      <w:r>
        <w:rPr>
          <w:rtl/>
        </w:rPr>
        <w:t xml:space="preserve">שיש </w:t>
      </w:r>
      <w:bookmarkStart w:id="4244" w:name="_ETM_Q14_620299"/>
      <w:bookmarkEnd w:id="4244"/>
      <w:r>
        <w:rPr>
          <w:rtl/>
        </w:rPr>
        <w:t xml:space="preserve">להם </w:t>
      </w:r>
      <w:bookmarkStart w:id="4245" w:name="_ETM_Q14_620510"/>
      <w:bookmarkEnd w:id="4245"/>
      <w:r>
        <w:rPr>
          <w:rtl/>
        </w:rPr>
        <w:t xml:space="preserve">ממשלה </w:t>
      </w:r>
      <w:bookmarkStart w:id="4246" w:name="_ETM_Q14_621379"/>
      <w:bookmarkEnd w:id="4246"/>
      <w:r>
        <w:rPr>
          <w:rtl/>
        </w:rPr>
        <w:t xml:space="preserve">שלא </w:t>
      </w:r>
      <w:bookmarkStart w:id="4247" w:name="_ETM_Q14_621739"/>
      <w:bookmarkEnd w:id="4247"/>
      <w:r>
        <w:rPr>
          <w:rtl/>
        </w:rPr>
        <w:t xml:space="preserve">רוצה </w:t>
      </w:r>
      <w:bookmarkStart w:id="4248" w:name="_ETM_Q14_622099"/>
      <w:bookmarkEnd w:id="4248"/>
      <w:r>
        <w:rPr>
          <w:rtl/>
        </w:rPr>
        <w:t xml:space="preserve">להחזיר </w:t>
      </w:r>
      <w:bookmarkStart w:id="4249" w:name="_ETM_Q14_622489"/>
      <w:bookmarkEnd w:id="4249"/>
      <w:r>
        <w:rPr>
          <w:rtl/>
        </w:rPr>
        <w:t>חטופים</w:t>
      </w:r>
      <w:r w:rsidR="00047039">
        <w:rPr>
          <w:rFonts w:hint="cs"/>
          <w:rtl/>
        </w:rPr>
        <w:t>,</w:t>
      </w:r>
      <w:r>
        <w:rPr>
          <w:rtl/>
        </w:rPr>
        <w:t xml:space="preserve"> </w:t>
      </w:r>
      <w:bookmarkStart w:id="4250" w:name="_ETM_Q14_623200"/>
      <w:bookmarkEnd w:id="4250"/>
      <w:r>
        <w:rPr>
          <w:rtl/>
        </w:rPr>
        <w:t xml:space="preserve">פשוט </w:t>
      </w:r>
      <w:bookmarkStart w:id="4251" w:name="_ETM_Q14_623560"/>
      <w:bookmarkEnd w:id="4251"/>
      <w:r>
        <w:rPr>
          <w:rtl/>
        </w:rPr>
        <w:t xml:space="preserve">לא </w:t>
      </w:r>
      <w:bookmarkStart w:id="4252" w:name="_ETM_Q14_623680"/>
      <w:bookmarkEnd w:id="4252"/>
      <w:r>
        <w:rPr>
          <w:rtl/>
        </w:rPr>
        <w:t>רוצה</w:t>
      </w:r>
      <w:r>
        <w:rPr>
          <w:rFonts w:hint="cs"/>
          <w:rtl/>
        </w:rPr>
        <w:t>,</w:t>
      </w:r>
      <w:r>
        <w:rPr>
          <w:rtl/>
        </w:rPr>
        <w:t xml:space="preserve"> </w:t>
      </w:r>
      <w:bookmarkStart w:id="4253" w:name="_ETM_Q14_624459"/>
      <w:bookmarkEnd w:id="4253"/>
      <w:r>
        <w:rPr>
          <w:rtl/>
        </w:rPr>
        <w:t xml:space="preserve">משיקולים </w:t>
      </w:r>
      <w:bookmarkStart w:id="4254" w:name="_ETM_Q14_625090"/>
      <w:bookmarkEnd w:id="4254"/>
      <w:r>
        <w:rPr>
          <w:rtl/>
        </w:rPr>
        <w:t>פוליטיים</w:t>
      </w:r>
      <w:r>
        <w:rPr>
          <w:rFonts w:hint="cs"/>
          <w:rtl/>
        </w:rPr>
        <w:t>.</w:t>
      </w:r>
      <w:r>
        <w:rPr>
          <w:rtl/>
        </w:rPr>
        <w:t xml:space="preserve"> </w:t>
      </w:r>
      <w:bookmarkStart w:id="4255" w:name="_ETM_Q14_626109"/>
      <w:bookmarkEnd w:id="4255"/>
      <w:r>
        <w:rPr>
          <w:rtl/>
        </w:rPr>
        <w:t xml:space="preserve">אז </w:t>
      </w:r>
      <w:bookmarkStart w:id="4256" w:name="_ETM_Q14_626410"/>
      <w:bookmarkEnd w:id="4256"/>
      <w:r>
        <w:rPr>
          <w:rFonts w:hint="cs"/>
          <w:rtl/>
        </w:rPr>
        <w:t>הינה</w:t>
      </w:r>
      <w:r>
        <w:rPr>
          <w:rtl/>
        </w:rPr>
        <w:t xml:space="preserve"> </w:t>
      </w:r>
      <w:bookmarkStart w:id="4257" w:name="_ETM_Q14_626590"/>
      <w:bookmarkEnd w:id="4257"/>
      <w:r>
        <w:rPr>
          <w:rtl/>
        </w:rPr>
        <w:t xml:space="preserve">השיקולים </w:t>
      </w:r>
      <w:bookmarkStart w:id="4258" w:name="_ETM_Q14_627040"/>
      <w:bookmarkEnd w:id="4258"/>
      <w:r>
        <w:rPr>
          <w:rtl/>
        </w:rPr>
        <w:t xml:space="preserve">הפוליטיים </w:t>
      </w:r>
      <w:bookmarkStart w:id="4259" w:name="_ETM_Q14_627520"/>
      <w:bookmarkEnd w:id="4259"/>
      <w:r>
        <w:rPr>
          <w:rtl/>
        </w:rPr>
        <w:t xml:space="preserve">לנגד </w:t>
      </w:r>
      <w:bookmarkStart w:id="4260" w:name="_ETM_Q14_627910"/>
      <w:bookmarkEnd w:id="4260"/>
      <w:r>
        <w:rPr>
          <w:rtl/>
        </w:rPr>
        <w:t>עיניכם</w:t>
      </w:r>
      <w:r>
        <w:rPr>
          <w:rFonts w:hint="cs"/>
          <w:rtl/>
        </w:rPr>
        <w:t>.</w:t>
      </w:r>
      <w:r>
        <w:rPr>
          <w:rtl/>
        </w:rPr>
        <w:t xml:space="preserve"> </w:t>
      </w:r>
      <w:bookmarkStart w:id="4261" w:name="_ETM_Q14_629170"/>
      <w:bookmarkEnd w:id="4261"/>
      <w:r>
        <w:rPr>
          <w:rtl/>
        </w:rPr>
        <w:t xml:space="preserve">נתניהו </w:t>
      </w:r>
      <w:bookmarkStart w:id="4262" w:name="_ETM_Q14_629829"/>
      <w:bookmarkEnd w:id="4262"/>
      <w:r>
        <w:rPr>
          <w:rtl/>
        </w:rPr>
        <w:t xml:space="preserve">מוכן </w:t>
      </w:r>
      <w:bookmarkStart w:id="4263" w:name="_ETM_Q14_630400"/>
      <w:bookmarkEnd w:id="4263"/>
      <w:r>
        <w:rPr>
          <w:rFonts w:hint="cs"/>
          <w:rtl/>
        </w:rPr>
        <w:t xml:space="preserve">להסתכסך </w:t>
      </w:r>
      <w:bookmarkStart w:id="4264" w:name="_ETM_Q14_629000"/>
      <w:bookmarkEnd w:id="4264"/>
      <w:r>
        <w:rPr>
          <w:rFonts w:hint="cs"/>
          <w:rtl/>
        </w:rPr>
        <w:t xml:space="preserve">עם הבייס, </w:t>
      </w:r>
      <w:bookmarkStart w:id="4265" w:name="_ETM_Q14_632700"/>
      <w:bookmarkEnd w:id="4265"/>
      <w:r>
        <w:rPr>
          <w:rtl/>
        </w:rPr>
        <w:t xml:space="preserve">הוא </w:t>
      </w:r>
      <w:bookmarkStart w:id="4266" w:name="_ETM_Q14_632879"/>
      <w:bookmarkEnd w:id="4266"/>
      <w:r>
        <w:rPr>
          <w:rtl/>
        </w:rPr>
        <w:t xml:space="preserve">יורד </w:t>
      </w:r>
      <w:bookmarkStart w:id="4267" w:name="_ETM_Q14_633269"/>
      <w:bookmarkEnd w:id="4267"/>
      <w:r>
        <w:rPr>
          <w:rtl/>
        </w:rPr>
        <w:t>בסקרים</w:t>
      </w:r>
      <w:r>
        <w:rPr>
          <w:rFonts w:hint="cs"/>
          <w:rtl/>
        </w:rPr>
        <w:t>,</w:t>
      </w:r>
      <w:r>
        <w:rPr>
          <w:rtl/>
        </w:rPr>
        <w:t xml:space="preserve"> </w:t>
      </w:r>
      <w:bookmarkStart w:id="4268" w:name="_ETM_Q14_633599"/>
      <w:bookmarkStart w:id="4269" w:name="_ETM_Q14_635120"/>
      <w:bookmarkEnd w:id="4268"/>
      <w:bookmarkEnd w:id="4269"/>
      <w:r>
        <w:rPr>
          <w:rtl/>
        </w:rPr>
        <w:t xml:space="preserve">מפלגות </w:t>
      </w:r>
      <w:bookmarkStart w:id="4270" w:name="_ETM_Q14_635719"/>
      <w:bookmarkEnd w:id="4270"/>
      <w:r>
        <w:rPr>
          <w:rtl/>
        </w:rPr>
        <w:t xml:space="preserve">עוזבות </w:t>
      </w:r>
      <w:bookmarkStart w:id="4271" w:name="_ETM_Q14_636139"/>
      <w:bookmarkEnd w:id="4271"/>
      <w:r>
        <w:rPr>
          <w:rtl/>
        </w:rPr>
        <w:t xml:space="preserve">את </w:t>
      </w:r>
      <w:bookmarkStart w:id="4272" w:name="_ETM_Q14_636290"/>
      <w:bookmarkEnd w:id="4272"/>
      <w:r>
        <w:rPr>
          <w:rtl/>
        </w:rPr>
        <w:t>הקואליציה</w:t>
      </w:r>
      <w:r>
        <w:rPr>
          <w:rFonts w:hint="cs"/>
          <w:rtl/>
        </w:rPr>
        <w:t>,</w:t>
      </w:r>
      <w:r>
        <w:rPr>
          <w:rtl/>
        </w:rPr>
        <w:t xml:space="preserve"> </w:t>
      </w:r>
      <w:bookmarkStart w:id="4273" w:name="_ETM_Q14_638210"/>
      <w:bookmarkEnd w:id="4273"/>
      <w:r>
        <w:rPr>
          <w:rFonts w:hint="cs"/>
          <w:rtl/>
        </w:rPr>
        <w:t>הרשתות בוערות נגדו.</w:t>
      </w:r>
      <w:r>
        <w:rPr>
          <w:rtl/>
        </w:rPr>
        <w:t xml:space="preserve"> </w:t>
      </w:r>
      <w:bookmarkStart w:id="4274" w:name="_ETM_Q14_641600"/>
      <w:bookmarkEnd w:id="4274"/>
      <w:r>
        <w:rPr>
          <w:rFonts w:hint="cs"/>
          <w:rtl/>
        </w:rPr>
        <w:t>הוא נתפס</w:t>
      </w:r>
      <w:r>
        <w:rPr>
          <w:rtl/>
        </w:rPr>
        <w:t xml:space="preserve"> </w:t>
      </w:r>
      <w:bookmarkStart w:id="4275" w:name="_ETM_Q14_642700"/>
      <w:bookmarkEnd w:id="4275"/>
      <w:r>
        <w:rPr>
          <w:rFonts w:hint="cs"/>
          <w:rtl/>
        </w:rPr>
        <w:t>כ</w:t>
      </w:r>
      <w:r>
        <w:rPr>
          <w:rtl/>
        </w:rPr>
        <w:t xml:space="preserve">סוג </w:t>
      </w:r>
      <w:bookmarkStart w:id="4276" w:name="_ETM_Q14_643060"/>
      <w:bookmarkEnd w:id="4276"/>
      <w:r>
        <w:rPr>
          <w:rtl/>
        </w:rPr>
        <w:t xml:space="preserve">של </w:t>
      </w:r>
      <w:bookmarkStart w:id="4277" w:name="_ETM_Q14_643269"/>
      <w:bookmarkEnd w:id="4277"/>
      <w:r>
        <w:rPr>
          <w:rtl/>
        </w:rPr>
        <w:t>חלש</w:t>
      </w:r>
      <w:r>
        <w:rPr>
          <w:rFonts w:hint="cs"/>
          <w:rtl/>
        </w:rPr>
        <w:t xml:space="preserve"> –</w:t>
      </w:r>
      <w:r>
        <w:rPr>
          <w:rtl/>
        </w:rPr>
        <w:t xml:space="preserve"> </w:t>
      </w:r>
      <w:bookmarkStart w:id="4278" w:name="_ETM_Q14_643749"/>
      <w:bookmarkEnd w:id="4278"/>
      <w:r>
        <w:rPr>
          <w:rtl/>
        </w:rPr>
        <w:t xml:space="preserve">בעיניי </w:t>
      </w:r>
      <w:bookmarkStart w:id="4279" w:name="_ETM_Q14_644109"/>
      <w:bookmarkEnd w:id="4279"/>
      <w:r>
        <w:rPr>
          <w:rtl/>
        </w:rPr>
        <w:t>ז</w:t>
      </w:r>
      <w:r>
        <w:rPr>
          <w:rFonts w:hint="cs"/>
          <w:rtl/>
        </w:rPr>
        <w:t>ו</w:t>
      </w:r>
      <w:r>
        <w:rPr>
          <w:rtl/>
        </w:rPr>
        <w:t xml:space="preserve"> </w:t>
      </w:r>
      <w:bookmarkStart w:id="4280" w:name="_ETM_Q14_644230"/>
      <w:bookmarkEnd w:id="4280"/>
      <w:r>
        <w:rPr>
          <w:rtl/>
        </w:rPr>
        <w:t xml:space="preserve">חוזקה </w:t>
      </w:r>
      <w:bookmarkStart w:id="4281" w:name="_ETM_Q14_644650"/>
      <w:bookmarkEnd w:id="4281"/>
      <w:r>
        <w:rPr>
          <w:rtl/>
        </w:rPr>
        <w:t>עצומה</w:t>
      </w:r>
      <w:r w:rsidR="00047039">
        <w:rPr>
          <w:rFonts w:hint="cs"/>
          <w:rtl/>
        </w:rPr>
        <w:t>,</w:t>
      </w:r>
      <w:r>
        <w:rPr>
          <w:rtl/>
        </w:rPr>
        <w:t xml:space="preserve"> </w:t>
      </w:r>
      <w:bookmarkStart w:id="4282" w:name="_ETM_Q14_645430"/>
      <w:bookmarkEnd w:id="4282"/>
      <w:r>
        <w:rPr>
          <w:rtl/>
        </w:rPr>
        <w:t xml:space="preserve">אבל </w:t>
      </w:r>
      <w:bookmarkStart w:id="4283" w:name="_ETM_Q14_645700"/>
      <w:bookmarkEnd w:id="4283"/>
      <w:r>
        <w:rPr>
          <w:rtl/>
        </w:rPr>
        <w:t>כסו</w:t>
      </w:r>
      <w:bookmarkStart w:id="4284" w:name="_ETM_Q14_646050"/>
      <w:bookmarkEnd w:id="4284"/>
      <w:r>
        <w:rPr>
          <w:rFonts w:hint="cs"/>
          <w:rtl/>
        </w:rPr>
        <w:t>ג של חלש מול</w:t>
      </w:r>
      <w:r>
        <w:rPr>
          <w:rtl/>
        </w:rPr>
        <w:t xml:space="preserve"> </w:t>
      </w:r>
      <w:bookmarkStart w:id="4285" w:name="_ETM_Q14_647100"/>
      <w:bookmarkEnd w:id="4285"/>
      <w:r>
        <w:rPr>
          <w:rtl/>
        </w:rPr>
        <w:t>טראמפ</w:t>
      </w:r>
      <w:r>
        <w:rPr>
          <w:rFonts w:hint="cs"/>
          <w:rtl/>
        </w:rPr>
        <w:t>,</w:t>
      </w:r>
      <w:r>
        <w:rPr>
          <w:rtl/>
        </w:rPr>
        <w:t xml:space="preserve"> </w:t>
      </w:r>
      <w:bookmarkStart w:id="4286" w:name="_ETM_Q14_647760"/>
      <w:bookmarkEnd w:id="4286"/>
      <w:r>
        <w:rPr>
          <w:rtl/>
        </w:rPr>
        <w:t xml:space="preserve">שהוא </w:t>
      </w:r>
      <w:bookmarkStart w:id="4287" w:name="_ETM_Q14_647940"/>
      <w:bookmarkEnd w:id="4287"/>
      <w:r>
        <w:rPr>
          <w:rtl/>
        </w:rPr>
        <w:t>א</w:t>
      </w:r>
      <w:r>
        <w:rPr>
          <w:rFonts w:hint="cs"/>
          <w:rtl/>
        </w:rPr>
        <w:t>ו</w:t>
      </w:r>
      <w:r>
        <w:rPr>
          <w:rtl/>
        </w:rPr>
        <w:t xml:space="preserve">מר </w:t>
      </w:r>
      <w:bookmarkStart w:id="4288" w:name="_ETM_Q14_648150"/>
      <w:bookmarkEnd w:id="4288"/>
      <w:r>
        <w:rPr>
          <w:rtl/>
        </w:rPr>
        <w:t>ל</w:t>
      </w:r>
      <w:r>
        <w:rPr>
          <w:rFonts w:hint="cs"/>
          <w:rtl/>
        </w:rPr>
        <w:t>ו:</w:t>
      </w:r>
      <w:r>
        <w:rPr>
          <w:rtl/>
        </w:rPr>
        <w:t xml:space="preserve"> </w:t>
      </w:r>
      <w:bookmarkStart w:id="4289" w:name="_ETM_Q14_648430"/>
      <w:bookmarkEnd w:id="4289"/>
      <w:r>
        <w:rPr>
          <w:rFonts w:hint="cs"/>
          <w:rtl/>
        </w:rPr>
        <w:t>ת</w:t>
      </w:r>
      <w:r>
        <w:rPr>
          <w:rtl/>
        </w:rPr>
        <w:t>תפרע</w:t>
      </w:r>
      <w:r w:rsidR="00047039">
        <w:rPr>
          <w:rFonts w:hint="cs"/>
          <w:rtl/>
        </w:rPr>
        <w:t>,</w:t>
      </w:r>
      <w:r>
        <w:rPr>
          <w:rtl/>
        </w:rPr>
        <w:t xml:space="preserve"> </w:t>
      </w:r>
      <w:bookmarkStart w:id="4290" w:name="_ETM_Q14_648849"/>
      <w:bookmarkEnd w:id="4290"/>
      <w:r>
        <w:rPr>
          <w:rtl/>
        </w:rPr>
        <w:t xml:space="preserve">חלום </w:t>
      </w:r>
      <w:bookmarkStart w:id="4291" w:name="_ETM_Q14_649850"/>
      <w:bookmarkEnd w:id="4291"/>
      <w:r>
        <w:rPr>
          <w:rtl/>
        </w:rPr>
        <w:t xml:space="preserve">שכולנו </w:t>
      </w:r>
      <w:bookmarkStart w:id="4292" w:name="_ETM_Q14_650480"/>
      <w:bookmarkEnd w:id="4292"/>
      <w:r>
        <w:rPr>
          <w:rtl/>
        </w:rPr>
        <w:t xml:space="preserve">חיכינו </w:t>
      </w:r>
      <w:bookmarkStart w:id="4293" w:name="_ETM_Q14_650960"/>
      <w:bookmarkEnd w:id="4293"/>
      <w:r>
        <w:rPr>
          <w:rtl/>
        </w:rPr>
        <w:t>לו</w:t>
      </w:r>
      <w:r w:rsidR="00047039">
        <w:rPr>
          <w:rFonts w:hint="cs"/>
          <w:rtl/>
        </w:rPr>
        <w:t>,</w:t>
      </w:r>
      <w:r>
        <w:rPr>
          <w:rtl/>
        </w:rPr>
        <w:t xml:space="preserve"> </w:t>
      </w:r>
      <w:bookmarkStart w:id="4294" w:name="_ETM_Q14_651080"/>
      <w:bookmarkEnd w:id="4294"/>
      <w:r>
        <w:rPr>
          <w:rtl/>
        </w:rPr>
        <w:t>ולא</w:t>
      </w:r>
      <w:bookmarkStart w:id="4295" w:name="_ETM_Q14_651920"/>
      <w:bookmarkEnd w:id="4295"/>
      <w:r>
        <w:rPr>
          <w:rFonts w:hint="cs"/>
          <w:rtl/>
        </w:rPr>
        <w:t xml:space="preserve">, </w:t>
      </w:r>
      <w:r>
        <w:rPr>
          <w:rtl/>
        </w:rPr>
        <w:t>לא</w:t>
      </w:r>
      <w:r>
        <w:rPr>
          <w:rFonts w:hint="cs"/>
          <w:rtl/>
        </w:rPr>
        <w:t>,</w:t>
      </w:r>
      <w:r>
        <w:rPr>
          <w:rtl/>
        </w:rPr>
        <w:t xml:space="preserve"> </w:t>
      </w:r>
      <w:bookmarkStart w:id="4296" w:name="_ETM_Q14_653010"/>
      <w:bookmarkEnd w:id="4296"/>
      <w:r>
        <w:rPr>
          <w:rFonts w:hint="cs"/>
          <w:rtl/>
        </w:rPr>
        <w:t>הוא</w:t>
      </w:r>
      <w:r>
        <w:rPr>
          <w:rtl/>
        </w:rPr>
        <w:t xml:space="preserve"> </w:t>
      </w:r>
      <w:bookmarkStart w:id="4297" w:name="_ETM_Q14_653400"/>
      <w:bookmarkEnd w:id="4297"/>
      <w:r>
        <w:rPr>
          <w:rtl/>
        </w:rPr>
        <w:t xml:space="preserve">מתעקש </w:t>
      </w:r>
      <w:bookmarkStart w:id="4298" w:name="_ETM_Q14_653969"/>
      <w:bookmarkEnd w:id="4298"/>
      <w:r>
        <w:rPr>
          <w:rtl/>
        </w:rPr>
        <w:t xml:space="preserve">על </w:t>
      </w:r>
      <w:bookmarkStart w:id="4299" w:name="_ETM_Q14_654420"/>
      <w:bookmarkEnd w:id="4299"/>
      <w:r>
        <w:rPr>
          <w:rFonts w:hint="cs"/>
          <w:rtl/>
        </w:rPr>
        <w:t xml:space="preserve">כל </w:t>
      </w:r>
      <w:bookmarkStart w:id="4300" w:name="_ETM_Q14_652000"/>
      <w:bookmarkEnd w:id="4300"/>
      <w:r>
        <w:rPr>
          <w:rtl/>
        </w:rPr>
        <w:t xml:space="preserve">חטוף </w:t>
      </w:r>
      <w:bookmarkStart w:id="4301" w:name="_ETM_Q14_654989"/>
      <w:bookmarkEnd w:id="4301"/>
      <w:r>
        <w:rPr>
          <w:rFonts w:hint="cs"/>
          <w:rtl/>
        </w:rPr>
        <w:t>ו</w:t>
      </w:r>
      <w:r>
        <w:rPr>
          <w:rtl/>
        </w:rPr>
        <w:t xml:space="preserve">חטוף </w:t>
      </w:r>
      <w:bookmarkStart w:id="4302" w:name="_ETM_Q14_655530"/>
      <w:bookmarkEnd w:id="4302"/>
      <w:r>
        <w:rPr>
          <w:rtl/>
        </w:rPr>
        <w:t>ש</w:t>
      </w:r>
      <w:r>
        <w:rPr>
          <w:rFonts w:hint="cs"/>
          <w:rtl/>
        </w:rPr>
        <w:t xml:space="preserve">הוא </w:t>
      </w:r>
      <w:r>
        <w:rPr>
          <w:rtl/>
        </w:rPr>
        <w:t xml:space="preserve">יכול </w:t>
      </w:r>
      <w:bookmarkStart w:id="4303" w:name="_ETM_Q14_655950"/>
      <w:bookmarkEnd w:id="4303"/>
      <w:r>
        <w:rPr>
          <w:rtl/>
        </w:rPr>
        <w:t>להציל</w:t>
      </w:r>
      <w:r>
        <w:rPr>
          <w:rFonts w:hint="cs"/>
          <w:rtl/>
        </w:rPr>
        <w:t>.</w:t>
      </w:r>
      <w:r>
        <w:rPr>
          <w:rtl/>
        </w:rPr>
        <w:t xml:space="preserve"> </w:t>
      </w:r>
      <w:bookmarkStart w:id="4304" w:name="_ETM_Q14_656970"/>
      <w:bookmarkEnd w:id="4304"/>
      <w:r>
        <w:rPr>
          <w:rtl/>
        </w:rPr>
        <w:t xml:space="preserve">על </w:t>
      </w:r>
      <w:bookmarkStart w:id="4305" w:name="_ETM_Q14_657150"/>
      <w:bookmarkEnd w:id="4305"/>
      <w:r>
        <w:rPr>
          <w:rFonts w:hint="cs"/>
          <w:rtl/>
        </w:rPr>
        <w:t>כל</w:t>
      </w:r>
      <w:r>
        <w:rPr>
          <w:rtl/>
        </w:rPr>
        <w:t xml:space="preserve"> </w:t>
      </w:r>
      <w:bookmarkStart w:id="4306" w:name="_ETM_Q14_657420"/>
      <w:bookmarkEnd w:id="4306"/>
      <w:r>
        <w:rPr>
          <w:rtl/>
        </w:rPr>
        <w:t>חטוף</w:t>
      </w:r>
      <w:r>
        <w:rPr>
          <w:rFonts w:hint="cs"/>
          <w:rtl/>
        </w:rPr>
        <w:t xml:space="preserve"> וחטוף.</w:t>
      </w:r>
      <w:r>
        <w:rPr>
          <w:rtl/>
        </w:rPr>
        <w:t xml:space="preserve"> </w:t>
      </w:r>
      <w:bookmarkStart w:id="4307" w:name="_ETM_Q14_657870"/>
      <w:bookmarkEnd w:id="4307"/>
    </w:p>
    <w:p w:rsidR="00AA4E19" w:rsidRDefault="00AA4E19" w:rsidP="00761A45">
      <w:pPr>
        <w:rPr>
          <w:rtl/>
        </w:rPr>
      </w:pPr>
    </w:p>
    <w:p w:rsidR="00047039" w:rsidRDefault="00AA4E19" w:rsidP="00047039">
      <w:pPr>
        <w:rPr>
          <w:rtl/>
        </w:rPr>
      </w:pPr>
      <w:bookmarkStart w:id="4308" w:name="_ETM_Q14_656000"/>
      <w:bookmarkEnd w:id="4308"/>
      <w:r>
        <w:rPr>
          <w:rFonts w:hint="cs"/>
          <w:rtl/>
        </w:rPr>
        <w:t>אם</w:t>
      </w:r>
      <w:r>
        <w:rPr>
          <w:rtl/>
        </w:rPr>
        <w:t xml:space="preserve"> </w:t>
      </w:r>
      <w:bookmarkStart w:id="4309" w:name="_ETM_Q14_658830"/>
      <w:bookmarkEnd w:id="4309"/>
      <w:r>
        <w:rPr>
          <w:rtl/>
        </w:rPr>
        <w:t xml:space="preserve">זה </w:t>
      </w:r>
      <w:bookmarkStart w:id="4310" w:name="_ETM_Q14_659190"/>
      <w:bookmarkEnd w:id="4310"/>
      <w:r>
        <w:rPr>
          <w:rtl/>
        </w:rPr>
        <w:t xml:space="preserve">היה </w:t>
      </w:r>
      <w:bookmarkStart w:id="4311" w:name="_ETM_Q14_659580"/>
      <w:bookmarkEnd w:id="4311"/>
      <w:r>
        <w:rPr>
          <w:rFonts w:hint="cs"/>
          <w:rtl/>
        </w:rPr>
        <w:t>ה</w:t>
      </w:r>
      <w:r>
        <w:rPr>
          <w:rtl/>
        </w:rPr>
        <w:t>מבחן</w:t>
      </w:r>
      <w:r>
        <w:rPr>
          <w:rFonts w:hint="cs"/>
          <w:rtl/>
        </w:rPr>
        <w:t>,</w:t>
      </w:r>
      <w:r>
        <w:rPr>
          <w:rtl/>
        </w:rPr>
        <w:t xml:space="preserve"> </w:t>
      </w:r>
      <w:bookmarkStart w:id="4312" w:name="_ETM_Q14_660630"/>
      <w:bookmarkEnd w:id="4312"/>
      <w:r>
        <w:rPr>
          <w:rtl/>
        </w:rPr>
        <w:t xml:space="preserve">אז </w:t>
      </w:r>
      <w:bookmarkStart w:id="4313" w:name="_ETM_Q14_660840"/>
      <w:bookmarkEnd w:id="4313"/>
      <w:r>
        <w:rPr>
          <w:rtl/>
        </w:rPr>
        <w:t xml:space="preserve">הוא </w:t>
      </w:r>
      <w:bookmarkStart w:id="4314" w:name="_ETM_Q14_660900"/>
      <w:bookmarkEnd w:id="4314"/>
      <w:r>
        <w:rPr>
          <w:rtl/>
        </w:rPr>
        <w:t xml:space="preserve">הוציא </w:t>
      </w:r>
      <w:bookmarkStart w:id="4315" w:name="_ETM_Q14_661200"/>
      <w:bookmarkEnd w:id="4315"/>
      <w:r>
        <w:rPr>
          <w:rtl/>
        </w:rPr>
        <w:t xml:space="preserve">בו </w:t>
      </w:r>
      <w:bookmarkStart w:id="4316" w:name="_ETM_Q14_661380"/>
      <w:bookmarkEnd w:id="4316"/>
      <w:r>
        <w:rPr>
          <w:rFonts w:hint="cs"/>
          <w:rtl/>
        </w:rPr>
        <w:t xml:space="preserve">100. </w:t>
      </w:r>
      <w:bookmarkStart w:id="4317" w:name="_ETM_Q14_661980"/>
      <w:bookmarkEnd w:id="4317"/>
      <w:r>
        <w:rPr>
          <w:rtl/>
        </w:rPr>
        <w:t xml:space="preserve">זה </w:t>
      </w:r>
      <w:bookmarkStart w:id="4318" w:name="_ETM_Q14_662310"/>
      <w:bookmarkEnd w:id="4318"/>
      <w:r>
        <w:rPr>
          <w:rtl/>
        </w:rPr>
        <w:t xml:space="preserve">היה </w:t>
      </w:r>
      <w:bookmarkStart w:id="4319" w:name="_ETM_Q14_662520"/>
      <w:bookmarkEnd w:id="4319"/>
      <w:r>
        <w:rPr>
          <w:rtl/>
        </w:rPr>
        <w:t xml:space="preserve">מבחן </w:t>
      </w:r>
      <w:bookmarkStart w:id="4320" w:name="_ETM_Q14_662910"/>
      <w:bookmarkEnd w:id="4320"/>
      <w:r>
        <w:rPr>
          <w:rtl/>
        </w:rPr>
        <w:t>האמת</w:t>
      </w:r>
      <w:r w:rsidR="00047039">
        <w:rPr>
          <w:rFonts w:hint="cs"/>
          <w:rtl/>
        </w:rPr>
        <w:t>,</w:t>
      </w:r>
      <w:r>
        <w:rPr>
          <w:rtl/>
        </w:rPr>
        <w:t xml:space="preserve"> </w:t>
      </w:r>
      <w:bookmarkStart w:id="4321" w:name="_ETM_Q14_663810"/>
      <w:bookmarkEnd w:id="4321"/>
      <w:r>
        <w:rPr>
          <w:rtl/>
        </w:rPr>
        <w:t xml:space="preserve">כי </w:t>
      </w:r>
      <w:bookmarkStart w:id="4322" w:name="_ETM_Q14_663960"/>
      <w:bookmarkEnd w:id="4322"/>
      <w:r>
        <w:rPr>
          <w:rtl/>
        </w:rPr>
        <w:t xml:space="preserve">זו </w:t>
      </w:r>
      <w:bookmarkStart w:id="4323" w:name="_ETM_Q14_664140"/>
      <w:bookmarkEnd w:id="4323"/>
      <w:r>
        <w:rPr>
          <w:rtl/>
        </w:rPr>
        <w:t xml:space="preserve">הפעם </w:t>
      </w:r>
      <w:bookmarkStart w:id="4324" w:name="_ETM_Q14_664440"/>
      <w:bookmarkStart w:id="4325" w:name="_ETM_Q14_664590"/>
      <w:bookmarkEnd w:id="4324"/>
      <w:bookmarkEnd w:id="4325"/>
      <w:r>
        <w:rPr>
          <w:rtl/>
        </w:rPr>
        <w:t xml:space="preserve">הראשונה </w:t>
      </w:r>
      <w:bookmarkStart w:id="4326" w:name="_ETM_Q14_665280"/>
      <w:bookmarkEnd w:id="4326"/>
      <w:r>
        <w:rPr>
          <w:rtl/>
        </w:rPr>
        <w:t xml:space="preserve">שבה </w:t>
      </w:r>
      <w:bookmarkStart w:id="4327" w:name="_ETM_Q14_665700"/>
      <w:bookmarkEnd w:id="4327"/>
      <w:r>
        <w:rPr>
          <w:rtl/>
        </w:rPr>
        <w:t xml:space="preserve">באמת </w:t>
      </w:r>
      <w:bookmarkStart w:id="4328" w:name="_ETM_Q14_666570"/>
      <w:bookmarkEnd w:id="4328"/>
      <w:r>
        <w:rPr>
          <w:rtl/>
        </w:rPr>
        <w:t xml:space="preserve">אפשר </w:t>
      </w:r>
      <w:bookmarkStart w:id="4329" w:name="_ETM_Q14_667020"/>
      <w:bookmarkEnd w:id="4329"/>
      <w:r>
        <w:rPr>
          <w:rtl/>
        </w:rPr>
        <w:t xml:space="preserve">היה </w:t>
      </w:r>
      <w:bookmarkStart w:id="4330" w:name="_ETM_Q14_667260"/>
      <w:bookmarkEnd w:id="4330"/>
      <w:r>
        <w:rPr>
          <w:rtl/>
        </w:rPr>
        <w:t xml:space="preserve">לחלץ </w:t>
      </w:r>
      <w:bookmarkStart w:id="4331" w:name="_ETM_Q14_667770"/>
      <w:bookmarkEnd w:id="4331"/>
      <w:r>
        <w:rPr>
          <w:rtl/>
        </w:rPr>
        <w:t>אותם</w:t>
      </w:r>
      <w:r>
        <w:rPr>
          <w:rFonts w:hint="cs"/>
          <w:rtl/>
        </w:rPr>
        <w:t>.</w:t>
      </w:r>
      <w:r>
        <w:rPr>
          <w:rtl/>
        </w:rPr>
        <w:t xml:space="preserve"> </w:t>
      </w:r>
      <w:bookmarkStart w:id="4332" w:name="_ETM_Q14_668550"/>
      <w:bookmarkEnd w:id="4332"/>
      <w:r>
        <w:rPr>
          <w:rtl/>
        </w:rPr>
        <w:t xml:space="preserve">עד </w:t>
      </w:r>
      <w:bookmarkStart w:id="4333" w:name="_ETM_Q14_668820"/>
      <w:bookmarkEnd w:id="4333"/>
      <w:r>
        <w:rPr>
          <w:rtl/>
        </w:rPr>
        <w:t>עכשיו</w:t>
      </w:r>
      <w:r w:rsidR="00047039">
        <w:rPr>
          <w:rFonts w:hint="cs"/>
          <w:rtl/>
        </w:rPr>
        <w:t>,</w:t>
      </w:r>
      <w:r>
        <w:rPr>
          <w:rtl/>
        </w:rPr>
        <w:t xml:space="preserve"> </w:t>
      </w:r>
      <w:bookmarkStart w:id="4334" w:name="_ETM_Q14_669600"/>
      <w:bookmarkEnd w:id="4334"/>
      <w:r>
        <w:rPr>
          <w:rtl/>
        </w:rPr>
        <w:t xml:space="preserve">חוץ </w:t>
      </w:r>
      <w:bookmarkStart w:id="4335" w:name="_ETM_Q14_669930"/>
      <w:bookmarkEnd w:id="4335"/>
      <w:r>
        <w:rPr>
          <w:rtl/>
        </w:rPr>
        <w:t>מ</w:t>
      </w:r>
      <w:bookmarkStart w:id="4336" w:name="_ETM_Q14_670050"/>
      <w:bookmarkEnd w:id="4336"/>
      <w:r>
        <w:rPr>
          <w:rtl/>
        </w:rPr>
        <w:t xml:space="preserve">הברברת </w:t>
      </w:r>
      <w:bookmarkStart w:id="4337" w:name="_ETM_Q14_670980"/>
      <w:bookmarkEnd w:id="4337"/>
      <w:r>
        <w:rPr>
          <w:rtl/>
        </w:rPr>
        <w:t>וה</w:t>
      </w:r>
      <w:r>
        <w:rPr>
          <w:rFonts w:hint="cs"/>
          <w:rtl/>
        </w:rPr>
        <w:t>ה</w:t>
      </w:r>
      <w:r>
        <w:rPr>
          <w:rtl/>
        </w:rPr>
        <w:t xml:space="preserve">סתה </w:t>
      </w:r>
      <w:bookmarkStart w:id="4338" w:name="_ETM_Q14_672410"/>
      <w:bookmarkEnd w:id="4338"/>
      <w:r>
        <w:rPr>
          <w:rtl/>
        </w:rPr>
        <w:t xml:space="preserve">והאינדוקטרינציה </w:t>
      </w:r>
      <w:bookmarkStart w:id="4339" w:name="_ETM_Q14_673970"/>
      <w:bookmarkEnd w:id="4339"/>
      <w:r>
        <w:rPr>
          <w:rtl/>
        </w:rPr>
        <w:t>לאי</w:t>
      </w:r>
      <w:r>
        <w:rPr>
          <w:rFonts w:hint="cs"/>
          <w:rtl/>
        </w:rPr>
        <w:t>-</w:t>
      </w:r>
      <w:r>
        <w:rPr>
          <w:rtl/>
        </w:rPr>
        <w:t xml:space="preserve"> </w:t>
      </w:r>
      <w:bookmarkStart w:id="4340" w:name="_ETM_Q14_674330"/>
      <w:bookmarkEnd w:id="4340"/>
      <w:r>
        <w:rPr>
          <w:rtl/>
        </w:rPr>
        <w:t xml:space="preserve">מורכבות </w:t>
      </w:r>
      <w:bookmarkStart w:id="4341" w:name="_ETM_Q14_675110"/>
      <w:bookmarkEnd w:id="4341"/>
      <w:r>
        <w:rPr>
          <w:rtl/>
        </w:rPr>
        <w:t>ול</w:t>
      </w:r>
      <w:r>
        <w:rPr>
          <w:rFonts w:hint="cs"/>
          <w:rtl/>
        </w:rPr>
        <w:t>טיפשות</w:t>
      </w:r>
      <w:r>
        <w:rPr>
          <w:rtl/>
        </w:rPr>
        <w:t xml:space="preserve"> </w:t>
      </w:r>
      <w:bookmarkStart w:id="4342" w:name="_ETM_Q14_676460"/>
      <w:bookmarkEnd w:id="4342"/>
      <w:r>
        <w:rPr>
          <w:rtl/>
        </w:rPr>
        <w:t xml:space="preserve">מצד </w:t>
      </w:r>
      <w:bookmarkStart w:id="4343" w:name="_ETM_Q14_676850"/>
      <w:bookmarkEnd w:id="4343"/>
      <w:r>
        <w:rPr>
          <w:rtl/>
        </w:rPr>
        <w:t>התקשורת</w:t>
      </w:r>
      <w:r>
        <w:rPr>
          <w:rFonts w:hint="cs"/>
          <w:rtl/>
        </w:rPr>
        <w:t>,</w:t>
      </w:r>
      <w:r>
        <w:rPr>
          <w:rtl/>
        </w:rPr>
        <w:t xml:space="preserve"> </w:t>
      </w:r>
      <w:bookmarkStart w:id="4344" w:name="_ETM_Q14_677450"/>
      <w:bookmarkEnd w:id="4344"/>
      <w:r>
        <w:rPr>
          <w:rtl/>
        </w:rPr>
        <w:t xml:space="preserve">שפעלה </w:t>
      </w:r>
      <w:bookmarkStart w:id="4345" w:name="_ETM_Q14_677990"/>
      <w:bookmarkEnd w:id="4345"/>
      <w:r>
        <w:rPr>
          <w:rtl/>
        </w:rPr>
        <w:t xml:space="preserve">פה </w:t>
      </w:r>
      <w:bookmarkStart w:id="4346" w:name="_ETM_Q14_678140"/>
      <w:bookmarkEnd w:id="4346"/>
      <w:r>
        <w:rPr>
          <w:rtl/>
        </w:rPr>
        <w:t xml:space="preserve">כמו </w:t>
      </w:r>
      <w:bookmarkStart w:id="4347" w:name="_ETM_Q14_678320"/>
      <w:bookmarkEnd w:id="4347"/>
      <w:r>
        <w:rPr>
          <w:rtl/>
        </w:rPr>
        <w:t xml:space="preserve">מכונה </w:t>
      </w:r>
      <w:bookmarkStart w:id="4348" w:name="_ETM_Q14_678770"/>
      <w:bookmarkEnd w:id="4348"/>
      <w:r>
        <w:rPr>
          <w:rtl/>
        </w:rPr>
        <w:t xml:space="preserve">משומנת </w:t>
      </w:r>
      <w:bookmarkStart w:id="4349" w:name="_ETM_Q14_679280"/>
      <w:bookmarkEnd w:id="4349"/>
      <w:r>
        <w:rPr>
          <w:rtl/>
        </w:rPr>
        <w:t>היטב</w:t>
      </w:r>
      <w:r>
        <w:rPr>
          <w:rFonts w:hint="cs"/>
          <w:rtl/>
        </w:rPr>
        <w:t>,</w:t>
      </w:r>
      <w:r>
        <w:rPr>
          <w:rtl/>
        </w:rPr>
        <w:t xml:space="preserve"> </w:t>
      </w:r>
      <w:bookmarkStart w:id="4350" w:name="_ETM_Q14_680610"/>
      <w:bookmarkEnd w:id="4350"/>
      <w:r w:rsidR="00047039">
        <w:rPr>
          <w:rFonts w:hint="cs"/>
          <w:rtl/>
        </w:rPr>
        <w:t xml:space="preserve">לא היה </w:t>
      </w:r>
      <w:bookmarkStart w:id="4351" w:name="_ETM_Q14_680790"/>
      <w:bookmarkEnd w:id="4351"/>
      <w:r>
        <w:rPr>
          <w:rFonts w:hint="cs"/>
          <w:rtl/>
        </w:rPr>
        <w:t>א</w:t>
      </w:r>
      <w:r>
        <w:rPr>
          <w:rtl/>
        </w:rPr>
        <w:t xml:space="preserve">פשר </w:t>
      </w:r>
      <w:bookmarkStart w:id="4352" w:name="_ETM_Q14_680890"/>
      <w:bookmarkStart w:id="4353" w:name="_ETM_Q14_681069"/>
      <w:bookmarkStart w:id="4354" w:name="_ETM_Q14_681250"/>
      <w:bookmarkEnd w:id="4352"/>
      <w:bookmarkEnd w:id="4353"/>
      <w:bookmarkEnd w:id="4354"/>
      <w:r>
        <w:rPr>
          <w:rtl/>
        </w:rPr>
        <w:t xml:space="preserve">לחלץ </w:t>
      </w:r>
      <w:bookmarkStart w:id="4355" w:name="_ETM_Q14_681640"/>
      <w:bookmarkEnd w:id="4355"/>
      <w:r>
        <w:rPr>
          <w:rtl/>
        </w:rPr>
        <w:t xml:space="preserve">את </w:t>
      </w:r>
      <w:bookmarkStart w:id="4356" w:name="_ETM_Q14_681819"/>
      <w:bookmarkEnd w:id="4356"/>
      <w:r>
        <w:rPr>
          <w:rtl/>
        </w:rPr>
        <w:t>האמת</w:t>
      </w:r>
      <w:r>
        <w:rPr>
          <w:rFonts w:hint="cs"/>
          <w:rtl/>
        </w:rPr>
        <w:t>.</w:t>
      </w:r>
      <w:r>
        <w:rPr>
          <w:rtl/>
        </w:rPr>
        <w:t xml:space="preserve"> </w:t>
      </w:r>
      <w:bookmarkStart w:id="4357" w:name="_ETM_Q14_683069"/>
      <w:bookmarkEnd w:id="4357"/>
      <w:r>
        <w:rPr>
          <w:rtl/>
        </w:rPr>
        <w:t xml:space="preserve">זה </w:t>
      </w:r>
      <w:bookmarkStart w:id="4358" w:name="_ETM_Q14_683370"/>
      <w:bookmarkEnd w:id="4358"/>
      <w:r>
        <w:rPr>
          <w:rtl/>
        </w:rPr>
        <w:t xml:space="preserve">מטריד </w:t>
      </w:r>
      <w:bookmarkStart w:id="4359" w:name="_ETM_Q14_683879"/>
      <w:bookmarkEnd w:id="4359"/>
      <w:r>
        <w:rPr>
          <w:rtl/>
        </w:rPr>
        <w:t>אותי</w:t>
      </w:r>
      <w:r>
        <w:rPr>
          <w:rFonts w:hint="cs"/>
          <w:rtl/>
        </w:rPr>
        <w:t>.</w:t>
      </w:r>
      <w:r>
        <w:rPr>
          <w:rtl/>
        </w:rPr>
        <w:t xml:space="preserve"> </w:t>
      </w:r>
      <w:bookmarkStart w:id="4360" w:name="_ETM_Q14_684670"/>
      <w:bookmarkEnd w:id="4360"/>
      <w:r>
        <w:rPr>
          <w:rtl/>
        </w:rPr>
        <w:t xml:space="preserve">זה </w:t>
      </w:r>
      <w:bookmarkStart w:id="4361" w:name="_ETM_Q14_684879"/>
      <w:bookmarkEnd w:id="4361"/>
      <w:r>
        <w:rPr>
          <w:rtl/>
        </w:rPr>
        <w:t xml:space="preserve">מטריד </w:t>
      </w:r>
      <w:bookmarkStart w:id="4362" w:name="_ETM_Q14_685329"/>
      <w:bookmarkEnd w:id="4362"/>
      <w:r>
        <w:rPr>
          <w:rtl/>
        </w:rPr>
        <w:t xml:space="preserve">אותי </w:t>
      </w:r>
      <w:bookmarkStart w:id="4363" w:name="_ETM_Q14_685540"/>
      <w:bookmarkEnd w:id="4363"/>
      <w:r>
        <w:rPr>
          <w:rtl/>
        </w:rPr>
        <w:t xml:space="preserve">שהעם </w:t>
      </w:r>
      <w:bookmarkStart w:id="4364" w:name="_ETM_Q14_686049"/>
      <w:bookmarkEnd w:id="4364"/>
      <w:r>
        <w:rPr>
          <w:rtl/>
        </w:rPr>
        <w:t xml:space="preserve">הטוב </w:t>
      </w:r>
      <w:bookmarkStart w:id="4365" w:name="_ETM_Q14_686590"/>
      <w:bookmarkEnd w:id="4365"/>
      <w:r>
        <w:rPr>
          <w:rtl/>
        </w:rPr>
        <w:t>הזה</w:t>
      </w:r>
      <w:r>
        <w:rPr>
          <w:rFonts w:hint="cs"/>
          <w:rtl/>
        </w:rPr>
        <w:t>,</w:t>
      </w:r>
      <w:r>
        <w:rPr>
          <w:rtl/>
        </w:rPr>
        <w:t xml:space="preserve"> </w:t>
      </w:r>
      <w:bookmarkStart w:id="4366" w:name="_ETM_Q14_687069"/>
      <w:bookmarkEnd w:id="4366"/>
      <w:r>
        <w:rPr>
          <w:rtl/>
        </w:rPr>
        <w:t xml:space="preserve">שמאל </w:t>
      </w:r>
      <w:bookmarkStart w:id="4367" w:name="_ETM_Q14_687640"/>
      <w:bookmarkEnd w:id="4367"/>
      <w:r>
        <w:rPr>
          <w:rtl/>
        </w:rPr>
        <w:t xml:space="preserve">וימין </w:t>
      </w:r>
      <w:bookmarkStart w:id="4368" w:name="_ETM_Q14_688209"/>
      <w:bookmarkEnd w:id="4368"/>
      <w:r>
        <w:rPr>
          <w:rtl/>
        </w:rPr>
        <w:t>כ</w:t>
      </w:r>
      <w:r>
        <w:rPr>
          <w:rFonts w:hint="cs"/>
          <w:rtl/>
        </w:rPr>
        <w:t>אחד,</w:t>
      </w:r>
      <w:r>
        <w:rPr>
          <w:rtl/>
        </w:rPr>
        <w:t xml:space="preserve"> </w:t>
      </w:r>
      <w:bookmarkStart w:id="4369" w:name="_ETM_Q14_689640"/>
      <w:bookmarkStart w:id="4370" w:name="_ETM_Q14_690060"/>
      <w:bookmarkEnd w:id="4369"/>
      <w:bookmarkEnd w:id="4370"/>
      <w:r>
        <w:rPr>
          <w:rFonts w:hint="cs"/>
          <w:rtl/>
        </w:rPr>
        <w:t>העם ה</w:t>
      </w:r>
      <w:r>
        <w:rPr>
          <w:rtl/>
        </w:rPr>
        <w:t>רחמן</w:t>
      </w:r>
      <w:bookmarkStart w:id="4371" w:name="_ETM_Q14_691140"/>
      <w:bookmarkEnd w:id="4371"/>
      <w:r>
        <w:rPr>
          <w:rFonts w:hint="cs"/>
          <w:rtl/>
        </w:rPr>
        <w:t xml:space="preserve">, </w:t>
      </w:r>
      <w:r>
        <w:rPr>
          <w:rtl/>
        </w:rPr>
        <w:t>האכפתי</w:t>
      </w:r>
      <w:bookmarkStart w:id="4372" w:name="_ETM_Q14_692099"/>
      <w:bookmarkEnd w:id="4372"/>
      <w:r>
        <w:rPr>
          <w:rFonts w:hint="cs"/>
          <w:rtl/>
        </w:rPr>
        <w:t xml:space="preserve">, </w:t>
      </w:r>
      <w:r>
        <w:rPr>
          <w:rtl/>
        </w:rPr>
        <w:t>החומ</w:t>
      </w:r>
      <w:r>
        <w:rPr>
          <w:rFonts w:hint="cs"/>
          <w:rtl/>
        </w:rPr>
        <w:t>ל</w:t>
      </w:r>
      <w:r>
        <w:rPr>
          <w:rtl/>
        </w:rPr>
        <w:t xml:space="preserve"> </w:t>
      </w:r>
      <w:bookmarkStart w:id="4373" w:name="_ETM_Q14_692730"/>
      <w:bookmarkEnd w:id="4373"/>
      <w:r>
        <w:rPr>
          <w:rtl/>
        </w:rPr>
        <w:t>הזה</w:t>
      </w:r>
      <w:r>
        <w:rPr>
          <w:rFonts w:hint="cs"/>
          <w:rtl/>
        </w:rPr>
        <w:t>,</w:t>
      </w:r>
      <w:r>
        <w:rPr>
          <w:rtl/>
        </w:rPr>
        <w:t xml:space="preserve"> </w:t>
      </w:r>
      <w:bookmarkStart w:id="4374" w:name="_ETM_Q14_693549"/>
      <w:bookmarkEnd w:id="4374"/>
      <w:r>
        <w:rPr>
          <w:rtl/>
        </w:rPr>
        <w:t>שכל</w:t>
      </w:r>
      <w:bookmarkStart w:id="4375" w:name="_ETM_Q14_694239"/>
      <w:bookmarkEnd w:id="4375"/>
      <w:r>
        <w:rPr>
          <w:rFonts w:hint="cs"/>
          <w:rtl/>
        </w:rPr>
        <w:t xml:space="preserve"> אחד ואחד</w:t>
      </w:r>
      <w:r>
        <w:rPr>
          <w:rtl/>
        </w:rPr>
        <w:t xml:space="preserve"> </w:t>
      </w:r>
      <w:bookmarkStart w:id="4376" w:name="_ETM_Q14_694419"/>
      <w:bookmarkStart w:id="4377" w:name="_ETM_Q14_694840"/>
      <w:bookmarkEnd w:id="4376"/>
      <w:bookmarkEnd w:id="4377"/>
      <w:r>
        <w:rPr>
          <w:rtl/>
        </w:rPr>
        <w:t>מא</w:t>
      </w:r>
      <w:r>
        <w:rPr>
          <w:rFonts w:hint="cs"/>
          <w:rtl/>
        </w:rPr>
        <w:t>י</w:t>
      </w:r>
      <w:r>
        <w:rPr>
          <w:rtl/>
        </w:rPr>
        <w:t xml:space="preserve">תנו </w:t>
      </w:r>
      <w:bookmarkStart w:id="4378" w:name="_ETM_Q14_695679"/>
      <w:bookmarkEnd w:id="4378"/>
      <w:r>
        <w:rPr>
          <w:rtl/>
        </w:rPr>
        <w:t xml:space="preserve">שנמצא </w:t>
      </w:r>
      <w:bookmarkStart w:id="4379" w:name="_ETM_Q14_696219"/>
      <w:bookmarkEnd w:id="4379"/>
      <w:r>
        <w:rPr>
          <w:rtl/>
        </w:rPr>
        <w:t xml:space="preserve">כרגע </w:t>
      </w:r>
      <w:bookmarkStart w:id="4380" w:name="_ETM_Q14_696579"/>
      <w:bookmarkEnd w:id="4380"/>
      <w:r>
        <w:rPr>
          <w:rtl/>
        </w:rPr>
        <w:t>בש</w:t>
      </w:r>
      <w:r>
        <w:rPr>
          <w:rFonts w:hint="cs"/>
          <w:rtl/>
        </w:rPr>
        <w:t>בי,</w:t>
      </w:r>
      <w:r>
        <w:rPr>
          <w:rtl/>
        </w:rPr>
        <w:t xml:space="preserve"> </w:t>
      </w:r>
      <w:bookmarkStart w:id="4381" w:name="_ETM_Q14_696969"/>
      <w:bookmarkEnd w:id="4381"/>
      <w:r>
        <w:rPr>
          <w:rtl/>
        </w:rPr>
        <w:t xml:space="preserve">זה </w:t>
      </w:r>
      <w:bookmarkStart w:id="4382" w:name="_ETM_Q14_697120"/>
      <w:bookmarkEnd w:id="4382"/>
      <w:r>
        <w:rPr>
          <w:rtl/>
        </w:rPr>
        <w:t xml:space="preserve">כאילו </w:t>
      </w:r>
      <w:bookmarkStart w:id="4383" w:name="_ETM_Q14_697450"/>
      <w:bookmarkEnd w:id="4383"/>
      <w:r>
        <w:rPr>
          <w:rtl/>
        </w:rPr>
        <w:t xml:space="preserve">הלב </w:t>
      </w:r>
      <w:bookmarkStart w:id="4384" w:name="_ETM_Q14_697749"/>
      <w:bookmarkEnd w:id="4384"/>
      <w:r>
        <w:rPr>
          <w:rtl/>
        </w:rPr>
        <w:t xml:space="preserve">שלנו </w:t>
      </w:r>
      <w:bookmarkStart w:id="4385" w:name="_ETM_Q14_698079"/>
      <w:bookmarkEnd w:id="4385"/>
      <w:r>
        <w:rPr>
          <w:rtl/>
        </w:rPr>
        <w:t xml:space="preserve">נעקר </w:t>
      </w:r>
      <w:bookmarkStart w:id="4386" w:name="_ETM_Q14_698529"/>
      <w:bookmarkEnd w:id="4386"/>
      <w:r>
        <w:rPr>
          <w:rtl/>
        </w:rPr>
        <w:t xml:space="preserve">ויצא </w:t>
      </w:r>
      <w:bookmarkStart w:id="4387" w:name="_ETM_Q14_698919"/>
      <w:bookmarkEnd w:id="4387"/>
      <w:r>
        <w:rPr>
          <w:rtl/>
        </w:rPr>
        <w:t xml:space="preserve">החוצה </w:t>
      </w:r>
      <w:bookmarkStart w:id="4388" w:name="_ETM_Q14_700000"/>
      <w:bookmarkEnd w:id="4388"/>
      <w:r w:rsidR="00047039">
        <w:rPr>
          <w:rFonts w:hint="cs"/>
          <w:rtl/>
        </w:rPr>
        <w:t xml:space="preserve">– </w:t>
      </w:r>
      <w:r>
        <w:rPr>
          <w:rtl/>
        </w:rPr>
        <w:t xml:space="preserve">מטריד </w:t>
      </w:r>
      <w:bookmarkStart w:id="4389" w:name="_ETM_Q14_700330"/>
      <w:bookmarkEnd w:id="4389"/>
      <w:r>
        <w:rPr>
          <w:rtl/>
        </w:rPr>
        <w:t xml:space="preserve">אותי </w:t>
      </w:r>
      <w:bookmarkStart w:id="4390" w:name="_ETM_Q14_700660"/>
      <w:bookmarkEnd w:id="4390"/>
      <w:r>
        <w:rPr>
          <w:rtl/>
        </w:rPr>
        <w:t>של</w:t>
      </w:r>
      <w:bookmarkStart w:id="4391" w:name="_ETM_Q14_700929"/>
      <w:bookmarkEnd w:id="4391"/>
      <w:r>
        <w:rPr>
          <w:rtl/>
        </w:rPr>
        <w:t xml:space="preserve">עם </w:t>
      </w:r>
      <w:bookmarkStart w:id="4392" w:name="_ETM_Q14_701320"/>
      <w:bookmarkEnd w:id="4392"/>
      <w:r>
        <w:rPr>
          <w:rtl/>
        </w:rPr>
        <w:t xml:space="preserve">הזה </w:t>
      </w:r>
      <w:bookmarkStart w:id="4393" w:name="_ETM_Q14_702870"/>
      <w:bookmarkEnd w:id="4393"/>
      <w:r>
        <w:rPr>
          <w:rtl/>
        </w:rPr>
        <w:t xml:space="preserve">יש </w:t>
      </w:r>
      <w:bookmarkStart w:id="4394" w:name="_ETM_Q14_703440"/>
      <w:bookmarkEnd w:id="4394"/>
      <w:r>
        <w:rPr>
          <w:rtl/>
        </w:rPr>
        <w:t xml:space="preserve">באופן </w:t>
      </w:r>
      <w:bookmarkStart w:id="4395" w:name="_ETM_Q14_703799"/>
      <w:bookmarkStart w:id="4396" w:name="_ETM_Q14_703979"/>
      <w:bookmarkEnd w:id="4395"/>
      <w:bookmarkEnd w:id="4396"/>
      <w:r>
        <w:rPr>
          <w:rtl/>
        </w:rPr>
        <w:t xml:space="preserve">בלתי </w:t>
      </w:r>
      <w:bookmarkStart w:id="4397" w:name="_ETM_Q14_704400"/>
      <w:bookmarkEnd w:id="4397"/>
      <w:r>
        <w:rPr>
          <w:rtl/>
        </w:rPr>
        <w:t xml:space="preserve">פוסק </w:t>
      </w:r>
      <w:bookmarkStart w:id="4398" w:name="_ETM_Q14_704909"/>
      <w:bookmarkEnd w:id="4398"/>
      <w:r>
        <w:rPr>
          <w:rtl/>
        </w:rPr>
        <w:t xml:space="preserve">תקשורת </w:t>
      </w:r>
      <w:bookmarkStart w:id="4399" w:name="_ETM_Q14_705540"/>
      <w:bookmarkEnd w:id="4399"/>
      <w:r>
        <w:rPr>
          <w:rFonts w:hint="cs"/>
          <w:rtl/>
        </w:rPr>
        <w:t xml:space="preserve">סכסכנית, רעה, </w:t>
      </w:r>
      <w:bookmarkStart w:id="4400" w:name="_ETM_Q14_704000"/>
      <w:bookmarkStart w:id="4401" w:name="_ETM_Q14_706170"/>
      <w:bookmarkStart w:id="4402" w:name="_ETM_Q14_707809"/>
      <w:bookmarkEnd w:id="4400"/>
      <w:bookmarkEnd w:id="4401"/>
      <w:bookmarkEnd w:id="4402"/>
      <w:r>
        <w:rPr>
          <w:rtl/>
        </w:rPr>
        <w:t xml:space="preserve">שלא </w:t>
      </w:r>
      <w:bookmarkStart w:id="4403" w:name="_ETM_Q14_708470"/>
      <w:bookmarkEnd w:id="4403"/>
      <w:r>
        <w:rPr>
          <w:rtl/>
        </w:rPr>
        <w:t xml:space="preserve">בוחלת </w:t>
      </w:r>
      <w:bookmarkStart w:id="4404" w:name="_ETM_Q14_709099"/>
      <w:bookmarkEnd w:id="4404"/>
      <w:r>
        <w:rPr>
          <w:rtl/>
        </w:rPr>
        <w:t xml:space="preserve">בשום </w:t>
      </w:r>
      <w:bookmarkStart w:id="4405" w:name="_ETM_Q14_709580"/>
      <w:bookmarkEnd w:id="4405"/>
      <w:r>
        <w:rPr>
          <w:rtl/>
        </w:rPr>
        <w:t>אמצעי</w:t>
      </w:r>
      <w:r w:rsidR="00047039">
        <w:rPr>
          <w:rFonts w:hint="cs"/>
          <w:rtl/>
        </w:rPr>
        <w:t>,</w:t>
      </w:r>
      <w:r>
        <w:rPr>
          <w:rtl/>
        </w:rPr>
        <w:t xml:space="preserve"> </w:t>
      </w:r>
      <w:bookmarkStart w:id="4406" w:name="_ETM_Q14_710730"/>
      <w:bookmarkEnd w:id="4406"/>
      <w:r>
        <w:rPr>
          <w:rtl/>
        </w:rPr>
        <w:t xml:space="preserve">שלא </w:t>
      </w:r>
      <w:bookmarkStart w:id="4407" w:name="_ETM_Q14_711179"/>
      <w:bookmarkEnd w:id="4407"/>
      <w:r>
        <w:rPr>
          <w:rtl/>
        </w:rPr>
        <w:t xml:space="preserve">אכפת </w:t>
      </w:r>
      <w:bookmarkStart w:id="4408" w:name="_ETM_Q14_711629"/>
      <w:bookmarkEnd w:id="4408"/>
      <w:r>
        <w:rPr>
          <w:rtl/>
        </w:rPr>
        <w:t xml:space="preserve">לה </w:t>
      </w:r>
      <w:bookmarkStart w:id="4409" w:name="_ETM_Q14_711719"/>
      <w:bookmarkEnd w:id="4409"/>
      <w:r>
        <w:rPr>
          <w:rtl/>
        </w:rPr>
        <w:t xml:space="preserve">לקחת </w:t>
      </w:r>
      <w:bookmarkStart w:id="4410" w:name="_ETM_Q14_712170"/>
      <w:bookmarkEnd w:id="4410"/>
      <w:r>
        <w:rPr>
          <w:rtl/>
        </w:rPr>
        <w:t xml:space="preserve">כל </w:t>
      </w:r>
      <w:bookmarkStart w:id="4411" w:name="_ETM_Q14_712499"/>
      <w:bookmarkEnd w:id="4411"/>
      <w:r>
        <w:rPr>
          <w:rtl/>
        </w:rPr>
        <w:t xml:space="preserve">נושא </w:t>
      </w:r>
      <w:bookmarkStart w:id="4412" w:name="_ETM_Q14_712890"/>
      <w:bookmarkEnd w:id="4412"/>
      <w:r>
        <w:rPr>
          <w:rtl/>
        </w:rPr>
        <w:t>מדמם</w:t>
      </w:r>
      <w:r>
        <w:rPr>
          <w:rFonts w:hint="cs"/>
          <w:rtl/>
        </w:rPr>
        <w:t>,</w:t>
      </w:r>
      <w:r>
        <w:rPr>
          <w:rtl/>
        </w:rPr>
        <w:t xml:space="preserve"> </w:t>
      </w:r>
      <w:bookmarkStart w:id="4413" w:name="_ETM_Q14_713700"/>
      <w:bookmarkEnd w:id="4413"/>
      <w:r>
        <w:rPr>
          <w:rtl/>
        </w:rPr>
        <w:t xml:space="preserve">בלי </w:t>
      </w:r>
      <w:bookmarkStart w:id="4414" w:name="_ETM_Q14_713999"/>
      <w:bookmarkEnd w:id="4414"/>
      <w:r>
        <w:rPr>
          <w:rtl/>
        </w:rPr>
        <w:t xml:space="preserve">רחמים </w:t>
      </w:r>
      <w:bookmarkStart w:id="4415" w:name="_ETM_Q14_714480"/>
      <w:bookmarkEnd w:id="4415"/>
      <w:r>
        <w:rPr>
          <w:rtl/>
        </w:rPr>
        <w:t xml:space="preserve">על </w:t>
      </w:r>
      <w:bookmarkStart w:id="4416" w:name="_ETM_Q14_714569"/>
      <w:bookmarkEnd w:id="4416"/>
      <w:r>
        <w:rPr>
          <w:rtl/>
        </w:rPr>
        <w:t xml:space="preserve">הציבור </w:t>
      </w:r>
      <w:bookmarkStart w:id="4417" w:name="_ETM_Q14_715530"/>
      <w:bookmarkEnd w:id="4417"/>
      <w:r>
        <w:rPr>
          <w:rtl/>
        </w:rPr>
        <w:t>שממנ</w:t>
      </w:r>
      <w:r>
        <w:rPr>
          <w:rFonts w:hint="cs"/>
          <w:rtl/>
        </w:rPr>
        <w:t>ו</w:t>
      </w:r>
      <w:r>
        <w:rPr>
          <w:rtl/>
        </w:rPr>
        <w:t xml:space="preserve"> </w:t>
      </w:r>
      <w:bookmarkStart w:id="4418" w:name="_ETM_Q14_716129"/>
      <w:bookmarkEnd w:id="4418"/>
      <w:r>
        <w:rPr>
          <w:rtl/>
        </w:rPr>
        <w:t xml:space="preserve">היא </w:t>
      </w:r>
      <w:bookmarkStart w:id="4419" w:name="_ETM_Q14_716189"/>
      <w:bookmarkEnd w:id="4419"/>
      <w:r>
        <w:rPr>
          <w:rtl/>
        </w:rPr>
        <w:t>ניזונה</w:t>
      </w:r>
      <w:r>
        <w:rPr>
          <w:rFonts w:hint="cs"/>
          <w:rtl/>
        </w:rPr>
        <w:t>,</w:t>
      </w:r>
      <w:r>
        <w:rPr>
          <w:rtl/>
        </w:rPr>
        <w:t xml:space="preserve"> </w:t>
      </w:r>
      <w:bookmarkStart w:id="4420" w:name="_ETM_Q14_717090"/>
      <w:bookmarkEnd w:id="4420"/>
      <w:r>
        <w:rPr>
          <w:rFonts w:hint="cs"/>
          <w:rtl/>
        </w:rPr>
        <w:t>ו</w:t>
      </w:r>
      <w:r>
        <w:rPr>
          <w:rtl/>
        </w:rPr>
        <w:t>משק</w:t>
      </w:r>
      <w:r>
        <w:rPr>
          <w:rFonts w:hint="cs"/>
          <w:rtl/>
        </w:rPr>
        <w:t>רת</w:t>
      </w:r>
      <w:r>
        <w:rPr>
          <w:rtl/>
        </w:rPr>
        <w:t xml:space="preserve"> </w:t>
      </w:r>
      <w:bookmarkStart w:id="4421" w:name="_ETM_Q14_717679"/>
      <w:bookmarkStart w:id="4422" w:name="_ETM_Q14_718340"/>
      <w:bookmarkEnd w:id="4421"/>
      <w:bookmarkEnd w:id="4422"/>
      <w:r>
        <w:rPr>
          <w:rtl/>
        </w:rPr>
        <w:t>כי</w:t>
      </w:r>
      <w:r w:rsidR="00047039">
        <w:rPr>
          <w:rFonts w:hint="cs"/>
          <w:rtl/>
        </w:rPr>
        <w:t xml:space="preserve"> "</w:t>
      </w:r>
      <w:bookmarkStart w:id="4423" w:name="_ETM_Q14_718579"/>
      <w:bookmarkEnd w:id="4423"/>
      <w:r>
        <w:rPr>
          <w:rtl/>
        </w:rPr>
        <w:t xml:space="preserve">רק </w:t>
      </w:r>
      <w:bookmarkStart w:id="4424" w:name="_ETM_Q14_719030"/>
      <w:bookmarkEnd w:id="4424"/>
      <w:r>
        <w:rPr>
          <w:rtl/>
        </w:rPr>
        <w:t xml:space="preserve">לא </w:t>
      </w:r>
      <w:bookmarkStart w:id="4425" w:name="_ETM_Q14_719480"/>
      <w:bookmarkEnd w:id="4425"/>
      <w:r>
        <w:rPr>
          <w:rtl/>
        </w:rPr>
        <w:t>ביבי</w:t>
      </w:r>
      <w:bookmarkStart w:id="4426" w:name="_ETM_Q14_720390"/>
      <w:bookmarkEnd w:id="4426"/>
      <w:r w:rsidR="00047039">
        <w:rPr>
          <w:rFonts w:hint="cs"/>
          <w:rtl/>
        </w:rPr>
        <w:t>"</w:t>
      </w:r>
      <w:r>
        <w:rPr>
          <w:rFonts w:hint="cs"/>
          <w:rtl/>
        </w:rPr>
        <w:t>.</w:t>
      </w:r>
      <w:bookmarkStart w:id="4427" w:name="_ETM_Q14_717000"/>
      <w:bookmarkEnd w:id="4427"/>
    </w:p>
    <w:p w:rsidR="00047039" w:rsidRDefault="00047039" w:rsidP="00047039">
      <w:pPr>
        <w:rPr>
          <w:rtl/>
        </w:rPr>
      </w:pPr>
    </w:p>
    <w:p w:rsidR="00AA4E19" w:rsidRDefault="00AA4E19" w:rsidP="00047039">
      <w:pPr>
        <w:rPr>
          <w:rtl/>
        </w:rPr>
      </w:pPr>
      <w:r>
        <w:rPr>
          <w:rtl/>
        </w:rPr>
        <w:t xml:space="preserve">אני </w:t>
      </w:r>
      <w:bookmarkStart w:id="4428" w:name="_ETM_Q14_720600"/>
      <w:bookmarkEnd w:id="4428"/>
      <w:r>
        <w:rPr>
          <w:rtl/>
        </w:rPr>
        <w:t xml:space="preserve">מבקשת </w:t>
      </w:r>
      <w:bookmarkStart w:id="4429" w:name="_ETM_Q14_721200"/>
      <w:bookmarkEnd w:id="4429"/>
      <w:r>
        <w:rPr>
          <w:rtl/>
        </w:rPr>
        <w:t xml:space="preserve">מכל </w:t>
      </w:r>
      <w:bookmarkStart w:id="4430" w:name="_ETM_Q14_721559"/>
      <w:bookmarkEnd w:id="4430"/>
      <w:r>
        <w:rPr>
          <w:rtl/>
        </w:rPr>
        <w:t xml:space="preserve">גופי </w:t>
      </w:r>
      <w:bookmarkStart w:id="4431" w:name="_ETM_Q14_721920"/>
      <w:bookmarkEnd w:id="4431"/>
      <w:r>
        <w:rPr>
          <w:rtl/>
        </w:rPr>
        <w:t xml:space="preserve">התקשורת </w:t>
      </w:r>
      <w:bookmarkStart w:id="4432" w:name="_ETM_Q14_722970"/>
      <w:bookmarkEnd w:id="4432"/>
      <w:r>
        <w:rPr>
          <w:rtl/>
        </w:rPr>
        <w:t xml:space="preserve">לגלות </w:t>
      </w:r>
      <w:bookmarkStart w:id="4433" w:name="_ETM_Q14_723570"/>
      <w:bookmarkEnd w:id="4433"/>
      <w:r>
        <w:rPr>
          <w:rtl/>
        </w:rPr>
        <w:t>אחריות</w:t>
      </w:r>
      <w:r>
        <w:rPr>
          <w:rFonts w:hint="cs"/>
          <w:rtl/>
        </w:rPr>
        <w:t>.</w:t>
      </w:r>
      <w:r>
        <w:rPr>
          <w:rtl/>
        </w:rPr>
        <w:t xml:space="preserve"> </w:t>
      </w:r>
      <w:bookmarkStart w:id="4434" w:name="_ETM_Q14_724609"/>
      <w:bookmarkEnd w:id="4434"/>
      <w:r>
        <w:rPr>
          <w:rtl/>
        </w:rPr>
        <w:t>כן</w:t>
      </w:r>
      <w:r>
        <w:rPr>
          <w:rFonts w:hint="cs"/>
          <w:rtl/>
        </w:rPr>
        <w:t>,</w:t>
      </w:r>
      <w:r>
        <w:rPr>
          <w:rtl/>
        </w:rPr>
        <w:t xml:space="preserve"> </w:t>
      </w:r>
      <w:bookmarkStart w:id="4435" w:name="_ETM_Q14_724909"/>
      <w:bookmarkEnd w:id="4435"/>
      <w:r>
        <w:rPr>
          <w:rtl/>
        </w:rPr>
        <w:t xml:space="preserve">אתם </w:t>
      </w:r>
      <w:bookmarkStart w:id="4436" w:name="_ETM_Q14_725150"/>
      <w:bookmarkEnd w:id="4436"/>
      <w:r>
        <w:rPr>
          <w:rtl/>
        </w:rPr>
        <w:t xml:space="preserve">שונאים </w:t>
      </w:r>
      <w:bookmarkStart w:id="4437" w:name="_ETM_Q14_725540"/>
      <w:bookmarkEnd w:id="4437"/>
      <w:r>
        <w:rPr>
          <w:rtl/>
        </w:rPr>
        <w:t xml:space="preserve">את </w:t>
      </w:r>
      <w:bookmarkStart w:id="4438" w:name="_ETM_Q14_725629"/>
      <w:bookmarkEnd w:id="4438"/>
      <w:r>
        <w:rPr>
          <w:rtl/>
        </w:rPr>
        <w:t>נתניהו</w:t>
      </w:r>
      <w:r w:rsidR="00047039">
        <w:rPr>
          <w:rFonts w:hint="cs"/>
          <w:rtl/>
        </w:rPr>
        <w:t>.</w:t>
      </w:r>
      <w:r>
        <w:rPr>
          <w:rtl/>
        </w:rPr>
        <w:t xml:space="preserve"> </w:t>
      </w:r>
      <w:bookmarkStart w:id="4439" w:name="_ETM_Q14_726700"/>
      <w:bookmarkEnd w:id="4439"/>
      <w:r>
        <w:rPr>
          <w:rtl/>
        </w:rPr>
        <w:t xml:space="preserve">תנשמו </w:t>
      </w:r>
      <w:bookmarkStart w:id="4440" w:name="_ETM_Q14_727450"/>
      <w:bookmarkEnd w:id="4440"/>
      <w:r>
        <w:rPr>
          <w:rtl/>
        </w:rPr>
        <w:t>רגע</w:t>
      </w:r>
      <w:r w:rsidR="00047039">
        <w:rPr>
          <w:rFonts w:hint="cs"/>
          <w:rtl/>
        </w:rPr>
        <w:t>.</w:t>
      </w:r>
      <w:r>
        <w:rPr>
          <w:rtl/>
        </w:rPr>
        <w:t xml:space="preserve"> </w:t>
      </w:r>
      <w:bookmarkStart w:id="4441" w:name="_ETM_Q14_728110"/>
      <w:bookmarkEnd w:id="4441"/>
      <w:r>
        <w:rPr>
          <w:rtl/>
        </w:rPr>
        <w:t xml:space="preserve">יש </w:t>
      </w:r>
      <w:bookmarkStart w:id="4442" w:name="_ETM_Q14_728319"/>
      <w:bookmarkEnd w:id="4442"/>
      <w:r>
        <w:rPr>
          <w:rtl/>
        </w:rPr>
        <w:t xml:space="preserve">פה </w:t>
      </w:r>
      <w:bookmarkStart w:id="4443" w:name="_ETM_Q14_728470"/>
      <w:bookmarkEnd w:id="4443"/>
      <w:r>
        <w:rPr>
          <w:rtl/>
        </w:rPr>
        <w:t>מדינה</w:t>
      </w:r>
      <w:r>
        <w:rPr>
          <w:rFonts w:hint="cs"/>
          <w:rtl/>
        </w:rPr>
        <w:t>,</w:t>
      </w:r>
      <w:r>
        <w:rPr>
          <w:rtl/>
        </w:rPr>
        <w:t xml:space="preserve"> </w:t>
      </w:r>
      <w:bookmarkStart w:id="4444" w:name="_ETM_Q14_729370"/>
      <w:bookmarkEnd w:id="4444"/>
      <w:r>
        <w:rPr>
          <w:rtl/>
        </w:rPr>
        <w:t xml:space="preserve">יש </w:t>
      </w:r>
      <w:bookmarkStart w:id="4445" w:name="_ETM_Q14_729519"/>
      <w:bookmarkEnd w:id="4445"/>
      <w:r>
        <w:rPr>
          <w:rtl/>
        </w:rPr>
        <w:t xml:space="preserve">פה </w:t>
      </w:r>
      <w:bookmarkStart w:id="4446" w:name="_ETM_Q14_729640"/>
      <w:bookmarkEnd w:id="4446"/>
      <w:r>
        <w:rPr>
          <w:rtl/>
        </w:rPr>
        <w:t xml:space="preserve">מצב </w:t>
      </w:r>
      <w:bookmarkStart w:id="4447" w:name="_ETM_Q14_730000"/>
      <w:bookmarkEnd w:id="4447"/>
      <w:r>
        <w:rPr>
          <w:rtl/>
        </w:rPr>
        <w:t>מורכב</w:t>
      </w:r>
      <w:r>
        <w:rPr>
          <w:rFonts w:hint="cs"/>
          <w:rtl/>
        </w:rPr>
        <w:t>.</w:t>
      </w:r>
      <w:r>
        <w:rPr>
          <w:rtl/>
        </w:rPr>
        <w:t xml:space="preserve"> </w:t>
      </w:r>
      <w:bookmarkStart w:id="4448" w:name="_ETM_Q14_730959"/>
      <w:bookmarkEnd w:id="4448"/>
      <w:r>
        <w:rPr>
          <w:rtl/>
        </w:rPr>
        <w:t xml:space="preserve">אפשר </w:t>
      </w:r>
      <w:bookmarkStart w:id="4449" w:name="_ETM_Q14_731409"/>
      <w:bookmarkEnd w:id="4449"/>
      <w:r>
        <w:rPr>
          <w:rtl/>
        </w:rPr>
        <w:t xml:space="preserve">להתנהל </w:t>
      </w:r>
      <w:bookmarkStart w:id="4450" w:name="_ETM_Q14_731829"/>
      <w:bookmarkEnd w:id="4450"/>
      <w:r>
        <w:rPr>
          <w:rtl/>
        </w:rPr>
        <w:t>אחרת</w:t>
      </w:r>
      <w:r>
        <w:rPr>
          <w:rFonts w:hint="cs"/>
          <w:rtl/>
        </w:rPr>
        <w:t>,</w:t>
      </w:r>
      <w:r>
        <w:rPr>
          <w:rtl/>
        </w:rPr>
        <w:t xml:space="preserve"> </w:t>
      </w:r>
      <w:bookmarkStart w:id="4451" w:name="_ETM_Q14_732220"/>
      <w:bookmarkEnd w:id="4451"/>
      <w:r>
        <w:rPr>
          <w:rtl/>
        </w:rPr>
        <w:t xml:space="preserve">בלי </w:t>
      </w:r>
      <w:bookmarkStart w:id="4452" w:name="_ETM_Q14_732489"/>
      <w:bookmarkEnd w:id="4452"/>
      <w:r>
        <w:rPr>
          <w:rtl/>
        </w:rPr>
        <w:t>ה</w:t>
      </w:r>
      <w:r>
        <w:rPr>
          <w:rFonts w:hint="cs"/>
          <w:rtl/>
        </w:rPr>
        <w:t>הסתה</w:t>
      </w:r>
      <w:r>
        <w:rPr>
          <w:rtl/>
        </w:rPr>
        <w:t xml:space="preserve"> </w:t>
      </w:r>
      <w:bookmarkStart w:id="4453" w:name="_ETM_Q14_732799"/>
      <w:bookmarkStart w:id="4454" w:name="_ETM_Q14_733400"/>
      <w:bookmarkEnd w:id="4453"/>
      <w:bookmarkEnd w:id="4454"/>
      <w:r>
        <w:rPr>
          <w:rtl/>
        </w:rPr>
        <w:t xml:space="preserve">הקונסיסטנטית </w:t>
      </w:r>
      <w:bookmarkStart w:id="4455" w:name="_ETM_Q14_734569"/>
      <w:bookmarkEnd w:id="4455"/>
      <w:r>
        <w:rPr>
          <w:rtl/>
        </w:rPr>
        <w:t>הזאת</w:t>
      </w:r>
      <w:r>
        <w:rPr>
          <w:rFonts w:hint="cs"/>
          <w:rtl/>
        </w:rPr>
        <w:t>.</w:t>
      </w:r>
      <w:r>
        <w:rPr>
          <w:rtl/>
        </w:rPr>
        <w:t xml:space="preserve"> </w:t>
      </w:r>
      <w:bookmarkStart w:id="4456" w:name="_ETM_Q14_735349"/>
      <w:bookmarkEnd w:id="4456"/>
      <w:r>
        <w:rPr>
          <w:rtl/>
        </w:rPr>
        <w:t xml:space="preserve">אפשר </w:t>
      </w:r>
      <w:bookmarkStart w:id="4457" w:name="_ETM_Q14_735799"/>
      <w:bookmarkEnd w:id="4457"/>
      <w:r>
        <w:rPr>
          <w:rtl/>
        </w:rPr>
        <w:t xml:space="preserve">להראות </w:t>
      </w:r>
      <w:bookmarkStart w:id="4458" w:name="_ETM_Q14_736220"/>
      <w:bookmarkEnd w:id="4458"/>
      <w:r>
        <w:rPr>
          <w:rtl/>
        </w:rPr>
        <w:t xml:space="preserve">קצת </w:t>
      </w:r>
      <w:bookmarkStart w:id="4459" w:name="_ETM_Q14_736669"/>
      <w:bookmarkEnd w:id="4459"/>
      <w:r>
        <w:rPr>
          <w:rtl/>
        </w:rPr>
        <w:t xml:space="preserve">אחריות </w:t>
      </w:r>
      <w:bookmarkStart w:id="4460" w:name="_ETM_Q14_738190"/>
      <w:bookmarkEnd w:id="4460"/>
      <w:r>
        <w:rPr>
          <w:rFonts w:hint="cs"/>
          <w:rtl/>
        </w:rPr>
        <w:t xml:space="preserve">כלפי </w:t>
      </w:r>
      <w:r>
        <w:rPr>
          <w:rtl/>
        </w:rPr>
        <w:t xml:space="preserve">העם </w:t>
      </w:r>
      <w:bookmarkStart w:id="4461" w:name="_ETM_Q14_738520"/>
      <w:bookmarkEnd w:id="4461"/>
      <w:r>
        <w:rPr>
          <w:rtl/>
        </w:rPr>
        <w:t>הזה</w:t>
      </w:r>
      <w:r>
        <w:rPr>
          <w:rFonts w:hint="cs"/>
          <w:rtl/>
        </w:rPr>
        <w:t>,</w:t>
      </w:r>
      <w:r>
        <w:rPr>
          <w:rtl/>
        </w:rPr>
        <w:t xml:space="preserve"> </w:t>
      </w:r>
      <w:bookmarkStart w:id="4462" w:name="_ETM_Q14_739070"/>
      <w:bookmarkEnd w:id="4462"/>
      <w:r>
        <w:rPr>
          <w:rtl/>
        </w:rPr>
        <w:t xml:space="preserve">כלפי </w:t>
      </w:r>
      <w:bookmarkStart w:id="4463" w:name="_ETM_Q14_739520"/>
      <w:bookmarkEnd w:id="4463"/>
      <w:r>
        <w:rPr>
          <w:rtl/>
        </w:rPr>
        <w:t xml:space="preserve">החיילים </w:t>
      </w:r>
      <w:bookmarkStart w:id="4464" w:name="_ETM_Q14_740150"/>
      <w:bookmarkEnd w:id="4464"/>
      <w:r>
        <w:rPr>
          <w:rtl/>
        </w:rPr>
        <w:t>האלה</w:t>
      </w:r>
      <w:r w:rsidR="00047039">
        <w:rPr>
          <w:rFonts w:hint="cs"/>
          <w:rtl/>
        </w:rPr>
        <w:t>,</w:t>
      </w:r>
      <w:r>
        <w:rPr>
          <w:rtl/>
        </w:rPr>
        <w:t xml:space="preserve"> </w:t>
      </w:r>
      <w:bookmarkStart w:id="4465" w:name="_ETM_Q14_740450"/>
      <w:bookmarkEnd w:id="4465"/>
      <w:r>
        <w:rPr>
          <w:rFonts w:hint="cs"/>
          <w:rtl/>
        </w:rPr>
        <w:t>ש</w:t>
      </w:r>
      <w:r>
        <w:rPr>
          <w:rtl/>
        </w:rPr>
        <w:t xml:space="preserve">מחרפים </w:t>
      </w:r>
      <w:bookmarkStart w:id="4466" w:name="_ETM_Q14_740929"/>
      <w:bookmarkEnd w:id="4466"/>
      <w:r>
        <w:rPr>
          <w:rtl/>
        </w:rPr>
        <w:t xml:space="preserve">את </w:t>
      </w:r>
      <w:bookmarkStart w:id="4467" w:name="_ETM_Q14_741050"/>
      <w:bookmarkEnd w:id="4467"/>
      <w:r>
        <w:rPr>
          <w:rtl/>
        </w:rPr>
        <w:t>נפשם</w:t>
      </w:r>
      <w:r>
        <w:rPr>
          <w:rFonts w:hint="cs"/>
          <w:rtl/>
        </w:rPr>
        <w:t>.</w:t>
      </w:r>
    </w:p>
    <w:p w:rsidR="00AA4E19" w:rsidRDefault="00AA4E19" w:rsidP="00761A45">
      <w:pPr>
        <w:rPr>
          <w:rtl/>
        </w:rPr>
      </w:pPr>
    </w:p>
    <w:p w:rsidR="00AA4E19" w:rsidRDefault="00AA4E19" w:rsidP="00B0140F">
      <w:pPr>
        <w:rPr>
          <w:rtl/>
        </w:rPr>
      </w:pPr>
      <w:bookmarkStart w:id="4468" w:name="_ETM_Q14_738000"/>
      <w:bookmarkEnd w:id="4468"/>
      <w:r>
        <w:rPr>
          <w:rtl/>
        </w:rPr>
        <w:t xml:space="preserve"> </w:t>
      </w:r>
      <w:bookmarkStart w:id="4469" w:name="_ETM_Q14_741969"/>
      <w:bookmarkEnd w:id="4469"/>
      <w:r>
        <w:rPr>
          <w:rtl/>
        </w:rPr>
        <w:t xml:space="preserve">ועוד </w:t>
      </w:r>
      <w:bookmarkStart w:id="4470" w:name="_ETM_Q14_742300"/>
      <w:bookmarkEnd w:id="4470"/>
      <w:r>
        <w:rPr>
          <w:rtl/>
        </w:rPr>
        <w:t xml:space="preserve">מילה </w:t>
      </w:r>
      <w:bookmarkStart w:id="4471" w:name="_ETM_Q14_742569"/>
      <w:bookmarkEnd w:id="4471"/>
      <w:r>
        <w:rPr>
          <w:rtl/>
        </w:rPr>
        <w:t>אחרונה</w:t>
      </w:r>
      <w:r w:rsidR="00047039">
        <w:rPr>
          <w:rFonts w:hint="cs"/>
          <w:rtl/>
        </w:rPr>
        <w:t>,</w:t>
      </w:r>
      <w:r>
        <w:rPr>
          <w:rtl/>
        </w:rPr>
        <w:t xml:space="preserve"> </w:t>
      </w:r>
      <w:bookmarkStart w:id="4472" w:name="_ETM_Q14_742990"/>
      <w:bookmarkEnd w:id="4472"/>
      <w:r>
        <w:rPr>
          <w:rtl/>
        </w:rPr>
        <w:t xml:space="preserve">אדוני </w:t>
      </w:r>
      <w:bookmarkStart w:id="4473" w:name="_ETM_Q14_743229"/>
      <w:bookmarkEnd w:id="4473"/>
      <w:r>
        <w:rPr>
          <w:rFonts w:hint="cs"/>
          <w:rtl/>
        </w:rPr>
        <w:t>ה</w:t>
      </w:r>
      <w:r>
        <w:rPr>
          <w:rtl/>
        </w:rPr>
        <w:t>יושב-ראש</w:t>
      </w:r>
      <w:r w:rsidR="00047039">
        <w:rPr>
          <w:rFonts w:hint="cs"/>
          <w:rtl/>
        </w:rPr>
        <w:t>.</w:t>
      </w:r>
      <w:r>
        <w:rPr>
          <w:rtl/>
        </w:rPr>
        <w:t xml:space="preserve"> </w:t>
      </w:r>
      <w:bookmarkStart w:id="4474" w:name="_ETM_Q14_745120"/>
      <w:bookmarkEnd w:id="4474"/>
      <w:r>
        <w:rPr>
          <w:rtl/>
        </w:rPr>
        <w:t xml:space="preserve">אני </w:t>
      </w:r>
      <w:bookmarkStart w:id="4475" w:name="_ETM_Q14_745300"/>
      <w:bookmarkEnd w:id="4475"/>
      <w:r>
        <w:rPr>
          <w:rtl/>
        </w:rPr>
        <w:t xml:space="preserve">שומעת </w:t>
      </w:r>
      <w:bookmarkStart w:id="4476" w:name="_ETM_Q14_745660"/>
      <w:bookmarkEnd w:id="4476"/>
      <w:r>
        <w:rPr>
          <w:rtl/>
        </w:rPr>
        <w:t xml:space="preserve">הרבה </w:t>
      </w:r>
      <w:bookmarkStart w:id="4477" w:name="_ETM_Q14_745929"/>
      <w:bookmarkEnd w:id="4477"/>
      <w:r>
        <w:rPr>
          <w:rtl/>
        </w:rPr>
        <w:t xml:space="preserve">אנשים </w:t>
      </w:r>
      <w:bookmarkStart w:id="4478" w:name="_ETM_Q14_746290"/>
      <w:bookmarkEnd w:id="4478"/>
      <w:r>
        <w:rPr>
          <w:rtl/>
        </w:rPr>
        <w:t xml:space="preserve">שטוענים </w:t>
      </w:r>
      <w:bookmarkStart w:id="4479" w:name="_ETM_Q14_746830"/>
      <w:bookmarkEnd w:id="4479"/>
      <w:r>
        <w:rPr>
          <w:rtl/>
        </w:rPr>
        <w:t xml:space="preserve">כרגע </w:t>
      </w:r>
      <w:bookmarkStart w:id="4480" w:name="_ETM_Q14_747220"/>
      <w:bookmarkEnd w:id="4480"/>
      <w:r>
        <w:rPr>
          <w:rtl/>
        </w:rPr>
        <w:t xml:space="preserve">שבזכות </w:t>
      </w:r>
      <w:bookmarkStart w:id="4481" w:name="_ETM_Q14_747760"/>
      <w:bookmarkEnd w:id="4481"/>
      <w:r>
        <w:rPr>
          <w:rtl/>
        </w:rPr>
        <w:t>ההפגנות</w:t>
      </w:r>
      <w:r w:rsidR="00047039">
        <w:rPr>
          <w:rFonts w:hint="cs"/>
          <w:rtl/>
        </w:rPr>
        <w:t>,</w:t>
      </w:r>
      <w:r>
        <w:rPr>
          <w:rtl/>
        </w:rPr>
        <w:t xml:space="preserve"> </w:t>
      </w:r>
      <w:bookmarkStart w:id="4482" w:name="_ETM_Q14_748840"/>
      <w:bookmarkEnd w:id="4482"/>
      <w:r>
        <w:rPr>
          <w:rtl/>
        </w:rPr>
        <w:t xml:space="preserve">החטופים </w:t>
      </w:r>
      <w:bookmarkStart w:id="4483" w:name="_ETM_Q14_749410"/>
      <w:bookmarkEnd w:id="4483"/>
      <w:r>
        <w:rPr>
          <w:rtl/>
        </w:rPr>
        <w:t>חוזרים</w:t>
      </w:r>
      <w:r>
        <w:rPr>
          <w:rFonts w:hint="cs"/>
          <w:rtl/>
        </w:rPr>
        <w:t>.</w:t>
      </w:r>
      <w:r>
        <w:rPr>
          <w:rtl/>
        </w:rPr>
        <w:t xml:space="preserve"> </w:t>
      </w:r>
      <w:bookmarkStart w:id="4484" w:name="_ETM_Q14_750639"/>
      <w:bookmarkEnd w:id="4484"/>
      <w:r>
        <w:rPr>
          <w:rtl/>
        </w:rPr>
        <w:t xml:space="preserve">אני </w:t>
      </w:r>
      <w:bookmarkStart w:id="4485" w:name="_ETM_Q14_750850"/>
      <w:bookmarkEnd w:id="4485"/>
      <w:r>
        <w:rPr>
          <w:rtl/>
        </w:rPr>
        <w:t xml:space="preserve">לא </w:t>
      </w:r>
      <w:bookmarkStart w:id="4486" w:name="_ETM_Q14_750970"/>
      <w:bookmarkEnd w:id="4486"/>
      <w:r>
        <w:rPr>
          <w:rtl/>
        </w:rPr>
        <w:t xml:space="preserve">רוצה </w:t>
      </w:r>
      <w:bookmarkStart w:id="4487" w:name="_ETM_Q14_751270"/>
      <w:bookmarkEnd w:id="4487"/>
      <w:r>
        <w:rPr>
          <w:rtl/>
        </w:rPr>
        <w:t xml:space="preserve">לבקר </w:t>
      </w:r>
      <w:bookmarkStart w:id="4488" w:name="_ETM_Q14_751660"/>
      <w:bookmarkEnd w:id="4488"/>
      <w:r>
        <w:rPr>
          <w:rtl/>
        </w:rPr>
        <w:t xml:space="preserve">את </w:t>
      </w:r>
      <w:bookmarkStart w:id="4489" w:name="_ETM_Q14_751750"/>
      <w:bookmarkEnd w:id="4489"/>
      <w:r>
        <w:rPr>
          <w:rtl/>
        </w:rPr>
        <w:t>המפגינים</w:t>
      </w:r>
      <w:r>
        <w:rPr>
          <w:rFonts w:hint="cs"/>
          <w:rtl/>
        </w:rPr>
        <w:t>,</w:t>
      </w:r>
      <w:r>
        <w:rPr>
          <w:rtl/>
        </w:rPr>
        <w:t xml:space="preserve"> </w:t>
      </w:r>
      <w:bookmarkStart w:id="4490" w:name="_ETM_Q14_752679"/>
      <w:bookmarkEnd w:id="4490"/>
      <w:r>
        <w:rPr>
          <w:rtl/>
        </w:rPr>
        <w:t xml:space="preserve">אבל </w:t>
      </w:r>
      <w:bookmarkStart w:id="4491" w:name="_ETM_Q14_752919"/>
      <w:bookmarkEnd w:id="4491"/>
      <w:r>
        <w:rPr>
          <w:rtl/>
        </w:rPr>
        <w:t xml:space="preserve">זה </w:t>
      </w:r>
      <w:bookmarkStart w:id="4492" w:name="_ETM_Q14_753010"/>
      <w:bookmarkEnd w:id="4492"/>
      <w:r>
        <w:rPr>
          <w:rtl/>
        </w:rPr>
        <w:t xml:space="preserve">פשוט </w:t>
      </w:r>
      <w:bookmarkStart w:id="4493" w:name="_ETM_Q14_753370"/>
      <w:bookmarkEnd w:id="4493"/>
      <w:r>
        <w:rPr>
          <w:rtl/>
        </w:rPr>
        <w:t xml:space="preserve">לא </w:t>
      </w:r>
      <w:bookmarkStart w:id="4494" w:name="_ETM_Q14_753460"/>
      <w:bookmarkEnd w:id="4494"/>
      <w:r>
        <w:rPr>
          <w:rtl/>
        </w:rPr>
        <w:t>נכון</w:t>
      </w:r>
      <w:r>
        <w:rPr>
          <w:rFonts w:hint="cs"/>
          <w:rtl/>
        </w:rPr>
        <w:t>.</w:t>
      </w:r>
      <w:r>
        <w:rPr>
          <w:rtl/>
        </w:rPr>
        <w:t xml:space="preserve"> </w:t>
      </w:r>
      <w:bookmarkStart w:id="4495" w:name="_ETM_Q14_754389"/>
      <w:bookmarkEnd w:id="4495"/>
      <w:r>
        <w:rPr>
          <w:rtl/>
        </w:rPr>
        <w:t xml:space="preserve">החטופים </w:t>
      </w:r>
      <w:bookmarkStart w:id="4496" w:name="_ETM_Q14_755080"/>
      <w:bookmarkEnd w:id="4496"/>
      <w:r>
        <w:rPr>
          <w:rtl/>
        </w:rPr>
        <w:t xml:space="preserve">חוזרים </w:t>
      </w:r>
      <w:bookmarkStart w:id="4497" w:name="_ETM_Q14_755650"/>
      <w:bookmarkEnd w:id="4497"/>
      <w:r>
        <w:rPr>
          <w:rtl/>
        </w:rPr>
        <w:t xml:space="preserve">בזכות </w:t>
      </w:r>
      <w:bookmarkStart w:id="4498" w:name="_ETM_Q14_756130"/>
      <w:bookmarkEnd w:id="4498"/>
      <w:r>
        <w:rPr>
          <w:rtl/>
        </w:rPr>
        <w:t xml:space="preserve">חיילי </w:t>
      </w:r>
      <w:bookmarkStart w:id="4499" w:name="_ETM_Q14_756699"/>
      <w:bookmarkEnd w:id="4499"/>
      <w:r>
        <w:rPr>
          <w:rtl/>
        </w:rPr>
        <w:t xml:space="preserve">צה"ל </w:t>
      </w:r>
      <w:bookmarkStart w:id="4500" w:name="_ETM_Q14_757630"/>
      <w:bookmarkEnd w:id="4500"/>
      <w:r>
        <w:rPr>
          <w:rtl/>
        </w:rPr>
        <w:t xml:space="preserve">שחירפו </w:t>
      </w:r>
      <w:bookmarkStart w:id="4501" w:name="_ETM_Q14_758350"/>
      <w:bookmarkEnd w:id="4501"/>
      <w:r>
        <w:rPr>
          <w:rtl/>
        </w:rPr>
        <w:t xml:space="preserve">את </w:t>
      </w:r>
      <w:bookmarkStart w:id="4502" w:name="_ETM_Q14_758470"/>
      <w:bookmarkEnd w:id="4502"/>
      <w:r>
        <w:rPr>
          <w:rtl/>
        </w:rPr>
        <w:t>נפשם</w:t>
      </w:r>
      <w:r>
        <w:rPr>
          <w:rFonts w:hint="cs"/>
          <w:rtl/>
        </w:rPr>
        <w:t>,</w:t>
      </w:r>
      <w:r>
        <w:rPr>
          <w:rtl/>
        </w:rPr>
        <w:t xml:space="preserve"> </w:t>
      </w:r>
      <w:bookmarkStart w:id="4503" w:name="_ETM_Q14_759900"/>
      <w:bookmarkEnd w:id="4503"/>
      <w:r>
        <w:rPr>
          <w:rtl/>
        </w:rPr>
        <w:t xml:space="preserve">שנהרגו </w:t>
      </w:r>
      <w:bookmarkStart w:id="4504" w:name="_ETM_Q14_761500"/>
      <w:bookmarkEnd w:id="4504"/>
      <w:r>
        <w:rPr>
          <w:rtl/>
        </w:rPr>
        <w:t xml:space="preserve">כדי </w:t>
      </w:r>
      <w:bookmarkStart w:id="4505" w:name="_ETM_Q14_761919"/>
      <w:bookmarkEnd w:id="4505"/>
      <w:r>
        <w:rPr>
          <w:rtl/>
        </w:rPr>
        <w:t xml:space="preserve">שכל </w:t>
      </w:r>
      <w:bookmarkStart w:id="4506" w:name="_ETM_Q14_762400"/>
      <w:bookmarkEnd w:id="4506"/>
      <w:r>
        <w:rPr>
          <w:rtl/>
        </w:rPr>
        <w:t>חט</w:t>
      </w:r>
      <w:bookmarkStart w:id="4507" w:name="_ETM_Q14_762760"/>
      <w:bookmarkEnd w:id="4507"/>
      <w:r>
        <w:rPr>
          <w:rFonts w:hint="cs"/>
          <w:rtl/>
        </w:rPr>
        <w:t xml:space="preserve">וף </w:t>
      </w:r>
      <w:r>
        <w:rPr>
          <w:rtl/>
        </w:rPr>
        <w:t xml:space="preserve">וחטוף </w:t>
      </w:r>
      <w:bookmarkStart w:id="4508" w:name="_ETM_Q14_763360"/>
      <w:bookmarkEnd w:id="4508"/>
      <w:r>
        <w:rPr>
          <w:rFonts w:hint="cs"/>
          <w:rtl/>
        </w:rPr>
        <w:t>י</w:t>
      </w:r>
      <w:r>
        <w:rPr>
          <w:rtl/>
        </w:rPr>
        <w:t xml:space="preserve">חזור </w:t>
      </w:r>
      <w:bookmarkStart w:id="4509" w:name="_ETM_Q14_763720"/>
      <w:bookmarkEnd w:id="4509"/>
      <w:r>
        <w:rPr>
          <w:rtl/>
        </w:rPr>
        <w:t>הביתה</w:t>
      </w:r>
      <w:r>
        <w:rPr>
          <w:rFonts w:hint="cs"/>
          <w:rtl/>
        </w:rPr>
        <w:t>.</w:t>
      </w:r>
      <w:r>
        <w:rPr>
          <w:rtl/>
        </w:rPr>
        <w:t xml:space="preserve"> </w:t>
      </w:r>
      <w:bookmarkStart w:id="4510" w:name="_ETM_Q14_764699"/>
      <w:bookmarkEnd w:id="4510"/>
      <w:r>
        <w:rPr>
          <w:rFonts w:hint="cs"/>
          <w:rtl/>
        </w:rPr>
        <w:t>חמאס</w:t>
      </w:r>
      <w:r>
        <w:rPr>
          <w:rtl/>
        </w:rPr>
        <w:t xml:space="preserve"> </w:t>
      </w:r>
      <w:bookmarkStart w:id="4511" w:name="_ETM_Q14_765090"/>
      <w:bookmarkEnd w:id="4511"/>
      <w:r>
        <w:rPr>
          <w:rtl/>
        </w:rPr>
        <w:t xml:space="preserve">זה </w:t>
      </w:r>
      <w:bookmarkStart w:id="4512" w:name="_ETM_Q14_765300"/>
      <w:bookmarkEnd w:id="4512"/>
      <w:r>
        <w:rPr>
          <w:rtl/>
        </w:rPr>
        <w:t xml:space="preserve">לא </w:t>
      </w:r>
      <w:bookmarkStart w:id="4513" w:name="_ETM_Q14_765449"/>
      <w:bookmarkEnd w:id="4513"/>
      <w:r>
        <w:rPr>
          <w:rtl/>
        </w:rPr>
        <w:t xml:space="preserve">תנועת </w:t>
      </w:r>
      <w:bookmarkStart w:id="4514" w:name="_ETM_Q14_765870"/>
      <w:bookmarkEnd w:id="4514"/>
      <w:r>
        <w:rPr>
          <w:rtl/>
        </w:rPr>
        <w:t>נוער</w:t>
      </w:r>
      <w:r>
        <w:rPr>
          <w:rFonts w:hint="cs"/>
          <w:rtl/>
        </w:rPr>
        <w:t>,</w:t>
      </w:r>
      <w:r>
        <w:rPr>
          <w:rtl/>
        </w:rPr>
        <w:t xml:space="preserve"> </w:t>
      </w:r>
      <w:bookmarkStart w:id="4515" w:name="_ETM_Q14_766770"/>
      <w:bookmarkEnd w:id="4515"/>
      <w:r>
        <w:rPr>
          <w:rtl/>
        </w:rPr>
        <w:t>חמ</w:t>
      </w:r>
      <w:r>
        <w:rPr>
          <w:rFonts w:hint="cs"/>
          <w:rtl/>
        </w:rPr>
        <w:t>אס</w:t>
      </w:r>
      <w:r>
        <w:rPr>
          <w:rtl/>
        </w:rPr>
        <w:t xml:space="preserve"> </w:t>
      </w:r>
      <w:bookmarkStart w:id="4516" w:name="_ETM_Q14_767130"/>
      <w:bookmarkEnd w:id="4516"/>
      <w:r>
        <w:rPr>
          <w:rtl/>
        </w:rPr>
        <w:t xml:space="preserve">זה </w:t>
      </w:r>
      <w:bookmarkStart w:id="4517" w:name="_ETM_Q14_767309"/>
      <w:bookmarkEnd w:id="4517"/>
      <w:r>
        <w:rPr>
          <w:rtl/>
        </w:rPr>
        <w:t xml:space="preserve">ארגון </w:t>
      </w:r>
      <w:bookmarkStart w:id="4518" w:name="_ETM_Q14_767669"/>
      <w:bookmarkEnd w:id="4518"/>
      <w:r>
        <w:rPr>
          <w:rtl/>
        </w:rPr>
        <w:t xml:space="preserve">רצחני </w:t>
      </w:r>
      <w:bookmarkStart w:id="4519" w:name="_ETM_Q14_769250"/>
      <w:bookmarkEnd w:id="4519"/>
      <w:r>
        <w:rPr>
          <w:rtl/>
        </w:rPr>
        <w:t xml:space="preserve">שהיה </w:t>
      </w:r>
      <w:bookmarkStart w:id="4520" w:name="_ETM_Q14_769580"/>
      <w:bookmarkEnd w:id="4520"/>
      <w:r>
        <w:rPr>
          <w:rtl/>
        </w:rPr>
        <w:t xml:space="preserve">עושה </w:t>
      </w:r>
      <w:bookmarkStart w:id="4521" w:name="_ETM_Q14_769860"/>
      <w:bookmarkEnd w:id="4521"/>
      <w:r>
        <w:rPr>
          <w:rFonts w:hint="cs"/>
          <w:rtl/>
        </w:rPr>
        <w:t>ה</w:t>
      </w:r>
      <w:r>
        <w:rPr>
          <w:rtl/>
        </w:rPr>
        <w:t>כ</w:t>
      </w:r>
      <w:r>
        <w:rPr>
          <w:rFonts w:hint="cs"/>
          <w:rtl/>
        </w:rPr>
        <w:t>ו</w:t>
      </w:r>
      <w:r>
        <w:rPr>
          <w:rtl/>
        </w:rPr>
        <w:t xml:space="preserve">ל </w:t>
      </w:r>
      <w:bookmarkStart w:id="4522" w:name="_ETM_Q14_770219"/>
      <w:bookmarkEnd w:id="4522"/>
      <w:r>
        <w:rPr>
          <w:rFonts w:hint="cs"/>
          <w:rtl/>
        </w:rPr>
        <w:t>להשאיר את</w:t>
      </w:r>
      <w:r>
        <w:rPr>
          <w:rtl/>
        </w:rPr>
        <w:t xml:space="preserve"> </w:t>
      </w:r>
      <w:bookmarkStart w:id="4523" w:name="_ETM_Q14_770610"/>
      <w:bookmarkEnd w:id="4523"/>
      <w:r>
        <w:rPr>
          <w:rtl/>
        </w:rPr>
        <w:t xml:space="preserve">חטופים </w:t>
      </w:r>
      <w:bookmarkStart w:id="4524" w:name="_ETM_Q14_771120"/>
      <w:bookmarkEnd w:id="4524"/>
      <w:r>
        <w:rPr>
          <w:rtl/>
        </w:rPr>
        <w:t xml:space="preserve">דורות </w:t>
      </w:r>
      <w:bookmarkStart w:id="4525" w:name="_ETM_Q14_771539"/>
      <w:bookmarkEnd w:id="4525"/>
      <w:r>
        <w:rPr>
          <w:rtl/>
        </w:rPr>
        <w:t>קדימה</w:t>
      </w:r>
      <w:r>
        <w:rPr>
          <w:rFonts w:hint="cs"/>
          <w:rtl/>
        </w:rPr>
        <w:t>,</w:t>
      </w:r>
      <w:r>
        <w:rPr>
          <w:rtl/>
        </w:rPr>
        <w:t xml:space="preserve"> </w:t>
      </w:r>
      <w:bookmarkStart w:id="4526" w:name="_ETM_Q14_772500"/>
      <w:bookmarkEnd w:id="4526"/>
      <w:r>
        <w:rPr>
          <w:rtl/>
        </w:rPr>
        <w:t xml:space="preserve">ורק </w:t>
      </w:r>
      <w:bookmarkStart w:id="4527" w:name="_ETM_Q14_773009"/>
      <w:bookmarkEnd w:id="4527"/>
      <w:r>
        <w:rPr>
          <w:rtl/>
        </w:rPr>
        <w:t xml:space="preserve">בזכות </w:t>
      </w:r>
      <w:bookmarkStart w:id="4528" w:name="_ETM_Q14_773460"/>
      <w:bookmarkEnd w:id="4528"/>
      <w:r>
        <w:rPr>
          <w:rtl/>
        </w:rPr>
        <w:t xml:space="preserve">הצבא </w:t>
      </w:r>
      <w:bookmarkStart w:id="4529" w:name="_ETM_Q14_774000"/>
      <w:bookmarkEnd w:id="4529"/>
      <w:r>
        <w:rPr>
          <w:rtl/>
        </w:rPr>
        <w:t xml:space="preserve">שלנו </w:t>
      </w:r>
      <w:bookmarkStart w:id="4530" w:name="_ETM_Q14_774870"/>
      <w:bookmarkEnd w:id="4530"/>
      <w:r>
        <w:rPr>
          <w:rtl/>
        </w:rPr>
        <w:t xml:space="preserve">והחיים </w:t>
      </w:r>
      <w:bookmarkStart w:id="4531" w:name="_ETM_Q14_775379"/>
      <w:bookmarkEnd w:id="4531"/>
      <w:r>
        <w:rPr>
          <w:rtl/>
        </w:rPr>
        <w:t xml:space="preserve">של </w:t>
      </w:r>
      <w:bookmarkStart w:id="4532" w:name="_ETM_Q14_775559"/>
      <w:bookmarkEnd w:id="4532"/>
      <w:r>
        <w:rPr>
          <w:rtl/>
        </w:rPr>
        <w:t xml:space="preserve">החיילים </w:t>
      </w:r>
      <w:bookmarkStart w:id="4533" w:name="_ETM_Q14_776159"/>
      <w:bookmarkEnd w:id="4533"/>
      <w:r>
        <w:rPr>
          <w:rtl/>
        </w:rPr>
        <w:t>שלנו</w:t>
      </w:r>
      <w:bookmarkStart w:id="4534" w:name="_ETM_Q14_777150"/>
      <w:bookmarkEnd w:id="4534"/>
      <w:r>
        <w:rPr>
          <w:rFonts w:hint="cs"/>
          <w:rtl/>
        </w:rPr>
        <w:t xml:space="preserve"> – רבים מהם</w:t>
      </w:r>
      <w:r>
        <w:rPr>
          <w:rtl/>
        </w:rPr>
        <w:t xml:space="preserve"> </w:t>
      </w:r>
      <w:bookmarkStart w:id="4535" w:name="_ETM_Q14_777429"/>
      <w:bookmarkStart w:id="4536" w:name="_ETM_Q14_778030"/>
      <w:bookmarkEnd w:id="4535"/>
      <w:bookmarkEnd w:id="4536"/>
      <w:r>
        <w:rPr>
          <w:rFonts w:hint="cs"/>
          <w:rtl/>
        </w:rPr>
        <w:t>מ</w:t>
      </w:r>
      <w:r>
        <w:rPr>
          <w:rtl/>
        </w:rPr>
        <w:t xml:space="preserve">הציונות </w:t>
      </w:r>
      <w:bookmarkStart w:id="4537" w:name="_ETM_Q14_778509"/>
      <w:bookmarkEnd w:id="4537"/>
      <w:r>
        <w:rPr>
          <w:rtl/>
        </w:rPr>
        <w:t>הדתית</w:t>
      </w:r>
      <w:r>
        <w:rPr>
          <w:rFonts w:hint="cs"/>
          <w:rtl/>
        </w:rPr>
        <w:t>,</w:t>
      </w:r>
      <w:r>
        <w:rPr>
          <w:rtl/>
        </w:rPr>
        <w:t xml:space="preserve"> </w:t>
      </w:r>
      <w:bookmarkStart w:id="4538" w:name="_ETM_Q14_779389"/>
      <w:bookmarkEnd w:id="4538"/>
      <w:r>
        <w:rPr>
          <w:rtl/>
        </w:rPr>
        <w:t xml:space="preserve">שכרגע </w:t>
      </w:r>
      <w:bookmarkStart w:id="4539" w:name="_ETM_Q14_779960"/>
      <w:bookmarkEnd w:id="4539"/>
      <w:r>
        <w:rPr>
          <w:rtl/>
        </w:rPr>
        <w:t xml:space="preserve">מקללים </w:t>
      </w:r>
      <w:bookmarkStart w:id="4540" w:name="_ETM_Q14_780630"/>
      <w:bookmarkEnd w:id="4540"/>
      <w:r>
        <w:rPr>
          <w:rtl/>
        </w:rPr>
        <w:t xml:space="preserve">אותם </w:t>
      </w:r>
      <w:bookmarkStart w:id="4541" w:name="_ETM_Q14_780870"/>
      <w:bookmarkEnd w:id="4541"/>
      <w:r>
        <w:rPr>
          <w:rtl/>
        </w:rPr>
        <w:t xml:space="preserve">וקוראים </w:t>
      </w:r>
      <w:bookmarkStart w:id="4542" w:name="_ETM_Q14_781290"/>
      <w:bookmarkEnd w:id="4542"/>
      <w:r>
        <w:rPr>
          <w:rtl/>
        </w:rPr>
        <w:t xml:space="preserve">להם </w:t>
      </w:r>
      <w:bookmarkStart w:id="4543" w:name="_ETM_Q14_781470"/>
      <w:bookmarkEnd w:id="4543"/>
      <w:r>
        <w:rPr>
          <w:rtl/>
        </w:rPr>
        <w:t xml:space="preserve">אוכלי </w:t>
      </w:r>
      <w:bookmarkStart w:id="4544" w:name="_ETM_Q14_781860"/>
      <w:bookmarkEnd w:id="4544"/>
      <w:r>
        <w:rPr>
          <w:rtl/>
        </w:rPr>
        <w:t>מ</w:t>
      </w:r>
      <w:r>
        <w:rPr>
          <w:rFonts w:hint="cs"/>
          <w:rtl/>
        </w:rPr>
        <w:t>וות</w:t>
      </w:r>
      <w:r w:rsidR="00047039">
        <w:rPr>
          <w:rFonts w:hint="cs"/>
          <w:rtl/>
        </w:rPr>
        <w:t>,</w:t>
      </w:r>
      <w:r>
        <w:rPr>
          <w:rFonts w:hint="cs"/>
          <w:rtl/>
        </w:rPr>
        <w:t xml:space="preserve"> רבים מהם </w:t>
      </w:r>
      <w:r w:rsidR="00B0140F">
        <w:rPr>
          <w:rFonts w:hint="eastAsia"/>
          <w:rtl/>
        </w:rPr>
        <w:t xml:space="preserve">– </w:t>
      </w:r>
      <w:r>
        <w:rPr>
          <w:rFonts w:hint="cs"/>
          <w:rtl/>
        </w:rPr>
        <w:t xml:space="preserve">בזכותם, </w:t>
      </w:r>
      <w:bookmarkStart w:id="4545" w:name="_ETM_Q14_784000"/>
      <w:bookmarkEnd w:id="4545"/>
      <w:r>
        <w:rPr>
          <w:rFonts w:hint="cs"/>
          <w:rtl/>
        </w:rPr>
        <w:t>הם מגש הכסף שבזכותו אנחנו מגיעים עכשיו לכדי עסקה. תודה רבה</w:t>
      </w:r>
      <w:r w:rsidR="00402B43">
        <w:rPr>
          <w:rFonts w:hint="cs"/>
          <w:rtl/>
        </w:rPr>
        <w:t>,</w:t>
      </w:r>
      <w:r>
        <w:rPr>
          <w:rFonts w:hint="cs"/>
          <w:rtl/>
        </w:rPr>
        <w:t xml:space="preserve"> אדוני היושב-ראש.</w:t>
      </w:r>
    </w:p>
    <w:p w:rsidR="00402B43" w:rsidRDefault="00402B43" w:rsidP="00761A45">
      <w:pPr>
        <w:rPr>
          <w:rtl/>
        </w:rPr>
      </w:pPr>
    </w:p>
    <w:p w:rsidR="00506D8B" w:rsidRDefault="00506D8B" w:rsidP="00425A73">
      <w:pPr>
        <w:pStyle w:val="af6"/>
        <w:keepNext/>
        <w:rPr>
          <w:rtl/>
        </w:rPr>
      </w:pPr>
      <w:r w:rsidRPr="009A34C1">
        <w:rPr>
          <w:rStyle w:val="TagStyle"/>
          <w:rtl/>
        </w:rPr>
        <w:t>&lt;&lt; יור &gt;&gt;</w:t>
      </w:r>
      <w:r w:rsidRPr="00EF40BE">
        <w:rPr>
          <w:rStyle w:val="TagStyle"/>
          <w:rtl/>
        </w:rPr>
        <w:t xml:space="preserve"> </w:t>
      </w:r>
      <w:r>
        <w:rPr>
          <w:rtl/>
        </w:rPr>
        <w:t>היו"ר יבגני סובה:</w:t>
      </w:r>
      <w:r w:rsidRPr="00EF40BE">
        <w:rPr>
          <w:rStyle w:val="TagStyle"/>
          <w:rtl/>
        </w:rPr>
        <w:t xml:space="preserve"> </w:t>
      </w:r>
      <w:r w:rsidRPr="009A34C1">
        <w:rPr>
          <w:rStyle w:val="TagStyle"/>
          <w:rtl/>
        </w:rPr>
        <w:t>&lt;&lt; יור &gt;&gt;</w:t>
      </w:r>
      <w:r>
        <w:rPr>
          <w:rtl/>
        </w:rPr>
        <w:t xml:space="preserve">   </w:t>
      </w:r>
    </w:p>
    <w:p w:rsidR="00506D8B" w:rsidRDefault="00506D8B" w:rsidP="00A4619E">
      <w:pPr>
        <w:rPr>
          <w:rtl/>
          <w:lang w:eastAsia="he-IL"/>
        </w:rPr>
      </w:pPr>
    </w:p>
    <w:p w:rsidR="00506D8B" w:rsidRDefault="00506D8B" w:rsidP="00402B43">
      <w:pPr>
        <w:rPr>
          <w:rtl/>
          <w:lang w:eastAsia="he-IL"/>
        </w:rPr>
      </w:pPr>
      <w:r>
        <w:rPr>
          <w:rFonts w:hint="cs"/>
          <w:rtl/>
          <w:lang w:eastAsia="he-IL"/>
        </w:rPr>
        <w:t xml:space="preserve">תודה לחברת הכנסת גלית דיסטל אטבריאן. חברת הכנסת מירב כהן, </w:t>
      </w:r>
      <w:bookmarkStart w:id="4546" w:name="_ETM_Q15_198193"/>
      <w:bookmarkEnd w:id="4546"/>
      <w:r>
        <w:rPr>
          <w:rFonts w:hint="cs"/>
          <w:rtl/>
          <w:lang w:eastAsia="he-IL"/>
        </w:rPr>
        <w:t>גם לך יש אפשרות</w:t>
      </w:r>
      <w:r w:rsidR="00402B43">
        <w:rPr>
          <w:rFonts w:hint="cs"/>
          <w:rtl/>
          <w:lang w:eastAsia="he-IL"/>
        </w:rPr>
        <w:t>,</w:t>
      </w:r>
      <w:r>
        <w:rPr>
          <w:rFonts w:hint="cs"/>
          <w:rtl/>
          <w:lang w:eastAsia="he-IL"/>
        </w:rPr>
        <w:t xml:space="preserve"> כיוזמת החוק, להציג. אם </w:t>
      </w:r>
      <w:bookmarkStart w:id="4547" w:name="_ETM_Q15_204953"/>
      <w:bookmarkEnd w:id="4547"/>
      <w:r>
        <w:rPr>
          <w:rFonts w:hint="cs"/>
          <w:rtl/>
          <w:lang w:eastAsia="he-IL"/>
        </w:rPr>
        <w:t>אתן רוצות לסכם, תחליטו אחר כך מי</w:t>
      </w:r>
      <w:r w:rsidR="00402B43">
        <w:rPr>
          <w:rFonts w:hint="cs"/>
          <w:rtl/>
          <w:lang w:eastAsia="he-IL"/>
        </w:rPr>
        <w:t>,</w:t>
      </w:r>
      <w:r>
        <w:rPr>
          <w:rFonts w:hint="cs"/>
          <w:rtl/>
          <w:lang w:eastAsia="he-IL"/>
        </w:rPr>
        <w:t xml:space="preserve"> או שפשוט אחרי הדיון נעבור להצבעה. </w:t>
      </w:r>
      <w:bookmarkStart w:id="4548" w:name="_ETM_Q15_210977"/>
      <w:bookmarkStart w:id="4549" w:name="_ETM_Q15_211084"/>
      <w:bookmarkStart w:id="4550" w:name="_ETM_Q15_211137"/>
      <w:bookmarkStart w:id="4551" w:name="_ETM_Q15_211197"/>
      <w:bookmarkEnd w:id="4548"/>
      <w:bookmarkEnd w:id="4549"/>
      <w:bookmarkEnd w:id="4550"/>
      <w:bookmarkEnd w:id="4551"/>
      <w:r>
        <w:rPr>
          <w:rFonts w:hint="cs"/>
          <w:rtl/>
          <w:lang w:eastAsia="he-IL"/>
        </w:rPr>
        <w:t xml:space="preserve">יש חמש דקות לרשותך, בבקשה. </w:t>
      </w:r>
      <w:bookmarkStart w:id="4552" w:name="_ETM_Q15_212546"/>
      <w:bookmarkEnd w:id="4552"/>
    </w:p>
    <w:p w:rsidR="00506D8B" w:rsidRDefault="00506D8B" w:rsidP="00425A73">
      <w:pPr>
        <w:rPr>
          <w:rtl/>
          <w:lang w:eastAsia="he-IL"/>
        </w:rPr>
      </w:pPr>
    </w:p>
    <w:p w:rsidR="00506D8B" w:rsidRDefault="00506D8B" w:rsidP="00425A73">
      <w:pPr>
        <w:pStyle w:val="a4"/>
        <w:keepNext/>
        <w:rPr>
          <w:rtl/>
        </w:rPr>
      </w:pPr>
      <w:bookmarkStart w:id="4553" w:name="ET_speaker_5783_4"/>
      <w:r w:rsidRPr="009A34C1">
        <w:rPr>
          <w:rStyle w:val="TagStyle"/>
          <w:rtl/>
        </w:rPr>
        <w:t xml:space="preserve"> &lt;&lt; דובר &gt;&gt;</w:t>
      </w:r>
      <w:r w:rsidRPr="00EF40BE">
        <w:rPr>
          <w:rStyle w:val="TagStyle"/>
          <w:rtl/>
        </w:rPr>
        <w:t xml:space="preserve"> </w:t>
      </w:r>
      <w:bookmarkStart w:id="4554" w:name="_Toc190805140"/>
      <w:r>
        <w:rPr>
          <w:rtl/>
        </w:rPr>
        <w:t>מירב כהן (יש עתיד):</w:t>
      </w:r>
      <w:bookmarkEnd w:id="4554"/>
      <w:r w:rsidRPr="00EF40BE">
        <w:rPr>
          <w:rStyle w:val="TagStyle"/>
          <w:rtl/>
        </w:rPr>
        <w:t xml:space="preserve"> </w:t>
      </w:r>
      <w:r w:rsidRPr="009A34C1">
        <w:rPr>
          <w:rStyle w:val="TagStyle"/>
          <w:rtl/>
        </w:rPr>
        <w:t>&lt;&lt; דובר &gt;&gt;</w:t>
      </w:r>
      <w:r>
        <w:rPr>
          <w:rtl/>
        </w:rPr>
        <w:t xml:space="preserve">   </w:t>
      </w:r>
      <w:bookmarkEnd w:id="4553"/>
    </w:p>
    <w:p w:rsidR="00506D8B" w:rsidRDefault="00506D8B" w:rsidP="00A4619E">
      <w:pPr>
        <w:rPr>
          <w:rtl/>
          <w:lang w:eastAsia="he-IL"/>
        </w:rPr>
      </w:pPr>
    </w:p>
    <w:p w:rsidR="00506D8B" w:rsidRDefault="00506D8B" w:rsidP="00B0140F">
      <w:pPr>
        <w:rPr>
          <w:rtl/>
          <w:lang w:eastAsia="he-IL"/>
        </w:rPr>
      </w:pPr>
      <w:r>
        <w:rPr>
          <w:rFonts w:hint="cs"/>
          <w:rtl/>
          <w:lang w:eastAsia="he-IL"/>
        </w:rPr>
        <w:t xml:space="preserve">תודה. כנסת נכבדה, אז הצעת החוק שאנחנו מבקשות לאשר היום היא הצעת חוק שתעגן באופן קבוע </w:t>
      </w:r>
      <w:bookmarkStart w:id="4555" w:name="_ETM_Q15_237367"/>
      <w:bookmarkEnd w:id="4555"/>
      <w:r>
        <w:rPr>
          <w:rFonts w:hint="cs"/>
          <w:rtl/>
          <w:lang w:eastAsia="he-IL"/>
        </w:rPr>
        <w:t>בספר החוקים של מדינת ישראל את מה שהיום מוגדר כהוראת</w:t>
      </w:r>
      <w:bookmarkStart w:id="4556" w:name="_ETM_Q15_240334"/>
      <w:bookmarkEnd w:id="4556"/>
      <w:r>
        <w:rPr>
          <w:rFonts w:hint="cs"/>
          <w:rtl/>
          <w:lang w:eastAsia="he-IL"/>
        </w:rPr>
        <w:t xml:space="preserve"> שעה שמאפשרת להורים שהילד שלהם נפטר וחוו אובדן גדול, להמשיך לעבוד עוד ארבע שנים. </w:t>
      </w:r>
    </w:p>
    <w:p w:rsidR="00506D8B" w:rsidRDefault="00506D8B" w:rsidP="00425A73">
      <w:pPr>
        <w:rPr>
          <w:rtl/>
          <w:lang w:eastAsia="he-IL"/>
        </w:rPr>
      </w:pPr>
      <w:bookmarkStart w:id="4557" w:name="_ETM_Q15_256685"/>
      <w:bookmarkStart w:id="4558" w:name="_ETM_Q15_256747"/>
      <w:bookmarkEnd w:id="4557"/>
      <w:bookmarkEnd w:id="4558"/>
    </w:p>
    <w:p w:rsidR="00506D8B" w:rsidRDefault="00506D8B" w:rsidP="00B0140F">
      <w:pPr>
        <w:rPr>
          <w:rtl/>
          <w:lang w:eastAsia="he-IL"/>
        </w:rPr>
      </w:pPr>
      <w:bookmarkStart w:id="4559" w:name="_ETM_Q15_256808"/>
      <w:bookmarkStart w:id="4560" w:name="_ETM_Q15_256873"/>
      <w:bookmarkEnd w:id="4559"/>
      <w:bookmarkEnd w:id="4560"/>
      <w:r>
        <w:rPr>
          <w:rFonts w:hint="cs"/>
          <w:rtl/>
          <w:lang w:eastAsia="he-IL"/>
        </w:rPr>
        <w:t xml:space="preserve">אני חייבת לציין שעל פי תפיסת עולמי, באופן כללי </w:t>
      </w:r>
      <w:bookmarkStart w:id="4561" w:name="_ETM_Q15_256533"/>
      <w:bookmarkEnd w:id="4561"/>
      <w:r>
        <w:rPr>
          <w:rFonts w:hint="cs"/>
          <w:rtl/>
          <w:lang w:eastAsia="he-IL"/>
        </w:rPr>
        <w:t>נכון לתת לאנשים להחליט עד מתי הם רוצים ויכולים לעבוד</w:t>
      </w:r>
      <w:r w:rsidR="00B0140F">
        <w:rPr>
          <w:rFonts w:hint="cs"/>
          <w:rtl/>
          <w:lang w:eastAsia="he-IL"/>
        </w:rPr>
        <w:t>.</w:t>
      </w:r>
      <w:r>
        <w:rPr>
          <w:rFonts w:hint="cs"/>
          <w:rtl/>
          <w:lang w:eastAsia="he-IL"/>
        </w:rPr>
        <w:t xml:space="preserve"> </w:t>
      </w:r>
      <w:bookmarkStart w:id="4562" w:name="_ETM_Q15_264764"/>
      <w:bookmarkEnd w:id="4562"/>
      <w:r>
        <w:rPr>
          <w:rFonts w:hint="cs"/>
          <w:rtl/>
          <w:lang w:eastAsia="he-IL"/>
        </w:rPr>
        <w:t>אני חושבת שזה נכון לכולם</w:t>
      </w:r>
      <w:r w:rsidR="00B0140F">
        <w:rPr>
          <w:rFonts w:hint="cs"/>
          <w:rtl/>
          <w:lang w:eastAsia="he-IL"/>
        </w:rPr>
        <w:t>.</w:t>
      </w:r>
      <w:r>
        <w:rPr>
          <w:rFonts w:hint="cs"/>
          <w:rtl/>
          <w:lang w:eastAsia="he-IL"/>
        </w:rPr>
        <w:t xml:space="preserve"> אני חושבת שצריך לאפשר לכל</w:t>
      </w:r>
      <w:bookmarkStart w:id="4563" w:name="_ETM_Q15_266732"/>
      <w:bookmarkEnd w:id="4563"/>
      <w:r>
        <w:rPr>
          <w:rFonts w:hint="cs"/>
          <w:rtl/>
          <w:lang w:eastAsia="he-IL"/>
        </w:rPr>
        <w:t xml:space="preserve"> בן אדם לתרום מהניסיון שלו גם בגיל השלישי</w:t>
      </w:r>
      <w:r w:rsidR="00B0140F">
        <w:rPr>
          <w:rFonts w:hint="cs"/>
          <w:rtl/>
          <w:lang w:eastAsia="he-IL"/>
        </w:rPr>
        <w:t>,</w:t>
      </w:r>
      <w:r>
        <w:rPr>
          <w:rFonts w:hint="cs"/>
          <w:rtl/>
          <w:lang w:eastAsia="he-IL"/>
        </w:rPr>
        <w:t xml:space="preserve"> להמשיך להתפרנס, להמשיך להיות חיוניים בעבור עצמם, בעבור המשפחה שלהם, בעבור החברה, בעבור המשק. אסור לפלוט אותם ממעגל העבודה רק בגלל הגיל.</w:t>
      </w:r>
    </w:p>
    <w:p w:rsidR="00506D8B" w:rsidRDefault="00506D8B" w:rsidP="00425A73">
      <w:pPr>
        <w:rPr>
          <w:rtl/>
          <w:lang w:eastAsia="he-IL"/>
        </w:rPr>
      </w:pPr>
    </w:p>
    <w:p w:rsidR="00506D8B" w:rsidRDefault="00506D8B" w:rsidP="00B0140F">
      <w:pPr>
        <w:rPr>
          <w:rtl/>
          <w:lang w:eastAsia="he-IL"/>
        </w:rPr>
      </w:pPr>
      <w:r>
        <w:rPr>
          <w:rFonts w:hint="cs"/>
          <w:rtl/>
          <w:lang w:eastAsia="he-IL"/>
        </w:rPr>
        <w:t xml:space="preserve">תודה, גלית, על השותפות במהלך הזה. באמת הייתי זקוקה לגיבוי </w:t>
      </w:r>
      <w:bookmarkStart w:id="4564" w:name="_ETM_Q15_293496"/>
      <w:bookmarkEnd w:id="4564"/>
      <w:r>
        <w:rPr>
          <w:rFonts w:hint="cs"/>
          <w:rtl/>
          <w:lang w:eastAsia="he-IL"/>
        </w:rPr>
        <w:t>מהקואליציה</w:t>
      </w:r>
      <w:r w:rsidR="00B0140F">
        <w:rPr>
          <w:rFonts w:hint="cs"/>
          <w:rtl/>
          <w:lang w:eastAsia="he-IL"/>
        </w:rPr>
        <w:t>,</w:t>
      </w:r>
      <w:r>
        <w:rPr>
          <w:rFonts w:hint="cs"/>
          <w:rtl/>
          <w:lang w:eastAsia="he-IL"/>
        </w:rPr>
        <w:t xml:space="preserve"> וזכיתי לקבל אותו ממך</w:t>
      </w:r>
      <w:r w:rsidR="00B0140F">
        <w:rPr>
          <w:rFonts w:hint="cs"/>
          <w:rtl/>
          <w:lang w:eastAsia="he-IL"/>
        </w:rPr>
        <w:t>,</w:t>
      </w:r>
      <w:r>
        <w:rPr>
          <w:rFonts w:hint="cs"/>
          <w:rtl/>
          <w:lang w:eastAsia="he-IL"/>
        </w:rPr>
        <w:t xml:space="preserve"> אז תודה רבה על שיתוף הפעולה. כפי שציינת, מחקרים רבים שנעשו ברחבי העולם, לא רק במדינת ישראל, בדקו מה קורה אצל אנשים אחרי שהם יוצאים לפנסיה.</w:t>
      </w:r>
      <w:bookmarkStart w:id="4565" w:name="_ETM_Q15_310363"/>
      <w:bookmarkEnd w:id="4565"/>
      <w:r>
        <w:rPr>
          <w:rFonts w:hint="cs"/>
          <w:rtl/>
          <w:lang w:eastAsia="he-IL"/>
        </w:rPr>
        <w:t xml:space="preserve"> אנחנו יודעים לומר בבירור שיש קשר ישיר בין הפסקת עבודה </w:t>
      </w:r>
      <w:bookmarkStart w:id="4566" w:name="_ETM_Q15_313032"/>
      <w:bookmarkEnd w:id="4566"/>
      <w:r>
        <w:rPr>
          <w:rFonts w:hint="cs"/>
          <w:rtl/>
          <w:lang w:eastAsia="he-IL"/>
        </w:rPr>
        <w:t xml:space="preserve">ובין הידרדרות קוגניטיבית, שנהיית חמורה יותר בצורה משמעותית אחרי הפנסיה כתוצאה מהבדידות והדיכאון שהרבה פעמים מתלווים לפנסיה. במקרה של הורים שכולים, זה לפעמים אפילו חמור יותר. זה שהם </w:t>
      </w:r>
      <w:bookmarkStart w:id="4567" w:name="_ETM_Q15_331944"/>
      <w:bookmarkEnd w:id="4567"/>
      <w:r>
        <w:rPr>
          <w:rFonts w:hint="cs"/>
          <w:rtl/>
          <w:lang w:eastAsia="he-IL"/>
        </w:rPr>
        <w:t>נשארים בתעסוקה, ממש יכול להציל חיים.</w:t>
      </w:r>
    </w:p>
    <w:p w:rsidR="00506D8B" w:rsidRDefault="00506D8B" w:rsidP="00425A73">
      <w:pPr>
        <w:rPr>
          <w:rtl/>
          <w:lang w:eastAsia="he-IL"/>
        </w:rPr>
      </w:pPr>
    </w:p>
    <w:p w:rsidR="00B0140F" w:rsidRDefault="00506D8B" w:rsidP="00B0140F">
      <w:pPr>
        <w:rPr>
          <w:rtl/>
          <w:lang w:eastAsia="he-IL"/>
        </w:rPr>
      </w:pPr>
      <w:r>
        <w:rPr>
          <w:rFonts w:hint="cs"/>
          <w:rtl/>
          <w:lang w:eastAsia="he-IL"/>
        </w:rPr>
        <w:t>הורים לא אמורים לקבור את הילדים שלהם</w:t>
      </w:r>
      <w:r w:rsidR="00B0140F">
        <w:rPr>
          <w:rFonts w:hint="cs"/>
          <w:rtl/>
          <w:lang w:eastAsia="he-IL"/>
        </w:rPr>
        <w:t>;</w:t>
      </w:r>
      <w:r>
        <w:rPr>
          <w:rFonts w:hint="cs"/>
          <w:rtl/>
          <w:lang w:eastAsia="he-IL"/>
        </w:rPr>
        <w:t xml:space="preserve"> זאת לא דרך הטבע</w:t>
      </w:r>
      <w:bookmarkStart w:id="4568" w:name="_ETM_Q15_340389"/>
      <w:bookmarkEnd w:id="4568"/>
      <w:r>
        <w:rPr>
          <w:rFonts w:hint="cs"/>
          <w:rtl/>
          <w:lang w:eastAsia="he-IL"/>
        </w:rPr>
        <w:t xml:space="preserve">. כשזה קורה, הלב נשבר. השבר הוא עמוק. קשה מאוד למצוא מרפא. לפי כל המחקר </w:t>
      </w:r>
      <w:bookmarkStart w:id="4569" w:name="_ETM_Q15_345762"/>
      <w:bookmarkEnd w:id="4569"/>
      <w:r>
        <w:rPr>
          <w:rFonts w:hint="cs"/>
          <w:rtl/>
          <w:lang w:eastAsia="he-IL"/>
        </w:rPr>
        <w:t>והסקרים, עבודה עוזרת להשתקם. לאחרונה ראינו הרבה מאוד אנשים שנאלצו לקבור את הילדים שלהם, אבל חשוב לדעת שמי שאיבד את הילד שלו ונכנס למשפחת השכול על רקע ביטחוני, כיום יש לו חקיקה שמאפשרת לו להמשיך לעבוד; יש לו מעטפת טיפולית רחבה. לעומת זאת, מי שמאבד את הילד שלו בשכול אזרחי</w:t>
      </w:r>
      <w:r w:rsidR="00B0140F">
        <w:rPr>
          <w:rFonts w:hint="cs"/>
          <w:rtl/>
          <w:lang w:eastAsia="he-IL"/>
        </w:rPr>
        <w:t>,</w:t>
      </w:r>
      <w:r>
        <w:rPr>
          <w:rFonts w:hint="cs"/>
          <w:rtl/>
          <w:lang w:eastAsia="he-IL"/>
        </w:rPr>
        <w:t xml:space="preserve"> הרבה פעמים נשאר לבד עם כאב גדול ועם לבד גדול. החוק הזה בא לתת מענה למי שאיבד את ילדו בשכול אזרחי </w:t>
      </w:r>
      <w:bookmarkStart w:id="4570" w:name="_ETM_Q15_387650"/>
      <w:bookmarkEnd w:id="4570"/>
      <w:r>
        <w:rPr>
          <w:rFonts w:hint="cs"/>
          <w:rtl/>
          <w:lang w:eastAsia="he-IL"/>
        </w:rPr>
        <w:t xml:space="preserve">ולא ביטחוני. </w:t>
      </w:r>
      <w:bookmarkStart w:id="4571" w:name="_ETM_Q15_390931"/>
      <w:bookmarkStart w:id="4572" w:name="_ETM_Q15_390978"/>
      <w:bookmarkStart w:id="4573" w:name="_ETM_Q15_391098"/>
      <w:bookmarkStart w:id="4574" w:name="_ETM_Q15_391157"/>
      <w:bookmarkEnd w:id="4571"/>
      <w:bookmarkEnd w:id="4572"/>
      <w:bookmarkEnd w:id="4573"/>
      <w:bookmarkEnd w:id="4574"/>
      <w:r>
        <w:rPr>
          <w:rFonts w:hint="cs"/>
          <w:rtl/>
          <w:lang w:eastAsia="he-IL"/>
        </w:rPr>
        <w:t>גם המשרד לשוויון חברתי</w:t>
      </w:r>
      <w:r w:rsidR="00B0140F">
        <w:rPr>
          <w:rFonts w:hint="cs"/>
          <w:rtl/>
          <w:lang w:eastAsia="he-IL"/>
        </w:rPr>
        <w:t>,</w:t>
      </w:r>
      <w:r>
        <w:rPr>
          <w:rFonts w:hint="cs"/>
          <w:rtl/>
          <w:lang w:eastAsia="he-IL"/>
        </w:rPr>
        <w:t xml:space="preserve"> שמלווה את הנושא הזה כבר</w:t>
      </w:r>
      <w:bookmarkStart w:id="4575" w:name="_ETM_Q15_391073"/>
      <w:bookmarkEnd w:id="4575"/>
      <w:r>
        <w:rPr>
          <w:rFonts w:hint="cs"/>
          <w:rtl/>
          <w:lang w:eastAsia="he-IL"/>
        </w:rPr>
        <w:t xml:space="preserve"> שנים </w:t>
      </w:r>
      <w:r>
        <w:rPr>
          <w:rtl/>
          <w:lang w:eastAsia="he-IL"/>
        </w:rPr>
        <w:t>–</w:t>
      </w:r>
      <w:r>
        <w:rPr>
          <w:rFonts w:hint="cs"/>
          <w:rtl/>
          <w:lang w:eastAsia="he-IL"/>
        </w:rPr>
        <w:t xml:space="preserve"> כשאני הייתי השרה לשוויון חברתי עשינו פיילוט, וזה התחיל, האמת, עוד לפניי. גם </w:t>
      </w:r>
      <w:bookmarkStart w:id="4576" w:name="_ETM_Q15_401244"/>
      <w:bookmarkEnd w:id="4576"/>
      <w:r>
        <w:rPr>
          <w:rFonts w:hint="cs"/>
          <w:rtl/>
          <w:lang w:eastAsia="he-IL"/>
        </w:rPr>
        <w:t xml:space="preserve">סמוטריץ' בעבר קידם את זה </w:t>
      </w:r>
      <w:r>
        <w:rPr>
          <w:rtl/>
          <w:lang w:eastAsia="he-IL"/>
        </w:rPr>
        <w:t>–</w:t>
      </w:r>
      <w:r>
        <w:rPr>
          <w:rFonts w:hint="cs"/>
          <w:rtl/>
          <w:lang w:eastAsia="he-IL"/>
        </w:rPr>
        <w:t xml:space="preserve"> צריך להגיד גם את </w:t>
      </w:r>
      <w:bookmarkStart w:id="4577" w:name="_ETM_Q15_403176"/>
      <w:bookmarkEnd w:id="4577"/>
      <w:r>
        <w:rPr>
          <w:rFonts w:hint="cs"/>
          <w:rtl/>
          <w:lang w:eastAsia="he-IL"/>
        </w:rPr>
        <w:t xml:space="preserve">זה. באמת, ראינו ש-70% מההורים השכולים שנשאלו במסגרת הסקר של המשרד לשוויון חברתי ממש ביקשו להישאר במקום העבודה. גם המעסיקים </w:t>
      </w:r>
      <w:bookmarkStart w:id="4578" w:name="_ETM_Q15_416709"/>
      <w:bookmarkEnd w:id="4578"/>
      <w:r>
        <w:rPr>
          <w:rFonts w:hint="cs"/>
          <w:rtl/>
          <w:lang w:eastAsia="he-IL"/>
        </w:rPr>
        <w:t xml:space="preserve">היו שבעי רצון מהפיילוט הזה. </w:t>
      </w:r>
    </w:p>
    <w:p w:rsidR="00B0140F" w:rsidRDefault="00B0140F" w:rsidP="00B0140F">
      <w:pPr>
        <w:rPr>
          <w:rtl/>
          <w:lang w:eastAsia="he-IL"/>
        </w:rPr>
      </w:pPr>
    </w:p>
    <w:p w:rsidR="00506D8B" w:rsidRDefault="00506D8B" w:rsidP="00B0140F">
      <w:pPr>
        <w:rPr>
          <w:rtl/>
          <w:lang w:eastAsia="he-IL"/>
        </w:rPr>
      </w:pPr>
      <w:r>
        <w:rPr>
          <w:rFonts w:hint="cs"/>
          <w:rtl/>
          <w:lang w:eastAsia="he-IL"/>
        </w:rPr>
        <w:t xml:space="preserve">אז אני חושבת שזה חוק חשוב מאוד, שצריך לעבור היום בקריאה הראשונה, ובהמשך – </w:t>
      </w:r>
      <w:bookmarkStart w:id="4579" w:name="_ETM_Q15_424726"/>
      <w:bookmarkEnd w:id="4579"/>
      <w:r>
        <w:rPr>
          <w:rFonts w:hint="cs"/>
          <w:rtl/>
          <w:lang w:eastAsia="he-IL"/>
        </w:rPr>
        <w:t>בהקדם האפשרי –</w:t>
      </w:r>
      <w:r w:rsidR="00B0140F">
        <w:rPr>
          <w:rFonts w:hint="cs"/>
          <w:rtl/>
          <w:lang w:eastAsia="he-IL"/>
        </w:rPr>
        <w:t xml:space="preserve"> </w:t>
      </w:r>
      <w:r>
        <w:rPr>
          <w:rFonts w:hint="cs"/>
          <w:rtl/>
          <w:lang w:eastAsia="he-IL"/>
        </w:rPr>
        <w:t xml:space="preserve">לעבור גם </w:t>
      </w:r>
      <w:r w:rsidR="00B0140F">
        <w:rPr>
          <w:rFonts w:hint="cs"/>
          <w:rtl/>
          <w:lang w:eastAsia="he-IL"/>
        </w:rPr>
        <w:t>ב</w:t>
      </w:r>
      <w:r>
        <w:rPr>
          <w:rFonts w:hint="cs"/>
          <w:rtl/>
          <w:lang w:eastAsia="he-IL"/>
        </w:rPr>
        <w:t>קריאה שנייה ושלישית.</w:t>
      </w:r>
      <w:r w:rsidR="00402B43">
        <w:rPr>
          <w:rFonts w:hint="cs"/>
          <w:rtl/>
          <w:lang w:eastAsia="he-IL"/>
        </w:rPr>
        <w:t xml:space="preserve"> </w:t>
      </w:r>
      <w:r>
        <w:rPr>
          <w:rFonts w:hint="cs"/>
          <w:rtl/>
          <w:lang w:eastAsia="he-IL"/>
        </w:rPr>
        <w:t>כדי למצות את האפקטיביות</w:t>
      </w:r>
      <w:r w:rsidR="00B0140F">
        <w:rPr>
          <w:rFonts w:hint="cs"/>
          <w:rtl/>
          <w:lang w:eastAsia="he-IL"/>
        </w:rPr>
        <w:t>,</w:t>
      </w:r>
      <w:r>
        <w:rPr>
          <w:rFonts w:hint="cs"/>
          <w:rtl/>
          <w:lang w:eastAsia="he-IL"/>
        </w:rPr>
        <w:t xml:space="preserve"> חובה יהיה להכניס לחוק הזה מנגנון של יידוע במקומות עבודה</w:t>
      </w:r>
      <w:r w:rsidR="00402B43">
        <w:rPr>
          <w:rFonts w:hint="cs"/>
          <w:rtl/>
          <w:lang w:eastAsia="he-IL"/>
        </w:rPr>
        <w:t>,</w:t>
      </w:r>
      <w:r>
        <w:rPr>
          <w:rFonts w:hint="cs"/>
          <w:rtl/>
          <w:lang w:eastAsia="he-IL"/>
        </w:rPr>
        <w:t xml:space="preserve"> כי בדיונים בוועדת העבודה והרווחה ראינו שהרבה אנשים פשוט לא יודעים על הזכות הזאת. צריך לייצר איזשהו מנגנון אוטומטי של יידוע של אנשים, </w:t>
      </w:r>
      <w:bookmarkStart w:id="4580" w:name="_ETM_Q15_443911"/>
      <w:bookmarkEnd w:id="4580"/>
      <w:r>
        <w:rPr>
          <w:rFonts w:hint="cs"/>
          <w:rtl/>
          <w:lang w:eastAsia="he-IL"/>
        </w:rPr>
        <w:t xml:space="preserve">שיידעו שזאת זכותם, יכירו את החוק ויעשו בו שימוש. אני מקווה שבהמשך תהליך החקיקה נוכל להכניס את המנגנון הזה. </w:t>
      </w:r>
    </w:p>
    <w:p w:rsidR="00506D8B" w:rsidRDefault="00506D8B" w:rsidP="00425A73">
      <w:pPr>
        <w:rPr>
          <w:rtl/>
          <w:lang w:eastAsia="he-IL"/>
        </w:rPr>
      </w:pPr>
      <w:bookmarkStart w:id="4581" w:name="_ETM_Q15_455123"/>
      <w:bookmarkStart w:id="4582" w:name="_ETM_Q15_455168"/>
      <w:bookmarkEnd w:id="4581"/>
      <w:bookmarkEnd w:id="4582"/>
    </w:p>
    <w:p w:rsidR="00506D8B" w:rsidRDefault="00506D8B" w:rsidP="00B0140F">
      <w:pPr>
        <w:rPr>
          <w:rtl/>
          <w:lang w:eastAsia="he-IL"/>
        </w:rPr>
      </w:pPr>
      <w:bookmarkStart w:id="4583" w:name="_ETM_Q15_455309"/>
      <w:bookmarkStart w:id="4584" w:name="_ETM_Q15_455364"/>
      <w:bookmarkEnd w:id="4583"/>
      <w:bookmarkEnd w:id="4584"/>
      <w:r>
        <w:rPr>
          <w:rFonts w:hint="cs"/>
          <w:rtl/>
          <w:lang w:eastAsia="he-IL"/>
        </w:rPr>
        <w:t>אני רוצה להודות לכל העוסקים במלאכה</w:t>
      </w:r>
      <w:r w:rsidR="00B0140F">
        <w:rPr>
          <w:rFonts w:hint="cs"/>
          <w:rtl/>
          <w:lang w:eastAsia="he-IL"/>
        </w:rPr>
        <w:t>;</w:t>
      </w:r>
      <w:r>
        <w:rPr>
          <w:rFonts w:hint="cs"/>
          <w:rtl/>
          <w:lang w:eastAsia="he-IL"/>
        </w:rPr>
        <w:t xml:space="preserve"> קודם כול להורים השכולים שפנו ובגללם החוק הזה נוצר. הוא נוצר מפניות ציבור</w:t>
      </w:r>
      <w:r w:rsidR="00B0140F">
        <w:rPr>
          <w:rFonts w:hint="cs"/>
          <w:rtl/>
          <w:lang w:eastAsia="he-IL"/>
        </w:rPr>
        <w:t>,</w:t>
      </w:r>
      <w:r>
        <w:rPr>
          <w:rFonts w:hint="cs"/>
          <w:rtl/>
          <w:lang w:eastAsia="he-IL"/>
        </w:rPr>
        <w:t xml:space="preserve"> זה לא משהו שנולד בחלל ריק</w:t>
      </w:r>
      <w:r w:rsidR="00B0140F">
        <w:rPr>
          <w:rFonts w:hint="cs"/>
          <w:rtl/>
          <w:lang w:eastAsia="he-IL"/>
        </w:rPr>
        <w:t xml:space="preserve">. </w:t>
      </w:r>
      <w:r>
        <w:rPr>
          <w:rFonts w:hint="cs"/>
          <w:rtl/>
          <w:lang w:eastAsia="he-IL"/>
        </w:rPr>
        <w:t>זה מ</w:t>
      </w:r>
      <w:bookmarkStart w:id="4585" w:name="_ETM_Q15_461713"/>
      <w:bookmarkEnd w:id="4585"/>
      <w:r>
        <w:rPr>
          <w:rFonts w:hint="cs"/>
          <w:rtl/>
          <w:lang w:eastAsia="he-IL"/>
        </w:rPr>
        <w:t xml:space="preserve">אנשים שפשוט איבדו את הילדים שלהם, ולקראת גיל הפרישה ביקשו להישאר כי הם ידעו שזה מה שמחזיק אותם חיוניים. </w:t>
      </w:r>
      <w:bookmarkStart w:id="4586" w:name="_ETM_Q15_473469"/>
      <w:bookmarkStart w:id="4587" w:name="_ETM_Q15_473513"/>
      <w:bookmarkStart w:id="4588" w:name="_ETM_Q15_473639"/>
      <w:bookmarkStart w:id="4589" w:name="_ETM_Q15_473690"/>
      <w:bookmarkEnd w:id="4586"/>
      <w:bookmarkEnd w:id="4587"/>
      <w:bookmarkEnd w:id="4588"/>
      <w:bookmarkEnd w:id="4589"/>
      <w:r>
        <w:rPr>
          <w:rFonts w:hint="cs"/>
          <w:rtl/>
          <w:lang w:eastAsia="he-IL"/>
        </w:rPr>
        <w:t>תודה למשרד לשוויון חברתי, תודה לאופיר כץ ולנטע מולכו</w:t>
      </w:r>
      <w:r w:rsidR="00B0140F">
        <w:rPr>
          <w:rFonts w:hint="cs"/>
          <w:rtl/>
          <w:lang w:eastAsia="he-IL"/>
        </w:rPr>
        <w:t>,</w:t>
      </w:r>
      <w:r>
        <w:rPr>
          <w:rFonts w:hint="cs"/>
          <w:rtl/>
          <w:lang w:eastAsia="he-IL"/>
        </w:rPr>
        <w:t xml:space="preserve"> שעובדת איתו, שסייעה לקדם את </w:t>
      </w:r>
      <w:bookmarkStart w:id="4590" w:name="_ETM_Q15_483114"/>
      <w:bookmarkEnd w:id="4590"/>
      <w:r>
        <w:rPr>
          <w:rFonts w:hint="cs"/>
          <w:rtl/>
          <w:lang w:eastAsia="he-IL"/>
        </w:rPr>
        <w:t>זה</w:t>
      </w:r>
      <w:r w:rsidR="00B0140F">
        <w:rPr>
          <w:rFonts w:hint="cs"/>
          <w:rtl/>
          <w:lang w:eastAsia="he-IL"/>
        </w:rPr>
        <w:t>,</w:t>
      </w:r>
      <w:r>
        <w:rPr>
          <w:rFonts w:hint="cs"/>
          <w:rtl/>
          <w:lang w:eastAsia="he-IL"/>
        </w:rPr>
        <w:t xml:space="preserve"> תודה לך, גלית, ותודה ליועץ הפרלמנטרי המצוין שלי רועי ברוורמן, שדחף את זה ודוחף את זה בכל הכוח. נעשה ונצליח. תודה רבה. </w:t>
      </w:r>
    </w:p>
    <w:p w:rsidR="00506D8B" w:rsidRDefault="00506D8B" w:rsidP="00425A73">
      <w:pPr>
        <w:rPr>
          <w:rtl/>
          <w:lang w:eastAsia="he-IL"/>
        </w:rPr>
      </w:pPr>
      <w:bookmarkStart w:id="4591" w:name="_ETM_Q15_492561"/>
      <w:bookmarkStart w:id="4592" w:name="_ETM_Q15_492631"/>
      <w:bookmarkEnd w:id="4591"/>
      <w:bookmarkEnd w:id="4592"/>
    </w:p>
    <w:p w:rsidR="00506D8B" w:rsidRDefault="00506D8B" w:rsidP="00425A73">
      <w:pPr>
        <w:pStyle w:val="af5"/>
        <w:keepNext/>
        <w:rPr>
          <w:rtl/>
        </w:rPr>
      </w:pPr>
      <w:bookmarkStart w:id="4593" w:name="ET_interruption_6149_9"/>
      <w:r w:rsidRPr="009A34C1">
        <w:rPr>
          <w:rStyle w:val="TagStyle"/>
          <w:rtl/>
        </w:rPr>
        <w:t xml:space="preserve"> &lt;&lt; קריאה &gt;&gt;</w:t>
      </w:r>
      <w:r w:rsidRPr="005B7C96">
        <w:rPr>
          <w:rStyle w:val="TagStyle"/>
          <w:rtl/>
        </w:rPr>
        <w:t xml:space="preserve"> </w:t>
      </w:r>
      <w:r>
        <w:rPr>
          <w:rtl/>
        </w:rPr>
        <w:t>גלית דיסטל אטבריאן (הליכוד):</w:t>
      </w:r>
      <w:r w:rsidRPr="005B7C96">
        <w:rPr>
          <w:rStyle w:val="TagStyle"/>
          <w:rtl/>
        </w:rPr>
        <w:t xml:space="preserve"> </w:t>
      </w:r>
      <w:r w:rsidRPr="009A34C1">
        <w:rPr>
          <w:rStyle w:val="TagStyle"/>
          <w:rtl/>
        </w:rPr>
        <w:t>&lt;&lt; קריאה &gt;&gt;</w:t>
      </w:r>
      <w:r>
        <w:rPr>
          <w:rtl/>
        </w:rPr>
        <w:t xml:space="preserve">   </w:t>
      </w:r>
      <w:bookmarkEnd w:id="4593"/>
    </w:p>
    <w:p w:rsidR="00506D8B" w:rsidRDefault="00506D8B" w:rsidP="00A4619E">
      <w:pPr>
        <w:rPr>
          <w:rtl/>
          <w:lang w:eastAsia="he-IL"/>
        </w:rPr>
      </w:pPr>
    </w:p>
    <w:p w:rsidR="00506D8B" w:rsidRDefault="00506D8B" w:rsidP="00425A73">
      <w:pPr>
        <w:rPr>
          <w:rtl/>
          <w:lang w:eastAsia="he-IL"/>
        </w:rPr>
      </w:pPr>
      <w:bookmarkStart w:id="4594" w:name="_ETM_Q15_496250"/>
      <w:bookmarkStart w:id="4595" w:name="_ETM_Q15_496491"/>
      <w:bookmarkStart w:id="4596" w:name="_ETM_Q15_496536"/>
      <w:bookmarkEnd w:id="4594"/>
      <w:bookmarkEnd w:id="4595"/>
      <w:bookmarkEnd w:id="4596"/>
      <w:r>
        <w:rPr>
          <w:rFonts w:hint="cs"/>
          <w:rtl/>
          <w:lang w:eastAsia="he-IL"/>
        </w:rPr>
        <w:t xml:space="preserve">אמן.  </w:t>
      </w:r>
    </w:p>
    <w:p w:rsidR="00506D8B" w:rsidRDefault="00506D8B" w:rsidP="00425A73">
      <w:pPr>
        <w:rPr>
          <w:rtl/>
          <w:lang w:eastAsia="he-IL"/>
        </w:rPr>
      </w:pPr>
    </w:p>
    <w:p w:rsidR="00506D8B" w:rsidRDefault="00506D8B" w:rsidP="00425A73">
      <w:pPr>
        <w:pStyle w:val="af6"/>
        <w:keepNext/>
        <w:rPr>
          <w:rtl/>
        </w:rPr>
      </w:pPr>
      <w:r w:rsidRPr="009A34C1">
        <w:rPr>
          <w:rStyle w:val="TagStyle"/>
          <w:rtl/>
        </w:rPr>
        <w:t xml:space="preserve"> &lt;&lt; יור &gt;&gt;</w:t>
      </w:r>
      <w:r w:rsidRPr="00EF40BE">
        <w:rPr>
          <w:rStyle w:val="TagStyle"/>
          <w:rtl/>
        </w:rPr>
        <w:t xml:space="preserve"> </w:t>
      </w:r>
      <w:r>
        <w:rPr>
          <w:rtl/>
        </w:rPr>
        <w:t>היו"ר יבגני סובה:</w:t>
      </w:r>
      <w:r w:rsidRPr="00EF40BE">
        <w:rPr>
          <w:rStyle w:val="TagStyle"/>
          <w:rtl/>
        </w:rPr>
        <w:t xml:space="preserve"> </w:t>
      </w:r>
      <w:r w:rsidRPr="009A34C1">
        <w:rPr>
          <w:rStyle w:val="TagStyle"/>
          <w:rtl/>
        </w:rPr>
        <w:t>&lt;&lt; יור &gt;&gt;</w:t>
      </w:r>
      <w:r>
        <w:rPr>
          <w:rtl/>
        </w:rPr>
        <w:t xml:space="preserve">   </w:t>
      </w:r>
    </w:p>
    <w:p w:rsidR="00506D8B" w:rsidRPr="00A13E46" w:rsidRDefault="00506D8B" w:rsidP="00425A73">
      <w:pPr>
        <w:rPr>
          <w:rtl/>
          <w:lang w:eastAsia="he-IL"/>
        </w:rPr>
      </w:pPr>
    </w:p>
    <w:p w:rsidR="00402B43" w:rsidRDefault="00506D8B" w:rsidP="00B0140F">
      <w:pPr>
        <w:rPr>
          <w:rtl/>
          <w:lang w:eastAsia="he-IL"/>
        </w:rPr>
      </w:pPr>
      <w:r>
        <w:rPr>
          <w:rFonts w:hint="cs"/>
          <w:rtl/>
          <w:lang w:eastAsia="he-IL"/>
        </w:rPr>
        <w:t>תודה רבה לחברת הכנסת מירב כהן. אנחנו נעבור לדיון אישי. אם יש מישהו באולם שרוצה לנצל שלוש דקות לדיון אישי</w:t>
      </w:r>
      <w:r w:rsidR="00B0140F">
        <w:rPr>
          <w:rFonts w:hint="cs"/>
          <w:rtl/>
          <w:lang w:eastAsia="he-IL"/>
        </w:rPr>
        <w:t>,</w:t>
      </w:r>
      <w:r>
        <w:rPr>
          <w:rFonts w:hint="cs"/>
          <w:rtl/>
          <w:lang w:eastAsia="he-IL"/>
        </w:rPr>
        <w:t xml:space="preserve"> אז תגידו</w:t>
      </w:r>
      <w:r w:rsidR="00B0140F">
        <w:rPr>
          <w:rFonts w:hint="cs"/>
          <w:rtl/>
          <w:lang w:eastAsia="he-IL"/>
        </w:rPr>
        <w:t>.</w:t>
      </w:r>
      <w:r>
        <w:rPr>
          <w:rFonts w:hint="cs"/>
          <w:rtl/>
          <w:lang w:eastAsia="he-IL"/>
        </w:rPr>
        <w:t xml:space="preserve"> אם לא אז פשוט נעבור להצבעה</w:t>
      </w:r>
      <w:r w:rsidR="00402B43">
        <w:rPr>
          <w:rFonts w:hint="cs"/>
          <w:rtl/>
          <w:lang w:eastAsia="he-IL"/>
        </w:rPr>
        <w:t>,</w:t>
      </w:r>
      <w:r>
        <w:rPr>
          <w:rFonts w:hint="cs"/>
          <w:rtl/>
          <w:lang w:eastAsia="he-IL"/>
        </w:rPr>
        <w:t xml:space="preserve"> כי אני לא אקרא את כל השמות של חברי הכנסת שלא נוכחים. יש מישהו שרוצה לדבר בדיון אישי? לא. </w:t>
      </w:r>
    </w:p>
    <w:p w:rsidR="00402B43" w:rsidRDefault="00402B43" w:rsidP="00A4619E">
      <w:pPr>
        <w:rPr>
          <w:rtl/>
          <w:lang w:eastAsia="he-IL"/>
        </w:rPr>
      </w:pPr>
    </w:p>
    <w:p w:rsidR="00506D8B" w:rsidRDefault="00506D8B" w:rsidP="00A4619E">
      <w:pPr>
        <w:rPr>
          <w:rtl/>
          <w:lang w:eastAsia="he-IL"/>
        </w:rPr>
      </w:pPr>
      <w:r>
        <w:rPr>
          <w:rFonts w:hint="cs"/>
          <w:rtl/>
          <w:lang w:eastAsia="he-IL"/>
        </w:rPr>
        <w:t>אז מי שרוצה להצביע, נא לשבת</w:t>
      </w:r>
      <w:r w:rsidR="00402B43">
        <w:rPr>
          <w:rFonts w:hint="cs"/>
          <w:rtl/>
          <w:lang w:eastAsia="he-IL"/>
        </w:rPr>
        <w:t>,</w:t>
      </w:r>
      <w:r>
        <w:rPr>
          <w:rFonts w:hint="cs"/>
          <w:rtl/>
          <w:lang w:eastAsia="he-IL"/>
        </w:rPr>
        <w:t xml:space="preserve"> בבקשה. </w:t>
      </w:r>
      <w:bookmarkStart w:id="4597" w:name="_ETM_Q15_395597"/>
      <w:bookmarkStart w:id="4598" w:name="_ETM_Q15_395634"/>
      <w:bookmarkStart w:id="4599" w:name="_ETM_Q15_395716"/>
      <w:bookmarkStart w:id="4600" w:name="_ETM_Q15_395752"/>
      <w:bookmarkEnd w:id="4597"/>
      <w:bookmarkEnd w:id="4598"/>
      <w:bookmarkEnd w:id="4599"/>
      <w:bookmarkEnd w:id="4600"/>
      <w:r>
        <w:rPr>
          <w:rFonts w:hint="cs"/>
          <w:rtl/>
          <w:lang w:eastAsia="he-IL"/>
        </w:rPr>
        <w:t xml:space="preserve">אנחנו </w:t>
      </w:r>
      <w:bookmarkStart w:id="4601" w:name="_ETM_Q15_511972"/>
      <w:bookmarkEnd w:id="4601"/>
      <w:r>
        <w:rPr>
          <w:rFonts w:hint="cs"/>
          <w:rtl/>
          <w:lang w:eastAsia="he-IL"/>
        </w:rPr>
        <w:t xml:space="preserve">נעבור להצבעה על הצעת חוק גיל פרישה (הורה שילדו נפטר) (הוראת שעה) (תיקון מס' 3) (הפיכה להוראת קבע), התשפ"ה–2025, בקריאה ראשונה. הצבעה.  </w:t>
      </w:r>
      <w:bookmarkStart w:id="4602" w:name="_ETM_Q15_515083"/>
      <w:bookmarkEnd w:id="4602"/>
    </w:p>
    <w:p w:rsidR="00506D8B" w:rsidRDefault="00506D8B" w:rsidP="00425A73">
      <w:pPr>
        <w:rPr>
          <w:rtl/>
          <w:lang w:eastAsia="he-IL"/>
        </w:rPr>
      </w:pPr>
      <w:bookmarkStart w:id="4603" w:name="_ETM_Q15_515164"/>
      <w:bookmarkEnd w:id="4603"/>
    </w:p>
    <w:p w:rsidR="00506D8B" w:rsidRDefault="00506D8B" w:rsidP="00425A73">
      <w:pPr>
        <w:pStyle w:val="af1"/>
        <w:keepNext/>
        <w:rPr>
          <w:rtl/>
          <w:lang w:eastAsia="he-IL"/>
        </w:rPr>
      </w:pPr>
      <w:r>
        <w:rPr>
          <w:rtl/>
          <w:lang w:eastAsia="he-IL"/>
        </w:rPr>
        <w:t>הצבעה מס'</w:t>
      </w:r>
      <w:r>
        <w:rPr>
          <w:rFonts w:hint="cs"/>
          <w:rtl/>
          <w:lang w:eastAsia="he-IL"/>
        </w:rPr>
        <w:t xml:space="preserve"> 5</w:t>
      </w:r>
    </w:p>
    <w:p w:rsidR="00506D8B" w:rsidRDefault="00506D8B" w:rsidP="00425A73">
      <w:pPr>
        <w:pStyle w:val="--"/>
        <w:keepNext/>
        <w:rPr>
          <w:rtl/>
          <w:lang w:eastAsia="he-IL"/>
        </w:rPr>
      </w:pPr>
    </w:p>
    <w:p w:rsidR="00506D8B" w:rsidRDefault="00506D8B" w:rsidP="00425A73">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10</w:t>
      </w:r>
    </w:p>
    <w:p w:rsidR="00506D8B" w:rsidRDefault="00506D8B" w:rsidP="00425A7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06D8B" w:rsidRDefault="00506D8B" w:rsidP="00425A73">
      <w:pPr>
        <w:pStyle w:val="--"/>
        <w:keepNext/>
        <w:rPr>
          <w:rtl/>
          <w:lang w:eastAsia="he-IL"/>
        </w:rPr>
      </w:pPr>
      <w:r>
        <w:rPr>
          <w:rtl/>
          <w:lang w:eastAsia="he-IL"/>
        </w:rPr>
        <w:t xml:space="preserve">נמנעים – </w:t>
      </w:r>
      <w:r>
        <w:rPr>
          <w:rFonts w:hint="cs"/>
          <w:rtl/>
          <w:lang w:eastAsia="he-IL"/>
        </w:rPr>
        <w:t>אין</w:t>
      </w:r>
    </w:p>
    <w:p w:rsidR="00506D8B" w:rsidRDefault="00506D8B" w:rsidP="00402B43">
      <w:pPr>
        <w:pStyle w:val="af2"/>
        <w:rPr>
          <w:rtl/>
          <w:lang w:eastAsia="he-IL"/>
        </w:rPr>
      </w:pPr>
      <w:r>
        <w:rPr>
          <w:rFonts w:hint="cs"/>
          <w:rtl/>
          <w:lang w:eastAsia="he-IL"/>
        </w:rPr>
        <w:t>ההצעה להעביר את הצעת חוק גיל פרישה (הורה שילדו נפטר) (הוראת שעה) (תיקון מס' 3) (הפיכה להוראת קבע), התשפ"ה</w:t>
      </w:r>
      <w:r w:rsidR="00402B43">
        <w:rPr>
          <w:rFonts w:hint="eastAsia"/>
          <w:rtl/>
          <w:lang w:eastAsia="he-IL"/>
        </w:rPr>
        <w:t>–</w:t>
      </w:r>
      <w:r>
        <w:rPr>
          <w:rFonts w:hint="cs"/>
          <w:rtl/>
          <w:lang w:eastAsia="he-IL"/>
        </w:rPr>
        <w:t>2025</w:t>
      </w:r>
      <w:r w:rsidR="00402B43">
        <w:rPr>
          <w:rFonts w:hint="cs"/>
          <w:rtl/>
          <w:lang w:eastAsia="he-IL"/>
        </w:rPr>
        <w:t>,</w:t>
      </w:r>
      <w:r>
        <w:rPr>
          <w:rFonts w:hint="cs"/>
          <w:rtl/>
          <w:lang w:eastAsia="he-IL"/>
        </w:rPr>
        <w:t xml:space="preserve"> לוועדת </w:t>
      </w:r>
      <w:bookmarkStart w:id="4604" w:name="_ETM_Q15_530017"/>
      <w:bookmarkEnd w:id="4604"/>
      <w:r>
        <w:rPr>
          <w:rFonts w:hint="cs"/>
          <w:rtl/>
          <w:lang w:eastAsia="he-IL"/>
        </w:rPr>
        <w:t>העבודה והרווחה נתקבלה.</w:t>
      </w:r>
    </w:p>
    <w:p w:rsidR="00506D8B" w:rsidRPr="005B7C96" w:rsidRDefault="00506D8B" w:rsidP="00425A73">
      <w:pPr>
        <w:rPr>
          <w:rtl/>
          <w:lang w:eastAsia="he-IL"/>
        </w:rPr>
      </w:pPr>
      <w:bookmarkStart w:id="4605" w:name="_ETM_Q15_539737"/>
      <w:bookmarkStart w:id="4606" w:name="_ETM_Q15_539829"/>
      <w:bookmarkEnd w:id="4605"/>
      <w:bookmarkEnd w:id="4606"/>
    </w:p>
    <w:p w:rsidR="00506D8B" w:rsidRDefault="00506D8B" w:rsidP="00425A73">
      <w:pPr>
        <w:pStyle w:val="af6"/>
        <w:keepNext/>
        <w:rPr>
          <w:rtl/>
        </w:rPr>
      </w:pPr>
      <w:r w:rsidRPr="009A34C1">
        <w:rPr>
          <w:rStyle w:val="TagStyle"/>
          <w:rtl/>
        </w:rPr>
        <w:t xml:space="preserve"> &lt;&lt; יור &gt;&gt;</w:t>
      </w:r>
      <w:r w:rsidRPr="00EF40BE">
        <w:rPr>
          <w:rStyle w:val="TagStyle"/>
          <w:rtl/>
        </w:rPr>
        <w:t xml:space="preserve"> </w:t>
      </w:r>
      <w:r>
        <w:rPr>
          <w:rtl/>
        </w:rPr>
        <w:t>היו"ר יבגני סובה:</w:t>
      </w:r>
      <w:r w:rsidRPr="00EF40BE">
        <w:rPr>
          <w:rStyle w:val="TagStyle"/>
          <w:rtl/>
        </w:rPr>
        <w:t xml:space="preserve"> </w:t>
      </w:r>
      <w:r w:rsidRPr="009A34C1">
        <w:rPr>
          <w:rStyle w:val="TagStyle"/>
          <w:rtl/>
        </w:rPr>
        <w:t>&lt;&lt; יור &gt;&gt;</w:t>
      </w:r>
      <w:r>
        <w:rPr>
          <w:rtl/>
        </w:rPr>
        <w:t xml:space="preserve">   </w:t>
      </w:r>
    </w:p>
    <w:p w:rsidR="00506D8B" w:rsidRDefault="00506D8B" w:rsidP="00A4619E">
      <w:pPr>
        <w:rPr>
          <w:rtl/>
          <w:lang w:eastAsia="he-IL"/>
        </w:rPr>
      </w:pPr>
    </w:p>
    <w:p w:rsidR="00506D8B" w:rsidRDefault="00506D8B" w:rsidP="00402B43">
      <w:pPr>
        <w:rPr>
          <w:rtl/>
          <w:lang w:eastAsia="he-IL"/>
        </w:rPr>
      </w:pPr>
      <w:r>
        <w:rPr>
          <w:rFonts w:hint="cs"/>
          <w:rtl/>
          <w:lang w:eastAsia="he-IL"/>
        </w:rPr>
        <w:t xml:space="preserve">בעד – עשרה, אין מתנגדים. אני קובע כי </w:t>
      </w:r>
      <w:bookmarkStart w:id="4607" w:name="_ETM_Q15_543885"/>
      <w:bookmarkEnd w:id="4607"/>
      <w:r>
        <w:rPr>
          <w:rFonts w:hint="cs"/>
          <w:rtl/>
          <w:lang w:eastAsia="he-IL"/>
        </w:rPr>
        <w:t xml:space="preserve">הצעת חוק גיל פרישה (הורה שילדו נפטר) (הוראת שעה) (תיקון מס' 3) (הפיכה להוראת קבע), התשפ"ה–2025 אושרה בקריאה ראשונה ותחזור לדיון בוועדת העבודה והרווחה לצורך הכנתה לקריאה השנייה והשלישית. </w:t>
      </w:r>
    </w:p>
    <w:p w:rsidR="00402B43" w:rsidRDefault="00402B43" w:rsidP="00402B43">
      <w:pPr>
        <w:rPr>
          <w:rtl/>
          <w:lang w:eastAsia="he-IL"/>
        </w:rPr>
      </w:pPr>
    </w:p>
    <w:p w:rsidR="00402B43" w:rsidRDefault="00402B43" w:rsidP="00402B43">
      <w:pPr>
        <w:rPr>
          <w:rtl/>
          <w:lang w:eastAsia="he-IL"/>
        </w:rPr>
      </w:pPr>
    </w:p>
    <w:p w:rsidR="00506D8B" w:rsidRDefault="00506D8B" w:rsidP="00425A73">
      <w:pPr>
        <w:pStyle w:val="a6"/>
        <w:rPr>
          <w:rtl/>
          <w:lang w:eastAsia="he-IL"/>
        </w:rPr>
      </w:pPr>
      <w:bookmarkStart w:id="4608" w:name="ET_hatsach_644740_7"/>
      <w:r w:rsidRPr="009A34C1">
        <w:rPr>
          <w:rStyle w:val="TagStyle"/>
          <w:rtl/>
        </w:rPr>
        <w:t xml:space="preserve"> &lt;&lt; הצח &gt;&gt;</w:t>
      </w:r>
      <w:r w:rsidRPr="00EF40BE">
        <w:rPr>
          <w:rStyle w:val="TagStyle"/>
          <w:rtl/>
        </w:rPr>
        <w:t xml:space="preserve"> </w:t>
      </w:r>
      <w:bookmarkStart w:id="4609" w:name="_Toc190805141"/>
      <w:r>
        <w:rPr>
          <w:rtl/>
          <w:lang w:eastAsia="he-IL"/>
        </w:rPr>
        <w:t>הצעת חוק לייעול האכיפה והפיקוח העירוניים ברשויות המקומיות (הוראת שעה) (תיקון מס' 15), התשפ"ה–2025</w:t>
      </w:r>
      <w:bookmarkEnd w:id="4609"/>
      <w:r w:rsidRPr="00EF40BE">
        <w:rPr>
          <w:rStyle w:val="TagStyle"/>
          <w:rtl/>
        </w:rPr>
        <w:t xml:space="preserve"> </w:t>
      </w:r>
      <w:r w:rsidRPr="009A34C1">
        <w:rPr>
          <w:rStyle w:val="TagStyle"/>
          <w:rtl/>
        </w:rPr>
        <w:t>&lt;&lt; הצח &gt;&gt;</w:t>
      </w:r>
      <w:r>
        <w:rPr>
          <w:rtl/>
          <w:lang w:eastAsia="he-IL"/>
        </w:rPr>
        <w:t xml:space="preserve">   </w:t>
      </w:r>
      <w:bookmarkEnd w:id="4608"/>
    </w:p>
    <w:p w:rsidR="00506D8B" w:rsidRDefault="00506D8B" w:rsidP="00425A73">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מ/1823</w:t>
      </w:r>
      <w:r>
        <w:rPr>
          <w:rtl/>
          <w:lang w:eastAsia="he-IL"/>
        </w:rPr>
        <w:t>; דברי הכנסת, חוב'</w:t>
      </w:r>
      <w:r>
        <w:rPr>
          <w:rFonts w:hint="cs"/>
          <w:rtl/>
          <w:lang w:eastAsia="he-IL"/>
        </w:rPr>
        <w:t xml:space="preserve"> ח'</w:t>
      </w:r>
      <w:r>
        <w:rPr>
          <w:rtl/>
          <w:lang w:eastAsia="he-IL"/>
        </w:rPr>
        <w:t>, ישיבה</w:t>
      </w:r>
      <w:r>
        <w:rPr>
          <w:rFonts w:hint="cs"/>
          <w:rtl/>
          <w:lang w:eastAsia="he-IL"/>
        </w:rPr>
        <w:t xml:space="preserve"> 231</w:t>
      </w:r>
      <w:r>
        <w:rPr>
          <w:rtl/>
          <w:lang w:eastAsia="he-IL"/>
        </w:rPr>
        <w:t>; נספחות.</w:t>
      </w:r>
      <w:r>
        <w:rPr>
          <w:rFonts w:hint="cs"/>
          <w:rtl/>
          <w:lang w:eastAsia="he-IL"/>
        </w:rPr>
        <w:t>]</w:t>
      </w:r>
    </w:p>
    <w:p w:rsidR="00506D8B" w:rsidRDefault="00506D8B" w:rsidP="00425A73">
      <w:pPr>
        <w:pStyle w:val="-0"/>
        <w:rPr>
          <w:rtl/>
          <w:lang w:eastAsia="he-IL"/>
        </w:rPr>
      </w:pPr>
      <w:r>
        <w:rPr>
          <w:rtl/>
          <w:lang w:eastAsia="he-IL"/>
        </w:rPr>
        <w:t>(קריאה שנייה וקריאה שלישית)</w:t>
      </w:r>
    </w:p>
    <w:p w:rsidR="00506D8B" w:rsidRPr="00A13E46" w:rsidRDefault="00506D8B" w:rsidP="00425A73">
      <w:pPr>
        <w:rPr>
          <w:rtl/>
          <w:lang w:eastAsia="he-IL"/>
        </w:rPr>
      </w:pPr>
    </w:p>
    <w:p w:rsidR="00506D8B" w:rsidRDefault="00506D8B" w:rsidP="00425A73">
      <w:pPr>
        <w:pStyle w:val="af6"/>
        <w:keepNext/>
        <w:rPr>
          <w:rtl/>
        </w:rPr>
      </w:pPr>
      <w:r w:rsidRPr="009A34C1">
        <w:rPr>
          <w:rStyle w:val="TagStyle"/>
          <w:rtl/>
        </w:rPr>
        <w:t xml:space="preserve"> &lt;&lt; יור &gt;&gt;</w:t>
      </w:r>
      <w:r w:rsidRPr="00EF40BE">
        <w:rPr>
          <w:rStyle w:val="TagStyle"/>
          <w:rtl/>
        </w:rPr>
        <w:t xml:space="preserve"> </w:t>
      </w:r>
      <w:r>
        <w:rPr>
          <w:rtl/>
        </w:rPr>
        <w:t>היו"ר יבגני סובה:</w:t>
      </w:r>
      <w:r w:rsidRPr="00EF40BE">
        <w:rPr>
          <w:rStyle w:val="TagStyle"/>
          <w:rtl/>
        </w:rPr>
        <w:t xml:space="preserve"> </w:t>
      </w:r>
      <w:r w:rsidRPr="009A34C1">
        <w:rPr>
          <w:rStyle w:val="TagStyle"/>
          <w:rtl/>
        </w:rPr>
        <w:t>&lt;&lt; יור &gt;&gt;</w:t>
      </w:r>
      <w:r>
        <w:rPr>
          <w:rtl/>
        </w:rPr>
        <w:t xml:space="preserve">   </w:t>
      </w:r>
    </w:p>
    <w:p w:rsidR="00506D8B" w:rsidRDefault="00506D8B" w:rsidP="00A4619E">
      <w:pPr>
        <w:rPr>
          <w:rtl/>
          <w:lang w:eastAsia="he-IL"/>
        </w:rPr>
      </w:pPr>
    </w:p>
    <w:p w:rsidR="00506D8B" w:rsidRDefault="00506D8B" w:rsidP="00402B43">
      <w:pPr>
        <w:rPr>
          <w:rtl/>
          <w:lang w:eastAsia="he-IL"/>
        </w:rPr>
      </w:pPr>
      <w:r>
        <w:rPr>
          <w:rFonts w:hint="cs"/>
          <w:rtl/>
          <w:lang w:eastAsia="he-IL"/>
        </w:rPr>
        <w:t>חברי הכנס</w:t>
      </w:r>
      <w:r w:rsidR="00402B43">
        <w:rPr>
          <w:rFonts w:hint="cs"/>
          <w:rtl/>
          <w:lang w:eastAsia="he-IL"/>
        </w:rPr>
        <w:t>ת, אנחנו נעבור לנושא הבא על סדר-</w:t>
      </w:r>
      <w:r>
        <w:rPr>
          <w:rFonts w:hint="cs"/>
          <w:rtl/>
          <w:lang w:eastAsia="he-IL"/>
        </w:rPr>
        <w:t xml:space="preserve">היום </w:t>
      </w:r>
      <w:r w:rsidR="00402B43">
        <w:rPr>
          <w:rFonts w:hint="eastAsia"/>
          <w:rtl/>
          <w:lang w:eastAsia="he-IL"/>
        </w:rPr>
        <w:t xml:space="preserve">– </w:t>
      </w:r>
      <w:r>
        <w:rPr>
          <w:rFonts w:hint="cs"/>
          <w:rtl/>
          <w:lang w:eastAsia="he-IL"/>
        </w:rPr>
        <w:t xml:space="preserve">הצעת חוק </w:t>
      </w:r>
      <w:r>
        <w:rPr>
          <w:rtl/>
          <w:lang w:eastAsia="he-IL"/>
        </w:rPr>
        <w:t>לייעול האכיפה והפיקוח העירוניים ברשויות המקומיות (הוראת שעה) (תיקון מס' 15), התשפ"ה–2025</w:t>
      </w:r>
      <w:r>
        <w:rPr>
          <w:rFonts w:hint="cs"/>
          <w:rtl/>
          <w:lang w:eastAsia="he-IL"/>
        </w:rPr>
        <w:t xml:space="preserve">, </w:t>
      </w:r>
      <w:bookmarkStart w:id="4610" w:name="_ETM_Q15_563062"/>
      <w:bookmarkEnd w:id="4610"/>
      <w:r w:rsidR="00402B43">
        <w:rPr>
          <w:rFonts w:hint="cs"/>
          <w:rtl/>
          <w:lang w:eastAsia="he-IL"/>
        </w:rPr>
        <w:t>ל</w:t>
      </w:r>
      <w:r>
        <w:rPr>
          <w:rFonts w:hint="cs"/>
          <w:rtl/>
          <w:lang w:eastAsia="he-IL"/>
        </w:rPr>
        <w:t xml:space="preserve">קריאה שנייה ושלישית. מציג את החוק חבר הכנסת עמית הלוי </w:t>
      </w:r>
      <w:bookmarkStart w:id="4611" w:name="_ETM_Q15_579576"/>
      <w:bookmarkEnd w:id="4611"/>
      <w:r>
        <w:rPr>
          <w:rFonts w:hint="cs"/>
          <w:rtl/>
          <w:lang w:eastAsia="he-IL"/>
        </w:rPr>
        <w:t>להציג את הצעת החוק.</w:t>
      </w:r>
    </w:p>
    <w:p w:rsidR="00506D8B" w:rsidRDefault="00506D8B" w:rsidP="00425A73">
      <w:pPr>
        <w:rPr>
          <w:rtl/>
          <w:lang w:eastAsia="he-IL"/>
        </w:rPr>
      </w:pPr>
    </w:p>
    <w:p w:rsidR="00506D8B" w:rsidRDefault="00506D8B" w:rsidP="00425A73">
      <w:pPr>
        <w:pStyle w:val="a4"/>
        <w:keepNext/>
        <w:rPr>
          <w:rtl/>
        </w:rPr>
      </w:pPr>
      <w:bookmarkStart w:id="4612" w:name="ET_speaker_6164_9"/>
      <w:r w:rsidRPr="009A34C1">
        <w:rPr>
          <w:rStyle w:val="TagStyle"/>
          <w:rtl/>
        </w:rPr>
        <w:t xml:space="preserve"> &lt;&lt; דובר &gt;&gt;</w:t>
      </w:r>
      <w:r w:rsidRPr="00EF40BE">
        <w:rPr>
          <w:rStyle w:val="TagStyle"/>
          <w:rtl/>
        </w:rPr>
        <w:t xml:space="preserve"> </w:t>
      </w:r>
      <w:bookmarkStart w:id="4613" w:name="_Toc190805142"/>
      <w:r>
        <w:rPr>
          <w:rtl/>
        </w:rPr>
        <w:t>עמית הלוי (</w:t>
      </w:r>
      <w:r>
        <w:rPr>
          <w:rFonts w:hint="cs"/>
          <w:rtl/>
        </w:rPr>
        <w:t>בשם הוועדה לביטחון לאומי)</w:t>
      </w:r>
      <w:r>
        <w:rPr>
          <w:rtl/>
        </w:rPr>
        <w:t>:</w:t>
      </w:r>
      <w:bookmarkEnd w:id="4613"/>
      <w:r w:rsidRPr="00EF40BE">
        <w:rPr>
          <w:rStyle w:val="TagStyle"/>
          <w:rtl/>
        </w:rPr>
        <w:t xml:space="preserve"> </w:t>
      </w:r>
      <w:r w:rsidRPr="009A34C1">
        <w:rPr>
          <w:rStyle w:val="TagStyle"/>
          <w:rtl/>
        </w:rPr>
        <w:t>&lt;&lt; דובר &gt;&gt;</w:t>
      </w:r>
      <w:r>
        <w:rPr>
          <w:rtl/>
        </w:rPr>
        <w:t xml:space="preserve">   </w:t>
      </w:r>
      <w:bookmarkEnd w:id="4612"/>
    </w:p>
    <w:p w:rsidR="00506D8B" w:rsidRDefault="00506D8B" w:rsidP="00A4619E">
      <w:pPr>
        <w:rPr>
          <w:rtl/>
          <w:lang w:eastAsia="he-IL"/>
        </w:rPr>
      </w:pPr>
    </w:p>
    <w:p w:rsidR="00506D8B" w:rsidRDefault="00506D8B" w:rsidP="00B0140F">
      <w:pPr>
        <w:rPr>
          <w:rtl/>
          <w:lang w:eastAsia="he-IL"/>
        </w:rPr>
      </w:pPr>
      <w:r>
        <w:rPr>
          <w:rFonts w:hint="cs"/>
          <w:rtl/>
          <w:lang w:eastAsia="he-IL"/>
        </w:rPr>
        <w:t>אדוני היושב-ראש, כנסת נכבדה, אני מתכבד להציג כאן</w:t>
      </w:r>
      <w:r w:rsidR="00B0140F">
        <w:rPr>
          <w:rFonts w:hint="cs"/>
          <w:rtl/>
          <w:lang w:eastAsia="he-IL"/>
        </w:rPr>
        <w:t>,</w:t>
      </w:r>
      <w:r>
        <w:rPr>
          <w:rFonts w:hint="cs"/>
          <w:rtl/>
          <w:lang w:eastAsia="he-IL"/>
        </w:rPr>
        <w:t xml:space="preserve"> בשם יושב-ראש הוועדה לביטחון לאומי חבר הכנסת בועז ביסמוט</w:t>
      </w:r>
      <w:r w:rsidR="00B0140F">
        <w:rPr>
          <w:rFonts w:hint="cs"/>
          <w:rtl/>
          <w:lang w:eastAsia="he-IL"/>
        </w:rPr>
        <w:t>,</w:t>
      </w:r>
      <w:r>
        <w:rPr>
          <w:rFonts w:hint="cs"/>
          <w:rtl/>
          <w:lang w:eastAsia="he-IL"/>
        </w:rPr>
        <w:t xml:space="preserve"> לקריאה שנייה ושלישית</w:t>
      </w:r>
      <w:r w:rsidR="00B0140F">
        <w:rPr>
          <w:rFonts w:hint="cs"/>
          <w:rtl/>
          <w:lang w:eastAsia="he-IL"/>
        </w:rPr>
        <w:t>,</w:t>
      </w:r>
      <w:r>
        <w:rPr>
          <w:rFonts w:hint="cs"/>
          <w:rtl/>
          <w:lang w:eastAsia="he-IL"/>
        </w:rPr>
        <w:t xml:space="preserve"> </w:t>
      </w:r>
      <w:r w:rsidR="00B0140F">
        <w:rPr>
          <w:rFonts w:hint="cs"/>
          <w:rtl/>
          <w:lang w:eastAsia="he-IL"/>
        </w:rPr>
        <w:t>את</w:t>
      </w:r>
      <w:r>
        <w:rPr>
          <w:rFonts w:hint="cs"/>
          <w:rtl/>
          <w:lang w:eastAsia="he-IL"/>
        </w:rPr>
        <w:t xml:space="preserve"> הצעת </w:t>
      </w:r>
      <w:bookmarkStart w:id="4614" w:name="_ETM_Q15_601843"/>
      <w:bookmarkEnd w:id="4614"/>
      <w:r>
        <w:rPr>
          <w:rFonts w:hint="cs"/>
          <w:rtl/>
          <w:lang w:eastAsia="he-IL"/>
        </w:rPr>
        <w:t>חוק לייעול האכיפה והפיקוח העירוניים ברשויות המקומיות (הוראת שעה)</w:t>
      </w:r>
      <w:bookmarkStart w:id="4615" w:name="_ETM_Q15_606324"/>
      <w:bookmarkEnd w:id="4615"/>
      <w:r>
        <w:rPr>
          <w:rFonts w:hint="cs"/>
          <w:rtl/>
          <w:lang w:eastAsia="he-IL"/>
        </w:rPr>
        <w:t xml:space="preserve"> (תיקון מס' 15) שיזמה הממשלה. </w:t>
      </w:r>
    </w:p>
    <w:p w:rsidR="00506D8B" w:rsidRDefault="00506D8B" w:rsidP="00425A73">
      <w:pPr>
        <w:rPr>
          <w:rtl/>
          <w:lang w:eastAsia="he-IL"/>
        </w:rPr>
      </w:pPr>
    </w:p>
    <w:p w:rsidR="00506D8B" w:rsidRDefault="00506D8B" w:rsidP="00B0140F">
      <w:pPr>
        <w:rPr>
          <w:rtl/>
          <w:lang w:eastAsia="he-IL"/>
        </w:rPr>
      </w:pPr>
      <w:r>
        <w:rPr>
          <w:rFonts w:hint="cs"/>
          <w:rtl/>
          <w:lang w:eastAsia="he-IL"/>
        </w:rPr>
        <w:t xml:space="preserve">אז ההיסטוריה היא כזאת: החוק לייעול </w:t>
      </w:r>
      <w:bookmarkStart w:id="4616" w:name="_ETM_Q15_613508"/>
      <w:bookmarkEnd w:id="4616"/>
      <w:r>
        <w:rPr>
          <w:rFonts w:hint="cs"/>
          <w:rtl/>
          <w:lang w:eastAsia="he-IL"/>
        </w:rPr>
        <w:t xml:space="preserve">האכיפה והפיקוח העירוניים מסמיך פקחים עירוניים לאכיפת חוקי העזר ומסדיר את הקמת מערך השיטור העירוני. השיטור העירוני הוא אותן יחידות </w:t>
      </w:r>
      <w:bookmarkStart w:id="4617" w:name="_ETM_Q15_625377"/>
      <w:bookmarkEnd w:id="4617"/>
      <w:r>
        <w:rPr>
          <w:rFonts w:hint="cs"/>
          <w:rtl/>
          <w:lang w:eastAsia="he-IL"/>
        </w:rPr>
        <w:t>פיקוח עירוניות, כוח שיטור ייעודי שמטרתו התרעה, מניעה ואכיפה של עבירות</w:t>
      </w:r>
      <w:bookmarkStart w:id="4618" w:name="_ETM_Q15_635914"/>
      <w:bookmarkEnd w:id="4618"/>
      <w:r>
        <w:rPr>
          <w:rFonts w:hint="cs"/>
          <w:rtl/>
          <w:lang w:eastAsia="he-IL"/>
        </w:rPr>
        <w:t xml:space="preserve"> </w:t>
      </w:r>
      <w:r>
        <w:rPr>
          <w:rtl/>
          <w:lang w:eastAsia="he-IL"/>
        </w:rPr>
        <w:t>–</w:t>
      </w:r>
      <w:r>
        <w:rPr>
          <w:rFonts w:hint="cs"/>
          <w:rtl/>
          <w:lang w:eastAsia="he-IL"/>
        </w:rPr>
        <w:t xml:space="preserve"> נקרא להן חברתיות: איכות חיים, אלימות</w:t>
      </w:r>
      <w:bookmarkStart w:id="4619" w:name="_ETM_Q15_635866"/>
      <w:bookmarkEnd w:id="4619"/>
      <w:r>
        <w:rPr>
          <w:rFonts w:hint="cs"/>
          <w:rtl/>
          <w:lang w:eastAsia="he-IL"/>
        </w:rPr>
        <w:t xml:space="preserve">, התנהגות אנטי-חברתית. </w:t>
      </w:r>
    </w:p>
    <w:p w:rsidR="00506D8B" w:rsidRDefault="00506D8B" w:rsidP="00425A73">
      <w:pPr>
        <w:rPr>
          <w:rtl/>
          <w:lang w:eastAsia="he-IL"/>
        </w:rPr>
      </w:pPr>
    </w:p>
    <w:p w:rsidR="00506D8B" w:rsidRDefault="00506D8B" w:rsidP="00B0140F">
      <w:pPr>
        <w:rPr>
          <w:rtl/>
          <w:lang w:eastAsia="he-IL"/>
        </w:rPr>
      </w:pPr>
      <w:r>
        <w:rPr>
          <w:rFonts w:hint="cs"/>
          <w:rtl/>
          <w:lang w:eastAsia="he-IL"/>
        </w:rPr>
        <w:t>המערך הזה התחיל כפיילוט ב-12 רשויות מקומיות כדי לבחון את האפקטיביות. זה הורחב ב</w:t>
      </w:r>
      <w:bookmarkStart w:id="4620" w:name="_ETM_Q15_646983"/>
      <w:bookmarkEnd w:id="4620"/>
      <w:r>
        <w:rPr>
          <w:rFonts w:hint="cs"/>
          <w:rtl/>
          <w:lang w:eastAsia="he-IL"/>
        </w:rPr>
        <w:t>הוראת השר לביטחון לאומי ובהסכמת שר הפנים ובאישור הוועדה לביטחון לאומי. המערך הזה הוחל ב-92 רשויות, הוא פעיל ב-87, והוא נמצא בהקמה בעוד חמש רשויות. החוק הזה נחקק בשנת 2011 כהוראת שעה והוארך כמה פעמים. בהתאם לכך</w:t>
      </w:r>
      <w:r w:rsidR="00B0140F">
        <w:rPr>
          <w:rFonts w:hint="cs"/>
          <w:rtl/>
          <w:lang w:eastAsia="he-IL"/>
        </w:rPr>
        <w:t>,</w:t>
      </w:r>
      <w:r>
        <w:rPr>
          <w:rFonts w:hint="cs"/>
          <w:rtl/>
          <w:lang w:eastAsia="he-IL"/>
        </w:rPr>
        <w:t xml:space="preserve"> </w:t>
      </w:r>
      <w:r w:rsidR="00B0140F">
        <w:rPr>
          <w:rFonts w:hint="cs"/>
          <w:rtl/>
          <w:lang w:eastAsia="he-IL"/>
        </w:rPr>
        <w:t>ב</w:t>
      </w:r>
      <w:r>
        <w:rPr>
          <w:rFonts w:hint="cs"/>
          <w:rtl/>
          <w:lang w:eastAsia="he-IL"/>
        </w:rPr>
        <w:t xml:space="preserve">שנת 2015 החלו ניסיונות לעגן את ההסדר כהוראת קבע. הם לא </w:t>
      </w:r>
      <w:bookmarkStart w:id="4621" w:name="_ETM_Q15_673890"/>
      <w:bookmarkEnd w:id="4621"/>
      <w:r>
        <w:rPr>
          <w:rFonts w:hint="cs"/>
          <w:rtl/>
          <w:lang w:eastAsia="he-IL"/>
        </w:rPr>
        <w:t xml:space="preserve">בשלו. עם זאת, יש עבודת מטה ממשלתית בנושא הזה כדי שתונח הצעת חוק ממשלתית בצורה </w:t>
      </w:r>
      <w:bookmarkStart w:id="4622" w:name="_ETM_Q15_683664"/>
      <w:bookmarkEnd w:id="4622"/>
      <w:r>
        <w:rPr>
          <w:rFonts w:hint="cs"/>
          <w:rtl/>
          <w:lang w:eastAsia="he-IL"/>
        </w:rPr>
        <w:t xml:space="preserve">מסודרת. </w:t>
      </w:r>
    </w:p>
    <w:p w:rsidR="00506D8B" w:rsidRDefault="00506D8B" w:rsidP="00425A73">
      <w:pPr>
        <w:rPr>
          <w:rtl/>
          <w:lang w:eastAsia="he-IL"/>
        </w:rPr>
      </w:pPr>
      <w:bookmarkStart w:id="4623" w:name="_ETM_Q15_682326"/>
      <w:bookmarkStart w:id="4624" w:name="_ETM_Q15_682386"/>
      <w:bookmarkEnd w:id="4623"/>
      <w:bookmarkEnd w:id="4624"/>
    </w:p>
    <w:p w:rsidR="00506D8B" w:rsidRDefault="00506D8B" w:rsidP="00B0140F">
      <w:pPr>
        <w:rPr>
          <w:rtl/>
          <w:lang w:eastAsia="he-IL"/>
        </w:rPr>
      </w:pPr>
      <w:bookmarkStart w:id="4625" w:name="_ETM_Q15_682460"/>
      <w:bookmarkStart w:id="4626" w:name="_ETM_Q15_682507"/>
      <w:bookmarkEnd w:id="4625"/>
      <w:bookmarkEnd w:id="4626"/>
      <w:r>
        <w:rPr>
          <w:rFonts w:hint="cs"/>
          <w:rtl/>
          <w:lang w:eastAsia="he-IL"/>
        </w:rPr>
        <w:t>הצעת החוק הזו שאנחנו נצביע עליה עכשיו מבקשת להסדיר</w:t>
      </w:r>
      <w:bookmarkStart w:id="4627" w:name="_ETM_Q15_685980"/>
      <w:bookmarkEnd w:id="4627"/>
      <w:r>
        <w:rPr>
          <w:rFonts w:hint="cs"/>
          <w:rtl/>
          <w:lang w:eastAsia="he-IL"/>
        </w:rPr>
        <w:t xml:space="preserve"> את השיטור העירוני כהסדר קבע תוך הרחבת הסמכויות </w:t>
      </w:r>
      <w:r w:rsidR="00B0140F">
        <w:rPr>
          <w:rFonts w:hint="eastAsia"/>
          <w:rtl/>
          <w:lang w:eastAsia="he-IL"/>
        </w:rPr>
        <w:t xml:space="preserve">– </w:t>
      </w:r>
      <w:r>
        <w:rPr>
          <w:rFonts w:hint="cs"/>
          <w:rtl/>
          <w:lang w:eastAsia="he-IL"/>
        </w:rPr>
        <w:t xml:space="preserve">סליחה, הצעת החוק שהונחה על ידי הממשלה מבקשת להסדיר את השיטור העירוני כהסדר קבע תוך הרחבת הסמכויות. במסגרת העבודה נערכים דיונים בוועדה, ומה שאנחנו מצביעים עליו עכשיו </w:t>
      </w:r>
      <w:bookmarkStart w:id="4628" w:name="_ETM_Q15_706437"/>
      <w:bookmarkEnd w:id="4628"/>
      <w:r>
        <w:rPr>
          <w:rFonts w:hint="cs"/>
          <w:rtl/>
          <w:lang w:eastAsia="he-IL"/>
        </w:rPr>
        <w:t xml:space="preserve">הוא הארכת הוראת השעה עד שיבוא אותו חוק שיהפוך את זה להסדר קבע. </w:t>
      </w:r>
      <w:bookmarkStart w:id="4629" w:name="_ETM_Q15_726369"/>
      <w:bookmarkStart w:id="4630" w:name="_ETM_Q15_726439"/>
      <w:bookmarkStart w:id="4631" w:name="_ETM_Q15_726513"/>
      <w:bookmarkStart w:id="4632" w:name="_ETM_Q15_726569"/>
      <w:bookmarkEnd w:id="4629"/>
      <w:bookmarkEnd w:id="4630"/>
      <w:bookmarkEnd w:id="4631"/>
      <w:bookmarkEnd w:id="4632"/>
      <w:r>
        <w:rPr>
          <w:rFonts w:hint="cs"/>
          <w:rtl/>
          <w:lang w:eastAsia="he-IL"/>
        </w:rPr>
        <w:t xml:space="preserve">הוראת השעה עומדת לפוג, ולכן </w:t>
      </w:r>
      <w:bookmarkStart w:id="4633" w:name="_ETM_Q15_718173"/>
      <w:bookmarkEnd w:id="4633"/>
      <w:r>
        <w:rPr>
          <w:rFonts w:hint="cs"/>
          <w:rtl/>
          <w:lang w:eastAsia="he-IL"/>
        </w:rPr>
        <w:t>הוועדה בראשותו של חבר הכנסת ביסמוט מציעה להאריך את הוראת השעה לפרק זמן נוסף</w:t>
      </w:r>
      <w:r w:rsidR="00B0140F">
        <w:rPr>
          <w:rFonts w:hint="cs"/>
          <w:rtl/>
          <w:lang w:eastAsia="he-IL"/>
        </w:rPr>
        <w:t>,</w:t>
      </w:r>
      <w:r>
        <w:rPr>
          <w:rFonts w:hint="cs"/>
          <w:rtl/>
          <w:lang w:eastAsia="he-IL"/>
        </w:rPr>
        <w:t xml:space="preserve"> עד יום </w:t>
      </w:r>
      <w:bookmarkStart w:id="4634" w:name="_ETM_Q15_724798"/>
      <w:bookmarkEnd w:id="4634"/>
      <w:r>
        <w:rPr>
          <w:rFonts w:hint="cs"/>
          <w:rtl/>
          <w:lang w:eastAsia="he-IL"/>
        </w:rPr>
        <w:t xml:space="preserve">ב' בניסן התשפ"ה, 31 במרץ 2025 </w:t>
      </w:r>
      <w:r>
        <w:rPr>
          <w:rtl/>
          <w:lang w:eastAsia="he-IL"/>
        </w:rPr>
        <w:t>–</w:t>
      </w:r>
      <w:r>
        <w:rPr>
          <w:rFonts w:hint="cs"/>
          <w:rtl/>
          <w:lang w:eastAsia="he-IL"/>
        </w:rPr>
        <w:t xml:space="preserve"> לא עוד הרבה זמן – בתקווה שעד אז הצעת החוק הממשלתית </w:t>
      </w:r>
      <w:r w:rsidR="00B0140F">
        <w:rPr>
          <w:rFonts w:hint="cs"/>
          <w:rtl/>
          <w:lang w:eastAsia="he-IL"/>
        </w:rPr>
        <w:t>ת</w:t>
      </w:r>
      <w:r>
        <w:rPr>
          <w:rFonts w:hint="cs"/>
          <w:rtl/>
          <w:lang w:eastAsia="he-IL"/>
        </w:rPr>
        <w:t>ושלם והיא תובא לכאן לקריאה שנייה ושלישית.</w:t>
      </w:r>
    </w:p>
    <w:p w:rsidR="00506D8B" w:rsidRDefault="00506D8B" w:rsidP="00425A73">
      <w:pPr>
        <w:rPr>
          <w:rtl/>
          <w:lang w:eastAsia="he-IL"/>
        </w:rPr>
      </w:pPr>
    </w:p>
    <w:p w:rsidR="00506D8B" w:rsidRDefault="00506D8B" w:rsidP="00B0140F">
      <w:pPr>
        <w:rPr>
          <w:rtl/>
          <w:lang w:eastAsia="he-IL"/>
        </w:rPr>
      </w:pPr>
      <w:r>
        <w:rPr>
          <w:rFonts w:hint="cs"/>
          <w:rtl/>
          <w:lang w:eastAsia="he-IL"/>
        </w:rPr>
        <w:t>להצעת החוק הזאת הוגשו הסתייגויות. אני מבקש מחברי הכנסת</w:t>
      </w:r>
      <w:r w:rsidR="00B0140F">
        <w:rPr>
          <w:rFonts w:hint="cs"/>
          <w:rtl/>
          <w:lang w:eastAsia="he-IL"/>
        </w:rPr>
        <w:t>,</w:t>
      </w:r>
      <w:r>
        <w:rPr>
          <w:rFonts w:hint="cs"/>
          <w:rtl/>
          <w:lang w:eastAsia="he-IL"/>
        </w:rPr>
        <w:t xml:space="preserve"> ככל שהם כאן בכלל</w:t>
      </w:r>
      <w:r w:rsidR="00B0140F">
        <w:rPr>
          <w:rFonts w:hint="cs"/>
          <w:rtl/>
          <w:lang w:eastAsia="he-IL"/>
        </w:rPr>
        <w:t>,</w:t>
      </w:r>
      <w:r>
        <w:rPr>
          <w:rFonts w:hint="cs"/>
          <w:rtl/>
          <w:lang w:eastAsia="he-IL"/>
        </w:rPr>
        <w:t xml:space="preserve"> לדחות את ההסתייגויות ולאשר את הצעת החוק</w:t>
      </w:r>
      <w:r w:rsidR="00B0140F">
        <w:rPr>
          <w:rFonts w:hint="cs"/>
          <w:rtl/>
          <w:lang w:eastAsia="he-IL"/>
        </w:rPr>
        <w:t>,</w:t>
      </w:r>
      <w:r>
        <w:rPr>
          <w:rFonts w:hint="cs"/>
          <w:rtl/>
          <w:lang w:eastAsia="he-IL"/>
        </w:rPr>
        <w:t xml:space="preserve"> את אותה הארכת הוראת שעה</w:t>
      </w:r>
      <w:r w:rsidR="00B0140F">
        <w:rPr>
          <w:rFonts w:hint="cs"/>
          <w:rtl/>
          <w:lang w:eastAsia="he-IL"/>
        </w:rPr>
        <w:t>,</w:t>
      </w:r>
      <w:r>
        <w:rPr>
          <w:rFonts w:hint="cs"/>
          <w:rtl/>
          <w:lang w:eastAsia="he-IL"/>
        </w:rPr>
        <w:t xml:space="preserve"> </w:t>
      </w:r>
      <w:r w:rsidR="00B0140F">
        <w:rPr>
          <w:rFonts w:hint="cs"/>
          <w:rtl/>
          <w:lang w:eastAsia="he-IL"/>
        </w:rPr>
        <w:t>ב</w:t>
      </w:r>
      <w:r>
        <w:rPr>
          <w:rFonts w:hint="cs"/>
          <w:rtl/>
          <w:lang w:eastAsia="he-IL"/>
        </w:rPr>
        <w:t xml:space="preserve">קריאה שנייה ושלישית. </w:t>
      </w:r>
    </w:p>
    <w:p w:rsidR="00506D8B" w:rsidRDefault="00506D8B" w:rsidP="00425A73">
      <w:pPr>
        <w:rPr>
          <w:rtl/>
          <w:lang w:eastAsia="he-IL"/>
        </w:rPr>
      </w:pPr>
      <w:bookmarkStart w:id="4635" w:name="_ETM_Q15_752573"/>
      <w:bookmarkStart w:id="4636" w:name="_ETM_Q15_752628"/>
      <w:bookmarkEnd w:id="4635"/>
      <w:bookmarkEnd w:id="4636"/>
    </w:p>
    <w:p w:rsidR="00A90495" w:rsidRDefault="00506D8B" w:rsidP="00B0140F">
      <w:pPr>
        <w:rPr>
          <w:rtl/>
        </w:rPr>
      </w:pPr>
      <w:bookmarkStart w:id="4637" w:name="_ETM_Q15_752718"/>
      <w:bookmarkStart w:id="4638" w:name="_ETM_Q15_752757"/>
      <w:bookmarkEnd w:id="4637"/>
      <w:bookmarkEnd w:id="4638"/>
      <w:r>
        <w:rPr>
          <w:rFonts w:hint="cs"/>
          <w:rtl/>
          <w:lang w:eastAsia="he-IL"/>
        </w:rPr>
        <w:t>אני אומר רק</w:t>
      </w:r>
      <w:bookmarkStart w:id="4639" w:name="_ETM_Q15_754391"/>
      <w:bookmarkEnd w:id="4639"/>
      <w:r>
        <w:rPr>
          <w:rFonts w:hint="cs"/>
          <w:rtl/>
          <w:lang w:eastAsia="he-IL"/>
        </w:rPr>
        <w:t xml:space="preserve"> דבר אחד עקרוני: החוק הזה הוא חלק מאותם חוקים שדנים </w:t>
      </w:r>
      <w:r>
        <w:rPr>
          <w:rtl/>
          <w:lang w:eastAsia="he-IL"/>
        </w:rPr>
        <w:t>–</w:t>
      </w:r>
      <w:r>
        <w:rPr>
          <w:rFonts w:hint="cs"/>
          <w:rtl/>
          <w:lang w:eastAsia="he-IL"/>
        </w:rPr>
        <w:t xml:space="preserve"> אני אומר את זה גם כאן לאורחים ביציע </w:t>
      </w:r>
      <w:r>
        <w:rPr>
          <w:rtl/>
          <w:lang w:eastAsia="he-IL"/>
        </w:rPr>
        <w:t>–</w:t>
      </w:r>
      <w:r>
        <w:rPr>
          <w:rFonts w:hint="cs"/>
          <w:rtl/>
          <w:lang w:eastAsia="he-IL"/>
        </w:rPr>
        <w:t xml:space="preserve"> בשאלה מה צריך להיות במסגרת השלטון המרכזי</w:t>
      </w:r>
      <w:r w:rsidR="00B0140F">
        <w:rPr>
          <w:rFonts w:hint="cs"/>
          <w:rtl/>
          <w:lang w:eastAsia="he-IL"/>
        </w:rPr>
        <w:t>:</w:t>
      </w:r>
      <w:r>
        <w:rPr>
          <w:rFonts w:hint="cs"/>
          <w:rtl/>
          <w:lang w:eastAsia="he-IL"/>
        </w:rPr>
        <w:t xml:space="preserve"> אילו דברים במקרה הזה משטרת ישראל אמורה </w:t>
      </w:r>
      <w:bookmarkStart w:id="4640" w:name="_ETM_Q15_768286"/>
      <w:bookmarkEnd w:id="4640"/>
      <w:r>
        <w:rPr>
          <w:rFonts w:hint="cs"/>
          <w:rtl/>
          <w:lang w:eastAsia="he-IL"/>
        </w:rPr>
        <w:t xml:space="preserve">לאכוף ובאילו דברים אנחנו עושים ביזור סמכויות ומאפשרים גם לכוחות המקומיים </w:t>
      </w:r>
      <w:r>
        <w:rPr>
          <w:rtl/>
          <w:lang w:eastAsia="he-IL"/>
        </w:rPr>
        <w:t>–</w:t>
      </w:r>
      <w:r>
        <w:rPr>
          <w:rFonts w:hint="cs"/>
          <w:rtl/>
          <w:lang w:eastAsia="he-IL"/>
        </w:rPr>
        <w:t xml:space="preserve"> במקרה הזה פקחים עירוניים </w:t>
      </w:r>
      <w:r>
        <w:rPr>
          <w:rtl/>
          <w:lang w:eastAsia="he-IL"/>
        </w:rPr>
        <w:t>–</w:t>
      </w:r>
      <w:r>
        <w:rPr>
          <w:rFonts w:hint="cs"/>
          <w:rtl/>
          <w:lang w:eastAsia="he-IL"/>
        </w:rPr>
        <w:t xml:space="preserve"> לאכוף גם חוקי עזר, שזה מטבע הדברים </w:t>
      </w:r>
      <w:bookmarkStart w:id="4641" w:name="_ETM_Q15_779606"/>
      <w:bookmarkEnd w:id="4641"/>
      <w:r>
        <w:rPr>
          <w:rFonts w:hint="cs"/>
          <w:rtl/>
          <w:lang w:eastAsia="he-IL"/>
        </w:rPr>
        <w:t>דבר טבעי דווקא</w:t>
      </w:r>
      <w:r w:rsidR="00B0140F">
        <w:rPr>
          <w:rFonts w:hint="cs"/>
          <w:rtl/>
          <w:lang w:eastAsia="he-IL"/>
        </w:rPr>
        <w:t>,</w:t>
      </w:r>
      <w:r>
        <w:rPr>
          <w:rFonts w:hint="cs"/>
          <w:rtl/>
          <w:lang w:eastAsia="he-IL"/>
        </w:rPr>
        <w:t xml:space="preserve"> וגם עבירות נוספות – וזו בעצם ההרחבה </w:t>
      </w:r>
      <w:r>
        <w:rPr>
          <w:rtl/>
          <w:lang w:eastAsia="he-IL"/>
        </w:rPr>
        <w:t>–</w:t>
      </w:r>
      <w:r>
        <w:rPr>
          <w:rFonts w:hint="cs"/>
          <w:rtl/>
          <w:lang w:eastAsia="he-IL"/>
        </w:rPr>
        <w:t xml:space="preserve"> עבירות של איכות חיים, אלימות והתנהגות אנטי-חברתית. </w:t>
      </w:r>
      <w:bookmarkStart w:id="4642" w:name="TOR_Q16"/>
      <w:bookmarkEnd w:id="4642"/>
      <w:r w:rsidR="00A90495">
        <w:rPr>
          <w:rFonts w:hint="cs"/>
          <w:rtl/>
        </w:rPr>
        <w:t xml:space="preserve">באופן כללי יש הרבה מאוד דברים שניתן לפתור באופן לוקלי. זה נכון </w:t>
      </w:r>
      <w:bookmarkStart w:id="4643" w:name="_ETM_Q16_196875"/>
      <w:bookmarkEnd w:id="4643"/>
      <w:r w:rsidR="00A90495">
        <w:rPr>
          <w:rFonts w:hint="cs"/>
          <w:rtl/>
        </w:rPr>
        <w:t xml:space="preserve">למשפחה וזה נכון גם לעירייה. זו מהות הצעת החוק, אז אני אבקש, אדוני, להצביע על הצעת החוק. </w:t>
      </w:r>
      <w:bookmarkStart w:id="4644" w:name="_ETM_Q16_199808"/>
      <w:bookmarkEnd w:id="4644"/>
      <w:r w:rsidR="00A90495">
        <w:rPr>
          <w:rFonts w:hint="cs"/>
          <w:rtl/>
        </w:rPr>
        <w:t>תודה.</w:t>
      </w:r>
    </w:p>
    <w:p w:rsidR="00A90495" w:rsidRDefault="00A90495" w:rsidP="00425A73">
      <w:pPr>
        <w:rPr>
          <w:rtl/>
        </w:rPr>
      </w:pPr>
    </w:p>
    <w:p w:rsidR="00A90495" w:rsidRDefault="00A90495" w:rsidP="00425A73">
      <w:pPr>
        <w:pStyle w:val="af6"/>
        <w:keepNext/>
        <w:rPr>
          <w:rtl/>
        </w:rPr>
      </w:pPr>
      <w:r w:rsidRPr="007B2FA0">
        <w:rPr>
          <w:rStyle w:val="TagStyle"/>
          <w:rtl/>
        </w:rPr>
        <w:t xml:space="preserve"> &lt;&lt; יור &gt;&gt;</w:t>
      </w:r>
      <w:r w:rsidRPr="006F38CE">
        <w:rPr>
          <w:rStyle w:val="TagStyle"/>
          <w:rtl/>
        </w:rPr>
        <w:t xml:space="preserve"> </w:t>
      </w:r>
      <w:r>
        <w:rPr>
          <w:rtl/>
        </w:rPr>
        <w:t>היו"ר יבגני סובה:</w:t>
      </w:r>
      <w:r w:rsidRPr="006F38CE">
        <w:rPr>
          <w:rStyle w:val="TagStyle"/>
          <w:rtl/>
        </w:rPr>
        <w:t xml:space="preserve"> </w:t>
      </w:r>
      <w:r w:rsidRPr="007B2FA0">
        <w:rPr>
          <w:rStyle w:val="TagStyle"/>
          <w:rtl/>
        </w:rPr>
        <w:t>&lt;&lt; יור &gt;&gt;</w:t>
      </w:r>
      <w:r>
        <w:rPr>
          <w:rtl/>
        </w:rPr>
        <w:t xml:space="preserve">   </w:t>
      </w:r>
      <w:bookmarkStart w:id="4645" w:name="_ETM_Q16_202536"/>
      <w:bookmarkEnd w:id="4645"/>
    </w:p>
    <w:p w:rsidR="00A90495" w:rsidRDefault="00A90495" w:rsidP="00A4619E">
      <w:pPr>
        <w:rPr>
          <w:rtl/>
          <w:lang w:eastAsia="he-IL"/>
        </w:rPr>
      </w:pPr>
      <w:bookmarkStart w:id="4646" w:name="_ETM_Q16_202610"/>
      <w:bookmarkStart w:id="4647" w:name="_ETM_Q16_202712"/>
      <w:bookmarkEnd w:id="4646"/>
      <w:bookmarkEnd w:id="4647"/>
    </w:p>
    <w:p w:rsidR="00A90495" w:rsidRDefault="00A90495" w:rsidP="00B0140F">
      <w:pPr>
        <w:rPr>
          <w:rtl/>
          <w:lang w:eastAsia="he-IL"/>
        </w:rPr>
      </w:pPr>
      <w:bookmarkStart w:id="4648" w:name="_ETM_Q16_202799"/>
      <w:bookmarkEnd w:id="4648"/>
      <w:r>
        <w:rPr>
          <w:rFonts w:hint="cs"/>
          <w:rtl/>
          <w:lang w:eastAsia="he-IL"/>
        </w:rPr>
        <w:t xml:space="preserve">תודה לחבר הכנסת עמית הלוי. אכן, להצעת החוק הוגשו הסתייגויות </w:t>
      </w:r>
      <w:bookmarkStart w:id="4649" w:name="_ETM_Q16_208465"/>
      <w:bookmarkEnd w:id="4649"/>
      <w:r>
        <w:rPr>
          <w:rFonts w:hint="cs"/>
          <w:rtl/>
          <w:lang w:eastAsia="he-IL"/>
        </w:rPr>
        <w:t xml:space="preserve">של קבוצת יש עתיד והמחנה הממלכתי, אבל נמסר לי </w:t>
      </w:r>
      <w:bookmarkStart w:id="4650" w:name="_ETM_Q16_211514"/>
      <w:bookmarkEnd w:id="4650"/>
      <w:r>
        <w:rPr>
          <w:rFonts w:hint="cs"/>
          <w:rtl/>
          <w:lang w:eastAsia="he-IL"/>
        </w:rPr>
        <w:t xml:space="preserve">על ידי חבר הכנסת מאיר כהן שכל ההסתייגויות הוסרו. גם </w:t>
      </w:r>
      <w:bookmarkStart w:id="4651" w:name="_ETM_Q16_212609"/>
      <w:bookmarkEnd w:id="4651"/>
      <w:r>
        <w:rPr>
          <w:rFonts w:hint="cs"/>
          <w:rtl/>
          <w:lang w:eastAsia="he-IL"/>
        </w:rPr>
        <w:t xml:space="preserve">חבר הכנסת אלעזר שטרן מאשר את זה. אכן, גם המחנה </w:t>
      </w:r>
      <w:bookmarkStart w:id="4652" w:name="_ETM_Q16_215388"/>
      <w:bookmarkEnd w:id="4652"/>
      <w:r>
        <w:rPr>
          <w:rFonts w:hint="cs"/>
          <w:rtl/>
          <w:lang w:eastAsia="he-IL"/>
        </w:rPr>
        <w:t xml:space="preserve">הממלכתי </w:t>
      </w:r>
      <w:r w:rsidR="00B0140F">
        <w:rPr>
          <w:rFonts w:hint="eastAsia"/>
          <w:rtl/>
          <w:lang w:eastAsia="he-IL"/>
        </w:rPr>
        <w:t xml:space="preserve">– </w:t>
      </w:r>
      <w:r>
        <w:rPr>
          <w:rFonts w:hint="cs"/>
          <w:rtl/>
          <w:lang w:eastAsia="he-IL"/>
        </w:rPr>
        <w:t xml:space="preserve">מאחר שהם לא נמצאים באולם, אני מסיר את </w:t>
      </w:r>
      <w:bookmarkStart w:id="4653" w:name="_ETM_Q16_218477"/>
      <w:bookmarkEnd w:id="4653"/>
      <w:r>
        <w:rPr>
          <w:rFonts w:hint="cs"/>
          <w:rtl/>
          <w:lang w:eastAsia="he-IL"/>
        </w:rPr>
        <w:t>כל ההסתייגויות. הוגשו גם בקשות רשות דיבור. אני לא רואה</w:t>
      </w:r>
      <w:bookmarkStart w:id="4654" w:name="_ETM_Q16_228635"/>
      <w:bookmarkEnd w:id="4654"/>
      <w:r>
        <w:rPr>
          <w:rFonts w:hint="cs"/>
          <w:rtl/>
          <w:lang w:eastAsia="he-IL"/>
        </w:rPr>
        <w:t xml:space="preserve"> שיש פה חבר כנסת מן הרשומים. </w:t>
      </w:r>
    </w:p>
    <w:p w:rsidR="00A90495" w:rsidRDefault="00A90495" w:rsidP="00425A73">
      <w:pPr>
        <w:rPr>
          <w:rtl/>
          <w:lang w:eastAsia="he-IL"/>
        </w:rPr>
      </w:pPr>
    </w:p>
    <w:p w:rsidR="00A90495" w:rsidRPr="00E82161" w:rsidRDefault="00A90495" w:rsidP="00425A73">
      <w:pPr>
        <w:rPr>
          <w:rtl/>
          <w:lang w:eastAsia="he-IL"/>
        </w:rPr>
      </w:pPr>
      <w:r>
        <w:rPr>
          <w:rFonts w:hint="cs"/>
          <w:rtl/>
          <w:lang w:eastAsia="he-IL"/>
        </w:rPr>
        <w:t xml:space="preserve">לכן, מאחר שכל </w:t>
      </w:r>
      <w:bookmarkStart w:id="4655" w:name="_ETM_Q16_230613"/>
      <w:bookmarkEnd w:id="4655"/>
      <w:r>
        <w:rPr>
          <w:rFonts w:hint="cs"/>
          <w:rtl/>
          <w:lang w:eastAsia="he-IL"/>
        </w:rPr>
        <w:t xml:space="preserve">ההסתייגויות הוסרו, אנחנו כעת נעבור להצבעה בקריאה שנייה על הצעת </w:t>
      </w:r>
      <w:r w:rsidRPr="00AF77B7">
        <w:rPr>
          <w:rtl/>
          <w:lang w:eastAsia="he-IL"/>
        </w:rPr>
        <w:t>חוק לייעול האכיפה והפיקוח העירוניים ברשויות המקומיות (הוראת ש</w:t>
      </w:r>
      <w:r>
        <w:rPr>
          <w:rtl/>
          <w:lang w:eastAsia="he-IL"/>
        </w:rPr>
        <w:t>עה) (תיקון מס' 15), התשפ"ה</w:t>
      </w:r>
      <w:r>
        <w:rPr>
          <w:rFonts w:hint="cs"/>
          <w:rtl/>
          <w:lang w:eastAsia="he-IL"/>
        </w:rPr>
        <w:t>–</w:t>
      </w:r>
      <w:r>
        <w:rPr>
          <w:rtl/>
          <w:lang w:eastAsia="he-IL"/>
        </w:rPr>
        <w:t>2025</w:t>
      </w:r>
      <w:r>
        <w:rPr>
          <w:rFonts w:hint="cs"/>
          <w:rtl/>
          <w:lang w:eastAsia="he-IL"/>
        </w:rPr>
        <w:t xml:space="preserve">. מי שרוצה להצביע </w:t>
      </w:r>
      <w:r>
        <w:rPr>
          <w:rFonts w:hint="eastAsia"/>
          <w:rtl/>
          <w:lang w:eastAsia="he-IL"/>
        </w:rPr>
        <w:t>–</w:t>
      </w:r>
      <w:r>
        <w:rPr>
          <w:rFonts w:hint="cs"/>
          <w:rtl/>
          <w:lang w:eastAsia="he-IL"/>
        </w:rPr>
        <w:t xml:space="preserve"> נא לשבת במקומותיכם. הצבעה.</w:t>
      </w:r>
    </w:p>
    <w:p w:rsidR="00A90495" w:rsidRDefault="00A90495" w:rsidP="00425A73">
      <w:pPr>
        <w:rPr>
          <w:rtl/>
        </w:rPr>
      </w:pPr>
    </w:p>
    <w:p w:rsidR="00A90495" w:rsidRDefault="00A90495" w:rsidP="00425A73">
      <w:pPr>
        <w:pStyle w:val="af1"/>
        <w:keepNext/>
        <w:rPr>
          <w:rtl/>
        </w:rPr>
      </w:pPr>
      <w:r>
        <w:rPr>
          <w:rtl/>
        </w:rPr>
        <w:t>הצבעה מס'</w:t>
      </w:r>
      <w:r>
        <w:rPr>
          <w:rFonts w:hint="cs"/>
          <w:rtl/>
        </w:rPr>
        <w:t xml:space="preserve"> 6</w:t>
      </w:r>
    </w:p>
    <w:p w:rsidR="00A90495" w:rsidRDefault="00A90495" w:rsidP="00425A73">
      <w:pPr>
        <w:pStyle w:val="--"/>
        <w:keepNext/>
        <w:rPr>
          <w:rtl/>
        </w:rPr>
      </w:pPr>
    </w:p>
    <w:p w:rsidR="00A90495" w:rsidRDefault="00A90495" w:rsidP="00425A73">
      <w:pPr>
        <w:pStyle w:val="--"/>
        <w:keepNext/>
        <w:rPr>
          <w:rtl/>
        </w:rPr>
      </w:pPr>
      <w:r>
        <w:rPr>
          <w:rtl/>
        </w:rPr>
        <w:t>בעד סעי</w:t>
      </w:r>
      <w:r>
        <w:rPr>
          <w:rFonts w:hint="cs"/>
          <w:rtl/>
        </w:rPr>
        <w:t>ף 1</w:t>
      </w:r>
      <w:r>
        <w:rPr>
          <w:rtl/>
        </w:rPr>
        <w:t xml:space="preserve"> –</w:t>
      </w:r>
      <w:r>
        <w:rPr>
          <w:rFonts w:hint="cs"/>
          <w:rtl/>
        </w:rPr>
        <w:t xml:space="preserve"> 6</w:t>
      </w:r>
    </w:p>
    <w:p w:rsidR="00A90495" w:rsidRDefault="00A90495" w:rsidP="00425A73">
      <w:pPr>
        <w:pStyle w:val="--"/>
        <w:keepNext/>
        <w:rPr>
          <w:rtl/>
        </w:rPr>
      </w:pPr>
      <w:r>
        <w:rPr>
          <w:rtl/>
        </w:rPr>
        <w:t xml:space="preserve">נגד – </w:t>
      </w:r>
      <w:r>
        <w:rPr>
          <w:rFonts w:hint="cs"/>
          <w:rtl/>
        </w:rPr>
        <w:t>אין</w:t>
      </w:r>
    </w:p>
    <w:p w:rsidR="00A90495" w:rsidRDefault="00A90495" w:rsidP="00425A73">
      <w:pPr>
        <w:pStyle w:val="--"/>
        <w:keepNext/>
        <w:rPr>
          <w:rtl/>
        </w:rPr>
      </w:pPr>
      <w:r>
        <w:rPr>
          <w:rtl/>
        </w:rPr>
        <w:t>נמנעים –</w:t>
      </w:r>
      <w:r>
        <w:rPr>
          <w:rFonts w:hint="cs"/>
          <w:rtl/>
        </w:rPr>
        <w:t xml:space="preserve"> אין</w:t>
      </w:r>
      <w:r>
        <w:rPr>
          <w:rtl/>
        </w:rPr>
        <w:t xml:space="preserve"> </w:t>
      </w:r>
    </w:p>
    <w:p w:rsidR="00A90495" w:rsidRDefault="00A90495" w:rsidP="00425A73">
      <w:pPr>
        <w:pStyle w:val="af2"/>
        <w:rPr>
          <w:rtl/>
        </w:rPr>
      </w:pPr>
      <w:r>
        <w:rPr>
          <w:rtl/>
        </w:rPr>
        <w:t>סעי</w:t>
      </w:r>
      <w:r>
        <w:rPr>
          <w:rFonts w:hint="cs"/>
          <w:rtl/>
        </w:rPr>
        <w:t>ף 1 נתקבל.</w:t>
      </w:r>
    </w:p>
    <w:p w:rsidR="00A90495" w:rsidRDefault="00A90495" w:rsidP="00425A73">
      <w:pPr>
        <w:rPr>
          <w:rtl/>
        </w:rPr>
      </w:pPr>
    </w:p>
    <w:p w:rsidR="00A90495" w:rsidRDefault="00A90495" w:rsidP="00425A73">
      <w:pPr>
        <w:pStyle w:val="af6"/>
        <w:keepNext/>
        <w:rPr>
          <w:rtl/>
        </w:rPr>
      </w:pPr>
      <w:r w:rsidRPr="007B2FA0">
        <w:rPr>
          <w:rStyle w:val="TagStyle"/>
          <w:rtl/>
        </w:rPr>
        <w:t xml:space="preserve"> &lt;&lt; יור &gt;&gt;</w:t>
      </w:r>
      <w:r w:rsidRPr="006F38CE">
        <w:rPr>
          <w:rStyle w:val="TagStyle"/>
          <w:rtl/>
        </w:rPr>
        <w:t xml:space="preserve"> </w:t>
      </w:r>
      <w:r>
        <w:rPr>
          <w:rtl/>
        </w:rPr>
        <w:t>היו"ר יבגני סובה:</w:t>
      </w:r>
      <w:r w:rsidRPr="006F38CE">
        <w:rPr>
          <w:rStyle w:val="TagStyle"/>
          <w:rtl/>
        </w:rPr>
        <w:t xml:space="preserve"> </w:t>
      </w:r>
      <w:r w:rsidRPr="007B2FA0">
        <w:rPr>
          <w:rStyle w:val="TagStyle"/>
          <w:rtl/>
        </w:rPr>
        <w:t>&lt;&lt; יור &gt;&gt;</w:t>
      </w:r>
      <w:r>
        <w:rPr>
          <w:rtl/>
        </w:rPr>
        <w:t xml:space="preserve">   </w:t>
      </w:r>
    </w:p>
    <w:p w:rsidR="00A90495" w:rsidRDefault="00A90495" w:rsidP="00A4619E">
      <w:pPr>
        <w:rPr>
          <w:rtl/>
          <w:lang w:eastAsia="he-IL"/>
        </w:rPr>
      </w:pPr>
    </w:p>
    <w:p w:rsidR="00A90495" w:rsidRDefault="00A90495" w:rsidP="00425A73">
      <w:pPr>
        <w:rPr>
          <w:rtl/>
          <w:lang w:eastAsia="he-IL"/>
        </w:rPr>
      </w:pPr>
      <w:r>
        <w:rPr>
          <w:rFonts w:hint="cs"/>
          <w:rtl/>
          <w:lang w:eastAsia="he-IL"/>
        </w:rPr>
        <w:t xml:space="preserve">בעד </w:t>
      </w:r>
      <w:r>
        <w:rPr>
          <w:rtl/>
          <w:lang w:eastAsia="he-IL"/>
        </w:rPr>
        <w:t>–</w:t>
      </w:r>
      <w:r>
        <w:rPr>
          <w:rFonts w:hint="cs"/>
          <w:rtl/>
          <w:lang w:eastAsia="he-IL"/>
        </w:rPr>
        <w:t xml:space="preserve"> שישה, אפס מתנגדים.</w:t>
      </w:r>
    </w:p>
    <w:p w:rsidR="00A90495" w:rsidRDefault="00A90495" w:rsidP="00425A73">
      <w:pPr>
        <w:rPr>
          <w:rtl/>
          <w:lang w:eastAsia="he-IL"/>
        </w:rPr>
      </w:pPr>
      <w:bookmarkStart w:id="4656" w:name="_ETM_Q16_269811"/>
      <w:bookmarkStart w:id="4657" w:name="_ETM_Q16_269865"/>
      <w:bookmarkStart w:id="4658" w:name="_ETM_Q16_269956"/>
      <w:bookmarkEnd w:id="4656"/>
      <w:bookmarkEnd w:id="4657"/>
      <w:bookmarkEnd w:id="4658"/>
    </w:p>
    <w:p w:rsidR="00A90495" w:rsidRPr="00AF77B7" w:rsidRDefault="00A90495" w:rsidP="008A37C2">
      <w:pPr>
        <w:rPr>
          <w:rtl/>
          <w:lang w:eastAsia="he-IL"/>
        </w:rPr>
      </w:pPr>
      <w:bookmarkStart w:id="4659" w:name="_ETM_Q16_270001"/>
      <w:bookmarkEnd w:id="4659"/>
      <w:r>
        <w:rPr>
          <w:rFonts w:hint="cs"/>
          <w:rtl/>
          <w:lang w:eastAsia="he-IL"/>
        </w:rPr>
        <w:t xml:space="preserve">כעת אנחנו נעבור להצבעה בקריאה שלישית על הצעת </w:t>
      </w:r>
      <w:bookmarkStart w:id="4660" w:name="_ETM_Q16_272071"/>
      <w:bookmarkEnd w:id="4660"/>
      <w:r w:rsidRPr="00AF77B7">
        <w:rPr>
          <w:rtl/>
          <w:lang w:eastAsia="he-IL"/>
        </w:rPr>
        <w:t>החוק לייעול האכיפה והפיקוח העירוניים ברשויות המקומיות (הוראת ש</w:t>
      </w:r>
      <w:r>
        <w:rPr>
          <w:rtl/>
          <w:lang w:eastAsia="he-IL"/>
        </w:rPr>
        <w:t>עה) (תיקון מס' 15), התשפ"ה</w:t>
      </w:r>
      <w:r w:rsidR="008A37C2">
        <w:rPr>
          <w:rFonts w:hint="cs"/>
          <w:rtl/>
          <w:lang w:eastAsia="he-IL"/>
        </w:rPr>
        <w:t>–</w:t>
      </w:r>
      <w:r>
        <w:rPr>
          <w:rtl/>
          <w:lang w:eastAsia="he-IL"/>
        </w:rPr>
        <w:t>2025</w:t>
      </w:r>
      <w:r>
        <w:rPr>
          <w:rFonts w:hint="cs"/>
          <w:rtl/>
          <w:lang w:eastAsia="he-IL"/>
        </w:rPr>
        <w:t>. הצבעה.</w:t>
      </w:r>
    </w:p>
    <w:p w:rsidR="00A90495" w:rsidRDefault="00A90495" w:rsidP="00425A73">
      <w:pPr>
        <w:widowControl w:val="0"/>
        <w:rPr>
          <w:rtl/>
        </w:rPr>
      </w:pPr>
    </w:p>
    <w:p w:rsidR="00A90495" w:rsidRDefault="00A90495" w:rsidP="00425A73">
      <w:pPr>
        <w:pStyle w:val="af1"/>
        <w:keepNext/>
        <w:rPr>
          <w:rtl/>
        </w:rPr>
      </w:pPr>
      <w:r>
        <w:rPr>
          <w:rtl/>
        </w:rPr>
        <w:t>הצבעה מס'</w:t>
      </w:r>
      <w:r>
        <w:rPr>
          <w:rFonts w:hint="cs"/>
          <w:rtl/>
        </w:rPr>
        <w:t xml:space="preserve"> 7</w:t>
      </w:r>
    </w:p>
    <w:p w:rsidR="00A90495" w:rsidRDefault="00A90495" w:rsidP="00425A73">
      <w:pPr>
        <w:pStyle w:val="--"/>
        <w:keepNext/>
        <w:rPr>
          <w:rtl/>
        </w:rPr>
      </w:pPr>
    </w:p>
    <w:p w:rsidR="00A90495" w:rsidRDefault="00A90495" w:rsidP="00425A73">
      <w:pPr>
        <w:pStyle w:val="--"/>
        <w:keepNext/>
        <w:rPr>
          <w:rtl/>
        </w:rPr>
      </w:pPr>
      <w:r>
        <w:rPr>
          <w:rtl/>
        </w:rPr>
        <w:t>בעד החוק –</w:t>
      </w:r>
      <w:r>
        <w:rPr>
          <w:rFonts w:hint="cs"/>
          <w:rtl/>
        </w:rPr>
        <w:t xml:space="preserve"> 6</w:t>
      </w:r>
    </w:p>
    <w:p w:rsidR="00A90495" w:rsidRDefault="00A90495" w:rsidP="00425A73">
      <w:pPr>
        <w:pStyle w:val="--"/>
        <w:keepNext/>
        <w:rPr>
          <w:rtl/>
        </w:rPr>
      </w:pPr>
      <w:r>
        <w:rPr>
          <w:rtl/>
        </w:rPr>
        <w:t xml:space="preserve">נגד – </w:t>
      </w:r>
      <w:r>
        <w:rPr>
          <w:rFonts w:hint="cs"/>
          <w:rtl/>
        </w:rPr>
        <w:t>אין</w:t>
      </w:r>
    </w:p>
    <w:p w:rsidR="00A90495" w:rsidRDefault="00A90495" w:rsidP="00425A73">
      <w:pPr>
        <w:pStyle w:val="--"/>
        <w:keepNext/>
        <w:rPr>
          <w:rtl/>
        </w:rPr>
      </w:pPr>
      <w:r>
        <w:rPr>
          <w:rtl/>
        </w:rPr>
        <w:t>נמנעים –</w:t>
      </w:r>
      <w:r>
        <w:rPr>
          <w:rFonts w:hint="cs"/>
          <w:rtl/>
        </w:rPr>
        <w:t xml:space="preserve"> אין</w:t>
      </w:r>
      <w:r>
        <w:rPr>
          <w:rtl/>
        </w:rPr>
        <w:t xml:space="preserve"> </w:t>
      </w:r>
    </w:p>
    <w:p w:rsidR="00A90495" w:rsidRDefault="00A90495" w:rsidP="00425A73">
      <w:pPr>
        <w:pStyle w:val="af2"/>
        <w:rPr>
          <w:rtl/>
        </w:rPr>
      </w:pPr>
      <w:r>
        <w:rPr>
          <w:rFonts w:hint="cs"/>
          <w:rtl/>
        </w:rPr>
        <w:t>ה</w:t>
      </w:r>
      <w:r>
        <w:rPr>
          <w:rtl/>
        </w:rPr>
        <w:t>חוק</w:t>
      </w:r>
      <w:r>
        <w:rPr>
          <w:rFonts w:hint="cs"/>
          <w:rtl/>
        </w:rPr>
        <w:t xml:space="preserve"> לייעול האכיפה והפיקוח העירוניים ברשויות המקומיות (הוראת שעה) (תיקון מס' 15), התשפ"ה</w:t>
      </w:r>
      <w:r>
        <w:rPr>
          <w:rFonts w:hint="eastAsia"/>
          <w:rtl/>
        </w:rPr>
        <w:t>–</w:t>
      </w:r>
      <w:r>
        <w:rPr>
          <w:rFonts w:hint="cs"/>
          <w:rtl/>
        </w:rPr>
        <w:t>2025, נתקבל.</w:t>
      </w:r>
    </w:p>
    <w:p w:rsidR="00A90495" w:rsidRDefault="00A90495" w:rsidP="00425A73">
      <w:pPr>
        <w:rPr>
          <w:rtl/>
        </w:rPr>
      </w:pPr>
      <w:bookmarkStart w:id="4661" w:name="_ETM_Q16_280680"/>
      <w:bookmarkStart w:id="4662" w:name="_ETM_Q16_280754"/>
      <w:bookmarkEnd w:id="4661"/>
      <w:bookmarkEnd w:id="4662"/>
    </w:p>
    <w:p w:rsidR="00A90495" w:rsidRDefault="00A90495" w:rsidP="00425A73">
      <w:pPr>
        <w:pStyle w:val="af6"/>
        <w:keepNext/>
        <w:rPr>
          <w:rtl/>
        </w:rPr>
      </w:pPr>
      <w:r w:rsidRPr="007B2FA0">
        <w:rPr>
          <w:rStyle w:val="TagStyle"/>
          <w:rtl/>
        </w:rPr>
        <w:t xml:space="preserve"> &lt;&lt; יור &gt;&gt;</w:t>
      </w:r>
      <w:r w:rsidRPr="00AF77B7">
        <w:rPr>
          <w:rStyle w:val="TagStyle"/>
          <w:rtl/>
        </w:rPr>
        <w:t xml:space="preserve"> </w:t>
      </w:r>
      <w:r>
        <w:rPr>
          <w:rtl/>
        </w:rPr>
        <w:t>היו"ר יבגני סובה:</w:t>
      </w:r>
      <w:r w:rsidRPr="00AF77B7">
        <w:rPr>
          <w:rStyle w:val="TagStyle"/>
          <w:rtl/>
        </w:rPr>
        <w:t xml:space="preserve"> </w:t>
      </w:r>
      <w:r w:rsidRPr="007B2FA0">
        <w:rPr>
          <w:rStyle w:val="TagStyle"/>
          <w:rtl/>
        </w:rPr>
        <w:t>&lt;&lt; יור &gt;&gt;</w:t>
      </w:r>
      <w:r>
        <w:rPr>
          <w:rtl/>
        </w:rPr>
        <w:t xml:space="preserve">   </w:t>
      </w:r>
    </w:p>
    <w:p w:rsidR="00A90495" w:rsidRDefault="00A90495" w:rsidP="00A4619E">
      <w:pPr>
        <w:rPr>
          <w:rtl/>
        </w:rPr>
      </w:pPr>
    </w:p>
    <w:p w:rsidR="00A90495" w:rsidRDefault="00A90495" w:rsidP="00425A73">
      <w:pPr>
        <w:rPr>
          <w:rtl/>
        </w:rPr>
      </w:pPr>
      <w:bookmarkStart w:id="4663" w:name="_ETM_Q16_281427"/>
      <w:bookmarkEnd w:id="4663"/>
      <w:r>
        <w:rPr>
          <w:rFonts w:hint="cs"/>
          <w:rtl/>
        </w:rPr>
        <w:t xml:space="preserve">בעד </w:t>
      </w:r>
      <w:r>
        <w:rPr>
          <w:rtl/>
        </w:rPr>
        <w:t>–</w:t>
      </w:r>
      <w:r>
        <w:rPr>
          <w:rFonts w:hint="cs"/>
          <w:rtl/>
        </w:rPr>
        <w:t xml:space="preserve"> שישה, אפס מתנגדים. אני קובע כי </w:t>
      </w:r>
      <w:r w:rsidRPr="00AF77B7">
        <w:rPr>
          <w:rtl/>
        </w:rPr>
        <w:t>ה</w:t>
      </w:r>
      <w:r>
        <w:rPr>
          <w:rFonts w:hint="cs"/>
          <w:rtl/>
        </w:rPr>
        <w:t xml:space="preserve">צעת </w:t>
      </w:r>
      <w:bookmarkStart w:id="4664" w:name="_ETM_Q16_291513"/>
      <w:bookmarkEnd w:id="4664"/>
      <w:r>
        <w:rPr>
          <w:rFonts w:hint="cs"/>
          <w:rtl/>
        </w:rPr>
        <w:t>ה</w:t>
      </w:r>
      <w:r w:rsidRPr="00AF77B7">
        <w:rPr>
          <w:rtl/>
        </w:rPr>
        <w:t>חוק לייעול האכיפה והפיקוח העירוניים ברשויות המקומיות (הוראת שעה) (תיקון מס' 15), התשפ"ה</w:t>
      </w:r>
      <w:r>
        <w:rPr>
          <w:rFonts w:hint="cs"/>
          <w:rtl/>
        </w:rPr>
        <w:t>–</w:t>
      </w:r>
      <w:r w:rsidRPr="00AF77B7">
        <w:rPr>
          <w:rtl/>
        </w:rPr>
        <w:t>2025,</w:t>
      </w:r>
      <w:r>
        <w:rPr>
          <w:rFonts w:hint="cs"/>
          <w:rtl/>
        </w:rPr>
        <w:t xml:space="preserve"> התקבלה בקריאה השנייה והשלישית, ותיכנס לספר החוקים.</w:t>
      </w:r>
    </w:p>
    <w:p w:rsidR="00402B43" w:rsidRDefault="00402B43" w:rsidP="00425A73">
      <w:pPr>
        <w:rPr>
          <w:rtl/>
        </w:rPr>
      </w:pPr>
    </w:p>
    <w:p w:rsidR="00402B43" w:rsidRDefault="00402B43" w:rsidP="00425A73">
      <w:pPr>
        <w:rPr>
          <w:rtl/>
        </w:rPr>
      </w:pPr>
    </w:p>
    <w:p w:rsidR="00A90495" w:rsidRDefault="00A90495" w:rsidP="00425A73">
      <w:pPr>
        <w:pStyle w:val="a6"/>
        <w:rPr>
          <w:rtl/>
        </w:rPr>
      </w:pPr>
      <w:bookmarkStart w:id="4665" w:name="ET_subject_מסמכים_שהונחו_על_שולחן__4"/>
      <w:r w:rsidRPr="007B2FA0">
        <w:rPr>
          <w:rStyle w:val="TagStyle"/>
          <w:rtl/>
        </w:rPr>
        <w:t xml:space="preserve"> &lt;&lt; נושא &gt;&gt;</w:t>
      </w:r>
      <w:r w:rsidRPr="00F344EC">
        <w:rPr>
          <w:rStyle w:val="TagStyle"/>
          <w:rtl/>
        </w:rPr>
        <w:t xml:space="preserve"> </w:t>
      </w:r>
      <w:bookmarkStart w:id="4666" w:name="_Toc190805143"/>
      <w:r>
        <w:rPr>
          <w:rtl/>
        </w:rPr>
        <w:t>מסמכים שהונחו על שולחן הכנסת</w:t>
      </w:r>
      <w:bookmarkEnd w:id="4666"/>
      <w:r w:rsidRPr="00F344EC">
        <w:rPr>
          <w:rStyle w:val="TagStyle"/>
          <w:rtl/>
        </w:rPr>
        <w:t xml:space="preserve"> </w:t>
      </w:r>
      <w:r w:rsidRPr="007B2FA0">
        <w:rPr>
          <w:rStyle w:val="TagStyle"/>
          <w:rtl/>
        </w:rPr>
        <w:t>&lt;&lt; נושא &gt;&gt;</w:t>
      </w:r>
      <w:r>
        <w:rPr>
          <w:rtl/>
        </w:rPr>
        <w:t xml:space="preserve">   </w:t>
      </w:r>
      <w:bookmarkEnd w:id="4665"/>
    </w:p>
    <w:p w:rsidR="00A90495" w:rsidRDefault="00A90495" w:rsidP="00425A73">
      <w:pPr>
        <w:rPr>
          <w:rtl/>
        </w:rPr>
      </w:pPr>
      <w:bookmarkStart w:id="4667" w:name="_ETM_Q16_200932"/>
      <w:bookmarkEnd w:id="4667"/>
    </w:p>
    <w:p w:rsidR="00A90495" w:rsidRDefault="00A90495" w:rsidP="00425A73">
      <w:pPr>
        <w:pStyle w:val="af6"/>
        <w:keepNext/>
        <w:rPr>
          <w:rtl/>
        </w:rPr>
      </w:pPr>
      <w:r w:rsidRPr="007B2FA0">
        <w:rPr>
          <w:rStyle w:val="TagStyle"/>
          <w:rtl/>
        </w:rPr>
        <w:t xml:space="preserve"> &lt;&lt; יור &gt;&gt;</w:t>
      </w:r>
      <w:r w:rsidRPr="00F344EC">
        <w:rPr>
          <w:rStyle w:val="TagStyle"/>
          <w:rtl/>
        </w:rPr>
        <w:t xml:space="preserve"> </w:t>
      </w:r>
      <w:r>
        <w:rPr>
          <w:rtl/>
        </w:rPr>
        <w:t>היו"ר יבגני סובה:</w:t>
      </w:r>
      <w:r w:rsidRPr="00F344EC">
        <w:rPr>
          <w:rStyle w:val="TagStyle"/>
          <w:rtl/>
        </w:rPr>
        <w:t xml:space="preserve"> </w:t>
      </w:r>
      <w:r w:rsidRPr="007B2FA0">
        <w:rPr>
          <w:rStyle w:val="TagStyle"/>
          <w:rtl/>
        </w:rPr>
        <w:t>&lt;&lt; יור &gt;&gt;</w:t>
      </w:r>
      <w:r>
        <w:rPr>
          <w:rtl/>
        </w:rPr>
        <w:t xml:space="preserve">   </w:t>
      </w:r>
    </w:p>
    <w:p w:rsidR="00A90495" w:rsidRDefault="00A90495" w:rsidP="00A4619E">
      <w:pPr>
        <w:rPr>
          <w:rtl/>
        </w:rPr>
      </w:pPr>
    </w:p>
    <w:p w:rsidR="00A90495" w:rsidRDefault="00A90495" w:rsidP="00425A73">
      <w:pPr>
        <w:rPr>
          <w:rtl/>
        </w:rPr>
      </w:pPr>
      <w:bookmarkStart w:id="4668" w:name="_ETM_Q16_197262"/>
      <w:bookmarkEnd w:id="4668"/>
      <w:r>
        <w:rPr>
          <w:rFonts w:hint="cs"/>
          <w:rtl/>
        </w:rPr>
        <w:t>הודעה לסגנית המזכיר, בבקשה.</w:t>
      </w:r>
    </w:p>
    <w:p w:rsidR="00A90495" w:rsidRDefault="00A90495" w:rsidP="00425A73">
      <w:pPr>
        <w:rPr>
          <w:rtl/>
        </w:rPr>
      </w:pPr>
    </w:p>
    <w:p w:rsidR="00A90495" w:rsidRDefault="00A90495" w:rsidP="00425A73">
      <w:pPr>
        <w:pStyle w:val="a4"/>
        <w:keepNext/>
        <w:rPr>
          <w:rtl/>
        </w:rPr>
      </w:pPr>
      <w:bookmarkStart w:id="4669" w:name="ET_speaker_6316_7"/>
      <w:r w:rsidRPr="007B2FA0">
        <w:rPr>
          <w:rStyle w:val="TagStyle"/>
          <w:rtl/>
        </w:rPr>
        <w:t xml:space="preserve"> &lt;&lt; דובר &gt;&gt;</w:t>
      </w:r>
      <w:r w:rsidRPr="00AF77B7">
        <w:rPr>
          <w:rStyle w:val="TagStyle"/>
          <w:rtl/>
        </w:rPr>
        <w:t xml:space="preserve"> </w:t>
      </w:r>
      <w:bookmarkStart w:id="4670" w:name="_Toc190805144"/>
      <w:r>
        <w:rPr>
          <w:rtl/>
        </w:rPr>
        <w:t>סגנית מזכיר הכנסת ראדה חסייסי:</w:t>
      </w:r>
      <w:bookmarkEnd w:id="4670"/>
      <w:r w:rsidRPr="00AF77B7">
        <w:rPr>
          <w:rStyle w:val="TagStyle"/>
          <w:rtl/>
        </w:rPr>
        <w:t xml:space="preserve"> </w:t>
      </w:r>
      <w:r w:rsidRPr="007B2FA0">
        <w:rPr>
          <w:rStyle w:val="TagStyle"/>
          <w:rtl/>
        </w:rPr>
        <w:t>&lt;&lt; דובר &gt;&gt;</w:t>
      </w:r>
      <w:r>
        <w:rPr>
          <w:rtl/>
        </w:rPr>
        <w:t xml:space="preserve">   </w:t>
      </w:r>
      <w:bookmarkEnd w:id="4669"/>
    </w:p>
    <w:p w:rsidR="00A90495" w:rsidRDefault="00A90495" w:rsidP="00A4619E">
      <w:pPr>
        <w:rPr>
          <w:rtl/>
        </w:rPr>
      </w:pPr>
    </w:p>
    <w:p w:rsidR="00A90495" w:rsidRDefault="00A90495" w:rsidP="00425A73">
      <w:pPr>
        <w:rPr>
          <w:rtl/>
        </w:rPr>
      </w:pPr>
      <w:bookmarkStart w:id="4671" w:name="_ETM_Q16_303675"/>
      <w:bookmarkEnd w:id="4671"/>
      <w:r>
        <w:rPr>
          <w:rFonts w:hint="cs"/>
          <w:rtl/>
        </w:rPr>
        <w:t xml:space="preserve">ברשות יושב-ראש הישיבה, אני מתכבדת להודיעכם, כי הונחו היום על שולחן הכנסת מסקנות ועדת העבודה והרווחה </w:t>
      </w:r>
      <w:bookmarkStart w:id="4672" w:name="_ETM_Q16_306724"/>
      <w:bookmarkEnd w:id="4672"/>
      <w:r>
        <w:rPr>
          <w:rFonts w:hint="cs"/>
          <w:rtl/>
        </w:rPr>
        <w:t xml:space="preserve">בעקבות דיון מהיר בהצעתם של חברי הכנסת יבגני סובה, </w:t>
      </w:r>
      <w:bookmarkStart w:id="4673" w:name="_ETM_Q16_317256"/>
      <w:bookmarkEnd w:id="4673"/>
      <w:r>
        <w:rPr>
          <w:rFonts w:hint="cs"/>
          <w:rtl/>
        </w:rPr>
        <w:t xml:space="preserve">חוה אתי עטייה, מיכאל מרדכי ביטון, מאיר כהן, אימאן ח'טיב </w:t>
      </w:r>
      <w:bookmarkStart w:id="4674" w:name="_ETM_Q16_321499"/>
      <w:bookmarkEnd w:id="4674"/>
      <w:r>
        <w:rPr>
          <w:rFonts w:hint="cs"/>
          <w:rtl/>
        </w:rPr>
        <w:t xml:space="preserve">יאסין, אחמד טיבי וגלעד קריב בנושא: קריסת מערך הסבסוד במעונות היום </w:t>
      </w:r>
      <w:bookmarkStart w:id="4675" w:name="_ETM_Q16_314760"/>
      <w:bookmarkEnd w:id="4675"/>
      <w:r>
        <w:rPr>
          <w:rFonts w:hint="cs"/>
          <w:rtl/>
        </w:rPr>
        <w:t>ופגיעתו במאות אלפי משפחות בישראל. תודה.</w:t>
      </w:r>
    </w:p>
    <w:p w:rsidR="00A90495" w:rsidRDefault="00A90495" w:rsidP="00425A73">
      <w:pPr>
        <w:rPr>
          <w:rtl/>
        </w:rPr>
      </w:pPr>
      <w:bookmarkStart w:id="4676" w:name="_ETM_Q16_328683"/>
      <w:bookmarkStart w:id="4677" w:name="_ETM_Q16_328758"/>
      <w:bookmarkEnd w:id="4676"/>
      <w:bookmarkEnd w:id="4677"/>
    </w:p>
    <w:p w:rsidR="00A90495" w:rsidRDefault="00A90495" w:rsidP="00425A73">
      <w:pPr>
        <w:pStyle w:val="af6"/>
        <w:keepNext/>
        <w:rPr>
          <w:rtl/>
        </w:rPr>
      </w:pPr>
      <w:r w:rsidRPr="007B2FA0">
        <w:rPr>
          <w:rStyle w:val="TagStyle"/>
          <w:rtl/>
        </w:rPr>
        <w:t xml:space="preserve"> &lt;&lt; יור &gt;&gt;</w:t>
      </w:r>
      <w:r w:rsidRPr="00AF77B7">
        <w:rPr>
          <w:rStyle w:val="TagStyle"/>
          <w:rtl/>
        </w:rPr>
        <w:t xml:space="preserve"> </w:t>
      </w:r>
      <w:r>
        <w:rPr>
          <w:rtl/>
        </w:rPr>
        <w:t>היו"ר יבגני סובה:</w:t>
      </w:r>
      <w:r w:rsidRPr="00AF77B7">
        <w:rPr>
          <w:rStyle w:val="TagStyle"/>
          <w:rtl/>
        </w:rPr>
        <w:t xml:space="preserve"> </w:t>
      </w:r>
      <w:r w:rsidRPr="007B2FA0">
        <w:rPr>
          <w:rStyle w:val="TagStyle"/>
          <w:rtl/>
        </w:rPr>
        <w:t>&lt;&lt; יור &gt;&gt;</w:t>
      </w:r>
      <w:r>
        <w:rPr>
          <w:rtl/>
        </w:rPr>
        <w:t xml:space="preserve">   </w:t>
      </w:r>
    </w:p>
    <w:p w:rsidR="00A90495" w:rsidRDefault="00A90495" w:rsidP="00A4619E">
      <w:pPr>
        <w:rPr>
          <w:rtl/>
        </w:rPr>
      </w:pPr>
    </w:p>
    <w:p w:rsidR="00A90495" w:rsidRDefault="00A90495" w:rsidP="00425A73">
      <w:pPr>
        <w:rPr>
          <w:rtl/>
        </w:rPr>
      </w:pPr>
      <w:bookmarkStart w:id="4678" w:name="_ETM_Q16_329523"/>
      <w:bookmarkEnd w:id="4678"/>
      <w:r>
        <w:rPr>
          <w:rFonts w:hint="cs"/>
          <w:rtl/>
        </w:rPr>
        <w:t>תודה לסגנית המזכיר.</w:t>
      </w:r>
    </w:p>
    <w:p w:rsidR="00A90495" w:rsidRDefault="00A90495" w:rsidP="00425A73">
      <w:pPr>
        <w:rPr>
          <w:rtl/>
        </w:rPr>
      </w:pPr>
    </w:p>
    <w:p w:rsidR="00A90495" w:rsidRDefault="00A90495" w:rsidP="00425A73">
      <w:pPr>
        <w:rPr>
          <w:rtl/>
        </w:rPr>
      </w:pPr>
      <w:r>
        <w:rPr>
          <w:rFonts w:hint="cs"/>
          <w:rtl/>
        </w:rPr>
        <w:t xml:space="preserve">חברי הכנסת, תם סדר-היום. הישיבה הבאה תתקיים מחר, יום רביעי כ"א בשבט </w:t>
      </w:r>
      <w:bookmarkStart w:id="4679" w:name="_ETM_Q16_332573"/>
      <w:bookmarkEnd w:id="4679"/>
      <w:r>
        <w:rPr>
          <w:rFonts w:hint="cs"/>
          <w:rtl/>
        </w:rPr>
        <w:t>התשפ"ה, 19 בפברואר 2025, בשעה 11:00. ישיבה זו נעולה.</w:t>
      </w:r>
    </w:p>
    <w:p w:rsidR="00A90495" w:rsidRDefault="00A90495" w:rsidP="00425A73">
      <w:pPr>
        <w:rPr>
          <w:rtl/>
        </w:rPr>
      </w:pPr>
    </w:p>
    <w:p w:rsidR="00A90495" w:rsidRPr="00F344EC" w:rsidRDefault="00A90495" w:rsidP="00425A73">
      <w:pPr>
        <w:pStyle w:val="afa"/>
        <w:keepNext/>
        <w:ind w:firstLine="0"/>
        <w:jc w:val="center"/>
        <w:rPr>
          <w:rtl/>
        </w:rPr>
      </w:pPr>
      <w:bookmarkStart w:id="4680" w:name="ET_meetingend_6"/>
      <w:r w:rsidRPr="007B2FA0">
        <w:rPr>
          <w:rStyle w:val="TagStyle"/>
          <w:rtl/>
        </w:rPr>
        <w:t>&lt;&lt; סיום &gt;&gt;</w:t>
      </w:r>
      <w:r w:rsidRPr="006F38CE">
        <w:rPr>
          <w:rStyle w:val="TagStyle"/>
          <w:rtl/>
        </w:rPr>
        <w:t xml:space="preserve"> </w:t>
      </w:r>
      <w:r>
        <w:rPr>
          <w:rtl/>
        </w:rPr>
        <w:t>הישיבה ננעלה בשעה 18:32.</w:t>
      </w:r>
      <w:r w:rsidRPr="006F38CE">
        <w:rPr>
          <w:rStyle w:val="TagStyle"/>
          <w:rtl/>
        </w:rPr>
        <w:t xml:space="preserve"> </w:t>
      </w:r>
      <w:r w:rsidRPr="007B2FA0">
        <w:rPr>
          <w:rStyle w:val="TagStyle"/>
          <w:rtl/>
        </w:rPr>
        <w:t>&lt;&lt; סיום &gt;</w:t>
      </w:r>
      <w:bookmarkEnd w:id="4680"/>
    </w:p>
    <w:p w:rsidR="00A90495" w:rsidRPr="00A90495" w:rsidRDefault="00A90495" w:rsidP="00AA4E19">
      <w:pPr>
        <w:rPr>
          <w:rtl/>
        </w:rPr>
      </w:pPr>
    </w:p>
    <w:sectPr w:rsidR="00A90495" w:rsidRPr="00A90495" w:rsidSect="00D744F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7C2" w:rsidRDefault="008A37C2">
      <w:r>
        <w:separator/>
      </w:r>
    </w:p>
  </w:endnote>
  <w:endnote w:type="continuationSeparator" w:id="0">
    <w:p w:rsidR="008A37C2" w:rsidRDefault="008A3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7C2" w:rsidRDefault="008A37C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7C2" w:rsidRDefault="008A37C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7C2" w:rsidRDefault="008A37C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7C2" w:rsidRDefault="008A37C2">
      <w:r>
        <w:separator/>
      </w:r>
    </w:p>
  </w:footnote>
  <w:footnote w:type="continuationSeparator" w:id="0">
    <w:p w:rsidR="008A37C2" w:rsidRDefault="008A3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7C2" w:rsidRDefault="008A37C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37C2" w:rsidRDefault="008A37C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7C2" w:rsidRDefault="008A37C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9303D">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A37C2">
      <w:trPr>
        <w:cantSplit/>
        <w:trHeight w:val="421"/>
      </w:trPr>
      <w:tc>
        <w:tcPr>
          <w:tcW w:w="2880" w:type="dxa"/>
        </w:tcPr>
        <w:p w:rsidR="008A37C2" w:rsidRDefault="008A37C2" w:rsidP="00BE0137">
          <w:pPr>
            <w:ind w:right="360" w:firstLine="0"/>
            <w:jc w:val="left"/>
          </w:pPr>
          <w:r>
            <w:rPr>
              <w:rtl/>
            </w:rPr>
            <w:t>דברי הכנסת</w:t>
          </w:r>
        </w:p>
      </w:tc>
      <w:tc>
        <w:tcPr>
          <w:tcW w:w="2520" w:type="dxa"/>
        </w:tcPr>
        <w:p w:rsidR="008A37C2" w:rsidRDefault="008A37C2" w:rsidP="00BE0137">
          <w:pPr>
            <w:ind w:firstLine="0"/>
            <w:jc w:val="left"/>
          </w:pPr>
          <w:r>
            <w:rPr>
              <w:rtl/>
            </w:rPr>
            <w:t>ישיבה מס' 259</w:t>
          </w:r>
        </w:p>
      </w:tc>
      <w:tc>
        <w:tcPr>
          <w:tcW w:w="2700" w:type="dxa"/>
        </w:tcPr>
        <w:p w:rsidR="008A37C2" w:rsidRDefault="008A37C2" w:rsidP="00BE0137">
          <w:pPr>
            <w:ind w:firstLine="0"/>
            <w:jc w:val="left"/>
            <w:rPr>
              <w:rtl/>
            </w:rPr>
          </w:pPr>
          <w:r>
            <w:rPr>
              <w:rtl/>
            </w:rPr>
            <w:t>18/02/2025</w:t>
          </w:r>
        </w:p>
      </w:tc>
    </w:tr>
  </w:tbl>
  <w:p w:rsidR="008A37C2" w:rsidRPr="000F00C1" w:rsidRDefault="008A37C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7C2" w:rsidRDefault="008A37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7039"/>
    <w:rsid w:val="00050737"/>
    <w:rsid w:val="000559DC"/>
    <w:rsid w:val="00060E55"/>
    <w:rsid w:val="00062EF7"/>
    <w:rsid w:val="000678FD"/>
    <w:rsid w:val="00067F42"/>
    <w:rsid w:val="0008322C"/>
    <w:rsid w:val="000864E5"/>
    <w:rsid w:val="0008749D"/>
    <w:rsid w:val="00092197"/>
    <w:rsid w:val="00093026"/>
    <w:rsid w:val="00097AD7"/>
    <w:rsid w:val="000A7314"/>
    <w:rsid w:val="000B0C68"/>
    <w:rsid w:val="000B2EE6"/>
    <w:rsid w:val="000C7A99"/>
    <w:rsid w:val="000E2B67"/>
    <w:rsid w:val="000E54FD"/>
    <w:rsid w:val="000F00C1"/>
    <w:rsid w:val="000F15C8"/>
    <w:rsid w:val="0012251E"/>
    <w:rsid w:val="001270CE"/>
    <w:rsid w:val="00146DD9"/>
    <w:rsid w:val="00150822"/>
    <w:rsid w:val="00155D84"/>
    <w:rsid w:val="001568E1"/>
    <w:rsid w:val="00167294"/>
    <w:rsid w:val="00171E7F"/>
    <w:rsid w:val="0017779F"/>
    <w:rsid w:val="0018084B"/>
    <w:rsid w:val="00196822"/>
    <w:rsid w:val="001A74E9"/>
    <w:rsid w:val="001B79C5"/>
    <w:rsid w:val="001C0EA3"/>
    <w:rsid w:val="001C44DA"/>
    <w:rsid w:val="001D440C"/>
    <w:rsid w:val="001F663D"/>
    <w:rsid w:val="001F7E02"/>
    <w:rsid w:val="00206DA6"/>
    <w:rsid w:val="002158D1"/>
    <w:rsid w:val="00233595"/>
    <w:rsid w:val="0024522B"/>
    <w:rsid w:val="00245249"/>
    <w:rsid w:val="0024645B"/>
    <w:rsid w:val="00261554"/>
    <w:rsid w:val="002656F1"/>
    <w:rsid w:val="00272422"/>
    <w:rsid w:val="00283D7D"/>
    <w:rsid w:val="002863DC"/>
    <w:rsid w:val="00291ACD"/>
    <w:rsid w:val="00292378"/>
    <w:rsid w:val="00297C12"/>
    <w:rsid w:val="002B3331"/>
    <w:rsid w:val="002B410F"/>
    <w:rsid w:val="002D0384"/>
    <w:rsid w:val="002D217D"/>
    <w:rsid w:val="002D5B7D"/>
    <w:rsid w:val="00300869"/>
    <w:rsid w:val="003016E4"/>
    <w:rsid w:val="00302765"/>
    <w:rsid w:val="00310572"/>
    <w:rsid w:val="00327B42"/>
    <w:rsid w:val="0033612E"/>
    <w:rsid w:val="00341660"/>
    <w:rsid w:val="003475E7"/>
    <w:rsid w:val="00370678"/>
    <w:rsid w:val="00371162"/>
    <w:rsid w:val="003854EE"/>
    <w:rsid w:val="00390D1D"/>
    <w:rsid w:val="003B23B0"/>
    <w:rsid w:val="003B431C"/>
    <w:rsid w:val="003C0AB0"/>
    <w:rsid w:val="003C279D"/>
    <w:rsid w:val="003D275C"/>
    <w:rsid w:val="003D6D0C"/>
    <w:rsid w:val="003E1A78"/>
    <w:rsid w:val="003E5420"/>
    <w:rsid w:val="003F0A5F"/>
    <w:rsid w:val="00402B43"/>
    <w:rsid w:val="00424B6F"/>
    <w:rsid w:val="00424C94"/>
    <w:rsid w:val="00425A73"/>
    <w:rsid w:val="0043243C"/>
    <w:rsid w:val="00440D3D"/>
    <w:rsid w:val="00451B3A"/>
    <w:rsid w:val="00477E1F"/>
    <w:rsid w:val="004B0A65"/>
    <w:rsid w:val="004B1BE9"/>
    <w:rsid w:val="004B23DC"/>
    <w:rsid w:val="004B3111"/>
    <w:rsid w:val="004B5F07"/>
    <w:rsid w:val="004D2026"/>
    <w:rsid w:val="004D76F4"/>
    <w:rsid w:val="004E0FA0"/>
    <w:rsid w:val="004E5AC6"/>
    <w:rsid w:val="00500C0C"/>
    <w:rsid w:val="00504760"/>
    <w:rsid w:val="00506D8B"/>
    <w:rsid w:val="00515A49"/>
    <w:rsid w:val="005164B9"/>
    <w:rsid w:val="005278E4"/>
    <w:rsid w:val="00551AFF"/>
    <w:rsid w:val="00587287"/>
    <w:rsid w:val="005911B3"/>
    <w:rsid w:val="00591FE2"/>
    <w:rsid w:val="005A342D"/>
    <w:rsid w:val="005C1F87"/>
    <w:rsid w:val="005C363E"/>
    <w:rsid w:val="005D0460"/>
    <w:rsid w:val="005D61F3"/>
    <w:rsid w:val="005E3ADA"/>
    <w:rsid w:val="00615F7E"/>
    <w:rsid w:val="00665DD8"/>
    <w:rsid w:val="00671754"/>
    <w:rsid w:val="00674431"/>
    <w:rsid w:val="00675874"/>
    <w:rsid w:val="00683964"/>
    <w:rsid w:val="006A035F"/>
    <w:rsid w:val="006A0CB7"/>
    <w:rsid w:val="006A6CF5"/>
    <w:rsid w:val="006B445B"/>
    <w:rsid w:val="006C4B3A"/>
    <w:rsid w:val="006D268B"/>
    <w:rsid w:val="006E4E4D"/>
    <w:rsid w:val="00702755"/>
    <w:rsid w:val="007237A0"/>
    <w:rsid w:val="00726D8F"/>
    <w:rsid w:val="0073422F"/>
    <w:rsid w:val="007408C3"/>
    <w:rsid w:val="00761A45"/>
    <w:rsid w:val="007E5FE1"/>
    <w:rsid w:val="0081288A"/>
    <w:rsid w:val="008306A7"/>
    <w:rsid w:val="00836B57"/>
    <w:rsid w:val="00841223"/>
    <w:rsid w:val="00846BE9"/>
    <w:rsid w:val="00850498"/>
    <w:rsid w:val="00853CEC"/>
    <w:rsid w:val="0085514C"/>
    <w:rsid w:val="0086178C"/>
    <w:rsid w:val="00872F66"/>
    <w:rsid w:val="00880980"/>
    <w:rsid w:val="008A37C2"/>
    <w:rsid w:val="008B1423"/>
    <w:rsid w:val="008B38BE"/>
    <w:rsid w:val="008C315C"/>
    <w:rsid w:val="008C341C"/>
    <w:rsid w:val="008C391B"/>
    <w:rsid w:val="008D1DFB"/>
    <w:rsid w:val="00903B04"/>
    <w:rsid w:val="00914904"/>
    <w:rsid w:val="0092207C"/>
    <w:rsid w:val="00937772"/>
    <w:rsid w:val="00945E6A"/>
    <w:rsid w:val="00946460"/>
    <w:rsid w:val="009476A5"/>
    <w:rsid w:val="009515F0"/>
    <w:rsid w:val="0095443E"/>
    <w:rsid w:val="00960796"/>
    <w:rsid w:val="009635F5"/>
    <w:rsid w:val="00970775"/>
    <w:rsid w:val="00970CE0"/>
    <w:rsid w:val="009900BB"/>
    <w:rsid w:val="00992658"/>
    <w:rsid w:val="00993DA1"/>
    <w:rsid w:val="009B50C0"/>
    <w:rsid w:val="009C35BE"/>
    <w:rsid w:val="009D11E9"/>
    <w:rsid w:val="009E0B5B"/>
    <w:rsid w:val="009E4216"/>
    <w:rsid w:val="009F1518"/>
    <w:rsid w:val="00A11A5C"/>
    <w:rsid w:val="00A15971"/>
    <w:rsid w:val="00A16437"/>
    <w:rsid w:val="00A20FF3"/>
    <w:rsid w:val="00A30441"/>
    <w:rsid w:val="00A35551"/>
    <w:rsid w:val="00A3564F"/>
    <w:rsid w:val="00A42DFE"/>
    <w:rsid w:val="00A4619E"/>
    <w:rsid w:val="00A66020"/>
    <w:rsid w:val="00A719DD"/>
    <w:rsid w:val="00A83507"/>
    <w:rsid w:val="00A90495"/>
    <w:rsid w:val="00AA4E19"/>
    <w:rsid w:val="00AB02EE"/>
    <w:rsid w:val="00AB1070"/>
    <w:rsid w:val="00AC41C0"/>
    <w:rsid w:val="00AD2F00"/>
    <w:rsid w:val="00AE5B57"/>
    <w:rsid w:val="00AE688E"/>
    <w:rsid w:val="00AF4E2C"/>
    <w:rsid w:val="00B0140F"/>
    <w:rsid w:val="00B04B9C"/>
    <w:rsid w:val="00B179E5"/>
    <w:rsid w:val="00B36F42"/>
    <w:rsid w:val="00B43239"/>
    <w:rsid w:val="00B63F8D"/>
    <w:rsid w:val="00B751FF"/>
    <w:rsid w:val="00B9303D"/>
    <w:rsid w:val="00BB2F43"/>
    <w:rsid w:val="00BD47B7"/>
    <w:rsid w:val="00BD7D35"/>
    <w:rsid w:val="00BE0137"/>
    <w:rsid w:val="00BF157D"/>
    <w:rsid w:val="00C16F92"/>
    <w:rsid w:val="00C3598A"/>
    <w:rsid w:val="00C36A1D"/>
    <w:rsid w:val="00C37285"/>
    <w:rsid w:val="00C5322E"/>
    <w:rsid w:val="00C545B9"/>
    <w:rsid w:val="00C72524"/>
    <w:rsid w:val="00C740F3"/>
    <w:rsid w:val="00C80434"/>
    <w:rsid w:val="00C8624A"/>
    <w:rsid w:val="00C92A23"/>
    <w:rsid w:val="00CA5363"/>
    <w:rsid w:val="00CB6D60"/>
    <w:rsid w:val="00CC38C1"/>
    <w:rsid w:val="00CC6848"/>
    <w:rsid w:val="00CE5849"/>
    <w:rsid w:val="00D0004F"/>
    <w:rsid w:val="00D36F6E"/>
    <w:rsid w:val="00D55E2B"/>
    <w:rsid w:val="00D639BD"/>
    <w:rsid w:val="00D64F6D"/>
    <w:rsid w:val="00D6741A"/>
    <w:rsid w:val="00D7106F"/>
    <w:rsid w:val="00D744F0"/>
    <w:rsid w:val="00D7575A"/>
    <w:rsid w:val="00DE496E"/>
    <w:rsid w:val="00E035CE"/>
    <w:rsid w:val="00E14AC2"/>
    <w:rsid w:val="00E23F44"/>
    <w:rsid w:val="00E25E6C"/>
    <w:rsid w:val="00E53A84"/>
    <w:rsid w:val="00E550D6"/>
    <w:rsid w:val="00E56AC8"/>
    <w:rsid w:val="00E5720B"/>
    <w:rsid w:val="00E6097E"/>
    <w:rsid w:val="00E60981"/>
    <w:rsid w:val="00E70603"/>
    <w:rsid w:val="00E82FE9"/>
    <w:rsid w:val="00E91BC3"/>
    <w:rsid w:val="00E97C82"/>
    <w:rsid w:val="00EA1C29"/>
    <w:rsid w:val="00EA46D4"/>
    <w:rsid w:val="00EC2AF6"/>
    <w:rsid w:val="00EC3A7C"/>
    <w:rsid w:val="00ED1A98"/>
    <w:rsid w:val="00EE5F9F"/>
    <w:rsid w:val="00EE6AC0"/>
    <w:rsid w:val="00EF1EBC"/>
    <w:rsid w:val="00F30855"/>
    <w:rsid w:val="00F33902"/>
    <w:rsid w:val="00F34251"/>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A1188"/>
  <w15:docId w15:val="{55E3C515-CDAE-4435-B6CC-CD706D09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744F0"/>
    <w:rPr>
      <w:rFonts w:cs="Arial"/>
      <w:bCs w:val="0"/>
      <w:vanish/>
      <w:color w:val="010000"/>
      <w:bdr w:val="single" w:sz="4" w:space="0" w:color="FF66FF"/>
    </w:rPr>
  </w:style>
  <w:style w:type="paragraph" w:styleId="TOC1">
    <w:name w:val="toc 1"/>
    <w:basedOn w:val="a"/>
    <w:next w:val="a"/>
    <w:autoRedefine/>
    <w:uiPriority w:val="39"/>
    <w:unhideWhenUsed/>
    <w:rsid w:val="00880980"/>
    <w:pPr>
      <w:spacing w:after="100"/>
    </w:pPr>
  </w:style>
  <w:style w:type="paragraph" w:styleId="TOC2">
    <w:name w:val="toc 2"/>
    <w:basedOn w:val="a"/>
    <w:next w:val="a"/>
    <w:autoRedefine/>
    <w:uiPriority w:val="39"/>
    <w:unhideWhenUsed/>
    <w:rsid w:val="00880980"/>
    <w:pPr>
      <w:spacing w:after="100"/>
      <w:ind w:left="220"/>
    </w:pPr>
  </w:style>
  <w:style w:type="character" w:styleId="Hyperlink">
    <w:name w:val="Hyperlink"/>
    <w:basedOn w:val="a0"/>
    <w:uiPriority w:val="99"/>
    <w:unhideWhenUsed/>
    <w:rsid w:val="00880980"/>
    <w:rPr>
      <w:color w:val="0000FF" w:themeColor="hyperlink"/>
      <w:u w:val="single"/>
    </w:rPr>
  </w:style>
  <w:style w:type="paragraph" w:styleId="TOC3">
    <w:name w:val="toc 3"/>
    <w:basedOn w:val="a"/>
    <w:next w:val="a"/>
    <w:autoRedefine/>
    <w:semiHidden/>
    <w:unhideWhenUsed/>
    <w:rsid w:val="00880980"/>
    <w:pPr>
      <w:spacing w:after="100"/>
      <w:ind w:left="440"/>
    </w:pPr>
  </w:style>
  <w:style w:type="paragraph" w:styleId="TOC4">
    <w:name w:val="toc 4"/>
    <w:basedOn w:val="a"/>
    <w:next w:val="a"/>
    <w:autoRedefine/>
    <w:semiHidden/>
    <w:unhideWhenUsed/>
    <w:rsid w:val="00880980"/>
    <w:pPr>
      <w:spacing w:after="100"/>
      <w:ind w:left="660"/>
    </w:pPr>
  </w:style>
  <w:style w:type="paragraph" w:styleId="TOC5">
    <w:name w:val="toc 5"/>
    <w:basedOn w:val="a"/>
    <w:next w:val="a"/>
    <w:autoRedefine/>
    <w:semiHidden/>
    <w:unhideWhenUsed/>
    <w:rsid w:val="00880980"/>
    <w:pPr>
      <w:spacing w:after="100"/>
      <w:ind w:left="880"/>
    </w:pPr>
  </w:style>
  <w:style w:type="paragraph" w:styleId="TOC6">
    <w:name w:val="toc 6"/>
    <w:basedOn w:val="a"/>
    <w:next w:val="a"/>
    <w:autoRedefine/>
    <w:semiHidden/>
    <w:unhideWhenUsed/>
    <w:rsid w:val="00880980"/>
    <w:pPr>
      <w:spacing w:after="100"/>
      <w:ind w:left="1100"/>
    </w:pPr>
  </w:style>
  <w:style w:type="paragraph" w:styleId="TOC7">
    <w:name w:val="toc 7"/>
    <w:basedOn w:val="a"/>
    <w:next w:val="a"/>
    <w:autoRedefine/>
    <w:semiHidden/>
    <w:unhideWhenUsed/>
    <w:rsid w:val="00880980"/>
    <w:pPr>
      <w:spacing w:after="100"/>
      <w:ind w:left="1320"/>
    </w:pPr>
  </w:style>
  <w:style w:type="paragraph" w:styleId="TOC8">
    <w:name w:val="toc 8"/>
    <w:basedOn w:val="a"/>
    <w:next w:val="a"/>
    <w:autoRedefine/>
    <w:semiHidden/>
    <w:unhideWhenUsed/>
    <w:rsid w:val="00880980"/>
    <w:pPr>
      <w:spacing w:after="100"/>
      <w:ind w:left="1540"/>
    </w:pPr>
  </w:style>
  <w:style w:type="paragraph" w:styleId="TOC9">
    <w:name w:val="toc 9"/>
    <w:basedOn w:val="a"/>
    <w:next w:val="a"/>
    <w:autoRedefine/>
    <w:semiHidden/>
    <w:unhideWhenUsed/>
    <w:rsid w:val="0088098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3</Pages>
  <Words>17955</Words>
  <Characters>89778</Characters>
  <Application>Microsoft Office Word</Application>
  <DocSecurity>0</DocSecurity>
  <Lines>748</Lines>
  <Paragraphs>215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47</cp:revision>
  <cp:lastPrinted>1899-12-31T22:00:00Z</cp:lastPrinted>
  <dcterms:created xsi:type="dcterms:W3CDTF">2018-05-03T11:21:00Z</dcterms:created>
  <dcterms:modified xsi:type="dcterms:W3CDTF">2026-05-12T12:43:00Z</dcterms:modified>
</cp:coreProperties>
</file>