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FB0" w:rsidRDefault="00923FB0" w:rsidP="00E46167">
      <w:pPr>
        <w:rPr>
          <w:rtl/>
        </w:rPr>
      </w:pPr>
    </w:p>
    <w:p w:rsidR="00923FB0" w:rsidRPr="00D30073" w:rsidRDefault="00923FB0" w:rsidP="00D30073">
      <w:pPr>
        <w:rPr>
          <w:rtl/>
        </w:rPr>
      </w:pPr>
      <w:r w:rsidRPr="00D30073">
        <w:rPr>
          <w:rFonts w:hint="cs"/>
          <w:rtl/>
        </w:rPr>
        <w:t>דברי הכנסת</w:t>
      </w:r>
    </w:p>
    <w:p w:rsidR="00923FB0" w:rsidRPr="00D30073" w:rsidRDefault="00923FB0" w:rsidP="00D30073">
      <w:pPr>
        <w:rPr>
          <w:rtl/>
        </w:rPr>
      </w:pPr>
      <w:r w:rsidRPr="00D30073">
        <w:rPr>
          <w:rFonts w:hint="cs"/>
          <w:rtl/>
        </w:rPr>
        <w:t>חוברת י"ד</w:t>
      </w:r>
    </w:p>
    <w:p w:rsidR="00923FB0" w:rsidRPr="00D30073" w:rsidRDefault="00923FB0" w:rsidP="00D30073">
      <w:r w:rsidRPr="00D30073">
        <w:rPr>
          <w:rFonts w:hint="cs"/>
          <w:rtl/>
        </w:rPr>
        <w:t>ישיבה ר"נ</w:t>
      </w:r>
    </w:p>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 w:rsidR="00923FB0" w:rsidRPr="00D30073" w:rsidRDefault="00923FB0" w:rsidP="00D30073">
      <w:pPr>
        <w:pStyle w:val="ab"/>
        <w:rPr>
          <w:rtl/>
        </w:rPr>
      </w:pPr>
      <w:bookmarkStart w:id="0" w:name="_Toc188988986"/>
      <w:r w:rsidRPr="00D30073">
        <w:rPr>
          <w:rtl/>
        </w:rPr>
        <w:t>הישיבה ה</w:t>
      </w:r>
      <w:r w:rsidRPr="00D30073">
        <w:rPr>
          <w:rFonts w:hint="cs"/>
          <w:rtl/>
        </w:rPr>
        <w:t>מאתיים-וחמישים</w:t>
      </w:r>
      <w:r w:rsidRPr="00D30073">
        <w:rPr>
          <w:rtl/>
        </w:rPr>
        <w:t xml:space="preserve"> של הכנסת העשרים-וחמש</w:t>
      </w:r>
      <w:bookmarkEnd w:id="0"/>
    </w:p>
    <w:p w:rsidR="00923FB0" w:rsidRPr="00D30073" w:rsidRDefault="00923FB0" w:rsidP="00D30073">
      <w:pPr>
        <w:pStyle w:val="ac"/>
        <w:rPr>
          <w:rtl/>
        </w:rPr>
      </w:pPr>
      <w:bookmarkStart w:id="1" w:name="_Toc188988987"/>
      <w:r w:rsidRPr="00D30073">
        <w:rPr>
          <w:rtl/>
        </w:rPr>
        <w:t>יום שלישי, כ"ח בטבת התשפ"ה (28 בינואר 2025)</w:t>
      </w:r>
      <w:bookmarkEnd w:id="1"/>
    </w:p>
    <w:p w:rsidR="00923FB0" w:rsidRPr="00D30073" w:rsidRDefault="00923FB0" w:rsidP="00D30073">
      <w:pPr>
        <w:pStyle w:val="ad"/>
        <w:rPr>
          <w:rtl/>
        </w:rPr>
      </w:pPr>
      <w:r w:rsidRPr="00D30073">
        <w:rPr>
          <w:rtl/>
        </w:rPr>
        <w:t>ירושלים, הכנסת, שעה 16:00</w:t>
      </w:r>
    </w:p>
    <w:p w:rsidR="004B0F96" w:rsidRPr="00D30073" w:rsidRDefault="004B0F96" w:rsidP="00D30073">
      <w:pPr>
        <w:rPr>
          <w:rtl/>
        </w:rPr>
      </w:pPr>
      <w:r w:rsidRPr="00D30073">
        <w:rPr>
          <w:rtl/>
        </w:rPr>
        <w:br w:type="page"/>
      </w:r>
    </w:p>
    <w:p w:rsidR="004B0F96" w:rsidRDefault="004B0F96" w:rsidP="004B0F9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4B0F96" w:rsidRDefault="00291CFB" w:rsidP="004B0F96">
      <w:pPr>
        <w:pStyle w:val="TOC1"/>
        <w:tabs>
          <w:tab w:val="right" w:leader="dot" w:pos="8296"/>
        </w:tabs>
        <w:ind w:firstLine="0"/>
        <w:rPr>
          <w:noProof/>
        </w:rPr>
      </w:pPr>
      <w:hyperlink w:anchor="_Toc188988988" w:history="1">
        <w:r w:rsidR="004B0F96" w:rsidRPr="00703472">
          <w:rPr>
            <w:rStyle w:val="Hyperlink"/>
            <w:noProof/>
            <w:rtl/>
          </w:rPr>
          <w:t>מסמכים שהונחו על שולחן הכנסת</w:t>
        </w:r>
        <w:r w:rsidR="004B0F96">
          <w:rPr>
            <w:noProof/>
            <w:webHidden/>
          </w:rPr>
          <w:tab/>
        </w:r>
        <w:r w:rsidR="004B0F96">
          <w:rPr>
            <w:noProof/>
            <w:webHidden/>
          </w:rPr>
          <w:fldChar w:fldCharType="begin"/>
        </w:r>
        <w:r w:rsidR="004B0F96">
          <w:rPr>
            <w:noProof/>
            <w:webHidden/>
          </w:rPr>
          <w:instrText xml:space="preserve"> PAGEREF _Toc188988988 \h </w:instrText>
        </w:r>
        <w:r w:rsidR="004B0F96">
          <w:rPr>
            <w:noProof/>
            <w:webHidden/>
          </w:rPr>
        </w:r>
        <w:r w:rsidR="004B0F96">
          <w:rPr>
            <w:noProof/>
            <w:webHidden/>
          </w:rPr>
          <w:fldChar w:fldCharType="separate"/>
        </w:r>
        <w:r w:rsidR="004B0F96">
          <w:rPr>
            <w:noProof/>
            <w:webHidden/>
            <w:rtl/>
          </w:rPr>
          <w:t>4</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89" w:history="1">
        <w:r w:rsidR="004B0F96" w:rsidRPr="00703472">
          <w:rPr>
            <w:rStyle w:val="Hyperlink"/>
            <w:noProof/>
            <w:rtl/>
          </w:rPr>
          <w:t>מזכיר הכנסת דן מרזוק:</w:t>
        </w:r>
        <w:r w:rsidR="004B0F96">
          <w:rPr>
            <w:noProof/>
            <w:webHidden/>
          </w:rPr>
          <w:tab/>
        </w:r>
        <w:r w:rsidR="004B0F96">
          <w:rPr>
            <w:noProof/>
            <w:webHidden/>
          </w:rPr>
          <w:fldChar w:fldCharType="begin"/>
        </w:r>
        <w:r w:rsidR="004B0F96">
          <w:rPr>
            <w:noProof/>
            <w:webHidden/>
          </w:rPr>
          <w:instrText xml:space="preserve"> PAGEREF _Toc188988989 \h </w:instrText>
        </w:r>
        <w:r w:rsidR="004B0F96">
          <w:rPr>
            <w:noProof/>
            <w:webHidden/>
          </w:rPr>
        </w:r>
        <w:r w:rsidR="004B0F96">
          <w:rPr>
            <w:noProof/>
            <w:webHidden/>
          </w:rPr>
          <w:fldChar w:fldCharType="separate"/>
        </w:r>
        <w:r w:rsidR="004B0F96">
          <w:rPr>
            <w:noProof/>
            <w:webHidden/>
            <w:rtl/>
          </w:rPr>
          <w:t>4</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8990" w:history="1">
        <w:r w:rsidR="004B0F96" w:rsidRPr="00703472">
          <w:rPr>
            <w:rStyle w:val="Hyperlink"/>
            <w:noProof/>
            <w:rtl/>
          </w:rPr>
          <w:t>נאומים בני דקה</w:t>
        </w:r>
        <w:r w:rsidR="004B0F96">
          <w:rPr>
            <w:noProof/>
            <w:webHidden/>
          </w:rPr>
          <w:tab/>
        </w:r>
        <w:r w:rsidR="004B0F96">
          <w:rPr>
            <w:noProof/>
            <w:webHidden/>
          </w:rPr>
          <w:fldChar w:fldCharType="begin"/>
        </w:r>
        <w:r w:rsidR="004B0F96">
          <w:rPr>
            <w:noProof/>
            <w:webHidden/>
          </w:rPr>
          <w:instrText xml:space="preserve"> PAGEREF _Toc188988990 \h </w:instrText>
        </w:r>
        <w:r w:rsidR="004B0F96">
          <w:rPr>
            <w:noProof/>
            <w:webHidden/>
          </w:rPr>
        </w:r>
        <w:r w:rsidR="004B0F96">
          <w:rPr>
            <w:noProof/>
            <w:webHidden/>
          </w:rPr>
          <w:fldChar w:fldCharType="separate"/>
        </w:r>
        <w:r w:rsidR="004B0F96">
          <w:rPr>
            <w:noProof/>
            <w:webHidden/>
            <w:rtl/>
          </w:rPr>
          <w:t>4</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1" w:history="1">
        <w:r w:rsidR="004B0F96" w:rsidRPr="00703472">
          <w:rPr>
            <w:rStyle w:val="Hyperlink"/>
            <w:noProof/>
            <w:rtl/>
          </w:rPr>
          <w:t>משה סולומון (הציונות הדתית):</w:t>
        </w:r>
        <w:r w:rsidR="004B0F96">
          <w:rPr>
            <w:noProof/>
            <w:webHidden/>
          </w:rPr>
          <w:tab/>
        </w:r>
        <w:r w:rsidR="004B0F96">
          <w:rPr>
            <w:noProof/>
            <w:webHidden/>
          </w:rPr>
          <w:fldChar w:fldCharType="begin"/>
        </w:r>
        <w:r w:rsidR="004B0F96">
          <w:rPr>
            <w:noProof/>
            <w:webHidden/>
          </w:rPr>
          <w:instrText xml:space="preserve"> PAGEREF _Toc188988991 \h </w:instrText>
        </w:r>
        <w:r w:rsidR="004B0F96">
          <w:rPr>
            <w:noProof/>
            <w:webHidden/>
          </w:rPr>
        </w:r>
        <w:r w:rsidR="004B0F96">
          <w:rPr>
            <w:noProof/>
            <w:webHidden/>
          </w:rPr>
          <w:fldChar w:fldCharType="separate"/>
        </w:r>
        <w:r w:rsidR="004B0F96">
          <w:rPr>
            <w:noProof/>
            <w:webHidden/>
            <w:rtl/>
          </w:rPr>
          <w:t>5</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2" w:history="1">
        <w:r w:rsidR="004B0F96" w:rsidRPr="00703472">
          <w:rPr>
            <w:rStyle w:val="Hyperlink"/>
            <w:noProof/>
            <w:rtl/>
          </w:rPr>
          <w:t>דבי ביטון (יש עתיד):</w:t>
        </w:r>
        <w:r w:rsidR="004B0F96">
          <w:rPr>
            <w:noProof/>
            <w:webHidden/>
          </w:rPr>
          <w:tab/>
        </w:r>
        <w:r w:rsidR="004B0F96">
          <w:rPr>
            <w:noProof/>
            <w:webHidden/>
          </w:rPr>
          <w:fldChar w:fldCharType="begin"/>
        </w:r>
        <w:r w:rsidR="004B0F96">
          <w:rPr>
            <w:noProof/>
            <w:webHidden/>
          </w:rPr>
          <w:instrText xml:space="preserve"> PAGEREF _Toc188988992 \h </w:instrText>
        </w:r>
        <w:r w:rsidR="004B0F96">
          <w:rPr>
            <w:noProof/>
            <w:webHidden/>
          </w:rPr>
        </w:r>
        <w:r w:rsidR="004B0F96">
          <w:rPr>
            <w:noProof/>
            <w:webHidden/>
          </w:rPr>
          <w:fldChar w:fldCharType="separate"/>
        </w:r>
        <w:r w:rsidR="004B0F96">
          <w:rPr>
            <w:noProof/>
            <w:webHidden/>
            <w:rtl/>
          </w:rPr>
          <w:t>6</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3" w:history="1">
        <w:r w:rsidR="004B0F96" w:rsidRPr="00703472">
          <w:rPr>
            <w:rStyle w:val="Hyperlink"/>
            <w:noProof/>
            <w:rtl/>
          </w:rPr>
          <w:t>אחמד טיבי (חד"ש-תע"ל):</w:t>
        </w:r>
        <w:r w:rsidR="004B0F96">
          <w:rPr>
            <w:noProof/>
            <w:webHidden/>
          </w:rPr>
          <w:tab/>
        </w:r>
        <w:r w:rsidR="004B0F96">
          <w:rPr>
            <w:noProof/>
            <w:webHidden/>
          </w:rPr>
          <w:fldChar w:fldCharType="begin"/>
        </w:r>
        <w:r w:rsidR="004B0F96">
          <w:rPr>
            <w:noProof/>
            <w:webHidden/>
          </w:rPr>
          <w:instrText xml:space="preserve"> PAGEREF _Toc188988993 \h </w:instrText>
        </w:r>
        <w:r w:rsidR="004B0F96">
          <w:rPr>
            <w:noProof/>
            <w:webHidden/>
          </w:rPr>
        </w:r>
        <w:r w:rsidR="004B0F96">
          <w:rPr>
            <w:noProof/>
            <w:webHidden/>
          </w:rPr>
          <w:fldChar w:fldCharType="separate"/>
        </w:r>
        <w:r w:rsidR="004B0F96">
          <w:rPr>
            <w:noProof/>
            <w:webHidden/>
            <w:rtl/>
          </w:rPr>
          <w:t>6</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4" w:history="1">
        <w:r w:rsidR="004B0F96" w:rsidRPr="00703472">
          <w:rPr>
            <w:rStyle w:val="Hyperlink"/>
            <w:noProof/>
            <w:rtl/>
          </w:rPr>
          <w:t>צגה מלקו (הליכוד):</w:t>
        </w:r>
        <w:r w:rsidR="004B0F96">
          <w:rPr>
            <w:noProof/>
            <w:webHidden/>
          </w:rPr>
          <w:tab/>
        </w:r>
        <w:r w:rsidR="004B0F96">
          <w:rPr>
            <w:noProof/>
            <w:webHidden/>
          </w:rPr>
          <w:fldChar w:fldCharType="begin"/>
        </w:r>
        <w:r w:rsidR="004B0F96">
          <w:rPr>
            <w:noProof/>
            <w:webHidden/>
          </w:rPr>
          <w:instrText xml:space="preserve"> PAGEREF _Toc188988994 \h </w:instrText>
        </w:r>
        <w:r w:rsidR="004B0F96">
          <w:rPr>
            <w:noProof/>
            <w:webHidden/>
          </w:rPr>
        </w:r>
        <w:r w:rsidR="004B0F96">
          <w:rPr>
            <w:noProof/>
            <w:webHidden/>
          </w:rPr>
          <w:fldChar w:fldCharType="separate"/>
        </w:r>
        <w:r w:rsidR="004B0F96">
          <w:rPr>
            <w:noProof/>
            <w:webHidden/>
            <w:rtl/>
          </w:rPr>
          <w:t>7</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5" w:history="1">
        <w:r w:rsidR="004B0F96" w:rsidRPr="00703472">
          <w:rPr>
            <w:rStyle w:val="Hyperlink"/>
            <w:noProof/>
            <w:rtl/>
          </w:rPr>
          <w:t>יוסף עטאונה (חד"ש-תע"ל):</w:t>
        </w:r>
        <w:r w:rsidR="004B0F96">
          <w:rPr>
            <w:noProof/>
            <w:webHidden/>
          </w:rPr>
          <w:tab/>
        </w:r>
        <w:r w:rsidR="004B0F96">
          <w:rPr>
            <w:noProof/>
            <w:webHidden/>
          </w:rPr>
          <w:fldChar w:fldCharType="begin"/>
        </w:r>
        <w:r w:rsidR="004B0F96">
          <w:rPr>
            <w:noProof/>
            <w:webHidden/>
          </w:rPr>
          <w:instrText xml:space="preserve"> PAGEREF _Toc188988995 \h </w:instrText>
        </w:r>
        <w:r w:rsidR="004B0F96">
          <w:rPr>
            <w:noProof/>
            <w:webHidden/>
          </w:rPr>
        </w:r>
        <w:r w:rsidR="004B0F96">
          <w:rPr>
            <w:noProof/>
            <w:webHidden/>
          </w:rPr>
          <w:fldChar w:fldCharType="separate"/>
        </w:r>
        <w:r w:rsidR="004B0F96">
          <w:rPr>
            <w:noProof/>
            <w:webHidden/>
            <w:rtl/>
          </w:rPr>
          <w:t>7</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6" w:history="1">
        <w:r w:rsidR="004B0F96" w:rsidRPr="00703472">
          <w:rPr>
            <w:rStyle w:val="Hyperlink"/>
            <w:noProof/>
            <w:rtl/>
          </w:rPr>
          <w:t>מטי צרפתי הרכבי (יש עתיד):</w:t>
        </w:r>
        <w:r w:rsidR="004B0F96">
          <w:rPr>
            <w:noProof/>
            <w:webHidden/>
          </w:rPr>
          <w:tab/>
        </w:r>
        <w:r w:rsidR="004B0F96">
          <w:rPr>
            <w:noProof/>
            <w:webHidden/>
          </w:rPr>
          <w:fldChar w:fldCharType="begin"/>
        </w:r>
        <w:r w:rsidR="004B0F96">
          <w:rPr>
            <w:noProof/>
            <w:webHidden/>
          </w:rPr>
          <w:instrText xml:space="preserve"> PAGEREF _Toc188988996 \h </w:instrText>
        </w:r>
        <w:r w:rsidR="004B0F96">
          <w:rPr>
            <w:noProof/>
            <w:webHidden/>
          </w:rPr>
        </w:r>
        <w:r w:rsidR="004B0F96">
          <w:rPr>
            <w:noProof/>
            <w:webHidden/>
          </w:rPr>
          <w:fldChar w:fldCharType="separate"/>
        </w:r>
        <w:r w:rsidR="004B0F96">
          <w:rPr>
            <w:noProof/>
            <w:webHidden/>
            <w:rtl/>
          </w:rPr>
          <w:t>8</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8997" w:history="1">
        <w:r w:rsidR="004B0F96" w:rsidRPr="00703472">
          <w:rPr>
            <w:rStyle w:val="Hyperlink"/>
            <w:noProof/>
            <w:rtl/>
          </w:rPr>
          <w:t>ציון יום הזיכרון הבי</w:t>
        </w:r>
        <w:r w:rsidR="004B0F96">
          <w:rPr>
            <w:rStyle w:val="Hyperlink"/>
            <w:rFonts w:hint="cs"/>
            <w:noProof/>
            <w:rtl/>
          </w:rPr>
          <w:t>ן-</w:t>
        </w:r>
        <w:r w:rsidR="004B0F96" w:rsidRPr="00703472">
          <w:rPr>
            <w:rStyle w:val="Hyperlink"/>
            <w:noProof/>
            <w:rtl/>
          </w:rPr>
          <w:t>לאומי להנצחת קורבנות השואה ויום המאבק באנטישמיות</w:t>
        </w:r>
        <w:r w:rsidR="004B0F96">
          <w:rPr>
            <w:noProof/>
            <w:webHidden/>
          </w:rPr>
          <w:tab/>
        </w:r>
        <w:r w:rsidR="004B0F96">
          <w:rPr>
            <w:noProof/>
            <w:webHidden/>
          </w:rPr>
          <w:fldChar w:fldCharType="begin"/>
        </w:r>
        <w:r w:rsidR="004B0F96">
          <w:rPr>
            <w:noProof/>
            <w:webHidden/>
          </w:rPr>
          <w:instrText xml:space="preserve"> PAGEREF _Toc188988997 \h </w:instrText>
        </w:r>
        <w:r w:rsidR="004B0F96">
          <w:rPr>
            <w:noProof/>
            <w:webHidden/>
          </w:rPr>
        </w:r>
        <w:r w:rsidR="004B0F96">
          <w:rPr>
            <w:noProof/>
            <w:webHidden/>
          </w:rPr>
          <w:fldChar w:fldCharType="separate"/>
        </w:r>
        <w:r w:rsidR="004B0F96">
          <w:rPr>
            <w:noProof/>
            <w:webHidden/>
            <w:rtl/>
          </w:rPr>
          <w:t>9</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8" w:history="1">
        <w:r w:rsidR="004B0F96" w:rsidRPr="00703472">
          <w:rPr>
            <w:rStyle w:val="Hyperlink"/>
            <w:noProof/>
            <w:rtl/>
          </w:rPr>
          <w:t>היו"ר אמיר אוחנה:</w:t>
        </w:r>
        <w:r w:rsidR="004B0F96">
          <w:rPr>
            <w:noProof/>
            <w:webHidden/>
          </w:rPr>
          <w:tab/>
        </w:r>
        <w:r w:rsidR="004B0F96">
          <w:rPr>
            <w:noProof/>
            <w:webHidden/>
          </w:rPr>
          <w:fldChar w:fldCharType="begin"/>
        </w:r>
        <w:r w:rsidR="004B0F96">
          <w:rPr>
            <w:noProof/>
            <w:webHidden/>
          </w:rPr>
          <w:instrText xml:space="preserve"> PAGEREF _Toc188988998 \h </w:instrText>
        </w:r>
        <w:r w:rsidR="004B0F96">
          <w:rPr>
            <w:noProof/>
            <w:webHidden/>
          </w:rPr>
        </w:r>
        <w:r w:rsidR="004B0F96">
          <w:rPr>
            <w:noProof/>
            <w:webHidden/>
          </w:rPr>
          <w:fldChar w:fldCharType="separate"/>
        </w:r>
        <w:r w:rsidR="004B0F96">
          <w:rPr>
            <w:noProof/>
            <w:webHidden/>
            <w:rtl/>
          </w:rPr>
          <w:t>9</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8999" w:history="1">
        <w:r w:rsidR="004B0F96" w:rsidRPr="00703472">
          <w:rPr>
            <w:rStyle w:val="Hyperlink"/>
            <w:noProof/>
            <w:rtl/>
          </w:rPr>
          <w:t>מירב כהן (יש עתיד):</w:t>
        </w:r>
        <w:r w:rsidR="004B0F96">
          <w:rPr>
            <w:noProof/>
            <w:webHidden/>
          </w:rPr>
          <w:tab/>
        </w:r>
        <w:r w:rsidR="004B0F96">
          <w:rPr>
            <w:noProof/>
            <w:webHidden/>
          </w:rPr>
          <w:fldChar w:fldCharType="begin"/>
        </w:r>
        <w:r w:rsidR="004B0F96">
          <w:rPr>
            <w:noProof/>
            <w:webHidden/>
          </w:rPr>
          <w:instrText xml:space="preserve"> PAGEREF _Toc188988999 \h </w:instrText>
        </w:r>
        <w:r w:rsidR="004B0F96">
          <w:rPr>
            <w:noProof/>
            <w:webHidden/>
          </w:rPr>
        </w:r>
        <w:r w:rsidR="004B0F96">
          <w:rPr>
            <w:noProof/>
            <w:webHidden/>
          </w:rPr>
          <w:fldChar w:fldCharType="separate"/>
        </w:r>
        <w:r w:rsidR="004B0F96">
          <w:rPr>
            <w:noProof/>
            <w:webHidden/>
            <w:rtl/>
          </w:rPr>
          <w:t>10</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0" w:history="1">
        <w:r w:rsidR="004B0F96" w:rsidRPr="00703472">
          <w:rPr>
            <w:rStyle w:val="Hyperlink"/>
            <w:noProof/>
            <w:rtl/>
          </w:rPr>
          <w:t>סימון מושיאשוילי (ש"ס):</w:t>
        </w:r>
        <w:r w:rsidR="004B0F96">
          <w:rPr>
            <w:noProof/>
            <w:webHidden/>
          </w:rPr>
          <w:tab/>
        </w:r>
        <w:r w:rsidR="004B0F96">
          <w:rPr>
            <w:noProof/>
            <w:webHidden/>
          </w:rPr>
          <w:fldChar w:fldCharType="begin"/>
        </w:r>
        <w:r w:rsidR="004B0F96">
          <w:rPr>
            <w:noProof/>
            <w:webHidden/>
          </w:rPr>
          <w:instrText xml:space="preserve"> PAGEREF _Toc188989000 \h </w:instrText>
        </w:r>
        <w:r w:rsidR="004B0F96">
          <w:rPr>
            <w:noProof/>
            <w:webHidden/>
          </w:rPr>
        </w:r>
        <w:r w:rsidR="004B0F96">
          <w:rPr>
            <w:noProof/>
            <w:webHidden/>
          </w:rPr>
          <w:fldChar w:fldCharType="separate"/>
        </w:r>
        <w:r w:rsidR="004B0F96">
          <w:rPr>
            <w:noProof/>
            <w:webHidden/>
            <w:rtl/>
          </w:rPr>
          <w:t>12</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1" w:history="1">
        <w:r w:rsidR="004B0F96" w:rsidRPr="00703472">
          <w:rPr>
            <w:rStyle w:val="Hyperlink"/>
            <w:noProof/>
            <w:rtl/>
          </w:rPr>
          <w:t>מתן כהנא (המחנה הממלכתי):</w:t>
        </w:r>
        <w:r w:rsidR="004B0F96">
          <w:rPr>
            <w:noProof/>
            <w:webHidden/>
          </w:rPr>
          <w:tab/>
        </w:r>
        <w:r w:rsidR="004B0F96">
          <w:rPr>
            <w:noProof/>
            <w:webHidden/>
          </w:rPr>
          <w:fldChar w:fldCharType="begin"/>
        </w:r>
        <w:r w:rsidR="004B0F96">
          <w:rPr>
            <w:noProof/>
            <w:webHidden/>
          </w:rPr>
          <w:instrText xml:space="preserve"> PAGEREF _Toc188989001 \h </w:instrText>
        </w:r>
        <w:r w:rsidR="004B0F96">
          <w:rPr>
            <w:noProof/>
            <w:webHidden/>
          </w:rPr>
        </w:r>
        <w:r w:rsidR="004B0F96">
          <w:rPr>
            <w:noProof/>
            <w:webHidden/>
          </w:rPr>
          <w:fldChar w:fldCharType="separate"/>
        </w:r>
        <w:r w:rsidR="004B0F96">
          <w:rPr>
            <w:noProof/>
            <w:webHidden/>
            <w:rtl/>
          </w:rPr>
          <w:t>13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2" w:history="1">
        <w:r w:rsidR="004B0F96" w:rsidRPr="00703472">
          <w:rPr>
            <w:rStyle w:val="Hyperlink"/>
            <w:noProof/>
            <w:rtl/>
          </w:rPr>
          <w:t>מיכל מרים וולדיגר (הציונות הדתית):</w:t>
        </w:r>
        <w:r w:rsidR="004B0F96">
          <w:rPr>
            <w:noProof/>
            <w:webHidden/>
          </w:rPr>
          <w:tab/>
        </w:r>
        <w:r w:rsidR="004B0F96">
          <w:rPr>
            <w:noProof/>
            <w:webHidden/>
          </w:rPr>
          <w:fldChar w:fldCharType="begin"/>
        </w:r>
        <w:r w:rsidR="004B0F96">
          <w:rPr>
            <w:noProof/>
            <w:webHidden/>
          </w:rPr>
          <w:instrText xml:space="preserve"> PAGEREF _Toc188989002 \h </w:instrText>
        </w:r>
        <w:r w:rsidR="004B0F96">
          <w:rPr>
            <w:noProof/>
            <w:webHidden/>
          </w:rPr>
        </w:r>
        <w:r w:rsidR="004B0F96">
          <w:rPr>
            <w:noProof/>
            <w:webHidden/>
          </w:rPr>
          <w:fldChar w:fldCharType="separate"/>
        </w:r>
        <w:r w:rsidR="004B0F96">
          <w:rPr>
            <w:noProof/>
            <w:webHidden/>
            <w:rtl/>
          </w:rPr>
          <w:t>14</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3" w:history="1">
        <w:r w:rsidR="004B0F96" w:rsidRPr="00703472">
          <w:rPr>
            <w:rStyle w:val="Hyperlink"/>
            <w:noProof/>
            <w:rtl/>
          </w:rPr>
          <w:t>לימור סון הר מלך (עוצמה יהודית):</w:t>
        </w:r>
        <w:r w:rsidR="004B0F96">
          <w:rPr>
            <w:noProof/>
            <w:webHidden/>
          </w:rPr>
          <w:tab/>
        </w:r>
        <w:r w:rsidR="004B0F96">
          <w:rPr>
            <w:noProof/>
            <w:webHidden/>
          </w:rPr>
          <w:fldChar w:fldCharType="begin"/>
        </w:r>
        <w:r w:rsidR="004B0F96">
          <w:rPr>
            <w:noProof/>
            <w:webHidden/>
          </w:rPr>
          <w:instrText xml:space="preserve"> PAGEREF _Toc188989003 \h </w:instrText>
        </w:r>
        <w:r w:rsidR="004B0F96">
          <w:rPr>
            <w:noProof/>
            <w:webHidden/>
          </w:rPr>
        </w:r>
        <w:r w:rsidR="004B0F96">
          <w:rPr>
            <w:noProof/>
            <w:webHidden/>
          </w:rPr>
          <w:fldChar w:fldCharType="separate"/>
        </w:r>
        <w:r w:rsidR="004B0F96">
          <w:rPr>
            <w:noProof/>
            <w:webHidden/>
            <w:rtl/>
          </w:rPr>
          <w:t>16</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4" w:history="1">
        <w:r w:rsidR="004B0F96" w:rsidRPr="00703472">
          <w:rPr>
            <w:rStyle w:val="Hyperlink"/>
            <w:noProof/>
            <w:rtl/>
          </w:rPr>
          <w:t>יבגני סובה (ישראל ביתנו):</w:t>
        </w:r>
        <w:r w:rsidR="004B0F96">
          <w:rPr>
            <w:noProof/>
            <w:webHidden/>
          </w:rPr>
          <w:tab/>
        </w:r>
        <w:r w:rsidR="004B0F96">
          <w:rPr>
            <w:noProof/>
            <w:webHidden/>
          </w:rPr>
          <w:fldChar w:fldCharType="begin"/>
        </w:r>
        <w:r w:rsidR="004B0F96">
          <w:rPr>
            <w:noProof/>
            <w:webHidden/>
          </w:rPr>
          <w:instrText xml:space="preserve"> PAGEREF _Toc188989004 \h </w:instrText>
        </w:r>
        <w:r w:rsidR="004B0F96">
          <w:rPr>
            <w:noProof/>
            <w:webHidden/>
          </w:rPr>
        </w:r>
        <w:r w:rsidR="004B0F96">
          <w:rPr>
            <w:noProof/>
            <w:webHidden/>
          </w:rPr>
          <w:fldChar w:fldCharType="separate"/>
        </w:r>
        <w:r w:rsidR="004B0F96">
          <w:rPr>
            <w:noProof/>
            <w:webHidden/>
            <w:rtl/>
          </w:rPr>
          <w:t>18</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5" w:history="1">
        <w:r w:rsidR="004B0F96" w:rsidRPr="00703472">
          <w:rPr>
            <w:rStyle w:val="Hyperlink"/>
            <w:noProof/>
            <w:rtl/>
          </w:rPr>
          <w:t>גלעד קריב (העבודה):</w:t>
        </w:r>
        <w:r w:rsidR="004B0F96">
          <w:rPr>
            <w:noProof/>
            <w:webHidden/>
          </w:rPr>
          <w:tab/>
        </w:r>
        <w:r w:rsidR="004B0F96">
          <w:rPr>
            <w:noProof/>
            <w:webHidden/>
          </w:rPr>
          <w:fldChar w:fldCharType="begin"/>
        </w:r>
        <w:r w:rsidR="004B0F96">
          <w:rPr>
            <w:noProof/>
            <w:webHidden/>
          </w:rPr>
          <w:instrText xml:space="preserve"> PAGEREF _Toc188989005 \h </w:instrText>
        </w:r>
        <w:r w:rsidR="004B0F96">
          <w:rPr>
            <w:noProof/>
            <w:webHidden/>
          </w:rPr>
        </w:r>
        <w:r w:rsidR="004B0F96">
          <w:rPr>
            <w:noProof/>
            <w:webHidden/>
          </w:rPr>
          <w:fldChar w:fldCharType="separate"/>
        </w:r>
        <w:r w:rsidR="004B0F96">
          <w:rPr>
            <w:noProof/>
            <w:webHidden/>
            <w:rtl/>
          </w:rPr>
          <w:t>20</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6" w:history="1">
        <w:r w:rsidR="004B0F96" w:rsidRPr="00703472">
          <w:rPr>
            <w:rStyle w:val="Hyperlink"/>
            <w:noProof/>
            <w:rtl/>
          </w:rPr>
          <w:t>אבי מעוז (נעם):</w:t>
        </w:r>
        <w:r w:rsidR="004B0F96">
          <w:rPr>
            <w:noProof/>
            <w:webHidden/>
          </w:rPr>
          <w:tab/>
        </w:r>
        <w:r w:rsidR="004B0F96">
          <w:rPr>
            <w:noProof/>
            <w:webHidden/>
          </w:rPr>
          <w:fldChar w:fldCharType="begin"/>
        </w:r>
        <w:r w:rsidR="004B0F96">
          <w:rPr>
            <w:noProof/>
            <w:webHidden/>
          </w:rPr>
          <w:instrText xml:space="preserve"> PAGEREF _Toc188989006 \h </w:instrText>
        </w:r>
        <w:r w:rsidR="004B0F96">
          <w:rPr>
            <w:noProof/>
            <w:webHidden/>
          </w:rPr>
        </w:r>
        <w:r w:rsidR="004B0F96">
          <w:rPr>
            <w:noProof/>
            <w:webHidden/>
          </w:rPr>
          <w:fldChar w:fldCharType="separate"/>
        </w:r>
        <w:r w:rsidR="004B0F96">
          <w:rPr>
            <w:noProof/>
            <w:webHidden/>
            <w:rtl/>
          </w:rPr>
          <w:t>21</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7" w:history="1">
        <w:r w:rsidR="004B0F96" w:rsidRPr="00703472">
          <w:rPr>
            <w:rStyle w:val="Hyperlink"/>
            <w:noProof/>
            <w:rtl/>
          </w:rPr>
          <w:t>שר התפוצות והמאבק באנטישמיות עמיחי שיקלי:</w:t>
        </w:r>
        <w:r w:rsidR="004B0F96">
          <w:rPr>
            <w:noProof/>
            <w:webHidden/>
          </w:rPr>
          <w:tab/>
        </w:r>
        <w:r w:rsidR="004B0F96">
          <w:rPr>
            <w:noProof/>
            <w:webHidden/>
          </w:rPr>
          <w:fldChar w:fldCharType="begin"/>
        </w:r>
        <w:r w:rsidR="004B0F96">
          <w:rPr>
            <w:noProof/>
            <w:webHidden/>
          </w:rPr>
          <w:instrText xml:space="preserve"> PAGEREF _Toc188989007 \h </w:instrText>
        </w:r>
        <w:r w:rsidR="004B0F96">
          <w:rPr>
            <w:noProof/>
            <w:webHidden/>
          </w:rPr>
        </w:r>
        <w:r w:rsidR="004B0F96">
          <w:rPr>
            <w:noProof/>
            <w:webHidden/>
          </w:rPr>
          <w:fldChar w:fldCharType="separate"/>
        </w:r>
        <w:r w:rsidR="004B0F96">
          <w:rPr>
            <w:noProof/>
            <w:webHidden/>
            <w:rtl/>
          </w:rPr>
          <w:t>23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08" w:history="1">
        <w:r w:rsidR="004B0F96" w:rsidRPr="00703472">
          <w:rPr>
            <w:rStyle w:val="Hyperlink"/>
            <w:noProof/>
            <w:rtl/>
          </w:rPr>
          <w:t>השרה לשוויון חברתי וקידום מעמד האישה מאי גולן:</w:t>
        </w:r>
        <w:r w:rsidR="004B0F96">
          <w:rPr>
            <w:noProof/>
            <w:webHidden/>
          </w:rPr>
          <w:tab/>
        </w:r>
        <w:r w:rsidR="004B0F96">
          <w:rPr>
            <w:noProof/>
            <w:webHidden/>
          </w:rPr>
          <w:fldChar w:fldCharType="begin"/>
        </w:r>
        <w:r w:rsidR="004B0F96">
          <w:rPr>
            <w:noProof/>
            <w:webHidden/>
          </w:rPr>
          <w:instrText xml:space="preserve"> PAGEREF _Toc188989008 \h </w:instrText>
        </w:r>
        <w:r w:rsidR="004B0F96">
          <w:rPr>
            <w:noProof/>
            <w:webHidden/>
          </w:rPr>
        </w:r>
        <w:r w:rsidR="004B0F96">
          <w:rPr>
            <w:noProof/>
            <w:webHidden/>
          </w:rPr>
          <w:fldChar w:fldCharType="separate"/>
        </w:r>
        <w:r w:rsidR="004B0F96">
          <w:rPr>
            <w:noProof/>
            <w:webHidden/>
            <w:rtl/>
          </w:rPr>
          <w:t>27</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9009" w:history="1">
        <w:r w:rsidR="004B0F96" w:rsidRPr="00703472">
          <w:rPr>
            <w:rStyle w:val="Hyperlink"/>
            <w:noProof/>
            <w:rtl/>
            <w:lang w:eastAsia="he-IL"/>
          </w:rPr>
          <w:t>הצעת חוק יום לציון מכתבן של 18 המשפחות היהודיות מגאורגיה, התשפ"ה–2024</w:t>
        </w:r>
        <w:r w:rsidR="004B0F96">
          <w:rPr>
            <w:noProof/>
            <w:webHidden/>
          </w:rPr>
          <w:tab/>
        </w:r>
        <w:r w:rsidR="004B0F96">
          <w:rPr>
            <w:noProof/>
            <w:webHidden/>
          </w:rPr>
          <w:fldChar w:fldCharType="begin"/>
        </w:r>
        <w:r w:rsidR="004B0F96">
          <w:rPr>
            <w:noProof/>
            <w:webHidden/>
          </w:rPr>
          <w:instrText xml:space="preserve"> PAGEREF _Toc188989009 \h </w:instrText>
        </w:r>
        <w:r w:rsidR="004B0F96">
          <w:rPr>
            <w:noProof/>
            <w:webHidden/>
          </w:rPr>
        </w:r>
        <w:r w:rsidR="004B0F96">
          <w:rPr>
            <w:noProof/>
            <w:webHidden/>
          </w:rPr>
          <w:fldChar w:fldCharType="separate"/>
        </w:r>
        <w:r w:rsidR="004B0F96">
          <w:rPr>
            <w:noProof/>
            <w:webHidden/>
            <w:rtl/>
          </w:rPr>
          <w:t>33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0" w:history="1">
        <w:r w:rsidR="004B0F96" w:rsidRPr="00703472">
          <w:rPr>
            <w:rStyle w:val="Hyperlink"/>
            <w:noProof/>
            <w:rtl/>
          </w:rPr>
          <w:t>סימון מושיאשוילי (ש"ס):</w:t>
        </w:r>
        <w:r w:rsidR="004B0F96">
          <w:rPr>
            <w:noProof/>
            <w:webHidden/>
          </w:rPr>
          <w:tab/>
        </w:r>
        <w:r w:rsidR="004B0F96">
          <w:rPr>
            <w:noProof/>
            <w:webHidden/>
          </w:rPr>
          <w:fldChar w:fldCharType="begin"/>
        </w:r>
        <w:r w:rsidR="004B0F96">
          <w:rPr>
            <w:noProof/>
            <w:webHidden/>
          </w:rPr>
          <w:instrText xml:space="preserve"> PAGEREF _Toc188989010 \h </w:instrText>
        </w:r>
        <w:r w:rsidR="004B0F96">
          <w:rPr>
            <w:noProof/>
            <w:webHidden/>
          </w:rPr>
        </w:r>
        <w:r w:rsidR="004B0F96">
          <w:rPr>
            <w:noProof/>
            <w:webHidden/>
          </w:rPr>
          <w:fldChar w:fldCharType="separate"/>
        </w:r>
        <w:r w:rsidR="004B0F96">
          <w:rPr>
            <w:noProof/>
            <w:webHidden/>
            <w:rtl/>
          </w:rPr>
          <w:t>33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1" w:history="1">
        <w:r w:rsidR="004B0F96" w:rsidRPr="00703472">
          <w:rPr>
            <w:rStyle w:val="Hyperlink"/>
            <w:noProof/>
            <w:rtl/>
          </w:rPr>
          <w:t>פנינה תמנו (המחנה הממלכתי):</w:t>
        </w:r>
        <w:r w:rsidR="004B0F96">
          <w:rPr>
            <w:noProof/>
            <w:webHidden/>
          </w:rPr>
          <w:tab/>
        </w:r>
        <w:r w:rsidR="004B0F96">
          <w:rPr>
            <w:noProof/>
            <w:webHidden/>
          </w:rPr>
          <w:fldChar w:fldCharType="begin"/>
        </w:r>
        <w:r w:rsidR="004B0F96">
          <w:rPr>
            <w:noProof/>
            <w:webHidden/>
          </w:rPr>
          <w:instrText xml:space="preserve"> PAGEREF _Toc188989011 \h </w:instrText>
        </w:r>
        <w:r w:rsidR="004B0F96">
          <w:rPr>
            <w:noProof/>
            <w:webHidden/>
          </w:rPr>
        </w:r>
        <w:r w:rsidR="004B0F96">
          <w:rPr>
            <w:noProof/>
            <w:webHidden/>
          </w:rPr>
          <w:fldChar w:fldCharType="separate"/>
        </w:r>
        <w:r w:rsidR="004B0F96">
          <w:rPr>
            <w:noProof/>
            <w:webHidden/>
            <w:rtl/>
          </w:rPr>
          <w:t>37</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2" w:history="1">
        <w:r w:rsidR="004B0F96" w:rsidRPr="00703472">
          <w:rPr>
            <w:rStyle w:val="Hyperlink"/>
            <w:noProof/>
            <w:rtl/>
          </w:rPr>
          <w:t>אליהו רביבו (הליכוד):</w:t>
        </w:r>
        <w:r w:rsidR="004B0F96">
          <w:rPr>
            <w:noProof/>
            <w:webHidden/>
          </w:rPr>
          <w:tab/>
        </w:r>
        <w:r w:rsidR="004B0F96">
          <w:rPr>
            <w:noProof/>
            <w:webHidden/>
          </w:rPr>
          <w:fldChar w:fldCharType="begin"/>
        </w:r>
        <w:r w:rsidR="004B0F96">
          <w:rPr>
            <w:noProof/>
            <w:webHidden/>
          </w:rPr>
          <w:instrText xml:space="preserve"> PAGEREF _Toc188989012 \h </w:instrText>
        </w:r>
        <w:r w:rsidR="004B0F96">
          <w:rPr>
            <w:noProof/>
            <w:webHidden/>
          </w:rPr>
        </w:r>
        <w:r w:rsidR="004B0F96">
          <w:rPr>
            <w:noProof/>
            <w:webHidden/>
          </w:rPr>
          <w:fldChar w:fldCharType="separate"/>
        </w:r>
        <w:r w:rsidR="004B0F96">
          <w:rPr>
            <w:noProof/>
            <w:webHidden/>
            <w:rtl/>
          </w:rPr>
          <w:t>39</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3" w:history="1">
        <w:r w:rsidR="004B0F96" w:rsidRPr="00703472">
          <w:rPr>
            <w:rStyle w:val="Hyperlink"/>
            <w:noProof/>
            <w:rtl/>
          </w:rPr>
          <w:t>אחמד טיבי (חד"ש-תע"ל):</w:t>
        </w:r>
        <w:r w:rsidR="004B0F96">
          <w:rPr>
            <w:noProof/>
            <w:webHidden/>
          </w:rPr>
          <w:tab/>
        </w:r>
        <w:r w:rsidR="004B0F96">
          <w:rPr>
            <w:noProof/>
            <w:webHidden/>
          </w:rPr>
          <w:fldChar w:fldCharType="begin"/>
        </w:r>
        <w:r w:rsidR="004B0F96">
          <w:rPr>
            <w:noProof/>
            <w:webHidden/>
          </w:rPr>
          <w:instrText xml:space="preserve"> PAGEREF _Toc188989013 \h </w:instrText>
        </w:r>
        <w:r w:rsidR="004B0F96">
          <w:rPr>
            <w:noProof/>
            <w:webHidden/>
          </w:rPr>
        </w:r>
        <w:r w:rsidR="004B0F96">
          <w:rPr>
            <w:noProof/>
            <w:webHidden/>
          </w:rPr>
          <w:fldChar w:fldCharType="separate"/>
        </w:r>
        <w:r w:rsidR="004B0F96">
          <w:rPr>
            <w:noProof/>
            <w:webHidden/>
            <w:rtl/>
          </w:rPr>
          <w:t>41</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9014" w:history="1">
        <w:r w:rsidR="004B0F96" w:rsidRPr="00703472">
          <w:rPr>
            <w:rStyle w:val="Hyperlink"/>
            <w:noProof/>
            <w:rtl/>
            <w:lang w:eastAsia="he-IL"/>
          </w:rPr>
          <w:t>הצעת חוק הכללת אמצעי זיהוי ביומטריים ונתוני זיהוי ביומטריים במסמכי זיהוי ובמאגר מידע (תיקון מס' 6), התשפ"ה–2024</w:t>
        </w:r>
        <w:r w:rsidR="004B0F96">
          <w:rPr>
            <w:noProof/>
            <w:webHidden/>
          </w:rPr>
          <w:tab/>
        </w:r>
        <w:r w:rsidR="004B0F96">
          <w:rPr>
            <w:noProof/>
            <w:webHidden/>
          </w:rPr>
          <w:fldChar w:fldCharType="begin"/>
        </w:r>
        <w:r w:rsidR="004B0F96">
          <w:rPr>
            <w:noProof/>
            <w:webHidden/>
          </w:rPr>
          <w:instrText xml:space="preserve"> PAGEREF _Toc188989014 \h </w:instrText>
        </w:r>
        <w:r w:rsidR="004B0F96">
          <w:rPr>
            <w:noProof/>
            <w:webHidden/>
          </w:rPr>
        </w:r>
        <w:r w:rsidR="004B0F96">
          <w:rPr>
            <w:noProof/>
            <w:webHidden/>
          </w:rPr>
          <w:fldChar w:fldCharType="separate"/>
        </w:r>
        <w:r w:rsidR="004B0F96">
          <w:rPr>
            <w:noProof/>
            <w:webHidden/>
            <w:rtl/>
          </w:rPr>
          <w:t>43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5" w:history="1">
        <w:r w:rsidR="004B0F96" w:rsidRPr="00703472">
          <w:rPr>
            <w:rStyle w:val="Hyperlink"/>
            <w:noProof/>
            <w:rtl/>
          </w:rPr>
          <w:t>סימון מושיאשוילי (יו"ר הוועדה המשותפת):</w:t>
        </w:r>
        <w:r w:rsidR="004B0F96">
          <w:rPr>
            <w:noProof/>
            <w:webHidden/>
          </w:rPr>
          <w:tab/>
        </w:r>
        <w:r w:rsidR="004B0F96">
          <w:rPr>
            <w:noProof/>
            <w:webHidden/>
          </w:rPr>
          <w:fldChar w:fldCharType="begin"/>
        </w:r>
        <w:r w:rsidR="004B0F96">
          <w:rPr>
            <w:noProof/>
            <w:webHidden/>
          </w:rPr>
          <w:instrText xml:space="preserve"> PAGEREF _Toc188989015 \h </w:instrText>
        </w:r>
        <w:r w:rsidR="004B0F96">
          <w:rPr>
            <w:noProof/>
            <w:webHidden/>
          </w:rPr>
        </w:r>
        <w:r w:rsidR="004B0F96">
          <w:rPr>
            <w:noProof/>
            <w:webHidden/>
          </w:rPr>
          <w:fldChar w:fldCharType="separate"/>
        </w:r>
        <w:r w:rsidR="004B0F96">
          <w:rPr>
            <w:noProof/>
            <w:webHidden/>
            <w:rtl/>
          </w:rPr>
          <w:t>43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6" w:history="1">
        <w:r w:rsidR="004B0F96" w:rsidRPr="00703472">
          <w:rPr>
            <w:rStyle w:val="Hyperlink"/>
            <w:noProof/>
            <w:rtl/>
          </w:rPr>
          <w:t>השרה לשוויון חברתי וקידום מעמד האישה מאי גולן:</w:t>
        </w:r>
        <w:r w:rsidR="004B0F96">
          <w:rPr>
            <w:noProof/>
            <w:webHidden/>
          </w:rPr>
          <w:tab/>
        </w:r>
        <w:r w:rsidR="004B0F96">
          <w:rPr>
            <w:noProof/>
            <w:webHidden/>
          </w:rPr>
          <w:fldChar w:fldCharType="begin"/>
        </w:r>
        <w:r w:rsidR="004B0F96">
          <w:rPr>
            <w:noProof/>
            <w:webHidden/>
          </w:rPr>
          <w:instrText xml:space="preserve"> PAGEREF _Toc188989016 \h </w:instrText>
        </w:r>
        <w:r w:rsidR="004B0F96">
          <w:rPr>
            <w:noProof/>
            <w:webHidden/>
          </w:rPr>
        </w:r>
        <w:r w:rsidR="004B0F96">
          <w:rPr>
            <w:noProof/>
            <w:webHidden/>
          </w:rPr>
          <w:fldChar w:fldCharType="separate"/>
        </w:r>
        <w:r w:rsidR="004B0F96">
          <w:rPr>
            <w:noProof/>
            <w:webHidden/>
            <w:rtl/>
          </w:rPr>
          <w:t>45</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9017" w:history="1">
        <w:r w:rsidR="004B0F96" w:rsidRPr="00703472">
          <w:rPr>
            <w:rStyle w:val="Hyperlink"/>
            <w:noProof/>
            <w:rtl/>
          </w:rPr>
          <w:t>הצעת חוק לתיקון פקודת הרוקחים (מס' 38), התשפ"ה–2024</w:t>
        </w:r>
        <w:r w:rsidR="004B0F96">
          <w:rPr>
            <w:noProof/>
            <w:webHidden/>
          </w:rPr>
          <w:tab/>
        </w:r>
        <w:r w:rsidR="004B0F96">
          <w:rPr>
            <w:noProof/>
            <w:webHidden/>
          </w:rPr>
          <w:fldChar w:fldCharType="begin"/>
        </w:r>
        <w:r w:rsidR="004B0F96">
          <w:rPr>
            <w:noProof/>
            <w:webHidden/>
          </w:rPr>
          <w:instrText xml:space="preserve"> PAGEREF _Toc188989017 \h </w:instrText>
        </w:r>
        <w:r w:rsidR="004B0F96">
          <w:rPr>
            <w:noProof/>
            <w:webHidden/>
          </w:rPr>
        </w:r>
        <w:r w:rsidR="004B0F96">
          <w:rPr>
            <w:noProof/>
            <w:webHidden/>
          </w:rPr>
          <w:fldChar w:fldCharType="separate"/>
        </w:r>
        <w:r w:rsidR="004B0F96">
          <w:rPr>
            <w:noProof/>
            <w:webHidden/>
            <w:rtl/>
          </w:rPr>
          <w:t>53</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18" w:history="1">
        <w:r w:rsidR="004B0F96" w:rsidRPr="00703472">
          <w:rPr>
            <w:rStyle w:val="Hyperlink"/>
            <w:noProof/>
            <w:rtl/>
          </w:rPr>
          <w:t>יונתן מישרקי (יו"ר ועדת הבריאות):</w:t>
        </w:r>
        <w:r w:rsidR="004B0F96">
          <w:rPr>
            <w:noProof/>
            <w:webHidden/>
          </w:rPr>
          <w:tab/>
        </w:r>
        <w:r w:rsidR="004B0F96">
          <w:rPr>
            <w:noProof/>
            <w:webHidden/>
          </w:rPr>
          <w:fldChar w:fldCharType="begin"/>
        </w:r>
        <w:r w:rsidR="004B0F96">
          <w:rPr>
            <w:noProof/>
            <w:webHidden/>
          </w:rPr>
          <w:instrText xml:space="preserve"> PAGEREF _Toc188989018 \h </w:instrText>
        </w:r>
        <w:r w:rsidR="004B0F96">
          <w:rPr>
            <w:noProof/>
            <w:webHidden/>
          </w:rPr>
        </w:r>
        <w:r w:rsidR="004B0F96">
          <w:rPr>
            <w:noProof/>
            <w:webHidden/>
          </w:rPr>
          <w:fldChar w:fldCharType="separate"/>
        </w:r>
        <w:r w:rsidR="004B0F96">
          <w:rPr>
            <w:noProof/>
            <w:webHidden/>
            <w:rtl/>
          </w:rPr>
          <w:t>54</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9019" w:history="1">
        <w:r w:rsidR="004B0F96" w:rsidRPr="00703472">
          <w:rPr>
            <w:rStyle w:val="Hyperlink"/>
            <w:noProof/>
            <w:rtl/>
            <w:lang w:eastAsia="he-IL"/>
          </w:rPr>
          <w:t>מסמכים שהונחו על שולחן הכנסת</w:t>
        </w:r>
        <w:r w:rsidR="004B0F96">
          <w:rPr>
            <w:noProof/>
            <w:webHidden/>
          </w:rPr>
          <w:tab/>
        </w:r>
        <w:r w:rsidR="004B0F96">
          <w:rPr>
            <w:noProof/>
            <w:webHidden/>
          </w:rPr>
          <w:fldChar w:fldCharType="begin"/>
        </w:r>
        <w:r w:rsidR="004B0F96">
          <w:rPr>
            <w:noProof/>
            <w:webHidden/>
          </w:rPr>
          <w:instrText xml:space="preserve"> PAGEREF _Toc188989019 \h </w:instrText>
        </w:r>
        <w:r w:rsidR="004B0F96">
          <w:rPr>
            <w:noProof/>
            <w:webHidden/>
          </w:rPr>
        </w:r>
        <w:r w:rsidR="004B0F96">
          <w:rPr>
            <w:noProof/>
            <w:webHidden/>
          </w:rPr>
          <w:fldChar w:fldCharType="separate"/>
        </w:r>
        <w:r w:rsidR="004B0F96">
          <w:rPr>
            <w:noProof/>
            <w:webHidden/>
            <w:rtl/>
          </w:rPr>
          <w:t>57</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20" w:history="1">
        <w:r w:rsidR="004B0F96" w:rsidRPr="00703472">
          <w:rPr>
            <w:rStyle w:val="Hyperlink"/>
            <w:noProof/>
            <w:rtl/>
          </w:rPr>
          <w:t>סגנית מזכיר הכנסת ראדה חסייסי:</w:t>
        </w:r>
        <w:r w:rsidR="004B0F96">
          <w:rPr>
            <w:noProof/>
            <w:webHidden/>
          </w:rPr>
          <w:tab/>
        </w:r>
        <w:r w:rsidR="004B0F96">
          <w:rPr>
            <w:noProof/>
            <w:webHidden/>
          </w:rPr>
          <w:fldChar w:fldCharType="begin"/>
        </w:r>
        <w:r w:rsidR="004B0F96">
          <w:rPr>
            <w:noProof/>
            <w:webHidden/>
          </w:rPr>
          <w:instrText xml:space="preserve"> PAGEREF _Toc188989020 \h </w:instrText>
        </w:r>
        <w:r w:rsidR="004B0F96">
          <w:rPr>
            <w:noProof/>
            <w:webHidden/>
          </w:rPr>
        </w:r>
        <w:r w:rsidR="004B0F96">
          <w:rPr>
            <w:noProof/>
            <w:webHidden/>
          </w:rPr>
          <w:fldChar w:fldCharType="separate"/>
        </w:r>
        <w:r w:rsidR="004B0F96">
          <w:rPr>
            <w:noProof/>
            <w:webHidden/>
            <w:rtl/>
          </w:rPr>
          <w:t>57</w:t>
        </w:r>
        <w:r w:rsidR="004B0F96">
          <w:rPr>
            <w:noProof/>
            <w:webHidden/>
          </w:rPr>
          <w:fldChar w:fldCharType="end"/>
        </w:r>
      </w:hyperlink>
    </w:p>
    <w:p w:rsidR="004B0F96" w:rsidRDefault="00291CFB" w:rsidP="004B0F96">
      <w:pPr>
        <w:pStyle w:val="TOC1"/>
        <w:tabs>
          <w:tab w:val="right" w:leader="dot" w:pos="8296"/>
        </w:tabs>
        <w:ind w:firstLine="0"/>
        <w:rPr>
          <w:noProof/>
        </w:rPr>
      </w:pPr>
      <w:hyperlink w:anchor="_Toc188989021" w:history="1">
        <w:r w:rsidR="004B0F96" w:rsidRPr="00703472">
          <w:rPr>
            <w:rStyle w:val="Hyperlink"/>
            <w:noProof/>
            <w:rtl/>
            <w:lang w:eastAsia="he-IL"/>
          </w:rPr>
          <w:t>הצעת חוק משפחות חיילים שנספו במערכה (תגמולים ושיקום) (תיקון מס' 46), התשפ"ה–2025</w:t>
        </w:r>
        <w:r w:rsidR="004B0F96">
          <w:rPr>
            <w:noProof/>
            <w:webHidden/>
          </w:rPr>
          <w:tab/>
        </w:r>
        <w:r w:rsidR="004B0F96">
          <w:rPr>
            <w:noProof/>
            <w:webHidden/>
          </w:rPr>
          <w:fldChar w:fldCharType="begin"/>
        </w:r>
        <w:r w:rsidR="004B0F96">
          <w:rPr>
            <w:noProof/>
            <w:webHidden/>
          </w:rPr>
          <w:instrText xml:space="preserve"> PAGEREF _Toc188989021 \h </w:instrText>
        </w:r>
        <w:r w:rsidR="004B0F96">
          <w:rPr>
            <w:noProof/>
            <w:webHidden/>
          </w:rPr>
        </w:r>
        <w:r w:rsidR="004B0F96">
          <w:rPr>
            <w:noProof/>
            <w:webHidden/>
          </w:rPr>
          <w:fldChar w:fldCharType="separate"/>
        </w:r>
        <w:r w:rsidR="004B0F96">
          <w:rPr>
            <w:noProof/>
            <w:webHidden/>
            <w:rtl/>
          </w:rPr>
          <w:t>57</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22" w:history="1">
        <w:r w:rsidR="004B0F96" w:rsidRPr="00703472">
          <w:rPr>
            <w:rStyle w:val="Hyperlink"/>
            <w:noProof/>
            <w:rtl/>
          </w:rPr>
          <w:t>חוה אתי עטייה (בשם ועדת העבודה והרווחה):</w:t>
        </w:r>
        <w:r w:rsidR="004B0F96">
          <w:rPr>
            <w:noProof/>
            <w:webHidden/>
          </w:rPr>
          <w:tab/>
        </w:r>
        <w:r w:rsidR="004B0F96">
          <w:rPr>
            <w:noProof/>
            <w:webHidden/>
          </w:rPr>
          <w:fldChar w:fldCharType="begin"/>
        </w:r>
        <w:r w:rsidR="004B0F96">
          <w:rPr>
            <w:noProof/>
            <w:webHidden/>
          </w:rPr>
          <w:instrText xml:space="preserve"> PAGEREF _Toc188989022 \h </w:instrText>
        </w:r>
        <w:r w:rsidR="004B0F96">
          <w:rPr>
            <w:noProof/>
            <w:webHidden/>
          </w:rPr>
        </w:r>
        <w:r w:rsidR="004B0F96">
          <w:rPr>
            <w:noProof/>
            <w:webHidden/>
          </w:rPr>
          <w:fldChar w:fldCharType="separate"/>
        </w:r>
        <w:r w:rsidR="004B0F96">
          <w:rPr>
            <w:noProof/>
            <w:webHidden/>
            <w:rtl/>
          </w:rPr>
          <w:t>58</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23" w:history="1">
        <w:r w:rsidR="004B0F96" w:rsidRPr="00703472">
          <w:rPr>
            <w:rStyle w:val="Hyperlink"/>
            <w:noProof/>
            <w:rtl/>
          </w:rPr>
          <w:t>דבי ביטון (יש עתיד):</w:t>
        </w:r>
        <w:r w:rsidR="004B0F96">
          <w:rPr>
            <w:noProof/>
            <w:webHidden/>
          </w:rPr>
          <w:tab/>
        </w:r>
        <w:r w:rsidR="004B0F96">
          <w:rPr>
            <w:noProof/>
            <w:webHidden/>
          </w:rPr>
          <w:fldChar w:fldCharType="begin"/>
        </w:r>
        <w:r w:rsidR="004B0F96">
          <w:rPr>
            <w:noProof/>
            <w:webHidden/>
          </w:rPr>
          <w:instrText xml:space="preserve"> PAGEREF _Toc188989023 \h </w:instrText>
        </w:r>
        <w:r w:rsidR="004B0F96">
          <w:rPr>
            <w:noProof/>
            <w:webHidden/>
          </w:rPr>
        </w:r>
        <w:r w:rsidR="004B0F96">
          <w:rPr>
            <w:noProof/>
            <w:webHidden/>
          </w:rPr>
          <w:fldChar w:fldCharType="separate"/>
        </w:r>
        <w:r w:rsidR="004B0F96">
          <w:rPr>
            <w:noProof/>
            <w:webHidden/>
            <w:rtl/>
          </w:rPr>
          <w:t>61</w:t>
        </w:r>
        <w:r w:rsidR="004B0F96">
          <w:rPr>
            <w:noProof/>
            <w:webHidden/>
          </w:rPr>
          <w:fldChar w:fldCharType="end"/>
        </w:r>
      </w:hyperlink>
    </w:p>
    <w:p w:rsidR="004B0F96" w:rsidRDefault="00291CFB" w:rsidP="004B0F96">
      <w:pPr>
        <w:pStyle w:val="TOC2"/>
        <w:tabs>
          <w:tab w:val="right" w:leader="dot" w:pos="8296"/>
        </w:tabs>
        <w:ind w:firstLine="0"/>
        <w:rPr>
          <w:noProof/>
        </w:rPr>
      </w:pPr>
      <w:hyperlink w:anchor="_Toc188989024" w:history="1">
        <w:r w:rsidR="004B0F96" w:rsidRPr="00703472">
          <w:rPr>
            <w:rStyle w:val="Hyperlink"/>
            <w:noProof/>
            <w:rtl/>
          </w:rPr>
          <w:t>פנינה תמנו (המחנה הממלכתי):</w:t>
        </w:r>
        <w:r w:rsidR="004B0F96">
          <w:rPr>
            <w:noProof/>
            <w:webHidden/>
          </w:rPr>
          <w:tab/>
        </w:r>
        <w:r w:rsidR="004B0F96">
          <w:rPr>
            <w:noProof/>
            <w:webHidden/>
          </w:rPr>
          <w:fldChar w:fldCharType="begin"/>
        </w:r>
        <w:r w:rsidR="004B0F96">
          <w:rPr>
            <w:noProof/>
            <w:webHidden/>
          </w:rPr>
          <w:instrText xml:space="preserve"> PAGEREF _Toc188989024 \h </w:instrText>
        </w:r>
        <w:r w:rsidR="004B0F96">
          <w:rPr>
            <w:noProof/>
            <w:webHidden/>
          </w:rPr>
        </w:r>
        <w:r w:rsidR="004B0F96">
          <w:rPr>
            <w:noProof/>
            <w:webHidden/>
          </w:rPr>
          <w:fldChar w:fldCharType="separate"/>
        </w:r>
        <w:r w:rsidR="004B0F96">
          <w:rPr>
            <w:noProof/>
            <w:webHidden/>
            <w:rtl/>
          </w:rPr>
          <w:t>64</w:t>
        </w:r>
        <w:r w:rsidR="004B0F96">
          <w:rPr>
            <w:noProof/>
            <w:webHidden/>
          </w:rPr>
          <w:fldChar w:fldCharType="end"/>
        </w:r>
      </w:hyperlink>
    </w:p>
    <w:p w:rsidR="004B0F96" w:rsidRDefault="004B0F96" w:rsidP="004B0F96">
      <w:pPr>
        <w:ind w:firstLine="0"/>
        <w:rPr>
          <w:rtl/>
        </w:rPr>
      </w:pPr>
      <w:r>
        <w:rPr>
          <w:rtl/>
        </w:rPr>
        <w:fldChar w:fldCharType="end"/>
      </w:r>
    </w:p>
    <w:p w:rsidR="00923FB0" w:rsidRDefault="00923FB0" w:rsidP="004B0F96">
      <w:pPr>
        <w:ind w:firstLine="0"/>
        <w:rPr>
          <w:rtl/>
        </w:rPr>
      </w:pPr>
      <w:r>
        <w:rPr>
          <w:rtl/>
        </w:rPr>
        <w:br w:type="page"/>
      </w:r>
    </w:p>
    <w:p w:rsidR="00923FB0" w:rsidRDefault="00923FB0" w:rsidP="00A07881">
      <w:pPr>
        <w:pStyle w:val="a6"/>
        <w:rPr>
          <w:rtl/>
        </w:rPr>
      </w:pPr>
      <w:bookmarkStart w:id="2" w:name="ET_subject_מסמכים_שהונחו_על_שולחן__1"/>
      <w:r w:rsidRPr="00A07881">
        <w:rPr>
          <w:rStyle w:val="TagStyle"/>
          <w:rtl/>
        </w:rPr>
        <w:t>&lt;&lt; נושא &gt;&gt;</w:t>
      </w:r>
      <w:r w:rsidRPr="0014129F">
        <w:rPr>
          <w:rStyle w:val="TagStyle"/>
          <w:rtl/>
        </w:rPr>
        <w:t xml:space="preserve"> </w:t>
      </w:r>
      <w:bookmarkStart w:id="3" w:name="_Toc188988988"/>
      <w:r>
        <w:rPr>
          <w:rtl/>
        </w:rPr>
        <w:t>מסמכים שהונחו על שולחן הכנסת</w:t>
      </w:r>
      <w:bookmarkEnd w:id="3"/>
      <w:r w:rsidRPr="0014129F">
        <w:rPr>
          <w:rStyle w:val="TagStyle"/>
          <w:rtl/>
        </w:rPr>
        <w:t xml:space="preserve"> </w:t>
      </w:r>
      <w:r w:rsidRPr="00A07881">
        <w:rPr>
          <w:rStyle w:val="TagStyle"/>
          <w:rtl/>
        </w:rPr>
        <w:t>&lt;&lt; נושא &gt;&gt;</w:t>
      </w:r>
      <w:r w:rsidR="00944892">
        <w:rPr>
          <w:rtl/>
        </w:rPr>
        <w:t xml:space="preserve"> </w:t>
      </w:r>
      <w:bookmarkEnd w:id="2"/>
    </w:p>
    <w:p w:rsidR="00923FB0" w:rsidRDefault="00923FB0" w:rsidP="00291CFB">
      <w:pPr>
        <w:rPr>
          <w:rtl/>
        </w:rPr>
      </w:pPr>
    </w:p>
    <w:p w:rsidR="00923FB0" w:rsidRDefault="00923FB0" w:rsidP="00A07881">
      <w:pPr>
        <w:pStyle w:val="af6"/>
        <w:keepNext/>
        <w:rPr>
          <w:rtl/>
        </w:rPr>
      </w:pPr>
      <w:bookmarkStart w:id="4" w:name="_ETM_Q1_340000"/>
      <w:bookmarkStart w:id="5" w:name="ET_yor_6423_2"/>
      <w:bookmarkEnd w:id="4"/>
      <w:r w:rsidRPr="00A07881">
        <w:rPr>
          <w:rStyle w:val="TagStyle"/>
          <w:rtl/>
        </w:rPr>
        <w:t>&lt;&lt; יור &gt;&gt;</w:t>
      </w:r>
      <w:r w:rsidRPr="0014129F">
        <w:rPr>
          <w:rStyle w:val="TagStyle"/>
          <w:rtl/>
        </w:rPr>
        <w:t xml:space="preserve"> </w:t>
      </w:r>
      <w:r>
        <w:rPr>
          <w:rtl/>
        </w:rPr>
        <w:t>היו"ר אמיר אוחנה:</w:t>
      </w:r>
      <w:r w:rsidRPr="0014129F">
        <w:rPr>
          <w:rStyle w:val="TagStyle"/>
          <w:rtl/>
        </w:rPr>
        <w:t xml:space="preserve"> </w:t>
      </w:r>
      <w:r w:rsidRPr="00A07881">
        <w:rPr>
          <w:rStyle w:val="TagStyle"/>
          <w:rtl/>
        </w:rPr>
        <w:t>&lt;&lt; יור &gt;&gt;</w:t>
      </w:r>
      <w:r w:rsidR="00944892">
        <w:rPr>
          <w:rtl/>
        </w:rPr>
        <w:t xml:space="preserve"> </w:t>
      </w:r>
      <w:bookmarkEnd w:id="5"/>
    </w:p>
    <w:p w:rsidR="00923FB0" w:rsidRDefault="00923FB0" w:rsidP="00291CFB">
      <w:pPr>
        <w:rPr>
          <w:rtl/>
        </w:rPr>
      </w:pPr>
    </w:p>
    <w:p w:rsidR="00923FB0" w:rsidRDefault="00923FB0" w:rsidP="00291CFB">
      <w:pPr>
        <w:rPr>
          <w:rtl/>
        </w:rPr>
      </w:pPr>
      <w:bookmarkStart w:id="6" w:name="_ETM_Q1_345000"/>
      <w:bookmarkEnd w:id="6"/>
      <w:r w:rsidRPr="0014129F">
        <w:rPr>
          <w:rtl/>
        </w:rPr>
        <w:t>חברות וחברי הכנסת</w:t>
      </w:r>
      <w:r>
        <w:rPr>
          <w:rFonts w:hint="cs"/>
          <w:rtl/>
        </w:rPr>
        <w:t>,</w:t>
      </w:r>
      <w:r w:rsidRPr="0014129F">
        <w:rPr>
          <w:rtl/>
        </w:rPr>
        <w:t xml:space="preserve"> שלום</w:t>
      </w:r>
      <w:r>
        <w:rPr>
          <w:rFonts w:hint="cs"/>
          <w:rtl/>
        </w:rPr>
        <w:t>.</w:t>
      </w:r>
      <w:r w:rsidRPr="0014129F">
        <w:rPr>
          <w:rtl/>
        </w:rPr>
        <w:t xml:space="preserve"> אני מתכבד לפתוח את ישיבת הכנסת</w:t>
      </w:r>
      <w:r>
        <w:rPr>
          <w:rFonts w:hint="cs"/>
          <w:rtl/>
        </w:rPr>
        <w:t>.</w:t>
      </w:r>
      <w:r w:rsidRPr="0014129F">
        <w:rPr>
          <w:rtl/>
        </w:rPr>
        <w:t xml:space="preserve"> היום</w:t>
      </w:r>
      <w:r>
        <w:rPr>
          <w:rFonts w:hint="cs"/>
          <w:rtl/>
        </w:rPr>
        <w:t xml:space="preserve"> </w:t>
      </w:r>
      <w:r w:rsidRPr="0014129F">
        <w:rPr>
          <w:rtl/>
        </w:rPr>
        <w:t>יום שלישי</w:t>
      </w:r>
      <w:r>
        <w:rPr>
          <w:rtl/>
        </w:rPr>
        <w:t xml:space="preserve"> כ"ח בטבת התש</w:t>
      </w:r>
      <w:r>
        <w:rPr>
          <w:rFonts w:hint="cs"/>
          <w:rtl/>
        </w:rPr>
        <w:t xml:space="preserve">פ"ה, 28 בינואר 2025. זהו היום ה-480 למלחמה </w:t>
      </w:r>
      <w:bookmarkStart w:id="7" w:name="_ETM_Q1_40000"/>
      <w:bookmarkEnd w:id="7"/>
      <w:r>
        <w:rPr>
          <w:rFonts w:hint="cs"/>
          <w:rtl/>
        </w:rPr>
        <w:t>שעודנה נמשכת, וזהו גם מניין הימים ש-90 מאחינו ואחי</w:t>
      </w:r>
      <w:bookmarkStart w:id="8" w:name="_ETM_Q1_45000"/>
      <w:bookmarkEnd w:id="8"/>
      <w:r>
        <w:rPr>
          <w:rFonts w:hint="cs"/>
          <w:rtl/>
        </w:rPr>
        <w:t>ותינו</w:t>
      </w:r>
      <w:r w:rsidR="00291CFB">
        <w:rPr>
          <w:rFonts w:hint="cs"/>
          <w:rtl/>
        </w:rPr>
        <w:t xml:space="preserve">, </w:t>
      </w:r>
      <w:r>
        <w:rPr>
          <w:rFonts w:hint="cs"/>
          <w:rtl/>
        </w:rPr>
        <w:t>שתמונותיהם מביטות עלינו כאן ממעל</w:t>
      </w:r>
      <w:bookmarkStart w:id="9" w:name="_ETM_Q1_46000"/>
      <w:bookmarkEnd w:id="9"/>
      <w:r w:rsidR="00291CFB">
        <w:rPr>
          <w:rFonts w:hint="cs"/>
          <w:rtl/>
        </w:rPr>
        <w:t>,</w:t>
      </w:r>
      <w:r>
        <w:rPr>
          <w:rFonts w:hint="cs"/>
          <w:rtl/>
        </w:rPr>
        <w:t xml:space="preserve"> עודם נמצאים בשבי, ואנו כולנו מתפללים לשובם המהיר למשפחותיהם. </w:t>
      </w:r>
    </w:p>
    <w:p w:rsidR="00923FB0" w:rsidRDefault="00923FB0" w:rsidP="00E46167">
      <w:pPr>
        <w:rPr>
          <w:rtl/>
        </w:rPr>
      </w:pPr>
    </w:p>
    <w:p w:rsidR="00923FB0" w:rsidRDefault="00923FB0" w:rsidP="00E46167">
      <w:pPr>
        <w:rPr>
          <w:rtl/>
        </w:rPr>
      </w:pPr>
      <w:r>
        <w:rPr>
          <w:rFonts w:hint="cs"/>
          <w:rtl/>
        </w:rPr>
        <w:t>הודעה למזכיר הכנסת, בבקשה.</w:t>
      </w:r>
    </w:p>
    <w:p w:rsidR="00923FB0" w:rsidRDefault="00923FB0" w:rsidP="0014129F">
      <w:pPr>
        <w:rPr>
          <w:rtl/>
        </w:rPr>
      </w:pPr>
    </w:p>
    <w:p w:rsidR="00923FB0" w:rsidRDefault="00923FB0" w:rsidP="00A07881">
      <w:pPr>
        <w:pStyle w:val="a4"/>
        <w:keepNext/>
        <w:rPr>
          <w:rtl/>
        </w:rPr>
      </w:pPr>
      <w:bookmarkStart w:id="10" w:name="ET_speaker_6327_3"/>
      <w:r w:rsidRPr="00A07881">
        <w:rPr>
          <w:rStyle w:val="TagStyle"/>
          <w:rtl/>
        </w:rPr>
        <w:t xml:space="preserve"> &lt;&lt; דובר &gt;&gt;</w:t>
      </w:r>
      <w:r w:rsidRPr="0014129F">
        <w:rPr>
          <w:rStyle w:val="TagStyle"/>
          <w:rtl/>
        </w:rPr>
        <w:t xml:space="preserve"> </w:t>
      </w:r>
      <w:bookmarkStart w:id="11" w:name="_Toc188988989"/>
      <w:r>
        <w:rPr>
          <w:rtl/>
        </w:rPr>
        <w:t>מזכיר הכנסת דן מרזוק:</w:t>
      </w:r>
      <w:bookmarkEnd w:id="11"/>
      <w:r w:rsidRPr="0014129F">
        <w:rPr>
          <w:rStyle w:val="TagStyle"/>
          <w:rtl/>
        </w:rPr>
        <w:t xml:space="preserve"> </w:t>
      </w:r>
      <w:r w:rsidRPr="00A07881">
        <w:rPr>
          <w:rStyle w:val="TagStyle"/>
          <w:rtl/>
        </w:rPr>
        <w:t>&lt;&lt; דובר &gt;&gt;</w:t>
      </w:r>
      <w:r w:rsidR="00944892">
        <w:rPr>
          <w:rtl/>
        </w:rPr>
        <w:t xml:space="preserve"> </w:t>
      </w:r>
      <w:bookmarkEnd w:id="10"/>
    </w:p>
    <w:p w:rsidR="00923FB0" w:rsidRDefault="00923FB0" w:rsidP="00291CFB">
      <w:pPr>
        <w:rPr>
          <w:rtl/>
        </w:rPr>
      </w:pPr>
    </w:p>
    <w:p w:rsidR="00923FB0" w:rsidRDefault="00923FB0" w:rsidP="0014129F">
      <w:r>
        <w:rPr>
          <w:rtl/>
        </w:rPr>
        <w:t>ברשות יושב</w:t>
      </w:r>
      <w:r>
        <w:rPr>
          <w:rFonts w:hint="cs"/>
          <w:rtl/>
        </w:rPr>
        <w:t>-</w:t>
      </w:r>
      <w:r>
        <w:rPr>
          <w:rtl/>
        </w:rPr>
        <w:t>ראש הכנסת</w:t>
      </w:r>
      <w:r>
        <w:rPr>
          <w:rFonts w:hint="cs"/>
          <w:rtl/>
        </w:rPr>
        <w:t>,</w:t>
      </w:r>
      <w:r>
        <w:rPr>
          <w:rtl/>
        </w:rPr>
        <w:t xml:space="preserve"> אני מתכבד להודיעכם</w:t>
      </w:r>
      <w:r>
        <w:rPr>
          <w:rFonts w:hint="cs"/>
          <w:rtl/>
        </w:rPr>
        <w:t>,</w:t>
      </w:r>
      <w:r>
        <w:rPr>
          <w:rtl/>
        </w:rPr>
        <w:t xml:space="preserve"> כי הונחו היום על שולחן הכנסת</w:t>
      </w:r>
      <w:r>
        <w:rPr>
          <w:rFonts w:hint="cs"/>
          <w:rtl/>
        </w:rPr>
        <w:t xml:space="preserve"> </w:t>
      </w:r>
      <w:r>
        <w:rPr>
          <w:rFonts w:hint="eastAsia"/>
        </w:rPr>
        <w:t>–</w:t>
      </w:r>
    </w:p>
    <w:p w:rsidR="00923FB0" w:rsidRPr="00E46167" w:rsidRDefault="00923FB0" w:rsidP="0014129F">
      <w:pPr>
        <w:rPr>
          <w:rtl/>
        </w:rPr>
      </w:pPr>
    </w:p>
    <w:p w:rsidR="00923FB0" w:rsidRDefault="00923FB0" w:rsidP="00E46167">
      <w:pPr>
        <w:rPr>
          <w:rtl/>
        </w:rPr>
      </w:pPr>
      <w:r>
        <w:rPr>
          <w:rtl/>
        </w:rPr>
        <w:t xml:space="preserve">מסקנות ועדת הפנים והגנת הסביבה </w:t>
      </w:r>
      <w:r>
        <w:rPr>
          <w:rFonts w:hint="cs"/>
          <w:rtl/>
        </w:rPr>
        <w:t xml:space="preserve">בעקבות דיון מהיר בהצעתם </w:t>
      </w:r>
      <w:r>
        <w:rPr>
          <w:rtl/>
        </w:rPr>
        <w:t>של חברי הכנסת מטי צרפתי הרכבי, אימאן ח</w:t>
      </w:r>
      <w:r>
        <w:rPr>
          <w:rFonts w:hint="cs"/>
          <w:rtl/>
        </w:rPr>
        <w:t>'</w:t>
      </w:r>
      <w:r>
        <w:rPr>
          <w:rtl/>
        </w:rPr>
        <w:t>טיב יאסין ויוסף עטאונה בנושא: הפסקת שירותי איסוף פסולת ברשויות מקומיות שגורמת לשרפות ולזיהום חמור.</w:t>
      </w:r>
    </w:p>
    <w:p w:rsidR="00923FB0" w:rsidRDefault="00923FB0" w:rsidP="00E46167">
      <w:pPr>
        <w:rPr>
          <w:rtl/>
        </w:rPr>
      </w:pPr>
      <w:bookmarkStart w:id="12" w:name="_ETM_Q1_108000"/>
      <w:bookmarkEnd w:id="12"/>
    </w:p>
    <w:p w:rsidR="00923FB0" w:rsidRDefault="00923FB0" w:rsidP="00E46167">
      <w:pPr>
        <w:rPr>
          <w:rtl/>
        </w:rPr>
      </w:pPr>
      <w:r>
        <w:rPr>
          <w:rtl/>
        </w:rPr>
        <w:t xml:space="preserve">מסקנות ועדת הכלכלה בעקבות דיון מהיר </w:t>
      </w:r>
      <w:r>
        <w:rPr>
          <w:rFonts w:hint="cs"/>
          <w:rtl/>
        </w:rPr>
        <w:t xml:space="preserve">בהצעתם של </w:t>
      </w:r>
      <w:r>
        <w:rPr>
          <w:rtl/>
        </w:rPr>
        <w:t>חברי הכנסת פנינה תמנו, אליהו רביבו, מרב מיכאלי, יוסף טייב, שלי טל מירון, עאידה תומא סלימאן, יצחק פינדרוס, ואליד אלהואשלה ויבגני סובה בנושא: רשתות השיווק ויצרניות המזון מעלות מחירים בעשרות אחוזים תוך ניצול מצוקת אזרחי ישראל והעמקת יוקר המחיה.</w:t>
      </w:r>
    </w:p>
    <w:p w:rsidR="00923FB0" w:rsidRDefault="00923FB0" w:rsidP="0014129F">
      <w:pPr>
        <w:rPr>
          <w:rtl/>
        </w:rPr>
      </w:pPr>
    </w:p>
    <w:p w:rsidR="00923FB0" w:rsidRDefault="00923FB0" w:rsidP="00A07881">
      <w:pPr>
        <w:pStyle w:val="af6"/>
        <w:keepNext/>
        <w:rPr>
          <w:rtl/>
        </w:rPr>
      </w:pPr>
      <w:bookmarkStart w:id="13" w:name="ET_yor_6423_4"/>
      <w:r w:rsidRPr="00A07881">
        <w:rPr>
          <w:rStyle w:val="TagStyle"/>
          <w:rtl/>
        </w:rPr>
        <w:t xml:space="preserve"> &lt;&lt; יור &gt;&gt;</w:t>
      </w:r>
      <w:r w:rsidRPr="0014129F">
        <w:rPr>
          <w:rStyle w:val="TagStyle"/>
          <w:rtl/>
        </w:rPr>
        <w:t xml:space="preserve"> </w:t>
      </w:r>
      <w:r>
        <w:rPr>
          <w:rtl/>
        </w:rPr>
        <w:t>היו"ר אמיר אוחנה:</w:t>
      </w:r>
      <w:r w:rsidRPr="0014129F">
        <w:rPr>
          <w:rStyle w:val="TagStyle"/>
          <w:rtl/>
        </w:rPr>
        <w:t xml:space="preserve"> </w:t>
      </w:r>
      <w:r w:rsidRPr="00A07881">
        <w:rPr>
          <w:rStyle w:val="TagStyle"/>
          <w:rtl/>
        </w:rPr>
        <w:t>&lt;&lt; יור &gt;&gt;</w:t>
      </w:r>
      <w:r w:rsidR="00944892">
        <w:rPr>
          <w:rtl/>
        </w:rPr>
        <w:t xml:space="preserve"> </w:t>
      </w:r>
      <w:bookmarkEnd w:id="13"/>
    </w:p>
    <w:p w:rsidR="00923FB0" w:rsidRDefault="00923FB0" w:rsidP="00291CFB">
      <w:pPr>
        <w:rPr>
          <w:rtl/>
        </w:rPr>
      </w:pPr>
    </w:p>
    <w:p w:rsidR="00923FB0" w:rsidRDefault="00923FB0" w:rsidP="00302323">
      <w:pPr>
        <w:rPr>
          <w:rtl/>
        </w:rPr>
      </w:pPr>
      <w:r>
        <w:rPr>
          <w:rFonts w:hint="cs"/>
          <w:rtl/>
        </w:rPr>
        <w:t xml:space="preserve">תודה רבה למזכיר הכנסת. </w:t>
      </w:r>
      <w:bookmarkStart w:id="14" w:name="_ETM_Q1_110000"/>
      <w:bookmarkEnd w:id="14"/>
    </w:p>
    <w:p w:rsidR="00923FB0" w:rsidRDefault="00923FB0" w:rsidP="00302323">
      <w:pPr>
        <w:rPr>
          <w:rtl/>
        </w:rPr>
      </w:pPr>
    </w:p>
    <w:p w:rsidR="00923FB0" w:rsidRDefault="00923FB0" w:rsidP="00302323"/>
    <w:p w:rsidR="00923FB0" w:rsidRDefault="00923FB0" w:rsidP="00A07881">
      <w:pPr>
        <w:pStyle w:val="a6"/>
        <w:rPr>
          <w:rtl/>
        </w:rPr>
      </w:pPr>
      <w:bookmarkStart w:id="15" w:name="ET_subject_645171_5"/>
      <w:r w:rsidRPr="00A07881">
        <w:rPr>
          <w:rStyle w:val="TagStyle"/>
          <w:rtl/>
        </w:rPr>
        <w:t xml:space="preserve"> &lt;&lt; נושא &gt;&gt;</w:t>
      </w:r>
      <w:r w:rsidRPr="0014129F">
        <w:rPr>
          <w:rStyle w:val="TagStyle"/>
          <w:rtl/>
        </w:rPr>
        <w:t xml:space="preserve"> </w:t>
      </w:r>
      <w:bookmarkStart w:id="16" w:name="_Toc188988990"/>
      <w:r>
        <w:rPr>
          <w:rtl/>
        </w:rPr>
        <w:t>נאומים בני דקה</w:t>
      </w:r>
      <w:bookmarkEnd w:id="16"/>
      <w:r w:rsidRPr="0014129F">
        <w:rPr>
          <w:rStyle w:val="TagStyle"/>
          <w:rtl/>
        </w:rPr>
        <w:t xml:space="preserve"> </w:t>
      </w:r>
      <w:r w:rsidRPr="00A07881">
        <w:rPr>
          <w:rStyle w:val="TagStyle"/>
          <w:rtl/>
        </w:rPr>
        <w:t>&lt;&lt; נושא &gt;&gt;</w:t>
      </w:r>
      <w:r w:rsidR="00944892">
        <w:rPr>
          <w:rtl/>
        </w:rPr>
        <w:t xml:space="preserve"> </w:t>
      </w:r>
      <w:bookmarkEnd w:id="15"/>
    </w:p>
    <w:p w:rsidR="00923FB0" w:rsidRDefault="00923FB0" w:rsidP="00A07881">
      <w:pPr>
        <w:rPr>
          <w:rtl/>
        </w:rPr>
      </w:pPr>
    </w:p>
    <w:p w:rsidR="00923FB0" w:rsidRDefault="00923FB0" w:rsidP="00A07881">
      <w:pPr>
        <w:pStyle w:val="af6"/>
        <w:keepNext/>
        <w:rPr>
          <w:rtl/>
        </w:rPr>
      </w:pPr>
      <w:bookmarkStart w:id="17" w:name="ET_yor_6423_6"/>
      <w:r w:rsidRPr="00A07881">
        <w:rPr>
          <w:rStyle w:val="TagStyle"/>
          <w:rtl/>
        </w:rPr>
        <w:t>&lt;&lt; יור &gt;&gt;</w:t>
      </w:r>
      <w:r w:rsidRPr="0014129F">
        <w:rPr>
          <w:rStyle w:val="TagStyle"/>
          <w:rtl/>
        </w:rPr>
        <w:t xml:space="preserve"> </w:t>
      </w:r>
      <w:r>
        <w:rPr>
          <w:rtl/>
        </w:rPr>
        <w:t>היו"ר אמיר אוחנה:</w:t>
      </w:r>
      <w:r w:rsidRPr="0014129F">
        <w:rPr>
          <w:rStyle w:val="TagStyle"/>
          <w:rtl/>
        </w:rPr>
        <w:t xml:space="preserve"> </w:t>
      </w:r>
      <w:r w:rsidRPr="00A07881">
        <w:rPr>
          <w:rStyle w:val="TagStyle"/>
          <w:rtl/>
        </w:rPr>
        <w:t>&lt;&lt; יור &gt;&gt;</w:t>
      </w:r>
      <w:r w:rsidR="00944892">
        <w:rPr>
          <w:rtl/>
        </w:rPr>
        <w:t xml:space="preserve"> </w:t>
      </w:r>
      <w:bookmarkEnd w:id="17"/>
    </w:p>
    <w:p w:rsidR="00923FB0" w:rsidRDefault="00923FB0" w:rsidP="00A07881">
      <w:pPr>
        <w:rPr>
          <w:rtl/>
        </w:rPr>
      </w:pPr>
    </w:p>
    <w:p w:rsidR="00923FB0" w:rsidRDefault="00923FB0" w:rsidP="00291CFB">
      <w:pPr>
        <w:rPr>
          <w:rtl/>
        </w:rPr>
      </w:pPr>
      <w:bookmarkStart w:id="18" w:name="_ETM_Q1_109000"/>
      <w:bookmarkEnd w:id="18"/>
      <w:r>
        <w:rPr>
          <w:rFonts w:hint="cs"/>
          <w:rtl/>
        </w:rPr>
        <w:t xml:space="preserve">הנושא הראשון שעל סדר-היום </w:t>
      </w:r>
      <w:r>
        <w:rPr>
          <w:rFonts w:hint="eastAsia"/>
          <w:rtl/>
        </w:rPr>
        <w:t xml:space="preserve">– </w:t>
      </w:r>
      <w:r>
        <w:rPr>
          <w:rFonts w:hint="cs"/>
          <w:rtl/>
        </w:rPr>
        <w:t xml:space="preserve">נאומים בני דקה. חברי </w:t>
      </w:r>
      <w:bookmarkStart w:id="19" w:name="_ETM_Q1_114000"/>
      <w:bookmarkEnd w:id="19"/>
      <w:r>
        <w:rPr>
          <w:rFonts w:hint="cs"/>
          <w:rtl/>
        </w:rPr>
        <w:t xml:space="preserve">הכנסת המבקשים להירשם מוזמנים להצביע בעד כעת. עד שאקבל לידי </w:t>
      </w:r>
      <w:bookmarkStart w:id="20" w:name="_ETM_Q1_136000"/>
      <w:bookmarkEnd w:id="20"/>
      <w:r>
        <w:rPr>
          <w:rFonts w:hint="cs"/>
          <w:rtl/>
        </w:rPr>
        <w:t xml:space="preserve">את הרשימה, ראשון הנואמים יהיה חבר הכנסת משה סולומון. </w:t>
      </w:r>
      <w:bookmarkStart w:id="21" w:name="_ETM_Q1_140000"/>
      <w:bookmarkEnd w:id="21"/>
      <w:r>
        <w:rPr>
          <w:rFonts w:hint="cs"/>
          <w:rtl/>
        </w:rPr>
        <w:t>אבל לא</w:t>
      </w:r>
      <w:r w:rsidR="00B9254B">
        <w:rPr>
          <w:rFonts w:hint="cs"/>
          <w:rtl/>
        </w:rPr>
        <w:t xml:space="preserve"> נוכל להתחיל, חבר הכנסת סולומון –</w:t>
      </w:r>
      <w:r>
        <w:rPr>
          <w:rFonts w:hint="cs"/>
          <w:rtl/>
        </w:rPr>
        <w:t xml:space="preserve"> </w:t>
      </w:r>
      <w:proofErr w:type="spellStart"/>
      <w:r>
        <w:rPr>
          <w:rFonts w:hint="cs"/>
          <w:rtl/>
        </w:rPr>
        <w:t>אוה</w:t>
      </w:r>
      <w:proofErr w:type="spellEnd"/>
      <w:r>
        <w:rPr>
          <w:rFonts w:hint="cs"/>
          <w:rtl/>
        </w:rPr>
        <w:t xml:space="preserve">, עכשיו נוכל </w:t>
      </w:r>
      <w:bookmarkStart w:id="22" w:name="_ETM_Q1_145000"/>
      <w:bookmarkEnd w:id="22"/>
      <w:r>
        <w:rPr>
          <w:rFonts w:hint="cs"/>
          <w:rtl/>
        </w:rPr>
        <w:t xml:space="preserve">להתחיל. בבקשה. שלום לשרה. </w:t>
      </w:r>
    </w:p>
    <w:p w:rsidR="00923FB0" w:rsidRDefault="00923FB0" w:rsidP="0014129F">
      <w:pPr>
        <w:rPr>
          <w:rtl/>
        </w:rPr>
      </w:pPr>
      <w:bookmarkStart w:id="23" w:name="_ETM_Q1_148000"/>
      <w:bookmarkEnd w:id="23"/>
    </w:p>
    <w:p w:rsidR="00923FB0" w:rsidRDefault="00923FB0" w:rsidP="00A07881">
      <w:pPr>
        <w:pStyle w:val="a4"/>
        <w:keepNext/>
        <w:rPr>
          <w:rtl/>
        </w:rPr>
      </w:pPr>
      <w:bookmarkStart w:id="24" w:name="ET_speaker_6355_7"/>
      <w:r w:rsidRPr="00A07881">
        <w:rPr>
          <w:rStyle w:val="TagStyle"/>
          <w:rtl/>
        </w:rPr>
        <w:t xml:space="preserve"> &lt;&lt; דובר &gt;&gt;</w:t>
      </w:r>
      <w:r w:rsidRPr="000C410A">
        <w:rPr>
          <w:rStyle w:val="TagStyle"/>
          <w:rtl/>
        </w:rPr>
        <w:t xml:space="preserve"> </w:t>
      </w:r>
      <w:bookmarkStart w:id="25" w:name="_Toc188988991"/>
      <w:r>
        <w:rPr>
          <w:rtl/>
        </w:rPr>
        <w:t>משה סולומון (הציונות הדתית):</w:t>
      </w:r>
      <w:bookmarkEnd w:id="25"/>
      <w:r w:rsidRPr="000C410A">
        <w:rPr>
          <w:rStyle w:val="TagStyle"/>
          <w:rtl/>
        </w:rPr>
        <w:t xml:space="preserve"> </w:t>
      </w:r>
      <w:r w:rsidRPr="00A07881">
        <w:rPr>
          <w:rStyle w:val="TagStyle"/>
          <w:rtl/>
        </w:rPr>
        <w:t>&lt;&lt; דובר &gt;&gt;</w:t>
      </w:r>
      <w:r w:rsidR="00944892">
        <w:rPr>
          <w:rtl/>
        </w:rPr>
        <w:t xml:space="preserve"> </w:t>
      </w:r>
      <w:bookmarkEnd w:id="24"/>
    </w:p>
    <w:p w:rsidR="00923FB0" w:rsidRDefault="00923FB0" w:rsidP="00291CFB">
      <w:pPr>
        <w:rPr>
          <w:rtl/>
        </w:rPr>
      </w:pPr>
    </w:p>
    <w:p w:rsidR="00923FB0" w:rsidRDefault="00923FB0" w:rsidP="00E46167">
      <w:pPr>
        <w:rPr>
          <w:rtl/>
        </w:rPr>
      </w:pPr>
      <w:r>
        <w:rPr>
          <w:rFonts w:hint="cs"/>
          <w:rtl/>
        </w:rPr>
        <w:t xml:space="preserve">תודה, אדוני היושב-ראש. </w:t>
      </w:r>
      <w:r w:rsidRPr="006D6150">
        <w:rPr>
          <w:rtl/>
        </w:rPr>
        <w:t>אני עומד כאן היום</w:t>
      </w:r>
      <w:r>
        <w:rPr>
          <w:rtl/>
        </w:rPr>
        <w:t xml:space="preserve"> </w:t>
      </w:r>
      <w:r w:rsidRPr="006D6150">
        <w:rPr>
          <w:rtl/>
        </w:rPr>
        <w:t>כדי לספר</w:t>
      </w:r>
      <w:r>
        <w:rPr>
          <w:rFonts w:hint="cs"/>
          <w:rtl/>
        </w:rPr>
        <w:t>,</w:t>
      </w:r>
      <w:r w:rsidRPr="006D6150">
        <w:rPr>
          <w:rtl/>
        </w:rPr>
        <w:t xml:space="preserve"> להנציח את זכרו של רס"ר </w:t>
      </w:r>
      <w:proofErr w:type="spellStart"/>
      <w:r w:rsidRPr="006D6150">
        <w:rPr>
          <w:rtl/>
        </w:rPr>
        <w:t>ק</w:t>
      </w:r>
      <w:r>
        <w:rPr>
          <w:rFonts w:hint="cs"/>
          <w:rtl/>
        </w:rPr>
        <w:t>א</w:t>
      </w:r>
      <w:r w:rsidRPr="006D6150">
        <w:rPr>
          <w:rtl/>
        </w:rPr>
        <w:t>לקידן</w:t>
      </w:r>
      <w:proofErr w:type="spellEnd"/>
      <w:r w:rsidRPr="006D6150">
        <w:rPr>
          <w:rtl/>
        </w:rPr>
        <w:t xml:space="preserve"> מהרי, השם ייקום דמו,</w:t>
      </w:r>
      <w:r>
        <w:rPr>
          <w:rtl/>
        </w:rPr>
        <w:t xml:space="preserve"> </w:t>
      </w:r>
      <w:r w:rsidRPr="006D6150">
        <w:rPr>
          <w:rtl/>
        </w:rPr>
        <w:t>כאות כבוד וכחלק ממנהגי במליאת הכנסת.</w:t>
      </w:r>
      <w:r>
        <w:rPr>
          <w:rtl/>
        </w:rPr>
        <w:t xml:space="preserve"> </w:t>
      </w:r>
      <w:proofErr w:type="spellStart"/>
      <w:r>
        <w:rPr>
          <w:rtl/>
        </w:rPr>
        <w:t>ק</w:t>
      </w:r>
      <w:r>
        <w:rPr>
          <w:rFonts w:hint="cs"/>
          <w:rtl/>
        </w:rPr>
        <w:t>א</w:t>
      </w:r>
      <w:r>
        <w:rPr>
          <w:rtl/>
        </w:rPr>
        <w:t>לקידן</w:t>
      </w:r>
      <w:proofErr w:type="spellEnd"/>
      <w:r>
        <w:rPr>
          <w:rtl/>
        </w:rPr>
        <w:t xml:space="preserve"> נולד </w:t>
      </w:r>
      <w:r w:rsidRPr="006D6150">
        <w:rPr>
          <w:rtl/>
        </w:rPr>
        <w:t>באתיופיה</w:t>
      </w:r>
      <w:r>
        <w:rPr>
          <w:rtl/>
        </w:rPr>
        <w:t xml:space="preserve"> ביום ב' בסיוון תשמ</w:t>
      </w:r>
      <w:r>
        <w:rPr>
          <w:rFonts w:hint="cs"/>
          <w:rtl/>
        </w:rPr>
        <w:t>"</w:t>
      </w:r>
      <w:r w:rsidRPr="006D6150">
        <w:rPr>
          <w:rtl/>
        </w:rPr>
        <w:t>ו</w:t>
      </w:r>
      <w:r>
        <w:rPr>
          <w:rFonts w:hint="cs"/>
          <w:rtl/>
        </w:rPr>
        <w:t>,</w:t>
      </w:r>
      <w:r w:rsidRPr="006D6150">
        <w:rPr>
          <w:rtl/>
        </w:rPr>
        <w:t xml:space="preserve"> 9 ביוני 1986, ונפל בקרב ב-28 באפריל 2024, כשהיה בן 37 בלבד.</w:t>
      </w:r>
      <w:r>
        <w:rPr>
          <w:rFonts w:hint="cs"/>
          <w:rtl/>
        </w:rPr>
        <w:t xml:space="preserve"> </w:t>
      </w:r>
      <w:r w:rsidRPr="006D6150">
        <w:rPr>
          <w:rtl/>
        </w:rPr>
        <w:t xml:space="preserve">הוא היה בנם האהוב של </w:t>
      </w:r>
      <w:proofErr w:type="spellStart"/>
      <w:r w:rsidRPr="006D6150">
        <w:rPr>
          <w:rtl/>
        </w:rPr>
        <w:t>אלמז</w:t>
      </w:r>
      <w:proofErr w:type="spellEnd"/>
      <w:r w:rsidRPr="006D6150">
        <w:rPr>
          <w:rtl/>
        </w:rPr>
        <w:t xml:space="preserve"> </w:t>
      </w:r>
      <w:proofErr w:type="spellStart"/>
      <w:r w:rsidRPr="006D6150">
        <w:rPr>
          <w:rtl/>
        </w:rPr>
        <w:t>ואיינאו</w:t>
      </w:r>
      <w:proofErr w:type="spellEnd"/>
      <w:r w:rsidRPr="006D6150">
        <w:rPr>
          <w:rtl/>
        </w:rPr>
        <w:t xml:space="preserve"> מהרי</w:t>
      </w:r>
      <w:r>
        <w:rPr>
          <w:rFonts w:hint="cs"/>
          <w:rtl/>
        </w:rPr>
        <w:t xml:space="preserve"> ו</w:t>
      </w:r>
      <w:r w:rsidRPr="006D6150">
        <w:rPr>
          <w:rtl/>
        </w:rPr>
        <w:t>אח מסור ל</w:t>
      </w:r>
      <w:r>
        <w:rPr>
          <w:rFonts w:hint="cs"/>
          <w:rtl/>
        </w:rPr>
        <w:t>-11</w:t>
      </w:r>
      <w:r w:rsidRPr="006D6150">
        <w:rPr>
          <w:rtl/>
        </w:rPr>
        <w:t xml:space="preserve"> אחים ואחיות. פירוש שמו של </w:t>
      </w:r>
      <w:proofErr w:type="spellStart"/>
      <w:r w:rsidRPr="006D6150">
        <w:rPr>
          <w:rtl/>
        </w:rPr>
        <w:t>ק</w:t>
      </w:r>
      <w:r>
        <w:rPr>
          <w:rFonts w:hint="cs"/>
          <w:rtl/>
        </w:rPr>
        <w:t>א</w:t>
      </w:r>
      <w:r w:rsidRPr="006D6150">
        <w:rPr>
          <w:rtl/>
        </w:rPr>
        <w:t>לקידן</w:t>
      </w:r>
      <w:proofErr w:type="spellEnd"/>
      <w:r w:rsidRPr="006D6150">
        <w:rPr>
          <w:rtl/>
        </w:rPr>
        <w:t xml:space="preserve"> הוא </w:t>
      </w:r>
      <w:r w:rsidR="00157741">
        <w:rPr>
          <w:rFonts w:hint="cs"/>
          <w:rtl/>
        </w:rPr>
        <w:t>"</w:t>
      </w:r>
      <w:r w:rsidRPr="006D6150">
        <w:rPr>
          <w:rtl/>
        </w:rPr>
        <w:t>ברית</w:t>
      </w:r>
      <w:r w:rsidR="00157741">
        <w:rPr>
          <w:rFonts w:hint="cs"/>
          <w:rtl/>
        </w:rPr>
        <w:t>"</w:t>
      </w:r>
      <w:r>
        <w:rPr>
          <w:rFonts w:hint="cs"/>
          <w:rtl/>
        </w:rPr>
        <w:t>,</w:t>
      </w:r>
      <w:r w:rsidRPr="006D6150">
        <w:rPr>
          <w:rtl/>
        </w:rPr>
        <w:t xml:space="preserve"> ואכן, שמו שיקף את חייו ואת דרכו. </w:t>
      </w:r>
      <w:proofErr w:type="spellStart"/>
      <w:r w:rsidRPr="006D6150">
        <w:rPr>
          <w:rtl/>
        </w:rPr>
        <w:t>ק</w:t>
      </w:r>
      <w:r>
        <w:rPr>
          <w:rFonts w:hint="cs"/>
          <w:rtl/>
        </w:rPr>
        <w:t>א</w:t>
      </w:r>
      <w:r w:rsidRPr="006D6150">
        <w:rPr>
          <w:rtl/>
        </w:rPr>
        <w:t>לקידן</w:t>
      </w:r>
      <w:proofErr w:type="spellEnd"/>
      <w:r w:rsidRPr="006D6150">
        <w:rPr>
          <w:rtl/>
        </w:rPr>
        <w:t xml:space="preserve"> ייצג במעשיו את הברית הבלתי-נפרדת בין האדם לארצו, בין אהבתו למדינה לבין תחושת השליחות שהובילה אותו בכל צעדיו.</w:t>
      </w:r>
      <w:r>
        <w:rPr>
          <w:rFonts w:hint="cs"/>
          <w:rtl/>
        </w:rPr>
        <w:t xml:space="preserve"> </w:t>
      </w:r>
      <w:bookmarkStart w:id="26" w:name="_ETM_Q1_201000"/>
      <w:bookmarkEnd w:id="26"/>
    </w:p>
    <w:p w:rsidR="00923FB0" w:rsidRDefault="00923FB0" w:rsidP="000C410A">
      <w:pPr>
        <w:rPr>
          <w:rtl/>
        </w:rPr>
      </w:pPr>
      <w:bookmarkStart w:id="27" w:name="_ETM_Q1_202000"/>
      <w:bookmarkEnd w:id="27"/>
    </w:p>
    <w:p w:rsidR="00923FB0" w:rsidRDefault="00923FB0" w:rsidP="00157741">
      <w:pPr>
        <w:rPr>
          <w:rtl/>
        </w:rPr>
      </w:pPr>
      <w:bookmarkStart w:id="28" w:name="_ETM_Q1_203000"/>
      <w:bookmarkEnd w:id="28"/>
      <w:proofErr w:type="spellStart"/>
      <w:r>
        <w:rPr>
          <w:rtl/>
        </w:rPr>
        <w:t>ק</w:t>
      </w:r>
      <w:r>
        <w:rPr>
          <w:rFonts w:hint="cs"/>
          <w:rtl/>
        </w:rPr>
        <w:t>א</w:t>
      </w:r>
      <w:r>
        <w:rPr>
          <w:rtl/>
        </w:rPr>
        <w:t>לקידן</w:t>
      </w:r>
      <w:proofErr w:type="spellEnd"/>
      <w:r>
        <w:rPr>
          <w:rtl/>
        </w:rPr>
        <w:t xml:space="preserve"> עלה לארץ בשנת 2006, חדור באהבה עמוקה למדינת ישראל ורצון להשתלב בחברה הישראלית. הוא ראה בארץ ישראל לא רק מולדת</w:t>
      </w:r>
      <w:r w:rsidR="00157741">
        <w:rPr>
          <w:rFonts w:hint="cs"/>
          <w:rtl/>
        </w:rPr>
        <w:t>,</w:t>
      </w:r>
      <w:r>
        <w:rPr>
          <w:rtl/>
        </w:rPr>
        <w:t xml:space="preserve"> אלא הבטחה ואתגר, והקדיש את חייו לבניינה ולהגנתה. כשהגיעה הקריאה למילואים ב-7 באוקטובר הוא לא היסס</w:t>
      </w:r>
      <w:r w:rsidR="00157741">
        <w:rPr>
          <w:rFonts w:hint="cs"/>
          <w:rtl/>
        </w:rPr>
        <w:t>;</w:t>
      </w:r>
      <w:r>
        <w:rPr>
          <w:rtl/>
        </w:rPr>
        <w:t xml:space="preserve"> הוא התייצב לשירות בחטיבת כרמלי מתוך תחושת שליחות וגאווה עמוקה. עבורו, לשרת את המדינה היה הרבה יותר מסתם חובה – זו הייתה זכות גדולה בשבילו.</w:t>
      </w:r>
      <w:r>
        <w:rPr>
          <w:rFonts w:hint="cs"/>
          <w:rtl/>
        </w:rPr>
        <w:t xml:space="preserve"> </w:t>
      </w:r>
    </w:p>
    <w:p w:rsidR="00923FB0" w:rsidRDefault="00923FB0" w:rsidP="00E547F5">
      <w:pPr>
        <w:rPr>
          <w:rtl/>
        </w:rPr>
      </w:pPr>
    </w:p>
    <w:p w:rsidR="00923FB0" w:rsidRDefault="00923FB0" w:rsidP="00157741">
      <w:pPr>
        <w:rPr>
          <w:rtl/>
        </w:rPr>
      </w:pPr>
      <w:r>
        <w:rPr>
          <w:rtl/>
        </w:rPr>
        <w:t>חבריו סיפרו על אדם נדיר</w:t>
      </w:r>
      <w:r>
        <w:rPr>
          <w:rFonts w:hint="cs"/>
          <w:rtl/>
        </w:rPr>
        <w:t xml:space="preserve"> </w:t>
      </w:r>
      <w:r>
        <w:rPr>
          <w:rFonts w:hint="eastAsia"/>
        </w:rPr>
        <w:t>–</w:t>
      </w:r>
      <w:r>
        <w:rPr>
          <w:rtl/>
        </w:rPr>
        <w:t xml:space="preserve"> חרוץ, צנוע, מקשיב תמיד ולעולם לא מתלונן. הוא היה מלא שמחה ואופטימיות, מאיר פנים לכל סובביו. אחד מחבריו הקרובים, אדם יברקן, סיפר: מעולם לא שמענו אותו מתלונן. הוא תמיד אמר שזוהי הדרך שבחר, ושבכל צעד בה צריך למצוא</w:t>
      </w:r>
      <w:r>
        <w:rPr>
          <w:rFonts w:hint="cs"/>
          <w:rtl/>
        </w:rPr>
        <w:t xml:space="preserve"> את ה</w:t>
      </w:r>
      <w:r>
        <w:rPr>
          <w:rtl/>
        </w:rPr>
        <w:t>שמחה.</w:t>
      </w:r>
      <w:bookmarkStart w:id="29" w:name="_ETM_Q1_252000"/>
      <w:bookmarkEnd w:id="29"/>
      <w:r>
        <w:rPr>
          <w:rFonts w:hint="cs"/>
          <w:rtl/>
        </w:rPr>
        <w:t xml:space="preserve"> </w:t>
      </w:r>
      <w:r w:rsidRPr="006D6150">
        <w:rPr>
          <w:rtl/>
        </w:rPr>
        <w:t>בלווייתו בבית העלמין הצבאי באשדוד</w:t>
      </w:r>
      <w:r w:rsidR="00157741">
        <w:rPr>
          <w:rFonts w:hint="cs"/>
          <w:rtl/>
        </w:rPr>
        <w:t>,</w:t>
      </w:r>
      <w:r w:rsidRPr="006D6150">
        <w:rPr>
          <w:rtl/>
        </w:rPr>
        <w:t xml:space="preserve"> מאות חברים, בני משפחה ואנשים מקהילת יוצאי אתיופיה הגיעו לחלוק לו כבוד אחרון. אחותו ספדה לו: אנחנו מתנחמים בכך ש</w:t>
      </w:r>
      <w:r w:rsidR="00157741" w:rsidRPr="00157741">
        <w:rPr>
          <w:rtl/>
        </w:rPr>
        <w:t xml:space="preserve">מַתָּ </w:t>
      </w:r>
      <w:r w:rsidRPr="006D6150">
        <w:rPr>
          <w:rtl/>
        </w:rPr>
        <w:t>על קידוש השם והארץ שכל</w:t>
      </w:r>
      <w:r>
        <w:rPr>
          <w:rFonts w:hint="cs"/>
          <w:rtl/>
        </w:rPr>
        <w:t xml:space="preserve"> </w:t>
      </w:r>
      <w:r w:rsidRPr="006D6150">
        <w:rPr>
          <w:rtl/>
        </w:rPr>
        <w:t xml:space="preserve">כך אהבת. </w:t>
      </w:r>
    </w:p>
    <w:p w:rsidR="00923FB0" w:rsidRDefault="00923FB0" w:rsidP="00E547F5">
      <w:pPr>
        <w:rPr>
          <w:rtl/>
        </w:rPr>
      </w:pPr>
    </w:p>
    <w:p w:rsidR="00923FB0" w:rsidRDefault="00923FB0" w:rsidP="00157741">
      <w:pPr>
        <w:rPr>
          <w:rtl/>
        </w:rPr>
      </w:pPr>
      <w:proofErr w:type="spellStart"/>
      <w:r w:rsidRPr="006D6150">
        <w:rPr>
          <w:rtl/>
        </w:rPr>
        <w:t>ק</w:t>
      </w:r>
      <w:r>
        <w:rPr>
          <w:rFonts w:hint="cs"/>
          <w:rtl/>
        </w:rPr>
        <w:t>א</w:t>
      </w:r>
      <w:r w:rsidRPr="006D6150">
        <w:rPr>
          <w:rtl/>
        </w:rPr>
        <w:t>לקידן</w:t>
      </w:r>
      <w:proofErr w:type="spellEnd"/>
      <w:r w:rsidRPr="006D6150">
        <w:rPr>
          <w:rtl/>
        </w:rPr>
        <w:t xml:space="preserve"> היה גיבור אמיתי, אחד מאלה שמזכירים לנו את המחויבות הגדולה של כולנו למדינה ולחברה. הוא היה סמל לאהבת הארץ ולחיבור העמוק בין עבר, הווה ועתיד. שמו, ברית, מגלם את הערכים </w:t>
      </w:r>
      <w:r>
        <w:rPr>
          <w:rFonts w:hint="cs"/>
          <w:rtl/>
        </w:rPr>
        <w:t>ש</w:t>
      </w:r>
      <w:r w:rsidRPr="006D6150">
        <w:rPr>
          <w:rtl/>
        </w:rPr>
        <w:t>עליהם חי ונפל – נאמנות, אחריות ותקווה לעתיד טוב יותר. הקרבתו וגבורתו לעולם יישארו חקוק</w:t>
      </w:r>
      <w:r w:rsidR="00157741">
        <w:rPr>
          <w:rFonts w:hint="cs"/>
          <w:rtl/>
        </w:rPr>
        <w:t>ות</w:t>
      </w:r>
      <w:r w:rsidRPr="006D6150">
        <w:rPr>
          <w:rtl/>
        </w:rPr>
        <w:t xml:space="preserve"> בזיכרון הלאומי שלנו. יהי זכרו ברוך.</w:t>
      </w:r>
      <w:r>
        <w:rPr>
          <w:rFonts w:hint="cs"/>
          <w:rtl/>
        </w:rPr>
        <w:t xml:space="preserve"> </w:t>
      </w:r>
    </w:p>
    <w:p w:rsidR="00923FB0" w:rsidRDefault="00923FB0" w:rsidP="006D6150">
      <w:pPr>
        <w:rPr>
          <w:rtl/>
        </w:rPr>
      </w:pPr>
      <w:bookmarkStart w:id="30" w:name="_ETM_Q1_293000"/>
      <w:bookmarkEnd w:id="30"/>
    </w:p>
    <w:p w:rsidR="00923FB0" w:rsidRDefault="00923FB0" w:rsidP="00A07881">
      <w:pPr>
        <w:pStyle w:val="af6"/>
        <w:keepNext/>
        <w:rPr>
          <w:rtl/>
        </w:rPr>
      </w:pPr>
      <w:bookmarkStart w:id="31" w:name="ET_yor_6423_8"/>
      <w:r w:rsidRPr="00A07881">
        <w:rPr>
          <w:rStyle w:val="TagStyle"/>
          <w:rtl/>
        </w:rPr>
        <w:t xml:space="preserve"> &lt;&lt; יור &gt;&gt;</w:t>
      </w:r>
      <w:r w:rsidRPr="006D6150">
        <w:rPr>
          <w:rStyle w:val="TagStyle"/>
          <w:rtl/>
        </w:rPr>
        <w:t xml:space="preserve"> </w:t>
      </w:r>
      <w:r>
        <w:rPr>
          <w:rtl/>
        </w:rPr>
        <w:t>היו"ר אמיר אוחנה:</w:t>
      </w:r>
      <w:r w:rsidRPr="006D6150">
        <w:rPr>
          <w:rStyle w:val="TagStyle"/>
          <w:rtl/>
        </w:rPr>
        <w:t xml:space="preserve"> </w:t>
      </w:r>
      <w:r w:rsidRPr="00A07881">
        <w:rPr>
          <w:rStyle w:val="TagStyle"/>
          <w:rtl/>
        </w:rPr>
        <w:t>&lt;&lt; יור &gt;&gt;</w:t>
      </w:r>
      <w:r w:rsidR="00944892">
        <w:rPr>
          <w:rtl/>
        </w:rPr>
        <w:t xml:space="preserve"> </w:t>
      </w:r>
      <w:bookmarkEnd w:id="31"/>
    </w:p>
    <w:p w:rsidR="00923FB0" w:rsidRDefault="00923FB0" w:rsidP="00291CFB">
      <w:pPr>
        <w:rPr>
          <w:rtl/>
        </w:rPr>
      </w:pPr>
    </w:p>
    <w:p w:rsidR="00923FB0" w:rsidRDefault="00923FB0" w:rsidP="00291CFB">
      <w:pPr>
        <w:rPr>
          <w:rtl/>
        </w:rPr>
      </w:pPr>
      <w:bookmarkStart w:id="32" w:name="_ETM_Q1_294000"/>
      <w:bookmarkEnd w:id="32"/>
      <w:r>
        <w:rPr>
          <w:rFonts w:hint="cs"/>
          <w:rtl/>
        </w:rPr>
        <w:t>אמן</w:t>
      </w:r>
      <w:r w:rsidR="00291CFB">
        <w:rPr>
          <w:rFonts w:hint="cs"/>
          <w:rtl/>
        </w:rPr>
        <w:t>.</w:t>
      </w:r>
      <w:r>
        <w:rPr>
          <w:rFonts w:hint="cs"/>
          <w:rtl/>
        </w:rPr>
        <w:t xml:space="preserve"> תודה רבה. חברת הכנסת </w:t>
      </w:r>
      <w:bookmarkStart w:id="33" w:name="_ETM_Q1_295000"/>
      <w:bookmarkEnd w:id="33"/>
      <w:r>
        <w:rPr>
          <w:rFonts w:hint="cs"/>
          <w:rtl/>
        </w:rPr>
        <w:t xml:space="preserve">דבי ביטון, ואחריה </w:t>
      </w:r>
      <w:r>
        <w:rPr>
          <w:rFonts w:hint="eastAsia"/>
          <w:rtl/>
        </w:rPr>
        <w:t xml:space="preserve">– </w:t>
      </w:r>
      <w:r>
        <w:rPr>
          <w:rFonts w:hint="cs"/>
          <w:rtl/>
        </w:rPr>
        <w:t xml:space="preserve">חבר הכנסת אחמד טיבי. </w:t>
      </w:r>
    </w:p>
    <w:p w:rsidR="00923FB0" w:rsidRDefault="00923FB0" w:rsidP="00CA0F86">
      <w:pPr>
        <w:rPr>
          <w:rtl/>
        </w:rPr>
      </w:pPr>
    </w:p>
    <w:p w:rsidR="00923FB0" w:rsidRDefault="00923FB0" w:rsidP="00A07881">
      <w:pPr>
        <w:pStyle w:val="a4"/>
        <w:keepNext/>
        <w:rPr>
          <w:rtl/>
        </w:rPr>
      </w:pPr>
      <w:bookmarkStart w:id="34" w:name="ET_speaker_6341_9"/>
      <w:r w:rsidRPr="00A07881">
        <w:rPr>
          <w:rStyle w:val="TagStyle"/>
          <w:rtl/>
        </w:rPr>
        <w:t xml:space="preserve"> &lt;&lt; דובר &gt;&gt;</w:t>
      </w:r>
      <w:r w:rsidRPr="00DD5122">
        <w:rPr>
          <w:rStyle w:val="TagStyle"/>
          <w:rtl/>
        </w:rPr>
        <w:t xml:space="preserve"> </w:t>
      </w:r>
      <w:bookmarkStart w:id="35" w:name="_Toc188988992"/>
      <w:r>
        <w:rPr>
          <w:rtl/>
        </w:rPr>
        <w:t>דבי ביטון (יש עתיד):</w:t>
      </w:r>
      <w:bookmarkEnd w:id="35"/>
      <w:r w:rsidRPr="00DD5122">
        <w:rPr>
          <w:rStyle w:val="TagStyle"/>
          <w:rtl/>
        </w:rPr>
        <w:t xml:space="preserve"> </w:t>
      </w:r>
      <w:r w:rsidRPr="00A07881">
        <w:rPr>
          <w:rStyle w:val="TagStyle"/>
          <w:rtl/>
        </w:rPr>
        <w:t>&lt;&lt; דובר &gt;&gt;</w:t>
      </w:r>
      <w:r w:rsidR="00944892">
        <w:rPr>
          <w:rtl/>
        </w:rPr>
        <w:t xml:space="preserve"> </w:t>
      </w:r>
      <w:bookmarkEnd w:id="34"/>
    </w:p>
    <w:p w:rsidR="00923FB0" w:rsidRDefault="00923FB0" w:rsidP="00157741">
      <w:pPr>
        <w:rPr>
          <w:rtl/>
        </w:rPr>
      </w:pPr>
    </w:p>
    <w:p w:rsidR="00923FB0" w:rsidRDefault="00923FB0" w:rsidP="004076B8">
      <w:pPr>
        <w:rPr>
          <w:rtl/>
        </w:rPr>
      </w:pPr>
      <w:bookmarkStart w:id="36" w:name="_ETM_Q1_304000"/>
      <w:bookmarkEnd w:id="36"/>
      <w:r>
        <w:rPr>
          <w:rFonts w:hint="cs"/>
          <w:rtl/>
        </w:rPr>
        <w:t>תודה, כבוד</w:t>
      </w:r>
      <w:bookmarkStart w:id="37" w:name="_ETM_Q1_307000"/>
      <w:bookmarkEnd w:id="37"/>
      <w:r>
        <w:rPr>
          <w:rFonts w:hint="cs"/>
          <w:rtl/>
        </w:rPr>
        <w:t xml:space="preserve"> היושב-ראש. חברי הכנסת, היום בוועד</w:t>
      </w:r>
      <w:r w:rsidR="004076B8">
        <w:rPr>
          <w:rFonts w:hint="cs"/>
          <w:rtl/>
        </w:rPr>
        <w:t>ה</w:t>
      </w:r>
      <w:r>
        <w:rPr>
          <w:rFonts w:hint="cs"/>
          <w:rtl/>
        </w:rPr>
        <w:t xml:space="preserve"> </w:t>
      </w:r>
      <w:r w:rsidR="004076B8">
        <w:rPr>
          <w:rFonts w:hint="cs"/>
          <w:rtl/>
        </w:rPr>
        <w:t>ל</w:t>
      </w:r>
      <w:r>
        <w:rPr>
          <w:rFonts w:hint="cs"/>
          <w:rtl/>
        </w:rPr>
        <w:t>זכויות הילד</w:t>
      </w:r>
      <w:bookmarkStart w:id="38" w:name="_ETM_Q1_310000"/>
      <w:bookmarkEnd w:id="38"/>
      <w:r>
        <w:rPr>
          <w:rFonts w:hint="cs"/>
          <w:rtl/>
        </w:rPr>
        <w:t xml:space="preserve"> דנו בנושא העצמת ילדים עם צרכים מיוחדים בראייה </w:t>
      </w:r>
      <w:bookmarkStart w:id="39" w:name="_ETM_Q1_315000"/>
      <w:bookmarkEnd w:id="39"/>
      <w:r>
        <w:rPr>
          <w:rFonts w:hint="cs"/>
          <w:rtl/>
        </w:rPr>
        <w:t>היסטורית. נחשפנו לסרט של מר דותן שמספר על בית הספר הראשון</w:t>
      </w:r>
      <w:r w:rsidR="004076B8" w:rsidRPr="004076B8">
        <w:rPr>
          <w:rFonts w:hint="cs"/>
          <w:rtl/>
        </w:rPr>
        <w:t xml:space="preserve"> </w:t>
      </w:r>
      <w:r w:rsidR="004076B8">
        <w:rPr>
          <w:rFonts w:hint="cs"/>
          <w:rtl/>
        </w:rPr>
        <w:t>אולי</w:t>
      </w:r>
      <w:r>
        <w:rPr>
          <w:rFonts w:hint="cs"/>
          <w:rtl/>
        </w:rPr>
        <w:t xml:space="preserve">. הסרט נקרא </w:t>
      </w:r>
      <w:bookmarkStart w:id="40" w:name="_ETM_Q1_331000"/>
      <w:bookmarkEnd w:id="40"/>
      <w:r>
        <w:rPr>
          <w:rFonts w:hint="cs"/>
          <w:rtl/>
        </w:rPr>
        <w:t>"הילדים של סאלי ביין", ובעצם הוא סרט תיעודי על מחנך יהודי</w:t>
      </w:r>
      <w:r w:rsidR="004076B8">
        <w:rPr>
          <w:rFonts w:hint="cs"/>
          <w:rtl/>
        </w:rPr>
        <w:t xml:space="preserve"> </w:t>
      </w:r>
      <w:r>
        <w:rPr>
          <w:rFonts w:hint="cs"/>
          <w:rtl/>
        </w:rPr>
        <w:t xml:space="preserve">גרמני </w:t>
      </w:r>
      <w:r>
        <w:rPr>
          <w:rFonts w:hint="eastAsia"/>
          <w:rtl/>
        </w:rPr>
        <w:t>–</w:t>
      </w:r>
      <w:r>
        <w:rPr>
          <w:rFonts w:hint="cs"/>
          <w:rtl/>
        </w:rPr>
        <w:t xml:space="preserve"> בהקשר </w:t>
      </w:r>
      <w:r w:rsidR="004076B8">
        <w:rPr>
          <w:rFonts w:hint="cs"/>
          <w:rtl/>
        </w:rPr>
        <w:t>ש</w:t>
      </w:r>
      <w:r>
        <w:rPr>
          <w:rFonts w:hint="cs"/>
          <w:rtl/>
        </w:rPr>
        <w:t>ל</w:t>
      </w:r>
      <w:r w:rsidR="004076B8">
        <w:rPr>
          <w:rFonts w:hint="cs"/>
          <w:rtl/>
        </w:rPr>
        <w:t xml:space="preserve"> ה</w:t>
      </w:r>
      <w:r>
        <w:rPr>
          <w:rFonts w:hint="cs"/>
          <w:rtl/>
        </w:rPr>
        <w:t xml:space="preserve">ימים שאנחנו עוברים, ורק אמש היה יום השואה </w:t>
      </w:r>
      <w:r>
        <w:rPr>
          <w:rFonts w:hint="eastAsia"/>
          <w:rtl/>
        </w:rPr>
        <w:t>–</w:t>
      </w:r>
      <w:r>
        <w:rPr>
          <w:rFonts w:hint="cs"/>
          <w:rtl/>
        </w:rPr>
        <w:t xml:space="preserve"> שהקים וניהל כפר חינוכי לילדים יהודים עם צרכים מיוחדים בעיירה </w:t>
      </w:r>
      <w:bookmarkStart w:id="41" w:name="_ETM_Q1_344000"/>
      <w:bookmarkEnd w:id="41"/>
      <w:proofErr w:type="spellStart"/>
      <w:r>
        <w:rPr>
          <w:rFonts w:hint="cs"/>
          <w:rtl/>
        </w:rPr>
        <w:t>בייליץ</w:t>
      </w:r>
      <w:proofErr w:type="spellEnd"/>
      <w:r>
        <w:rPr>
          <w:rFonts w:hint="cs"/>
          <w:rtl/>
        </w:rPr>
        <w:t xml:space="preserve"> שבגרמניה. הכפר פעל 34 שנים</w:t>
      </w:r>
      <w:r w:rsidR="004076B8">
        <w:rPr>
          <w:rFonts w:hint="cs"/>
          <w:rtl/>
        </w:rPr>
        <w:t>; ב-1942 הם גורשו –</w:t>
      </w:r>
      <w:r>
        <w:rPr>
          <w:rFonts w:hint="cs"/>
          <w:rtl/>
        </w:rPr>
        <w:t xml:space="preserve"> גם הוא, גם אשתו, גם בתם </w:t>
      </w:r>
      <w:bookmarkStart w:id="42" w:name="_ETM_Q1_354000"/>
      <w:bookmarkEnd w:id="42"/>
      <w:proofErr w:type="spellStart"/>
      <w:r>
        <w:rPr>
          <w:rFonts w:hint="cs"/>
          <w:rtl/>
        </w:rPr>
        <w:t>אליזה</w:t>
      </w:r>
      <w:proofErr w:type="spellEnd"/>
      <w:r>
        <w:rPr>
          <w:rFonts w:hint="cs"/>
          <w:rtl/>
        </w:rPr>
        <w:t xml:space="preserve"> וכל חניכי הכפר</w:t>
      </w:r>
      <w:r w:rsidR="004076B8">
        <w:rPr>
          <w:rFonts w:hint="cs"/>
          <w:rtl/>
        </w:rPr>
        <w:t xml:space="preserve"> –</w:t>
      </w:r>
      <w:r>
        <w:rPr>
          <w:rFonts w:hint="cs"/>
          <w:rtl/>
        </w:rPr>
        <w:t xml:space="preserve"> והועברו למחנה ההשמדה סוביבור, ושם הם נרצחו. אני רוצה שוב לומר, אני מדברת על תקופה מאוד מאוד היסטורית, וכמה חשוב לשים דגש </w:t>
      </w:r>
      <w:r w:rsidR="004076B8">
        <w:rPr>
          <w:rFonts w:hint="cs"/>
          <w:rtl/>
        </w:rPr>
        <w:t>ע</w:t>
      </w:r>
      <w:r>
        <w:rPr>
          <w:rFonts w:hint="cs"/>
          <w:rtl/>
        </w:rPr>
        <w:t>ל</w:t>
      </w:r>
      <w:r w:rsidR="004076B8">
        <w:rPr>
          <w:rFonts w:hint="cs"/>
          <w:rtl/>
        </w:rPr>
        <w:t xml:space="preserve"> </w:t>
      </w:r>
      <w:r>
        <w:rPr>
          <w:rFonts w:hint="cs"/>
          <w:rtl/>
        </w:rPr>
        <w:t xml:space="preserve">סוגיית הילדים עם צרכים מיוחדים ולשמור </w:t>
      </w:r>
      <w:bookmarkStart w:id="43" w:name="_ETM_Q1_373000"/>
      <w:bookmarkEnd w:id="43"/>
      <w:r>
        <w:rPr>
          <w:rFonts w:hint="cs"/>
          <w:rtl/>
        </w:rPr>
        <w:t xml:space="preserve">עליהם. השם ייקום דמם. תודה. </w:t>
      </w:r>
    </w:p>
    <w:p w:rsidR="00923FB0" w:rsidRDefault="00923FB0" w:rsidP="008A1C05">
      <w:pPr>
        <w:rPr>
          <w:rtl/>
        </w:rPr>
      </w:pPr>
    </w:p>
    <w:p w:rsidR="00923FB0" w:rsidRDefault="00923FB0" w:rsidP="00A07881">
      <w:pPr>
        <w:pStyle w:val="af6"/>
        <w:keepNext/>
        <w:rPr>
          <w:rtl/>
        </w:rPr>
      </w:pPr>
      <w:bookmarkStart w:id="44" w:name="ET_yor_6423_10"/>
      <w:r w:rsidRPr="00A07881">
        <w:rPr>
          <w:rStyle w:val="TagStyle"/>
          <w:rtl/>
        </w:rPr>
        <w:t xml:space="preserve"> &lt;&lt; יור &gt;&gt;</w:t>
      </w:r>
      <w:r w:rsidRPr="008A1C05">
        <w:rPr>
          <w:rStyle w:val="TagStyle"/>
          <w:rtl/>
        </w:rPr>
        <w:t xml:space="preserve"> </w:t>
      </w:r>
      <w:r>
        <w:rPr>
          <w:rtl/>
        </w:rPr>
        <w:t>היו"ר אמיר אוחנה:</w:t>
      </w:r>
      <w:r w:rsidRPr="008A1C05">
        <w:rPr>
          <w:rStyle w:val="TagStyle"/>
          <w:rtl/>
        </w:rPr>
        <w:t xml:space="preserve"> </w:t>
      </w:r>
      <w:r w:rsidRPr="00A07881">
        <w:rPr>
          <w:rStyle w:val="TagStyle"/>
          <w:rtl/>
        </w:rPr>
        <w:t>&lt;&lt; יור &gt;&gt;</w:t>
      </w:r>
      <w:r w:rsidR="00944892">
        <w:rPr>
          <w:rtl/>
        </w:rPr>
        <w:t xml:space="preserve"> </w:t>
      </w:r>
      <w:bookmarkEnd w:id="44"/>
    </w:p>
    <w:p w:rsidR="00923FB0" w:rsidRDefault="00923FB0" w:rsidP="00291CFB">
      <w:pPr>
        <w:rPr>
          <w:rtl/>
        </w:rPr>
      </w:pPr>
    </w:p>
    <w:p w:rsidR="00923FB0" w:rsidRDefault="00923FB0" w:rsidP="00302323">
      <w:pPr>
        <w:rPr>
          <w:rtl/>
        </w:rPr>
      </w:pPr>
      <w:bookmarkStart w:id="45" w:name="_ETM_Q1_377000"/>
      <w:bookmarkEnd w:id="45"/>
      <w:r>
        <w:rPr>
          <w:rFonts w:hint="cs"/>
          <w:rtl/>
        </w:rPr>
        <w:t xml:space="preserve">תודה רבה. וכעת חבר הכנסת אחמד טיבי. אחריו </w:t>
      </w:r>
      <w:r>
        <w:rPr>
          <w:rFonts w:hint="eastAsia"/>
        </w:rPr>
        <w:t>–</w:t>
      </w:r>
      <w:r>
        <w:rPr>
          <w:rFonts w:hint="cs"/>
          <w:rtl/>
        </w:rPr>
        <w:t xml:space="preserve"> חברת הכנסת צגה מלקו. </w:t>
      </w:r>
      <w:bookmarkStart w:id="46" w:name="_ETM_Q1_380000"/>
      <w:bookmarkEnd w:id="46"/>
    </w:p>
    <w:p w:rsidR="00923FB0" w:rsidRDefault="00923FB0" w:rsidP="008A1C05">
      <w:pPr>
        <w:rPr>
          <w:rtl/>
        </w:rPr>
      </w:pPr>
    </w:p>
    <w:p w:rsidR="00923FB0" w:rsidRDefault="00923FB0" w:rsidP="00A07881">
      <w:pPr>
        <w:pStyle w:val="a4"/>
        <w:keepNext/>
        <w:rPr>
          <w:rtl/>
        </w:rPr>
      </w:pPr>
      <w:bookmarkStart w:id="47" w:name="ET_speaker_5264_11"/>
      <w:r w:rsidRPr="00A07881">
        <w:rPr>
          <w:rStyle w:val="TagStyle"/>
          <w:rtl/>
        </w:rPr>
        <w:t xml:space="preserve"> &lt;&lt; דובר &gt;&gt;</w:t>
      </w:r>
      <w:r w:rsidRPr="00EA19FA">
        <w:rPr>
          <w:rStyle w:val="TagStyle"/>
          <w:rtl/>
        </w:rPr>
        <w:t xml:space="preserve"> </w:t>
      </w:r>
      <w:bookmarkStart w:id="48" w:name="_Toc188988993"/>
      <w:r>
        <w:rPr>
          <w:rtl/>
        </w:rPr>
        <w:t>אחמד טיבי (חד"ש-תע"ל):</w:t>
      </w:r>
      <w:bookmarkEnd w:id="48"/>
      <w:r w:rsidRPr="00EA19FA">
        <w:rPr>
          <w:rStyle w:val="TagStyle"/>
          <w:rtl/>
        </w:rPr>
        <w:t xml:space="preserve"> </w:t>
      </w:r>
      <w:r w:rsidRPr="00A07881">
        <w:rPr>
          <w:rStyle w:val="TagStyle"/>
          <w:rtl/>
        </w:rPr>
        <w:t>&lt;&lt; דובר &gt;&gt;</w:t>
      </w:r>
      <w:r w:rsidR="00944892">
        <w:rPr>
          <w:rtl/>
        </w:rPr>
        <w:t xml:space="preserve"> </w:t>
      </w:r>
      <w:bookmarkEnd w:id="47"/>
    </w:p>
    <w:p w:rsidR="00923FB0" w:rsidRDefault="00923FB0" w:rsidP="00291CFB">
      <w:pPr>
        <w:rPr>
          <w:rtl/>
        </w:rPr>
      </w:pPr>
    </w:p>
    <w:p w:rsidR="00923FB0" w:rsidRDefault="00923FB0" w:rsidP="004076B8">
      <w:pPr>
        <w:rPr>
          <w:rtl/>
        </w:rPr>
      </w:pPr>
      <w:r>
        <w:rPr>
          <w:rFonts w:hint="cs"/>
          <w:rtl/>
        </w:rPr>
        <w:t xml:space="preserve">כבוד היושב-ראש, המגפה של הרציחות והפשיעה בחברה הערבית היא הנושא המדאיג ביותר. על המשטרה </w:t>
      </w:r>
      <w:bookmarkStart w:id="49" w:name="_ETM_Q1_396000"/>
      <w:bookmarkEnd w:id="49"/>
      <w:r>
        <w:rPr>
          <w:rFonts w:hint="cs"/>
          <w:rtl/>
        </w:rPr>
        <w:t xml:space="preserve">מוטלת האחריות למגר את הפשיעה, לטפל בפשיעה. כאשר התופעה </w:t>
      </w:r>
      <w:bookmarkStart w:id="50" w:name="_ETM_Q1_405000"/>
      <w:bookmarkEnd w:id="50"/>
      <w:r>
        <w:rPr>
          <w:rFonts w:hint="cs"/>
          <w:rtl/>
        </w:rPr>
        <w:t xml:space="preserve">הזאת מתפשטת, יש גופים אזרחיים שעושים את החובה האזרחית והחברתית </w:t>
      </w:r>
      <w:bookmarkStart w:id="51" w:name="_ETM_Q1_413000"/>
      <w:bookmarkEnd w:id="51"/>
      <w:r>
        <w:rPr>
          <w:rFonts w:hint="cs"/>
          <w:rtl/>
        </w:rPr>
        <w:t xml:space="preserve">המוטלת עליהם, כמו </w:t>
      </w:r>
      <w:proofErr w:type="spellStart"/>
      <w:r>
        <w:rPr>
          <w:rFonts w:hint="cs"/>
          <w:rtl/>
        </w:rPr>
        <w:t>לג'נ</w:t>
      </w:r>
      <w:r w:rsidR="00DC0F15">
        <w:rPr>
          <w:rFonts w:hint="cs"/>
          <w:rtl/>
        </w:rPr>
        <w:t>א</w:t>
      </w:r>
      <w:r>
        <w:rPr>
          <w:rFonts w:hint="cs"/>
          <w:rtl/>
        </w:rPr>
        <w:t>ת</w:t>
      </w:r>
      <w:proofErr w:type="spellEnd"/>
      <w:r>
        <w:rPr>
          <w:rFonts w:hint="cs"/>
          <w:rtl/>
        </w:rPr>
        <w:t xml:space="preserve"> </w:t>
      </w:r>
      <w:proofErr w:type="spellStart"/>
      <w:r>
        <w:rPr>
          <w:rFonts w:hint="cs"/>
          <w:rtl/>
        </w:rPr>
        <w:t>אפשאא</w:t>
      </w:r>
      <w:proofErr w:type="spellEnd"/>
      <w:r>
        <w:rPr>
          <w:rFonts w:hint="cs"/>
          <w:rtl/>
        </w:rPr>
        <w:t xml:space="preserve"> </w:t>
      </w:r>
      <w:proofErr w:type="spellStart"/>
      <w:r>
        <w:rPr>
          <w:rFonts w:hint="cs"/>
          <w:rtl/>
        </w:rPr>
        <w:t>אלסלאם</w:t>
      </w:r>
      <w:bookmarkStart w:id="52" w:name="_ETM_Q1_415000"/>
      <w:bookmarkEnd w:id="52"/>
      <w:proofErr w:type="spellEnd"/>
      <w:r>
        <w:rPr>
          <w:rFonts w:hint="cs"/>
          <w:rtl/>
        </w:rPr>
        <w:t xml:space="preserve"> </w:t>
      </w:r>
      <w:r>
        <w:rPr>
          <w:rFonts w:hint="eastAsia"/>
        </w:rPr>
        <w:t>–</w:t>
      </w:r>
      <w:r>
        <w:rPr>
          <w:rFonts w:hint="cs"/>
          <w:rtl/>
        </w:rPr>
        <w:t xml:space="preserve"> הוועדה להפצת השלום החברתי בחברה הערבית </w:t>
      </w:r>
      <w:r>
        <w:rPr>
          <w:rFonts w:hint="eastAsia"/>
        </w:rPr>
        <w:t>–</w:t>
      </w:r>
      <w:r>
        <w:rPr>
          <w:rFonts w:hint="cs"/>
          <w:rtl/>
        </w:rPr>
        <w:t xml:space="preserve"> למנוע רציחות </w:t>
      </w:r>
      <w:bookmarkStart w:id="53" w:name="_ETM_Q1_422000"/>
      <w:bookmarkEnd w:id="53"/>
      <w:r>
        <w:rPr>
          <w:rFonts w:hint="cs"/>
          <w:rtl/>
        </w:rPr>
        <w:t>בין אנשים מסוכסכים, שבראשה עומד השיי</w:t>
      </w:r>
      <w:r w:rsidR="004076B8">
        <w:rPr>
          <w:rFonts w:hint="cs"/>
          <w:rtl/>
        </w:rPr>
        <w:t>ח'</w:t>
      </w:r>
      <w:r>
        <w:rPr>
          <w:rFonts w:hint="cs"/>
          <w:rtl/>
        </w:rPr>
        <w:t xml:space="preserve"> </w:t>
      </w:r>
      <w:proofErr w:type="spellStart"/>
      <w:r>
        <w:rPr>
          <w:rFonts w:hint="cs"/>
          <w:rtl/>
        </w:rPr>
        <w:t>ראאד</w:t>
      </w:r>
      <w:proofErr w:type="spellEnd"/>
      <w:r>
        <w:rPr>
          <w:rFonts w:hint="cs"/>
          <w:rtl/>
        </w:rPr>
        <w:t xml:space="preserve"> </w:t>
      </w:r>
      <w:bookmarkStart w:id="54" w:name="_ETM_Q1_430000"/>
      <w:bookmarkEnd w:id="54"/>
      <w:r>
        <w:rPr>
          <w:rFonts w:hint="cs"/>
          <w:rtl/>
        </w:rPr>
        <w:t xml:space="preserve">סלאח. היום כוחות משטרה גדולים פרצו למשרדים שלהם באום אל-פחם, עיכבו גם את שייח' </w:t>
      </w:r>
      <w:proofErr w:type="spellStart"/>
      <w:r>
        <w:rPr>
          <w:rFonts w:hint="cs"/>
          <w:rtl/>
        </w:rPr>
        <w:t>ראאד</w:t>
      </w:r>
      <w:proofErr w:type="spellEnd"/>
      <w:r>
        <w:rPr>
          <w:rFonts w:hint="cs"/>
          <w:rtl/>
        </w:rPr>
        <w:t xml:space="preserve"> סלאח, גם </w:t>
      </w:r>
      <w:r w:rsidR="004076B8">
        <w:rPr>
          <w:rFonts w:hint="cs"/>
          <w:rtl/>
        </w:rPr>
        <w:t xml:space="preserve">את </w:t>
      </w:r>
      <w:r>
        <w:rPr>
          <w:rFonts w:hint="cs"/>
          <w:rtl/>
        </w:rPr>
        <w:t xml:space="preserve">שייח' </w:t>
      </w:r>
      <w:proofErr w:type="spellStart"/>
      <w:r>
        <w:rPr>
          <w:rFonts w:hint="cs"/>
          <w:rtl/>
        </w:rPr>
        <w:t>אס</w:t>
      </w:r>
      <w:r w:rsidR="004076B8">
        <w:rPr>
          <w:rFonts w:hint="cs"/>
          <w:rtl/>
        </w:rPr>
        <w:t>כ</w:t>
      </w:r>
      <w:r>
        <w:rPr>
          <w:rFonts w:hint="cs"/>
          <w:rtl/>
        </w:rPr>
        <w:t>נדר</w:t>
      </w:r>
      <w:proofErr w:type="spellEnd"/>
      <w:r>
        <w:rPr>
          <w:rFonts w:hint="cs"/>
          <w:rtl/>
        </w:rPr>
        <w:t xml:space="preserve">, גם את שייח' מוחמד תאופיק ג'בארין, החרימו את </w:t>
      </w:r>
      <w:bookmarkStart w:id="55" w:name="_ETM_Q1_447000"/>
      <w:bookmarkEnd w:id="55"/>
      <w:r>
        <w:rPr>
          <w:rFonts w:hint="cs"/>
          <w:rtl/>
        </w:rPr>
        <w:t xml:space="preserve">הניירת והכריזו על הוועדה להפצת השלום החברתי כארגון מחוץ לחוק. </w:t>
      </w:r>
    </w:p>
    <w:p w:rsidR="00923FB0" w:rsidRDefault="00923FB0" w:rsidP="00EA19FA">
      <w:pPr>
        <w:rPr>
          <w:rtl/>
        </w:rPr>
      </w:pPr>
    </w:p>
    <w:p w:rsidR="00923FB0" w:rsidRDefault="00923FB0" w:rsidP="004076B8">
      <w:pPr>
        <w:rPr>
          <w:rtl/>
        </w:rPr>
      </w:pPr>
      <w:r>
        <w:rPr>
          <w:rFonts w:hint="cs"/>
          <w:rtl/>
        </w:rPr>
        <w:t xml:space="preserve">מילא המשטרה והממשלה לא מטפלות בפשיעה, אבל כאשר יש יוזמה </w:t>
      </w:r>
      <w:bookmarkStart w:id="56" w:name="_ETM_Q1_460000"/>
      <w:bookmarkEnd w:id="56"/>
      <w:r>
        <w:rPr>
          <w:rFonts w:hint="cs"/>
          <w:rtl/>
        </w:rPr>
        <w:t>פנימית קהילתית למנוע את הפשיעה והרציחות, הם מתנפלים עליהם ועוצרים</w:t>
      </w:r>
      <w:bookmarkStart w:id="57" w:name="_ETM_Q1_468000"/>
      <w:bookmarkEnd w:id="57"/>
      <w:r>
        <w:rPr>
          <w:rFonts w:hint="cs"/>
          <w:rtl/>
        </w:rPr>
        <w:t xml:space="preserve"> אותם. לכן אנחנו שואלים, האזרח שואל: יכול להיות שהממשלה לא </w:t>
      </w:r>
      <w:bookmarkStart w:id="58" w:name="_ETM_Q1_476000"/>
      <w:bookmarkEnd w:id="58"/>
      <w:r>
        <w:rPr>
          <w:rFonts w:hint="cs"/>
          <w:rtl/>
        </w:rPr>
        <w:t xml:space="preserve">רק שלא מעוניינת להפסיק את הפשיעה, אלא גם פוגעת במי </w:t>
      </w:r>
      <w:bookmarkStart w:id="59" w:name="_ETM_Q1_481000"/>
      <w:bookmarkEnd w:id="59"/>
      <w:r>
        <w:rPr>
          <w:rFonts w:hint="cs"/>
          <w:rtl/>
        </w:rPr>
        <w:t xml:space="preserve">שכן </w:t>
      </w:r>
      <w:r w:rsidR="004076B8">
        <w:rPr>
          <w:rFonts w:hint="cs"/>
          <w:rtl/>
        </w:rPr>
        <w:t>רוצה למנוע את הפשיעה? באותו יום –</w:t>
      </w:r>
      <w:r>
        <w:rPr>
          <w:rFonts w:hint="cs"/>
          <w:rtl/>
        </w:rPr>
        <w:t xml:space="preserve"> היום</w:t>
      </w:r>
      <w:bookmarkStart w:id="60" w:name="_ETM_Q1_485000"/>
      <w:bookmarkEnd w:id="60"/>
      <w:r w:rsidR="004076B8">
        <w:rPr>
          <w:rFonts w:hint="cs"/>
          <w:rtl/>
        </w:rPr>
        <w:t>, למשל,</w:t>
      </w:r>
      <w:r>
        <w:rPr>
          <w:rFonts w:hint="cs"/>
          <w:rtl/>
        </w:rPr>
        <w:t xml:space="preserve"> המשטרה נכנסה לאום אל-פחם </w:t>
      </w:r>
      <w:r>
        <w:rPr>
          <w:rFonts w:hint="eastAsia"/>
          <w:rtl/>
        </w:rPr>
        <w:t>–</w:t>
      </w:r>
      <w:r>
        <w:rPr>
          <w:rFonts w:hint="cs"/>
          <w:rtl/>
        </w:rPr>
        <w:t xml:space="preserve"> היו </w:t>
      </w:r>
      <w:bookmarkStart w:id="61" w:name="_ETM_Q1_492000"/>
      <w:bookmarkEnd w:id="61"/>
      <w:r>
        <w:rPr>
          <w:rFonts w:hint="cs"/>
          <w:rtl/>
        </w:rPr>
        <w:t xml:space="preserve">מעשי רצח בסביבה בימים האחרונים </w:t>
      </w:r>
      <w:r>
        <w:rPr>
          <w:rFonts w:hint="eastAsia"/>
          <w:rtl/>
        </w:rPr>
        <w:t>–</w:t>
      </w:r>
      <w:r>
        <w:rPr>
          <w:rFonts w:hint="cs"/>
          <w:rtl/>
        </w:rPr>
        <w:t xml:space="preserve"> ופשטה על מקומ</w:t>
      </w:r>
      <w:bookmarkStart w:id="62" w:name="_ETM_Q1_500000"/>
      <w:bookmarkEnd w:id="62"/>
      <w:r>
        <w:rPr>
          <w:rFonts w:hint="cs"/>
          <w:rtl/>
        </w:rPr>
        <w:t xml:space="preserve">ות מסחר, חלפנים וכדומה, עבירות מס. אף פושע לא נעצר. ארגוני הפשיעה בכל החברה הערבית ממשיכים להשתולל, והמשטרה עושה </w:t>
      </w:r>
      <w:bookmarkStart w:id="63" w:name="_ETM_Q1_512000"/>
      <w:bookmarkEnd w:id="63"/>
      <w:r>
        <w:rPr>
          <w:rFonts w:hint="cs"/>
          <w:rtl/>
        </w:rPr>
        <w:t>או דוחות תנועה או פושטת על בתי מסחר ומעכבת ופוגעת בפעילות של מי שכן פועלים למגר פשיעה</w:t>
      </w:r>
      <w:bookmarkStart w:id="64" w:name="_ETM_Q1_527000"/>
      <w:bookmarkEnd w:id="64"/>
      <w:r w:rsidR="004076B8" w:rsidRPr="004076B8">
        <w:rPr>
          <w:rFonts w:hint="cs"/>
          <w:rtl/>
        </w:rPr>
        <w:t xml:space="preserve"> </w:t>
      </w:r>
      <w:r w:rsidR="004076B8">
        <w:rPr>
          <w:rFonts w:hint="cs"/>
          <w:rtl/>
        </w:rPr>
        <w:t>בחברה הערבית</w:t>
      </w:r>
      <w:r>
        <w:rPr>
          <w:rFonts w:hint="cs"/>
          <w:rtl/>
        </w:rPr>
        <w:t xml:space="preserve">, כמו </w:t>
      </w:r>
      <w:proofErr w:type="spellStart"/>
      <w:r w:rsidR="004076B8">
        <w:rPr>
          <w:rtl/>
        </w:rPr>
        <w:t>לג'נ</w:t>
      </w:r>
      <w:r w:rsidR="00DC0F15">
        <w:rPr>
          <w:rFonts w:hint="cs"/>
          <w:rtl/>
        </w:rPr>
        <w:t>א</w:t>
      </w:r>
      <w:r>
        <w:rPr>
          <w:rtl/>
        </w:rPr>
        <w:t>ת</w:t>
      </w:r>
      <w:proofErr w:type="spellEnd"/>
      <w:r>
        <w:rPr>
          <w:rtl/>
        </w:rPr>
        <w:t xml:space="preserve"> </w:t>
      </w:r>
      <w:proofErr w:type="spellStart"/>
      <w:r>
        <w:rPr>
          <w:rtl/>
        </w:rPr>
        <w:t>אפשאא</w:t>
      </w:r>
      <w:proofErr w:type="spellEnd"/>
      <w:r>
        <w:rPr>
          <w:rtl/>
        </w:rPr>
        <w:t xml:space="preserve"> </w:t>
      </w:r>
      <w:proofErr w:type="spellStart"/>
      <w:r>
        <w:rPr>
          <w:rtl/>
        </w:rPr>
        <w:t>אל</w:t>
      </w:r>
      <w:r w:rsidRPr="00281410">
        <w:rPr>
          <w:rtl/>
        </w:rPr>
        <w:t>סלאם</w:t>
      </w:r>
      <w:proofErr w:type="spellEnd"/>
      <w:r>
        <w:rPr>
          <w:rFonts w:hint="cs"/>
          <w:rtl/>
        </w:rPr>
        <w:t xml:space="preserve">. זה מביש וזה מקומם. </w:t>
      </w:r>
    </w:p>
    <w:p w:rsidR="00923FB0" w:rsidRDefault="00923FB0" w:rsidP="00EA19FA">
      <w:pPr>
        <w:rPr>
          <w:rtl/>
        </w:rPr>
      </w:pPr>
      <w:bookmarkStart w:id="65" w:name="_ETM_Q1_533000"/>
      <w:bookmarkEnd w:id="65"/>
    </w:p>
    <w:p w:rsidR="00923FB0" w:rsidRDefault="00923FB0" w:rsidP="00A07881">
      <w:pPr>
        <w:pStyle w:val="af6"/>
        <w:keepNext/>
        <w:rPr>
          <w:rtl/>
        </w:rPr>
      </w:pPr>
      <w:bookmarkStart w:id="66" w:name="ET_yor_6423_12"/>
      <w:r w:rsidRPr="00A07881">
        <w:rPr>
          <w:rStyle w:val="TagStyle"/>
          <w:rtl/>
        </w:rPr>
        <w:t xml:space="preserve"> &lt;&lt; יור &gt;&gt;</w:t>
      </w:r>
      <w:r w:rsidRPr="00281410">
        <w:rPr>
          <w:rStyle w:val="TagStyle"/>
          <w:rtl/>
        </w:rPr>
        <w:t xml:space="preserve"> </w:t>
      </w:r>
      <w:r>
        <w:rPr>
          <w:rtl/>
        </w:rPr>
        <w:t>היו"ר אמיר אוחנה:</w:t>
      </w:r>
      <w:r w:rsidRPr="00281410">
        <w:rPr>
          <w:rStyle w:val="TagStyle"/>
          <w:rtl/>
        </w:rPr>
        <w:t xml:space="preserve"> </w:t>
      </w:r>
      <w:r w:rsidRPr="00A07881">
        <w:rPr>
          <w:rStyle w:val="TagStyle"/>
          <w:rtl/>
        </w:rPr>
        <w:t>&lt;&lt; יור &gt;&gt;</w:t>
      </w:r>
      <w:r w:rsidR="00944892">
        <w:rPr>
          <w:rtl/>
        </w:rPr>
        <w:t xml:space="preserve"> </w:t>
      </w:r>
      <w:bookmarkEnd w:id="66"/>
    </w:p>
    <w:p w:rsidR="00923FB0" w:rsidRDefault="00923FB0" w:rsidP="00291CFB">
      <w:pPr>
        <w:rPr>
          <w:rtl/>
        </w:rPr>
      </w:pPr>
    </w:p>
    <w:p w:rsidR="00923FB0" w:rsidRDefault="00923FB0" w:rsidP="00D65701">
      <w:pPr>
        <w:rPr>
          <w:rtl/>
        </w:rPr>
      </w:pPr>
      <w:bookmarkStart w:id="67" w:name="_ETM_Q1_534000"/>
      <w:bookmarkEnd w:id="67"/>
      <w:r>
        <w:rPr>
          <w:rFonts w:hint="cs"/>
          <w:rtl/>
        </w:rPr>
        <w:t xml:space="preserve">תודה רבה. </w:t>
      </w:r>
      <w:r w:rsidRPr="00D65701">
        <w:rPr>
          <w:rtl/>
        </w:rPr>
        <w:t>חברת הכנסת צגה מלקו, בבקשה.</w:t>
      </w:r>
    </w:p>
    <w:p w:rsidR="00923FB0" w:rsidRDefault="00923FB0" w:rsidP="00D65701">
      <w:pPr>
        <w:rPr>
          <w:rtl/>
        </w:rPr>
      </w:pPr>
    </w:p>
    <w:p w:rsidR="00923FB0" w:rsidRDefault="00923FB0" w:rsidP="00A07881">
      <w:pPr>
        <w:pStyle w:val="a4"/>
        <w:keepNext/>
        <w:rPr>
          <w:rtl/>
        </w:rPr>
      </w:pPr>
      <w:bookmarkStart w:id="68" w:name="ET_speaker_6527_15"/>
      <w:r w:rsidRPr="00A07881">
        <w:rPr>
          <w:rStyle w:val="TagStyle"/>
          <w:rtl/>
        </w:rPr>
        <w:t xml:space="preserve"> &lt;&lt; דובר &gt;&gt;</w:t>
      </w:r>
      <w:r w:rsidRPr="00D65701">
        <w:rPr>
          <w:rStyle w:val="TagStyle"/>
          <w:rtl/>
        </w:rPr>
        <w:t xml:space="preserve"> </w:t>
      </w:r>
      <w:bookmarkStart w:id="69" w:name="_Toc188988994"/>
      <w:r>
        <w:rPr>
          <w:rtl/>
        </w:rPr>
        <w:t>צגה מלקו (הליכוד):</w:t>
      </w:r>
      <w:bookmarkEnd w:id="69"/>
      <w:r w:rsidRPr="00D65701">
        <w:rPr>
          <w:rStyle w:val="TagStyle"/>
          <w:rtl/>
        </w:rPr>
        <w:t xml:space="preserve"> </w:t>
      </w:r>
      <w:r w:rsidRPr="00A07881">
        <w:rPr>
          <w:rStyle w:val="TagStyle"/>
          <w:rtl/>
        </w:rPr>
        <w:t>&lt;&lt; דובר &gt;&gt;</w:t>
      </w:r>
      <w:r w:rsidR="00944892">
        <w:rPr>
          <w:rtl/>
        </w:rPr>
        <w:t xml:space="preserve"> </w:t>
      </w:r>
      <w:bookmarkEnd w:id="68"/>
    </w:p>
    <w:p w:rsidR="00923FB0" w:rsidRDefault="00923FB0" w:rsidP="00291CFB">
      <w:pPr>
        <w:rPr>
          <w:rtl/>
        </w:rPr>
      </w:pPr>
    </w:p>
    <w:p w:rsidR="00923FB0" w:rsidRDefault="00923FB0" w:rsidP="004076B8">
      <w:pPr>
        <w:rPr>
          <w:rtl/>
        </w:rPr>
      </w:pPr>
      <w:r>
        <w:rPr>
          <w:rFonts w:hint="cs"/>
          <w:rtl/>
        </w:rPr>
        <w:t xml:space="preserve">אדוני היושב-ראש, מדינה שלמה מחכה </w:t>
      </w:r>
      <w:bookmarkStart w:id="70" w:name="_ETM_Q1_544000"/>
      <w:bookmarkEnd w:id="70"/>
      <w:r>
        <w:rPr>
          <w:rFonts w:hint="cs"/>
          <w:rtl/>
        </w:rPr>
        <w:t>לחטופים שיחזרו הביתה. כולנו מחכים, כולנו מתרגשים</w:t>
      </w:r>
      <w:bookmarkStart w:id="71" w:name="_ETM_Q1_550000"/>
      <w:bookmarkEnd w:id="71"/>
      <w:r>
        <w:rPr>
          <w:rFonts w:hint="cs"/>
          <w:rtl/>
        </w:rPr>
        <w:t xml:space="preserve">, בצדק </w:t>
      </w:r>
      <w:r>
        <w:rPr>
          <w:rFonts w:hint="eastAsia"/>
          <w:rtl/>
        </w:rPr>
        <w:t xml:space="preserve">– </w:t>
      </w:r>
      <w:r>
        <w:rPr>
          <w:rFonts w:hint="cs"/>
          <w:rtl/>
        </w:rPr>
        <w:t>מגיע לעם ישראל שקט ושלווה, שהחטופים יחזרו הביתה.</w:t>
      </w:r>
      <w:bookmarkStart w:id="72" w:name="_ETM_Q1_559000"/>
      <w:bookmarkEnd w:id="72"/>
      <w:r>
        <w:rPr>
          <w:rFonts w:hint="cs"/>
          <w:rtl/>
        </w:rPr>
        <w:t xml:space="preserve"> אני רוצה להתייחס </w:t>
      </w:r>
      <w:r>
        <w:rPr>
          <w:rFonts w:hint="eastAsia"/>
          <w:rtl/>
        </w:rPr>
        <w:t>–</w:t>
      </w:r>
      <w:r>
        <w:rPr>
          <w:rFonts w:hint="cs"/>
          <w:rtl/>
        </w:rPr>
        <w:t xml:space="preserve">יש גם חטופה בתוך הבית, כבר בת </w:t>
      </w:r>
      <w:bookmarkStart w:id="73" w:name="_ETM_Q1_562000"/>
      <w:bookmarkEnd w:id="73"/>
      <w:r>
        <w:rPr>
          <w:rFonts w:hint="cs"/>
          <w:rtl/>
        </w:rPr>
        <w:t xml:space="preserve">עשר, שנחטפה בגיל תשע ממרכז קליטה, במקום הכי </w:t>
      </w:r>
      <w:bookmarkStart w:id="74" w:name="_ETM_Q1_568000"/>
      <w:bookmarkEnd w:id="74"/>
      <w:r>
        <w:rPr>
          <w:rFonts w:hint="cs"/>
          <w:rtl/>
        </w:rPr>
        <w:t xml:space="preserve">בטוח, מרכז קליטה בצפת. שמה הוא </w:t>
      </w:r>
      <w:r w:rsidRPr="00D65701">
        <w:rPr>
          <w:rtl/>
        </w:rPr>
        <w:t>היימנוט קסאו</w:t>
      </w:r>
      <w:r>
        <w:rPr>
          <w:rFonts w:hint="cs"/>
          <w:rtl/>
        </w:rPr>
        <w:t xml:space="preserve">. היא כבר </w:t>
      </w:r>
      <w:bookmarkStart w:id="75" w:name="_ETM_Q1_577000"/>
      <w:bookmarkEnd w:id="75"/>
      <w:r>
        <w:rPr>
          <w:rFonts w:hint="cs"/>
          <w:rtl/>
        </w:rPr>
        <w:t>בת עשר. בעוד כמה שבועות כבר תהיה שנה מאז שנחטפה</w:t>
      </w:r>
      <w:r w:rsidR="004076B8">
        <w:rPr>
          <w:rFonts w:hint="cs"/>
          <w:rtl/>
        </w:rPr>
        <w:t>,</w:t>
      </w:r>
      <w:r>
        <w:rPr>
          <w:rFonts w:hint="cs"/>
          <w:rtl/>
        </w:rPr>
        <w:t xml:space="preserve"> אבל מישהו שמע עליה? מישהו מכיר את אימא </w:t>
      </w:r>
      <w:bookmarkStart w:id="76" w:name="_ETM_Q1_588000"/>
      <w:bookmarkEnd w:id="76"/>
      <w:r>
        <w:rPr>
          <w:rFonts w:hint="cs"/>
          <w:rtl/>
        </w:rPr>
        <w:t>שלה, איך היא נראית? מישהו יודע איך נראה אבא שלה? איך נראים האחים של</w:t>
      </w:r>
      <w:r w:rsidR="004076B8">
        <w:rPr>
          <w:rFonts w:hint="cs"/>
          <w:rtl/>
        </w:rPr>
        <w:t>ה? מישהו בכלל מדבר? על זה נאמר השקופים</w:t>
      </w:r>
      <w:r>
        <w:rPr>
          <w:rFonts w:hint="cs"/>
          <w:rtl/>
        </w:rPr>
        <w:t xml:space="preserve">. הילדה, עדיין אף </w:t>
      </w:r>
      <w:bookmarkStart w:id="77" w:name="_ETM_Q1_603000"/>
      <w:bookmarkEnd w:id="77"/>
      <w:r>
        <w:rPr>
          <w:rFonts w:hint="cs"/>
          <w:rtl/>
        </w:rPr>
        <w:t xml:space="preserve">אחד לא יודע איפה היא, אפילו לא מגדירים מה מצבה </w:t>
      </w:r>
      <w:r>
        <w:rPr>
          <w:rFonts w:hint="eastAsia"/>
          <w:rtl/>
        </w:rPr>
        <w:t xml:space="preserve">– </w:t>
      </w:r>
      <w:r>
        <w:rPr>
          <w:rFonts w:hint="cs"/>
          <w:rtl/>
        </w:rPr>
        <w:t xml:space="preserve">האם נחטפה? האם נעדרת? אף אחד לא יודע. </w:t>
      </w:r>
    </w:p>
    <w:p w:rsidR="00923FB0" w:rsidRDefault="00923FB0" w:rsidP="00281410">
      <w:pPr>
        <w:rPr>
          <w:rtl/>
        </w:rPr>
      </w:pPr>
      <w:bookmarkStart w:id="78" w:name="_ETM_Q1_537000"/>
      <w:bookmarkStart w:id="79" w:name="_ETM_Q1_541000"/>
      <w:bookmarkEnd w:id="78"/>
      <w:bookmarkEnd w:id="79"/>
    </w:p>
    <w:p w:rsidR="00923FB0" w:rsidRDefault="00923FB0" w:rsidP="004076B8">
      <w:pPr>
        <w:rPr>
          <w:rtl/>
        </w:rPr>
      </w:pPr>
      <w:bookmarkStart w:id="80" w:name="TOR_Q2"/>
      <w:bookmarkEnd w:id="80"/>
      <w:r>
        <w:rPr>
          <w:rFonts w:hint="cs"/>
          <w:rtl/>
        </w:rPr>
        <w:t xml:space="preserve">איזו חברה אנחנו רוצים להיות, חבריי? עוד מעט, בעוד שלושה שבועות – הילדה הזאת </w:t>
      </w:r>
      <w:r>
        <w:rPr>
          <w:rtl/>
        </w:rPr>
        <w:t>–</w:t>
      </w:r>
      <w:r>
        <w:rPr>
          <w:rFonts w:hint="cs"/>
          <w:rtl/>
        </w:rPr>
        <w:t xml:space="preserve"> מישהו מדבר עליה? האם ההורים שלה, יש להם </w:t>
      </w:r>
      <w:bookmarkStart w:id="81" w:name="_ETM_Q2_203807"/>
      <w:bookmarkEnd w:id="81"/>
      <w:r>
        <w:rPr>
          <w:rFonts w:hint="cs"/>
          <w:rtl/>
        </w:rPr>
        <w:t xml:space="preserve">מטה? אין מטה; מישהו יזכור אותה? לא. אם היא הייתה בצבע עור אחר </w:t>
      </w:r>
      <w:r>
        <w:rPr>
          <w:rtl/>
        </w:rPr>
        <w:t>–</w:t>
      </w:r>
      <w:r>
        <w:rPr>
          <w:rFonts w:hint="cs"/>
          <w:rtl/>
        </w:rPr>
        <w:t xml:space="preserve"> אני לא מתביישת להגיד את זה; אם היא הייתה ממשפחה חזקה </w:t>
      </w:r>
      <w:r>
        <w:rPr>
          <w:rtl/>
        </w:rPr>
        <w:t>–</w:t>
      </w:r>
      <w:r>
        <w:rPr>
          <w:rFonts w:hint="cs"/>
          <w:rtl/>
        </w:rPr>
        <w:t xml:space="preserve"> אני אומרת לכם את זה </w:t>
      </w:r>
      <w:r>
        <w:rPr>
          <w:rtl/>
        </w:rPr>
        <w:t>–</w:t>
      </w:r>
      <w:r>
        <w:rPr>
          <w:rFonts w:hint="cs"/>
          <w:rtl/>
        </w:rPr>
        <w:t xml:space="preserve"> מדינה </w:t>
      </w:r>
      <w:bookmarkStart w:id="82" w:name="_ETM_Q2_219972"/>
      <w:bookmarkEnd w:id="82"/>
      <w:r>
        <w:rPr>
          <w:rFonts w:hint="cs"/>
          <w:rtl/>
        </w:rPr>
        <w:t>שלמה הייתה רועדת. היו מקימים מטה, היו</w:t>
      </w:r>
      <w:bookmarkStart w:id="83" w:name="_ETM_Q2_223996"/>
      <w:bookmarkEnd w:id="83"/>
      <w:r>
        <w:rPr>
          <w:rFonts w:hint="cs"/>
          <w:rtl/>
        </w:rPr>
        <w:t xml:space="preserve"> יודעים איך נראים ההורים שלה, איך נראים האחים שלה. זה </w:t>
      </w:r>
      <w:bookmarkStart w:id="84" w:name="_ETM_Q2_227328"/>
      <w:bookmarkEnd w:id="84"/>
      <w:r>
        <w:rPr>
          <w:rFonts w:hint="cs"/>
          <w:rtl/>
        </w:rPr>
        <w:t xml:space="preserve">עצוב. פשוט כואב לי הלב. הילדה הזאת נחטפה מהמקום </w:t>
      </w:r>
      <w:bookmarkStart w:id="85" w:name="_ETM_Q2_239737"/>
      <w:bookmarkEnd w:id="85"/>
      <w:r>
        <w:rPr>
          <w:rFonts w:hint="cs"/>
          <w:rtl/>
        </w:rPr>
        <w:t xml:space="preserve">הכי שקט, הכי בטוח שצריך להיות, אבל החברה שלנו, </w:t>
      </w:r>
      <w:bookmarkStart w:id="86" w:name="_ETM_Q2_244129"/>
      <w:bookmarkEnd w:id="86"/>
      <w:r>
        <w:rPr>
          <w:rFonts w:hint="cs"/>
          <w:rtl/>
        </w:rPr>
        <w:t xml:space="preserve">יש בה משהו מקולקל. </w:t>
      </w:r>
    </w:p>
    <w:p w:rsidR="00923FB0" w:rsidRDefault="00923FB0" w:rsidP="00291CFB">
      <w:pPr>
        <w:rPr>
          <w:rtl/>
        </w:rPr>
      </w:pPr>
      <w:bookmarkStart w:id="87" w:name="_ETM_Q2_247455"/>
      <w:bookmarkEnd w:id="87"/>
    </w:p>
    <w:p w:rsidR="00923FB0" w:rsidRDefault="00923FB0" w:rsidP="00DC0F15">
      <w:pPr>
        <w:rPr>
          <w:rtl/>
        </w:rPr>
      </w:pPr>
      <w:bookmarkStart w:id="88" w:name="_ETM_Q2_247616"/>
      <w:bookmarkStart w:id="89" w:name="_ETM_Q2_247647"/>
      <w:bookmarkStart w:id="90" w:name="_ETM_Q2_247682"/>
      <w:bookmarkEnd w:id="88"/>
      <w:bookmarkEnd w:id="89"/>
      <w:bookmarkEnd w:id="90"/>
      <w:r>
        <w:rPr>
          <w:rFonts w:hint="cs"/>
          <w:rtl/>
        </w:rPr>
        <w:t>זה ממשיך. לא מנסים אפילו לתקן. נכון, לא נעים לשמוע כשמדובר על גזענו</w:t>
      </w:r>
      <w:r w:rsidR="00DC0F15">
        <w:rPr>
          <w:rFonts w:hint="cs"/>
          <w:rtl/>
        </w:rPr>
        <w:t>ת. לא אוהבים לשמוע. אבל המציאות –</w:t>
      </w:r>
      <w:r>
        <w:rPr>
          <w:rFonts w:hint="cs"/>
          <w:rtl/>
        </w:rPr>
        <w:t xml:space="preserve"> איזו הגדרה ניתן לזה </w:t>
      </w:r>
      <w:bookmarkStart w:id="91" w:name="_ETM_Q2_254858"/>
      <w:bookmarkEnd w:id="91"/>
      <w:r>
        <w:rPr>
          <w:rFonts w:hint="cs"/>
          <w:rtl/>
        </w:rPr>
        <w:t>אם זאת לא גזענות,</w:t>
      </w:r>
      <w:r w:rsidR="00DC0F15">
        <w:rPr>
          <w:rFonts w:hint="cs"/>
          <w:rtl/>
        </w:rPr>
        <w:t xml:space="preserve"> אם זאת לא אפליה? בוודאי, משפחה</w:t>
      </w:r>
      <w:r>
        <w:rPr>
          <w:rFonts w:hint="cs"/>
          <w:rtl/>
        </w:rPr>
        <w:t xml:space="preserve"> וקהילה שלמה שקופה.</w:t>
      </w:r>
    </w:p>
    <w:p w:rsidR="00923FB0" w:rsidRDefault="00923FB0" w:rsidP="00034234">
      <w:pPr>
        <w:rPr>
          <w:rtl/>
        </w:rPr>
      </w:pPr>
    </w:p>
    <w:p w:rsidR="00923FB0" w:rsidRDefault="00923FB0" w:rsidP="00034234">
      <w:pPr>
        <w:pStyle w:val="af6"/>
        <w:keepNext/>
        <w:rPr>
          <w:rtl/>
        </w:rPr>
      </w:pPr>
      <w:bookmarkStart w:id="92" w:name="ET_yor_6423_3"/>
      <w:r w:rsidRPr="003B2308">
        <w:rPr>
          <w:rStyle w:val="TagStyle"/>
          <w:rtl/>
        </w:rPr>
        <w:t xml:space="preserve"> &lt;&lt; יור &gt;&gt;</w:t>
      </w:r>
      <w:r w:rsidRPr="005F12BC">
        <w:rPr>
          <w:rStyle w:val="TagStyle"/>
          <w:rtl/>
        </w:rPr>
        <w:t xml:space="preserve"> </w:t>
      </w:r>
      <w:r>
        <w:rPr>
          <w:rtl/>
        </w:rPr>
        <w:t>היו"ר אמיר אוחנה:</w:t>
      </w:r>
      <w:r w:rsidRPr="005F12BC">
        <w:rPr>
          <w:rStyle w:val="TagStyle"/>
          <w:rtl/>
        </w:rPr>
        <w:t xml:space="preserve"> </w:t>
      </w:r>
      <w:r w:rsidRPr="003B2308">
        <w:rPr>
          <w:rStyle w:val="TagStyle"/>
          <w:rtl/>
        </w:rPr>
        <w:t>&lt;&lt; יור &gt;&gt;</w:t>
      </w:r>
      <w:r w:rsidR="00944892">
        <w:rPr>
          <w:rtl/>
        </w:rPr>
        <w:t xml:space="preserve"> </w:t>
      </w:r>
      <w:bookmarkEnd w:id="92"/>
    </w:p>
    <w:p w:rsidR="00923FB0" w:rsidRDefault="00923FB0" w:rsidP="00291CFB">
      <w:pPr>
        <w:rPr>
          <w:rtl/>
        </w:rPr>
      </w:pPr>
    </w:p>
    <w:p w:rsidR="00923FB0" w:rsidRDefault="00923FB0" w:rsidP="00302323">
      <w:pPr>
        <w:rPr>
          <w:rtl/>
        </w:rPr>
      </w:pPr>
      <w:r>
        <w:rPr>
          <w:rFonts w:hint="cs"/>
          <w:rtl/>
        </w:rPr>
        <w:t xml:space="preserve">תודה רבה. כעת חבר הכנסת יוסף עטאונה. אחריו </w:t>
      </w:r>
      <w:r>
        <w:rPr>
          <w:rFonts w:hint="eastAsia"/>
          <w:rtl/>
        </w:rPr>
        <w:t>–</w:t>
      </w:r>
      <w:r>
        <w:rPr>
          <w:rFonts w:hint="cs"/>
          <w:rtl/>
        </w:rPr>
        <w:t xml:space="preserve"> אחרונת </w:t>
      </w:r>
      <w:bookmarkStart w:id="93" w:name="_ETM_Q2_271053"/>
      <w:bookmarkEnd w:id="93"/>
      <w:r>
        <w:rPr>
          <w:rFonts w:hint="cs"/>
          <w:rtl/>
        </w:rPr>
        <w:t xml:space="preserve">הדוברות לשלב זה, חברת הכנסת מטי צרפתי הרכבי. </w:t>
      </w:r>
    </w:p>
    <w:p w:rsidR="00923FB0" w:rsidRDefault="00923FB0" w:rsidP="00034234">
      <w:pPr>
        <w:rPr>
          <w:rtl/>
        </w:rPr>
      </w:pPr>
    </w:p>
    <w:p w:rsidR="00923FB0" w:rsidRDefault="00923FB0" w:rsidP="00034234">
      <w:pPr>
        <w:pStyle w:val="a4"/>
        <w:keepNext/>
        <w:rPr>
          <w:rtl/>
        </w:rPr>
      </w:pPr>
      <w:bookmarkStart w:id="94" w:name="ET_speaker_5696_4"/>
      <w:r w:rsidRPr="003B2308">
        <w:rPr>
          <w:rStyle w:val="TagStyle"/>
          <w:rtl/>
        </w:rPr>
        <w:t xml:space="preserve"> &lt;&lt; דובר &gt;&gt;</w:t>
      </w:r>
      <w:r w:rsidRPr="005F12BC">
        <w:rPr>
          <w:rStyle w:val="TagStyle"/>
          <w:rtl/>
        </w:rPr>
        <w:t xml:space="preserve"> </w:t>
      </w:r>
      <w:bookmarkStart w:id="95" w:name="_Toc188988995"/>
      <w:r>
        <w:rPr>
          <w:rtl/>
        </w:rPr>
        <w:t>יוסף עטאונה (חד"ש-תע"ל):</w:t>
      </w:r>
      <w:bookmarkEnd w:id="95"/>
      <w:r w:rsidRPr="005F12BC">
        <w:rPr>
          <w:rStyle w:val="TagStyle"/>
          <w:rtl/>
        </w:rPr>
        <w:t xml:space="preserve"> </w:t>
      </w:r>
      <w:r w:rsidRPr="003B2308">
        <w:rPr>
          <w:rStyle w:val="TagStyle"/>
          <w:rtl/>
        </w:rPr>
        <w:t>&lt;&lt; דובר &gt;&gt;</w:t>
      </w:r>
      <w:r w:rsidR="00944892">
        <w:rPr>
          <w:rtl/>
        </w:rPr>
        <w:t xml:space="preserve"> </w:t>
      </w:r>
      <w:bookmarkEnd w:id="94"/>
    </w:p>
    <w:p w:rsidR="00923FB0" w:rsidRDefault="00923FB0" w:rsidP="00291CFB">
      <w:pPr>
        <w:rPr>
          <w:rtl/>
        </w:rPr>
      </w:pPr>
    </w:p>
    <w:p w:rsidR="00923FB0" w:rsidRDefault="00923FB0" w:rsidP="00DC0F15">
      <w:pPr>
        <w:rPr>
          <w:rtl/>
        </w:rPr>
      </w:pPr>
      <w:r>
        <w:rPr>
          <w:rFonts w:hint="cs"/>
          <w:rtl/>
        </w:rPr>
        <w:t>כבוד היושב-ראש, אני מגנה את ההחלטה המוזרה, הקיצונית והבלתי</w:t>
      </w:r>
      <w:r w:rsidR="00DC0F15">
        <w:rPr>
          <w:rFonts w:hint="cs"/>
          <w:rtl/>
        </w:rPr>
        <w:t>-</w:t>
      </w:r>
      <w:r>
        <w:rPr>
          <w:rFonts w:hint="cs"/>
          <w:rtl/>
        </w:rPr>
        <w:t xml:space="preserve">מובנת של המשטרה ושל כוחות </w:t>
      </w:r>
      <w:bookmarkStart w:id="96" w:name="_ETM_Q2_282396"/>
      <w:bookmarkEnd w:id="96"/>
      <w:r>
        <w:rPr>
          <w:rFonts w:hint="cs"/>
          <w:rtl/>
        </w:rPr>
        <w:t xml:space="preserve">הביטחון היום להוציא מחוץ לחוק את ועדות </w:t>
      </w:r>
      <w:proofErr w:type="spellStart"/>
      <w:r>
        <w:rPr>
          <w:rFonts w:hint="cs"/>
          <w:rtl/>
        </w:rPr>
        <w:t>אפשאא</w:t>
      </w:r>
      <w:proofErr w:type="spellEnd"/>
      <w:r>
        <w:rPr>
          <w:rFonts w:hint="cs"/>
          <w:rtl/>
        </w:rPr>
        <w:t xml:space="preserve"> </w:t>
      </w:r>
      <w:proofErr w:type="spellStart"/>
      <w:r>
        <w:rPr>
          <w:rFonts w:hint="cs"/>
          <w:rtl/>
        </w:rPr>
        <w:t>אלסלאם</w:t>
      </w:r>
      <w:proofErr w:type="spellEnd"/>
      <w:r>
        <w:rPr>
          <w:rFonts w:hint="cs"/>
          <w:rtl/>
        </w:rPr>
        <w:t xml:space="preserve"> </w:t>
      </w:r>
      <w:r>
        <w:rPr>
          <w:rtl/>
        </w:rPr>
        <w:t>–</w:t>
      </w:r>
      <w:r>
        <w:rPr>
          <w:rFonts w:hint="cs"/>
          <w:rtl/>
        </w:rPr>
        <w:t xml:space="preserve"> הפצת השלום. המטרה </w:t>
      </w:r>
      <w:bookmarkStart w:id="97" w:name="_ETM_Q2_290695"/>
      <w:bookmarkEnd w:id="97"/>
      <w:r>
        <w:rPr>
          <w:rFonts w:hint="cs"/>
          <w:rtl/>
        </w:rPr>
        <w:t xml:space="preserve">של הוועדות האלה – שקמו בחברה הערבית כיוזמה חברתית לחברה שנמצאת </w:t>
      </w:r>
      <w:bookmarkStart w:id="98" w:name="_ETM_Q2_299415"/>
      <w:bookmarkEnd w:id="98"/>
      <w:r>
        <w:rPr>
          <w:rFonts w:hint="cs"/>
          <w:rtl/>
        </w:rPr>
        <w:t xml:space="preserve">באיום על הקיום שלה על ידי ארגוני הפשיעה וגל הרציחות – מתוך אחריות התארגנו בכל כפר וכפר, ונאבקים למען </w:t>
      </w:r>
      <w:bookmarkStart w:id="99" w:name="_ETM_Q2_312248"/>
      <w:bookmarkEnd w:id="99"/>
      <w:r>
        <w:rPr>
          <w:rFonts w:hint="cs"/>
          <w:rtl/>
        </w:rPr>
        <w:t xml:space="preserve">חיים טובים יותר; הם נאבקים לצמצום תופעת האלימות; הם פועלים </w:t>
      </w:r>
      <w:bookmarkStart w:id="100" w:name="_ETM_Q2_320016"/>
      <w:bookmarkEnd w:id="100"/>
      <w:r>
        <w:rPr>
          <w:rFonts w:hint="cs"/>
          <w:rtl/>
        </w:rPr>
        <w:t xml:space="preserve">למען השכנת השלום בתוך החברה הערבית. </w:t>
      </w:r>
    </w:p>
    <w:p w:rsidR="00923FB0" w:rsidRDefault="00923FB0" w:rsidP="00034234">
      <w:pPr>
        <w:rPr>
          <w:rtl/>
        </w:rPr>
      </w:pPr>
    </w:p>
    <w:p w:rsidR="00923FB0" w:rsidRDefault="00923FB0" w:rsidP="00302323">
      <w:pPr>
        <w:rPr>
          <w:rtl/>
        </w:rPr>
      </w:pPr>
      <w:r>
        <w:rPr>
          <w:rFonts w:hint="cs"/>
          <w:rtl/>
        </w:rPr>
        <w:t xml:space="preserve">ההחלטה היום חושפת את הפרצוף האמיתי של המשטרה ושל </w:t>
      </w:r>
      <w:bookmarkStart w:id="101" w:name="_ETM_Q2_329559"/>
      <w:bookmarkEnd w:id="101"/>
      <w:r>
        <w:rPr>
          <w:rFonts w:hint="cs"/>
          <w:rtl/>
        </w:rPr>
        <w:t xml:space="preserve">הממשלה, שהתפקיד שלה הוא להילחם באלימות ובארגוני הפשיעה בחברה הערבית. </w:t>
      </w:r>
      <w:bookmarkStart w:id="102" w:name="_ETM_Q2_333261"/>
      <w:bookmarkEnd w:id="102"/>
      <w:r>
        <w:rPr>
          <w:rFonts w:hint="cs"/>
          <w:rtl/>
        </w:rPr>
        <w:t xml:space="preserve">במקום להילחם בארגוני הפשיעה בחברה הערבית ולספק את הביטחון האישי היא באה להוציא מחוץ לחוק את ועדות </w:t>
      </w:r>
      <w:proofErr w:type="spellStart"/>
      <w:r>
        <w:rPr>
          <w:rFonts w:hint="cs"/>
          <w:rtl/>
        </w:rPr>
        <w:t>אפשאא</w:t>
      </w:r>
      <w:proofErr w:type="spellEnd"/>
      <w:r>
        <w:rPr>
          <w:rFonts w:hint="cs"/>
          <w:rtl/>
        </w:rPr>
        <w:t xml:space="preserve"> </w:t>
      </w:r>
      <w:proofErr w:type="spellStart"/>
      <w:r>
        <w:rPr>
          <w:rFonts w:hint="cs"/>
          <w:rtl/>
        </w:rPr>
        <w:t>אל</w:t>
      </w:r>
      <w:bookmarkStart w:id="103" w:name="_ETM_Q2_345317"/>
      <w:bookmarkEnd w:id="103"/>
      <w:r>
        <w:rPr>
          <w:rFonts w:hint="cs"/>
          <w:rtl/>
        </w:rPr>
        <w:t>סלאם</w:t>
      </w:r>
      <w:proofErr w:type="spellEnd"/>
      <w:r>
        <w:rPr>
          <w:rFonts w:hint="cs"/>
          <w:rtl/>
        </w:rPr>
        <w:t xml:space="preserve">. </w:t>
      </w:r>
    </w:p>
    <w:p w:rsidR="00923FB0" w:rsidRDefault="00923FB0" w:rsidP="00034234">
      <w:pPr>
        <w:rPr>
          <w:rtl/>
        </w:rPr>
      </w:pPr>
      <w:bookmarkStart w:id="104" w:name="_ETM_Q2_338057"/>
      <w:bookmarkStart w:id="105" w:name="_ETM_Q2_338105"/>
      <w:bookmarkEnd w:id="104"/>
      <w:bookmarkEnd w:id="105"/>
    </w:p>
    <w:p w:rsidR="00923FB0" w:rsidRDefault="00923FB0" w:rsidP="00034234">
      <w:pPr>
        <w:rPr>
          <w:rtl/>
        </w:rPr>
      </w:pPr>
      <w:bookmarkStart w:id="106" w:name="_ETM_Q2_339304"/>
      <w:bookmarkStart w:id="107" w:name="_ETM_Q2_339364"/>
      <w:bookmarkEnd w:id="106"/>
      <w:bookmarkEnd w:id="107"/>
      <w:r>
        <w:rPr>
          <w:rFonts w:hint="cs"/>
          <w:rtl/>
        </w:rPr>
        <w:t xml:space="preserve">ההחלטה הזאת מגלה עוד פעם את הפרצוף האמיתי של המשטרה, של כוחות הביטחון ושל הממשלה, והמשמעות שלה היא </w:t>
      </w:r>
      <w:bookmarkStart w:id="108" w:name="_ETM_Q2_356370"/>
      <w:bookmarkEnd w:id="108"/>
      <w:r>
        <w:rPr>
          <w:rFonts w:hint="cs"/>
          <w:rtl/>
        </w:rPr>
        <w:t xml:space="preserve">אחת ויחידה: לא אכפת למשטרה ולממשלה מהדם הערבי; </w:t>
      </w:r>
      <w:bookmarkStart w:id="109" w:name="_ETM_Q2_361091"/>
      <w:bookmarkEnd w:id="109"/>
      <w:r>
        <w:rPr>
          <w:rFonts w:hint="cs"/>
          <w:rtl/>
        </w:rPr>
        <w:t>המשיכו לרצוח אחד את השני. ההחלטה הזאת לא תשבור אותנו כחברה. אנחנו כחברה, כמנהיגות פוליטית ודתית</w:t>
      </w:r>
      <w:r w:rsidR="00DC0F15">
        <w:rPr>
          <w:rFonts w:hint="cs"/>
          <w:rtl/>
        </w:rPr>
        <w:t>,</w:t>
      </w:r>
      <w:r>
        <w:rPr>
          <w:rFonts w:hint="cs"/>
          <w:rtl/>
        </w:rPr>
        <w:t xml:space="preserve"> נמשיך להיאבק בתוך </w:t>
      </w:r>
      <w:bookmarkStart w:id="110" w:name="_ETM_Q2_375319"/>
      <w:bookmarkEnd w:id="110"/>
      <w:r>
        <w:rPr>
          <w:rFonts w:hint="cs"/>
          <w:rtl/>
        </w:rPr>
        <w:t xml:space="preserve">החברה שלנו נגד ארגוני הפשיעה ונגד האלימות. </w:t>
      </w:r>
    </w:p>
    <w:p w:rsidR="00923FB0" w:rsidRDefault="00923FB0" w:rsidP="00034234">
      <w:pPr>
        <w:rPr>
          <w:rtl/>
        </w:rPr>
      </w:pPr>
    </w:p>
    <w:p w:rsidR="00923FB0" w:rsidRDefault="00923FB0" w:rsidP="00034234">
      <w:pPr>
        <w:pStyle w:val="af6"/>
        <w:keepNext/>
        <w:rPr>
          <w:rtl/>
        </w:rPr>
      </w:pPr>
      <w:bookmarkStart w:id="111" w:name="ET_yor_6423_5"/>
      <w:r w:rsidRPr="003B2308">
        <w:rPr>
          <w:rStyle w:val="TagStyle"/>
          <w:rtl/>
        </w:rPr>
        <w:t xml:space="preserve"> &lt;&lt; יור &gt;&gt;</w:t>
      </w:r>
      <w:r w:rsidRPr="005F12BC">
        <w:rPr>
          <w:rStyle w:val="TagStyle"/>
          <w:rtl/>
        </w:rPr>
        <w:t xml:space="preserve"> </w:t>
      </w:r>
      <w:r>
        <w:rPr>
          <w:rtl/>
        </w:rPr>
        <w:t>היו"ר אמיר אוחנה:</w:t>
      </w:r>
      <w:r w:rsidRPr="005F12BC">
        <w:rPr>
          <w:rStyle w:val="TagStyle"/>
          <w:rtl/>
        </w:rPr>
        <w:t xml:space="preserve"> </w:t>
      </w:r>
      <w:r w:rsidRPr="003B2308">
        <w:rPr>
          <w:rStyle w:val="TagStyle"/>
          <w:rtl/>
        </w:rPr>
        <w:t>&lt;&lt; יור &gt;&gt;</w:t>
      </w:r>
      <w:r w:rsidR="00944892">
        <w:rPr>
          <w:rtl/>
        </w:rPr>
        <w:t xml:space="preserve"> </w:t>
      </w:r>
      <w:bookmarkEnd w:id="111"/>
    </w:p>
    <w:p w:rsidR="00923FB0" w:rsidRDefault="00923FB0" w:rsidP="00291CFB">
      <w:pPr>
        <w:rPr>
          <w:rtl/>
        </w:rPr>
      </w:pPr>
    </w:p>
    <w:p w:rsidR="00923FB0" w:rsidRDefault="00923FB0" w:rsidP="00DC0F15">
      <w:pPr>
        <w:rPr>
          <w:rtl/>
        </w:rPr>
      </w:pPr>
      <w:r>
        <w:rPr>
          <w:rFonts w:hint="cs"/>
          <w:rtl/>
        </w:rPr>
        <w:t>תודה רבה. אחרונת הדוברים</w:t>
      </w:r>
      <w:bookmarkStart w:id="112" w:name="_ETM_Q2_380489"/>
      <w:bookmarkEnd w:id="112"/>
      <w:r w:rsidR="00DC0F15">
        <w:rPr>
          <w:rFonts w:hint="cs"/>
          <w:rtl/>
        </w:rPr>
        <w:t>,</w:t>
      </w:r>
      <w:r>
        <w:rPr>
          <w:rFonts w:hint="eastAsia"/>
          <w:rtl/>
        </w:rPr>
        <w:t xml:space="preserve"> </w:t>
      </w:r>
      <w:r>
        <w:rPr>
          <w:rFonts w:hint="cs"/>
          <w:rtl/>
        </w:rPr>
        <w:t>חברת הכנסת מטי צרפתי הרכבי, בבקשה.</w:t>
      </w:r>
    </w:p>
    <w:p w:rsidR="00923FB0" w:rsidRDefault="00923FB0" w:rsidP="00034234">
      <w:pPr>
        <w:rPr>
          <w:rtl/>
        </w:rPr>
      </w:pPr>
    </w:p>
    <w:p w:rsidR="00923FB0" w:rsidRDefault="00923FB0" w:rsidP="00034234">
      <w:pPr>
        <w:pStyle w:val="a4"/>
        <w:keepNext/>
        <w:rPr>
          <w:rtl/>
        </w:rPr>
      </w:pPr>
      <w:bookmarkStart w:id="113" w:name="ET_speaker_6359_6"/>
      <w:r w:rsidRPr="003B2308">
        <w:rPr>
          <w:rStyle w:val="TagStyle"/>
          <w:rtl/>
        </w:rPr>
        <w:t xml:space="preserve"> &lt;&lt; דובר &gt;&gt;</w:t>
      </w:r>
      <w:r w:rsidRPr="005F12BC">
        <w:rPr>
          <w:rStyle w:val="TagStyle"/>
          <w:rtl/>
        </w:rPr>
        <w:t xml:space="preserve"> </w:t>
      </w:r>
      <w:bookmarkStart w:id="114" w:name="_Toc188988996"/>
      <w:r>
        <w:rPr>
          <w:rtl/>
        </w:rPr>
        <w:t>מטי צרפתי הרכבי (יש עתיד):</w:t>
      </w:r>
      <w:bookmarkEnd w:id="114"/>
      <w:r w:rsidRPr="005F12BC">
        <w:rPr>
          <w:rStyle w:val="TagStyle"/>
          <w:rtl/>
        </w:rPr>
        <w:t xml:space="preserve"> </w:t>
      </w:r>
      <w:r w:rsidRPr="003B2308">
        <w:rPr>
          <w:rStyle w:val="TagStyle"/>
          <w:rtl/>
        </w:rPr>
        <w:t>&lt;&lt; דובר &gt;&gt;</w:t>
      </w:r>
      <w:r w:rsidR="00944892">
        <w:rPr>
          <w:rtl/>
        </w:rPr>
        <w:t xml:space="preserve"> </w:t>
      </w:r>
      <w:bookmarkEnd w:id="113"/>
    </w:p>
    <w:p w:rsidR="00923FB0" w:rsidRDefault="00923FB0" w:rsidP="00291CFB">
      <w:pPr>
        <w:rPr>
          <w:rtl/>
        </w:rPr>
      </w:pPr>
    </w:p>
    <w:p w:rsidR="00923FB0" w:rsidRDefault="00923FB0" w:rsidP="00034234">
      <w:pPr>
        <w:rPr>
          <w:rtl/>
        </w:rPr>
      </w:pPr>
      <w:r>
        <w:rPr>
          <w:rFonts w:hint="cs"/>
          <w:rtl/>
        </w:rPr>
        <w:t xml:space="preserve">אדוני היושב-ראש, היום אנחנו מציינים את יום השואה הבין-לאומי </w:t>
      </w:r>
      <w:r>
        <w:rPr>
          <w:rtl/>
        </w:rPr>
        <w:t>–</w:t>
      </w:r>
      <w:r>
        <w:rPr>
          <w:rFonts w:hint="cs"/>
          <w:rtl/>
        </w:rPr>
        <w:t xml:space="preserve"> 80 </w:t>
      </w:r>
      <w:bookmarkStart w:id="115" w:name="_ETM_Q2_398299"/>
      <w:bookmarkEnd w:id="115"/>
      <w:r>
        <w:rPr>
          <w:rFonts w:hint="cs"/>
          <w:rtl/>
        </w:rPr>
        <w:t>שנים לשחרור מחנה אושוויץ וכישלון הרעיון והרצון להשמיד את העם היהודי.</w:t>
      </w:r>
    </w:p>
    <w:p w:rsidR="00923FB0" w:rsidRDefault="00923FB0" w:rsidP="00034234">
      <w:pPr>
        <w:rPr>
          <w:rtl/>
        </w:rPr>
      </w:pPr>
      <w:bookmarkStart w:id="116" w:name="_ETM_Q2_404909"/>
      <w:bookmarkStart w:id="117" w:name="_ETM_Q2_404983"/>
      <w:bookmarkEnd w:id="116"/>
      <w:bookmarkEnd w:id="117"/>
    </w:p>
    <w:p w:rsidR="00546698" w:rsidRDefault="00923FB0" w:rsidP="00546698">
      <w:pPr>
        <w:rPr>
          <w:rtl/>
        </w:rPr>
      </w:pPr>
      <w:bookmarkStart w:id="118" w:name="_ETM_Q2_405061"/>
      <w:bookmarkStart w:id="119" w:name="_ETM_Q2_405132"/>
      <w:bookmarkEnd w:id="118"/>
      <w:bookmarkEnd w:id="119"/>
      <w:r>
        <w:rPr>
          <w:rFonts w:hint="cs"/>
          <w:rtl/>
        </w:rPr>
        <w:t xml:space="preserve">בישראל חיים היום 123,000 ניצולי </w:t>
      </w:r>
      <w:bookmarkStart w:id="120" w:name="_ETM_Q2_403894"/>
      <w:bookmarkEnd w:id="120"/>
      <w:r>
        <w:rPr>
          <w:rFonts w:hint="cs"/>
          <w:rtl/>
        </w:rPr>
        <w:t>שואה, וגילם הממוצע הוא 87; 72% מהם סיעודיים. דור נפילים שהולך ונעלם. כולנו – ובמיוחד אנחנו</w:t>
      </w:r>
      <w:bookmarkStart w:id="121" w:name="_ETM_Q2_420117"/>
      <w:bookmarkEnd w:id="121"/>
      <w:r>
        <w:rPr>
          <w:rFonts w:hint="cs"/>
          <w:rtl/>
        </w:rPr>
        <w:t xml:space="preserve">, נבחרי הציבור – מצווים על כבודם של הניצולים והשורדים ועל זכרם </w:t>
      </w:r>
      <w:bookmarkStart w:id="122" w:name="_ETM_Q2_424614"/>
      <w:bookmarkEnd w:id="122"/>
      <w:r>
        <w:rPr>
          <w:rFonts w:hint="cs"/>
          <w:rtl/>
        </w:rPr>
        <w:t xml:space="preserve">של הנרצחים. </w:t>
      </w:r>
      <w:bookmarkStart w:id="123" w:name="_ETM_Q2_427687"/>
      <w:bookmarkStart w:id="124" w:name="_ETM_Q2_427738"/>
      <w:bookmarkStart w:id="125" w:name="_ETM_Q2_427856"/>
      <w:bookmarkStart w:id="126" w:name="_ETM_Q2_427897"/>
      <w:bookmarkEnd w:id="123"/>
      <w:bookmarkEnd w:id="124"/>
      <w:bookmarkEnd w:id="125"/>
      <w:bookmarkEnd w:id="126"/>
    </w:p>
    <w:p w:rsidR="00546698" w:rsidRDefault="00546698" w:rsidP="00546698">
      <w:pPr>
        <w:rPr>
          <w:rtl/>
        </w:rPr>
      </w:pPr>
    </w:p>
    <w:p w:rsidR="00923FB0" w:rsidRDefault="00923FB0" w:rsidP="00546698">
      <w:pPr>
        <w:rPr>
          <w:rtl/>
        </w:rPr>
      </w:pPr>
      <w:r>
        <w:rPr>
          <w:rFonts w:hint="cs"/>
          <w:rtl/>
        </w:rPr>
        <w:t xml:space="preserve">בסקר של יד ושם </w:t>
      </w:r>
      <w:r w:rsidR="00C97DD0">
        <w:rPr>
          <w:rFonts w:hint="cs"/>
          <w:rtl/>
        </w:rPr>
        <w:t>בכמה</w:t>
      </w:r>
      <w:r>
        <w:rPr>
          <w:rFonts w:hint="cs"/>
          <w:rtl/>
        </w:rPr>
        <w:t xml:space="preserve"> מדינות נמצא שרבים חושבים ששישה מיליונים של נרצחים הוא מספר מוגזם</w:t>
      </w:r>
      <w:bookmarkStart w:id="127" w:name="_ETM_Q2_434325"/>
      <w:bookmarkEnd w:id="127"/>
      <w:r w:rsidR="00C97DD0">
        <w:rPr>
          <w:rFonts w:hint="cs"/>
          <w:rtl/>
        </w:rPr>
        <w:t>;</w:t>
      </w:r>
      <w:r>
        <w:rPr>
          <w:rFonts w:hint="cs"/>
          <w:rtl/>
        </w:rPr>
        <w:t xml:space="preserve"> מרבית האמריקנים מאמינים שהשואה יכולה להתרחש שוב, וכמחצית </w:t>
      </w:r>
      <w:r w:rsidR="00C97DD0">
        <w:rPr>
          <w:rFonts w:hint="cs"/>
          <w:rtl/>
        </w:rPr>
        <w:t>מ</w:t>
      </w:r>
      <w:r>
        <w:rPr>
          <w:rFonts w:hint="cs"/>
          <w:rtl/>
        </w:rPr>
        <w:t xml:space="preserve">הצעירים בצרפת לא יודעים דבר על השואה. חלפו יותר מ-80 שנים, ואומות העולם לא למדו מספיק. בשנתיים האחרונות יש עלייה של 340% בפשעים </w:t>
      </w:r>
      <w:bookmarkStart w:id="128" w:name="_ETM_Q2_452776"/>
      <w:bookmarkEnd w:id="128"/>
      <w:r>
        <w:rPr>
          <w:rFonts w:hint="cs"/>
          <w:rtl/>
        </w:rPr>
        <w:t xml:space="preserve">– ואפילו רצח – על רקע אנטישמי ברחבי העולם </w:t>
      </w:r>
      <w:r>
        <w:rPr>
          <w:rtl/>
        </w:rPr>
        <w:t>–</w:t>
      </w:r>
      <w:r>
        <w:rPr>
          <w:rFonts w:hint="cs"/>
          <w:rtl/>
        </w:rPr>
        <w:t xml:space="preserve"> אנטישמיות שבגינה יהודים מסתירים את זהותם. </w:t>
      </w:r>
    </w:p>
    <w:p w:rsidR="00923FB0" w:rsidRDefault="00923FB0" w:rsidP="00034234">
      <w:pPr>
        <w:rPr>
          <w:rtl/>
        </w:rPr>
      </w:pPr>
      <w:bookmarkStart w:id="129" w:name="_ETM_Q2_462000"/>
      <w:bookmarkStart w:id="130" w:name="_ETM_Q2_462040"/>
      <w:bookmarkStart w:id="131" w:name="_ETM_Q2_462238"/>
      <w:bookmarkEnd w:id="129"/>
      <w:bookmarkEnd w:id="130"/>
      <w:bookmarkEnd w:id="131"/>
    </w:p>
    <w:p w:rsidR="00923FB0" w:rsidRDefault="00923FB0" w:rsidP="00C97DD0">
      <w:pPr>
        <w:rPr>
          <w:rtl/>
        </w:rPr>
      </w:pPr>
      <w:bookmarkStart w:id="132" w:name="_ETM_Q2_462271"/>
      <w:bookmarkEnd w:id="132"/>
      <w:r>
        <w:rPr>
          <w:rFonts w:hint="cs"/>
          <w:rtl/>
        </w:rPr>
        <w:t>"כן, ילדה, כן ידיים דקות / כן, עכשיו כבר מותר לבכות./ כן, מלאך קטוף ריסים ושיער /</w:t>
      </w:r>
      <w:bookmarkStart w:id="133" w:name="_ETM_Q2_468314"/>
      <w:bookmarkStart w:id="134" w:name="_ETM_Q2_468376"/>
      <w:bookmarkEnd w:id="133"/>
      <w:bookmarkEnd w:id="134"/>
      <w:r>
        <w:rPr>
          <w:rFonts w:hint="cs"/>
          <w:rtl/>
        </w:rPr>
        <w:t xml:space="preserve"> כן, עכשיו כבר מותר, כבר מותר</w:t>
      </w:r>
      <w:bookmarkStart w:id="135" w:name="_ETM_Q2_469721"/>
      <w:bookmarkEnd w:id="135"/>
      <w:r>
        <w:rPr>
          <w:rFonts w:hint="cs"/>
          <w:rtl/>
        </w:rPr>
        <w:t>"</w:t>
      </w:r>
      <w:r w:rsidR="00C97DD0">
        <w:rPr>
          <w:rFonts w:hint="cs"/>
          <w:rtl/>
        </w:rPr>
        <w:t>.</w:t>
      </w:r>
      <w:r>
        <w:rPr>
          <w:rFonts w:hint="cs"/>
          <w:rtl/>
        </w:rPr>
        <w:t xml:space="preserve"> </w:t>
      </w:r>
      <w:bookmarkStart w:id="136" w:name="_ETM_Q2_469779"/>
      <w:bookmarkEnd w:id="136"/>
      <w:r>
        <w:rPr>
          <w:rFonts w:hint="cs"/>
          <w:rtl/>
        </w:rPr>
        <w:t xml:space="preserve">לעולם לא עוד. </w:t>
      </w:r>
    </w:p>
    <w:p w:rsidR="00923FB0" w:rsidRDefault="00923FB0" w:rsidP="00034234">
      <w:pPr>
        <w:rPr>
          <w:rtl/>
        </w:rPr>
      </w:pPr>
    </w:p>
    <w:p w:rsidR="00923FB0" w:rsidRDefault="00923FB0" w:rsidP="00034234">
      <w:pPr>
        <w:pStyle w:val="af6"/>
        <w:keepNext/>
        <w:rPr>
          <w:rtl/>
        </w:rPr>
      </w:pPr>
      <w:bookmarkStart w:id="137" w:name="ET_yor_6423_7"/>
      <w:r w:rsidRPr="003B2308">
        <w:rPr>
          <w:rStyle w:val="TagStyle"/>
          <w:rtl/>
        </w:rPr>
        <w:t xml:space="preserve"> &lt;&lt; יור &gt;&gt;</w:t>
      </w:r>
      <w:r w:rsidRPr="005F12BC">
        <w:rPr>
          <w:rStyle w:val="TagStyle"/>
          <w:rtl/>
        </w:rPr>
        <w:t xml:space="preserve"> </w:t>
      </w:r>
      <w:r>
        <w:rPr>
          <w:rtl/>
        </w:rPr>
        <w:t>היו"ר אמיר אוחנה:</w:t>
      </w:r>
      <w:r w:rsidRPr="005F12BC">
        <w:rPr>
          <w:rStyle w:val="TagStyle"/>
          <w:rtl/>
        </w:rPr>
        <w:t xml:space="preserve"> </w:t>
      </w:r>
      <w:r w:rsidRPr="003B2308">
        <w:rPr>
          <w:rStyle w:val="TagStyle"/>
          <w:rtl/>
        </w:rPr>
        <w:t>&lt;&lt; יור &gt;&gt;</w:t>
      </w:r>
      <w:r w:rsidR="00944892">
        <w:rPr>
          <w:rtl/>
        </w:rPr>
        <w:t xml:space="preserve"> </w:t>
      </w:r>
      <w:bookmarkEnd w:id="137"/>
    </w:p>
    <w:p w:rsidR="00923FB0" w:rsidRDefault="00923FB0" w:rsidP="00291CFB">
      <w:pPr>
        <w:rPr>
          <w:rtl/>
        </w:rPr>
      </w:pPr>
    </w:p>
    <w:p w:rsidR="00923FB0" w:rsidRDefault="00923FB0" w:rsidP="00302323">
      <w:pPr>
        <w:rPr>
          <w:rtl/>
        </w:rPr>
      </w:pPr>
      <w:r>
        <w:rPr>
          <w:rFonts w:hint="cs"/>
          <w:rtl/>
        </w:rPr>
        <w:t xml:space="preserve">תודה רבה לחברת הכנסת מטי צרפתי הרכבי. </w:t>
      </w:r>
    </w:p>
    <w:p w:rsidR="00923FB0" w:rsidRDefault="00923FB0" w:rsidP="00302323">
      <w:pPr>
        <w:rPr>
          <w:rtl/>
        </w:rPr>
      </w:pPr>
    </w:p>
    <w:p w:rsidR="00923FB0" w:rsidRDefault="00923FB0" w:rsidP="00302323">
      <w:pPr>
        <w:rPr>
          <w:rtl/>
        </w:rPr>
      </w:pPr>
    </w:p>
    <w:p w:rsidR="00923FB0" w:rsidRDefault="00923FB0" w:rsidP="004B0F96">
      <w:pPr>
        <w:pStyle w:val="a6"/>
        <w:rPr>
          <w:rtl/>
        </w:rPr>
      </w:pPr>
      <w:bookmarkStart w:id="138" w:name="ET_subject_645172_8"/>
      <w:r w:rsidRPr="003B2308">
        <w:rPr>
          <w:rStyle w:val="TagStyle"/>
          <w:rtl/>
        </w:rPr>
        <w:t xml:space="preserve"> &lt;&lt; נושא &gt;&gt;</w:t>
      </w:r>
      <w:r w:rsidRPr="005F12BC">
        <w:rPr>
          <w:rStyle w:val="TagStyle"/>
          <w:rtl/>
        </w:rPr>
        <w:t xml:space="preserve"> </w:t>
      </w:r>
      <w:bookmarkStart w:id="139" w:name="_Toc188988997"/>
      <w:r>
        <w:rPr>
          <w:rFonts w:hint="cs"/>
          <w:rtl/>
        </w:rPr>
        <w:t>ציון י</w:t>
      </w:r>
      <w:r>
        <w:rPr>
          <w:rtl/>
        </w:rPr>
        <w:t>ום הזיכרון הבי</w:t>
      </w:r>
      <w:r w:rsidR="004B0F96">
        <w:rPr>
          <w:rFonts w:hint="cs"/>
          <w:rtl/>
        </w:rPr>
        <w:t>ן-</w:t>
      </w:r>
      <w:r>
        <w:rPr>
          <w:rtl/>
        </w:rPr>
        <w:t>לאומי להנצחת קורבנות השואה ויום המאבק באנטישמיות</w:t>
      </w:r>
      <w:bookmarkEnd w:id="139"/>
      <w:r w:rsidRPr="005F12BC">
        <w:rPr>
          <w:rStyle w:val="TagStyle"/>
          <w:rtl/>
        </w:rPr>
        <w:t xml:space="preserve"> </w:t>
      </w:r>
      <w:r w:rsidRPr="003B2308">
        <w:rPr>
          <w:rStyle w:val="TagStyle"/>
          <w:rtl/>
        </w:rPr>
        <w:t>&lt;&lt; נושא &gt;&gt;</w:t>
      </w:r>
      <w:r w:rsidR="00944892">
        <w:rPr>
          <w:rtl/>
        </w:rPr>
        <w:t xml:space="preserve"> </w:t>
      </w:r>
      <w:bookmarkEnd w:id="138"/>
    </w:p>
    <w:p w:rsidR="00923FB0" w:rsidRDefault="00923FB0" w:rsidP="00291CFB">
      <w:pPr>
        <w:rPr>
          <w:rtl/>
        </w:rPr>
      </w:pPr>
    </w:p>
    <w:p w:rsidR="00923FB0" w:rsidRDefault="00923FB0" w:rsidP="00034234">
      <w:pPr>
        <w:pStyle w:val="a4"/>
        <w:keepNext/>
        <w:rPr>
          <w:rtl/>
        </w:rPr>
      </w:pPr>
      <w:bookmarkStart w:id="140" w:name="ET_speaker_5466_9"/>
      <w:r w:rsidRPr="00636699">
        <w:rPr>
          <w:rStyle w:val="TagStyle"/>
          <w:rtl/>
        </w:rPr>
        <w:t xml:space="preserve"> &lt;&lt; דובר &gt;&gt;</w:t>
      </w:r>
      <w:r w:rsidRPr="005F12BC">
        <w:rPr>
          <w:rStyle w:val="TagStyle"/>
          <w:rtl/>
        </w:rPr>
        <w:t xml:space="preserve"> </w:t>
      </w:r>
      <w:bookmarkStart w:id="141" w:name="_Toc188988998"/>
      <w:r>
        <w:rPr>
          <w:rtl/>
        </w:rPr>
        <w:t>היו"ר אמיר אוחנה:</w:t>
      </w:r>
      <w:bookmarkEnd w:id="141"/>
      <w:r w:rsidRPr="005F12BC">
        <w:rPr>
          <w:rStyle w:val="TagStyle"/>
          <w:rtl/>
        </w:rPr>
        <w:t xml:space="preserve"> </w:t>
      </w:r>
      <w:r w:rsidRPr="00636699">
        <w:rPr>
          <w:rStyle w:val="TagStyle"/>
          <w:rtl/>
        </w:rPr>
        <w:t xml:space="preserve">&lt;&lt; דובר &gt;&gt; </w:t>
      </w:r>
      <w:r w:rsidR="00944892">
        <w:rPr>
          <w:rtl/>
        </w:rPr>
        <w:t xml:space="preserve"> </w:t>
      </w:r>
      <w:bookmarkEnd w:id="140"/>
    </w:p>
    <w:p w:rsidR="00923FB0" w:rsidRDefault="00923FB0" w:rsidP="00291CFB">
      <w:pPr>
        <w:rPr>
          <w:rtl/>
        </w:rPr>
      </w:pPr>
    </w:p>
    <w:p w:rsidR="00923FB0" w:rsidRDefault="00923FB0" w:rsidP="00034234">
      <w:pPr>
        <w:rPr>
          <w:rtl/>
        </w:rPr>
      </w:pPr>
      <w:r>
        <w:rPr>
          <w:rFonts w:hint="cs"/>
          <w:rtl/>
        </w:rPr>
        <w:t xml:space="preserve">הנושא הבא שעל סדר-היום הוא ציון יום </w:t>
      </w:r>
      <w:bookmarkStart w:id="142" w:name="_ETM_Q2_478527"/>
      <w:bookmarkEnd w:id="142"/>
      <w:r>
        <w:rPr>
          <w:rFonts w:hint="cs"/>
          <w:rtl/>
        </w:rPr>
        <w:t>הזיכרון הבין-לאומי להנצחת קורבנות השואה ויום המאבק באנטישמיות. בטרם אז</w:t>
      </w:r>
      <w:bookmarkStart w:id="143" w:name="_ETM_Q2_489448"/>
      <w:bookmarkEnd w:id="143"/>
      <w:r>
        <w:rPr>
          <w:rFonts w:hint="cs"/>
          <w:rtl/>
        </w:rPr>
        <w:t xml:space="preserve">מין את חברת הכנסת מירב כהן, שתהיה ראשונת הדוברים, </w:t>
      </w:r>
      <w:bookmarkStart w:id="144" w:name="_ETM_Q2_490796"/>
      <w:bookmarkEnd w:id="144"/>
      <w:r>
        <w:rPr>
          <w:rFonts w:hint="cs"/>
          <w:rtl/>
        </w:rPr>
        <w:t xml:space="preserve">אני מבקש לומר כמה מילים משל עצמי. </w:t>
      </w:r>
      <w:bookmarkStart w:id="145" w:name="_ETM_Q2_494701"/>
      <w:bookmarkEnd w:id="145"/>
    </w:p>
    <w:p w:rsidR="00923FB0" w:rsidRDefault="00923FB0" w:rsidP="00034234">
      <w:pPr>
        <w:rPr>
          <w:rtl/>
        </w:rPr>
      </w:pPr>
      <w:bookmarkStart w:id="146" w:name="_ETM_Q2_494765"/>
      <w:bookmarkEnd w:id="146"/>
    </w:p>
    <w:p w:rsidR="00923FB0" w:rsidRPr="00F512DD" w:rsidRDefault="00923FB0" w:rsidP="00C97DD0">
      <w:pPr>
        <w:rPr>
          <w:rtl/>
        </w:rPr>
      </w:pPr>
      <w:bookmarkStart w:id="147" w:name="_ETM_Q2_494828"/>
      <w:bookmarkStart w:id="148" w:name="_ETM_Q2_494871"/>
      <w:bookmarkEnd w:id="147"/>
      <w:bookmarkEnd w:id="148"/>
      <w:r>
        <w:rPr>
          <w:rFonts w:hint="cs"/>
          <w:rtl/>
        </w:rPr>
        <w:t>ב-12 במאי 1949, יום אחרי שמדינת ישראל הצטרפה כחברה באו"ם, הניף מי שלימים יהיה ראש הממשלה השני</w:t>
      </w:r>
      <w:r w:rsidR="00C97DD0">
        <w:rPr>
          <w:rFonts w:hint="cs"/>
          <w:rtl/>
        </w:rPr>
        <w:t>,</w:t>
      </w:r>
      <w:r>
        <w:rPr>
          <w:rFonts w:hint="cs"/>
          <w:rtl/>
        </w:rPr>
        <w:t xml:space="preserve"> משה שרת</w:t>
      </w:r>
      <w:r w:rsidR="00C97DD0">
        <w:rPr>
          <w:rFonts w:hint="cs"/>
          <w:rtl/>
        </w:rPr>
        <w:t>,</w:t>
      </w:r>
      <w:r>
        <w:rPr>
          <w:rFonts w:hint="cs"/>
          <w:rtl/>
        </w:rPr>
        <w:t xml:space="preserve"> את דגל ישראל </w:t>
      </w:r>
      <w:bookmarkStart w:id="149" w:name="_ETM_Q2_508017"/>
      <w:bookmarkEnd w:id="149"/>
      <w:r>
        <w:rPr>
          <w:rFonts w:hint="cs"/>
          <w:rtl/>
        </w:rPr>
        <w:t>בפתח בניין האו"ם בניו יורק. באותו מעמד הוא אמר את המילים הבאות: "</w:t>
      </w:r>
      <w:r w:rsidRPr="00F512DD">
        <w:rPr>
          <w:rFonts w:hint="cs"/>
          <w:rtl/>
        </w:rPr>
        <w:t xml:space="preserve">דגל תכלת-לבן זה, אשר נישא בידינו בכל חבלי </w:t>
      </w:r>
      <w:proofErr w:type="spellStart"/>
      <w:r w:rsidRPr="00F512DD">
        <w:rPr>
          <w:rFonts w:hint="cs"/>
          <w:rtl/>
        </w:rPr>
        <w:t>ההתאחזות</w:t>
      </w:r>
      <w:proofErr w:type="spellEnd"/>
      <w:r w:rsidRPr="00F512DD">
        <w:rPr>
          <w:rFonts w:hint="cs"/>
          <w:rtl/>
        </w:rPr>
        <w:t xml:space="preserve"> בארצנו, ארץ</w:t>
      </w:r>
      <w:r w:rsidR="00C97DD0">
        <w:rPr>
          <w:rFonts w:hint="cs"/>
          <w:rtl/>
        </w:rPr>
        <w:t xml:space="preserve"> </w:t>
      </w:r>
      <w:r w:rsidRPr="00F512DD">
        <w:rPr>
          <w:rFonts w:hint="cs"/>
          <w:rtl/>
        </w:rPr>
        <w:t>ישראל; אשר ליווה את חלוצינו בצאתם לחרוש לראשונה אדמת שממה; אשר הונף ברמה בידי לוחמינו לח</w:t>
      </w:r>
      <w:r w:rsidR="00C97DD0">
        <w:rPr>
          <w:rFonts w:hint="cs"/>
          <w:rtl/>
        </w:rPr>
        <w:t>י</w:t>
      </w:r>
      <w:r w:rsidRPr="00F512DD">
        <w:rPr>
          <w:rFonts w:hint="cs"/>
          <w:rtl/>
        </w:rPr>
        <w:t>רות בשדה קרב במלחמת</w:t>
      </w:r>
      <w:r>
        <w:rPr>
          <w:rFonts w:hint="cs"/>
          <w:rtl/>
        </w:rPr>
        <w:t xml:space="preserve"> </w:t>
      </w:r>
      <w:r w:rsidRPr="00F512DD">
        <w:rPr>
          <w:rFonts w:hint="cs"/>
          <w:rtl/>
        </w:rPr>
        <w:t>העולם האחרונה</w:t>
      </w:r>
      <w:r>
        <w:rPr>
          <w:rFonts w:hint="cs"/>
          <w:rtl/>
        </w:rPr>
        <w:t>;</w:t>
      </w:r>
      <w:r w:rsidRPr="00F512DD">
        <w:rPr>
          <w:rFonts w:hint="cs"/>
          <w:rtl/>
        </w:rPr>
        <w:t xml:space="preserve"> </w:t>
      </w:r>
      <w:r>
        <w:rPr>
          <w:rFonts w:hint="cs"/>
          <w:rtl/>
        </w:rPr>
        <w:t>אשר נ</w:t>
      </w:r>
      <w:r w:rsidRPr="00F512DD">
        <w:rPr>
          <w:rFonts w:hint="cs"/>
          <w:rtl/>
        </w:rPr>
        <w:t>פר</w:t>
      </w:r>
      <w:r>
        <w:rPr>
          <w:rFonts w:hint="cs"/>
          <w:rtl/>
        </w:rPr>
        <w:t>ס</w:t>
      </w:r>
      <w:r w:rsidRPr="00F512DD">
        <w:rPr>
          <w:rFonts w:hint="cs"/>
          <w:rtl/>
        </w:rPr>
        <w:t xml:space="preserve"> מעל חומות גטו </w:t>
      </w:r>
      <w:r w:rsidR="00C97DD0">
        <w:rPr>
          <w:rFonts w:hint="cs"/>
          <w:rtl/>
        </w:rPr>
        <w:t xml:space="preserve">ורשה במרד הנואש; דגל זה, </w:t>
      </w:r>
      <w:r>
        <w:rPr>
          <w:rFonts w:hint="cs"/>
          <w:rtl/>
        </w:rPr>
        <w:t>אליו נ</w:t>
      </w:r>
      <w:r w:rsidRPr="00F512DD">
        <w:rPr>
          <w:rFonts w:hint="cs"/>
          <w:rtl/>
        </w:rPr>
        <w:t xml:space="preserve">זעקו כל כוחות העם היהודי שנאבקו על גאולתו בארץ אבות – מבטא היום הזה את </w:t>
      </w:r>
      <w:proofErr w:type="spellStart"/>
      <w:r w:rsidRPr="00F512DD">
        <w:rPr>
          <w:rFonts w:hint="cs"/>
          <w:rtl/>
        </w:rPr>
        <w:t>קוממיותנו</w:t>
      </w:r>
      <w:proofErr w:type="spellEnd"/>
      <w:r w:rsidRPr="00F512DD">
        <w:rPr>
          <w:rFonts w:hint="cs"/>
          <w:rtl/>
        </w:rPr>
        <w:t xml:space="preserve"> השלמה בהיותו מתנופף בגאון". </w:t>
      </w:r>
      <w:bookmarkStart w:id="150" w:name="_ETM_Q2_552932"/>
      <w:bookmarkEnd w:id="150"/>
    </w:p>
    <w:p w:rsidR="00923FB0" w:rsidRDefault="00923FB0" w:rsidP="00034234">
      <w:pPr>
        <w:rPr>
          <w:rtl/>
        </w:rPr>
      </w:pPr>
      <w:bookmarkStart w:id="151" w:name="_ETM_Q2_552975"/>
      <w:bookmarkEnd w:id="151"/>
    </w:p>
    <w:p w:rsidR="00923FB0" w:rsidRPr="006D20AF" w:rsidRDefault="00923FB0" w:rsidP="00291CFB">
      <w:pPr>
        <w:rPr>
          <w:rtl/>
        </w:rPr>
      </w:pPr>
      <w:bookmarkStart w:id="152" w:name="_ETM_Q2_553068"/>
      <w:bookmarkStart w:id="153" w:name="_ETM_Q2_553132"/>
      <w:bookmarkEnd w:id="152"/>
      <w:bookmarkEnd w:id="153"/>
      <w:r>
        <w:rPr>
          <w:rFonts w:hint="cs"/>
          <w:rtl/>
        </w:rPr>
        <w:t xml:space="preserve">מה שרבים לא בהכרח יודעים זה שמי שהיו האנשים שהניפו את דגל ישראל בגטו ורשה היו אנשי הארגון הצבאי </w:t>
      </w:r>
      <w:bookmarkStart w:id="154" w:name="_ETM_Q2_560352"/>
      <w:bookmarkEnd w:id="154"/>
      <w:r>
        <w:rPr>
          <w:rFonts w:hint="cs"/>
          <w:rtl/>
        </w:rPr>
        <w:t>היהודי. פאוול פרנקל היה אחד המפקדים הבכירים של הארגון, והוא נהרג בקרב עם הנאצים בגטו ורשה. שלושה חודשים לפני פרוץ המרד בגטו, הוא אמר את הדברים האלה: "</w:t>
      </w:r>
      <w:r>
        <w:rPr>
          <w:rFonts w:ascii="Alef" w:hAnsi="Alef" w:hint="cs"/>
          <w:bdr w:val="none" w:sz="0" w:space="0" w:color="auto" w:frame="1"/>
          <w:shd w:val="clear" w:color="auto" w:fill="FFFFFF"/>
          <w:rtl/>
        </w:rPr>
        <w:t>מ</w:t>
      </w:r>
      <w:r w:rsidRPr="006D20AF">
        <w:rPr>
          <w:rFonts w:ascii="Alef" w:hAnsi="Alef"/>
          <w:bdr w:val="none" w:sz="0" w:space="0" w:color="auto" w:frame="1"/>
          <w:shd w:val="clear" w:color="auto" w:fill="FFFFFF"/>
          <w:rtl/>
        </w:rPr>
        <w:t>לחמתנו, כאשר תבוא, ולא</w:t>
      </w:r>
      <w:r w:rsidR="00C97DD0">
        <w:rPr>
          <w:rFonts w:ascii="Alef" w:hAnsi="Alef"/>
          <w:bdr w:val="none" w:sz="0" w:space="0" w:color="auto" w:frame="1"/>
          <w:shd w:val="clear" w:color="auto" w:fill="FFFFFF"/>
          <w:rtl/>
        </w:rPr>
        <w:t xml:space="preserve"> משנה עד כמה קצרה תהא, לא תישכח</w:t>
      </w:r>
      <w:r w:rsidR="00C97DD0">
        <w:rPr>
          <w:rFonts w:ascii="Alef" w:hAnsi="Alef" w:hint="cs"/>
          <w:bdr w:val="none" w:sz="0" w:space="0" w:color="auto" w:frame="1"/>
          <w:shd w:val="clear" w:color="auto" w:fill="FFFFFF"/>
          <w:rtl/>
        </w:rPr>
        <w:t>.</w:t>
      </w:r>
      <w:r w:rsidRPr="006D20AF">
        <w:rPr>
          <w:rFonts w:ascii="Alef" w:hAnsi="Alef"/>
          <w:bdr w:val="none" w:sz="0" w:space="0" w:color="auto" w:frame="1"/>
          <w:shd w:val="clear" w:color="auto" w:fill="FFFFFF"/>
          <w:rtl/>
        </w:rPr>
        <w:t xml:space="preserve"> אנחנו נחיה בדפי ההיסטוריה היהודית</w:t>
      </w:r>
      <w:r w:rsidR="00173330">
        <w:rPr>
          <w:rFonts w:ascii="Alef" w:hAnsi="Alef" w:hint="cs"/>
          <w:bdr w:val="none" w:sz="0" w:space="0" w:color="auto" w:frame="1"/>
          <w:shd w:val="clear" w:color="auto" w:fill="FFFFFF"/>
          <w:rtl/>
        </w:rPr>
        <w:t>.</w:t>
      </w:r>
      <w:r w:rsidRPr="006D20AF">
        <w:rPr>
          <w:rFonts w:ascii="Alef" w:hAnsi="Alef"/>
          <w:bdr w:val="none" w:sz="0" w:space="0" w:color="auto" w:frame="1"/>
          <w:shd w:val="clear" w:color="auto" w:fill="FFFFFF"/>
          <w:rtl/>
        </w:rPr>
        <w:t xml:space="preserve"> ילדים בארץ ישראל של העתיד ילמדו על אודותינו</w:t>
      </w:r>
      <w:r w:rsidR="00173330">
        <w:rPr>
          <w:rFonts w:ascii="Alef" w:hAnsi="Alef" w:hint="cs"/>
          <w:bdr w:val="none" w:sz="0" w:space="0" w:color="auto" w:frame="1"/>
          <w:shd w:val="clear" w:color="auto" w:fill="FFFFFF"/>
          <w:rtl/>
        </w:rPr>
        <w:t>,</w:t>
      </w:r>
      <w:r w:rsidRPr="006D20AF">
        <w:rPr>
          <w:rFonts w:ascii="Alef" w:hAnsi="Alef"/>
          <w:bdr w:val="none" w:sz="0" w:space="0" w:color="auto" w:frame="1"/>
          <w:shd w:val="clear" w:color="auto" w:fill="FFFFFF"/>
          <w:rtl/>
        </w:rPr>
        <w:t xml:space="preserve"> ואנו נהיה להם המופת לאומץ </w:t>
      </w:r>
      <w:r>
        <w:rPr>
          <w:rFonts w:ascii="Alef" w:hAnsi="Alef" w:hint="cs"/>
          <w:bdr w:val="none" w:sz="0" w:space="0" w:color="auto" w:frame="1"/>
          <w:shd w:val="clear" w:color="auto" w:fill="FFFFFF"/>
          <w:rtl/>
        </w:rPr>
        <w:t xml:space="preserve">לב </w:t>
      </w:r>
      <w:bookmarkStart w:id="155" w:name="_ETM_Q2_730654"/>
      <w:bookmarkEnd w:id="155"/>
      <w:r w:rsidR="00291CFB">
        <w:rPr>
          <w:rFonts w:ascii="Alef" w:hAnsi="Alef" w:hint="cs"/>
          <w:bdr w:val="none" w:sz="0" w:space="0" w:color="auto" w:frame="1"/>
          <w:shd w:val="clear" w:color="auto" w:fill="FFFFFF"/>
          <w:rtl/>
        </w:rPr>
        <w:t>– – –</w:t>
      </w:r>
      <w:r w:rsidRPr="006D20AF">
        <w:rPr>
          <w:rFonts w:ascii="inherit" w:hAnsi="inherit"/>
          <w:bdr w:val="none" w:sz="0" w:space="0" w:color="auto" w:frame="1"/>
          <w:rtl/>
        </w:rPr>
        <w:t>מובן שאנו נילחם עם הנשק בידינו, ורובנו ניפול בקרב. אך אנחנו נחיה, בחייהם ובל</w:t>
      </w:r>
      <w:r>
        <w:rPr>
          <w:rFonts w:ascii="inherit" w:hAnsi="inherit" w:hint="cs"/>
          <w:bdr w:val="none" w:sz="0" w:space="0" w:color="auto" w:frame="1"/>
          <w:rtl/>
        </w:rPr>
        <w:t>י</w:t>
      </w:r>
      <w:r w:rsidRPr="006D20AF">
        <w:rPr>
          <w:rFonts w:ascii="inherit" w:hAnsi="inherit"/>
          <w:bdr w:val="none" w:sz="0" w:space="0" w:color="auto" w:frame="1"/>
          <w:rtl/>
        </w:rPr>
        <w:t>בם של הדורות הבאים ובדפי ההיסטוריה שלהם.</w:t>
      </w:r>
      <w:r w:rsidRPr="006D20AF">
        <w:rPr>
          <w:rFonts w:cs="Times New Roman" w:hint="cs"/>
          <w:b/>
          <w:bCs/>
          <w:sz w:val="24"/>
          <w:szCs w:val="24"/>
          <w:rtl/>
        </w:rPr>
        <w:t xml:space="preserve"> </w:t>
      </w:r>
      <w:r w:rsidRPr="006D20AF">
        <w:rPr>
          <w:rFonts w:ascii="inherit" w:hAnsi="inherit"/>
          <w:bdr w:val="none" w:sz="0" w:space="0" w:color="auto" w:frame="1"/>
          <w:rtl/>
        </w:rPr>
        <w:t>חברים</w:t>
      </w:r>
      <w:r w:rsidR="00173330">
        <w:rPr>
          <w:rFonts w:ascii="inherit" w:hAnsi="inherit" w:hint="cs"/>
          <w:bdr w:val="none" w:sz="0" w:space="0" w:color="auto" w:frame="1"/>
          <w:rtl/>
        </w:rPr>
        <w:t>,</w:t>
      </w:r>
      <w:r w:rsidRPr="006D20AF">
        <w:rPr>
          <w:rFonts w:ascii="inherit" w:hAnsi="inherit"/>
          <w:bdr w:val="none" w:sz="0" w:space="0" w:color="auto" w:frame="1"/>
          <w:rtl/>
        </w:rPr>
        <w:t xml:space="preserve"> אנחנו נמות בטרם עת, אך לא נידונו לאבדון. אנו נחיה כל עוד ההיסטוריה היהודית ממשיכה לחיו</w:t>
      </w:r>
      <w:r>
        <w:rPr>
          <w:rFonts w:ascii="inherit" w:hAnsi="inherit" w:hint="cs"/>
          <w:bdr w:val="none" w:sz="0" w:space="0" w:color="auto" w:frame="1"/>
          <w:rtl/>
        </w:rPr>
        <w:t xml:space="preserve">ת". </w:t>
      </w:r>
    </w:p>
    <w:p w:rsidR="00923FB0" w:rsidRDefault="00923FB0" w:rsidP="00034234">
      <w:pPr>
        <w:rPr>
          <w:rtl/>
        </w:rPr>
      </w:pPr>
      <w:bookmarkStart w:id="156" w:name="_ETM_Q2_612628"/>
      <w:bookmarkStart w:id="157" w:name="_ETM_Q2_612671"/>
      <w:bookmarkEnd w:id="156"/>
      <w:bookmarkEnd w:id="157"/>
    </w:p>
    <w:p w:rsidR="00923FB0" w:rsidRDefault="00923FB0" w:rsidP="00173330">
      <w:pPr>
        <w:rPr>
          <w:rtl/>
        </w:rPr>
      </w:pPr>
      <w:bookmarkStart w:id="158" w:name="_ETM_Q2_612754"/>
      <w:bookmarkStart w:id="159" w:name="_ETM_Q2_612812"/>
      <w:bookmarkEnd w:id="158"/>
      <w:bookmarkEnd w:id="159"/>
      <w:r>
        <w:rPr>
          <w:rFonts w:hint="cs"/>
          <w:rtl/>
        </w:rPr>
        <w:t xml:space="preserve">ואכן, לוחמינו הנלחמים כעת ובחודשים האלה בשדות הקרב השונים מאז 7 באוקטובר כדי </w:t>
      </w:r>
      <w:bookmarkStart w:id="160" w:name="_ETM_Q2_616477"/>
      <w:bookmarkEnd w:id="160"/>
      <w:r>
        <w:rPr>
          <w:rFonts w:hint="cs"/>
          <w:rtl/>
        </w:rPr>
        <w:t xml:space="preserve">להשיב את </w:t>
      </w:r>
      <w:proofErr w:type="spellStart"/>
      <w:r>
        <w:rPr>
          <w:rFonts w:hint="cs"/>
          <w:rtl/>
        </w:rPr>
        <w:t>חטופינו</w:t>
      </w:r>
      <w:proofErr w:type="spellEnd"/>
      <w:r>
        <w:rPr>
          <w:rFonts w:hint="cs"/>
          <w:rtl/>
        </w:rPr>
        <w:t xml:space="preserve"> מידי ממשיכי דרכם האידיאולוגית של הנאצים ולחסל את יכולתם להוות איום על עם ישראל, הם ממשיכי דרכו של פאוול פרנקל, וגם אותם יזכור נצח ישראל; סיפורי הגבורה שלהם חקוקים על לוח </w:t>
      </w:r>
      <w:bookmarkStart w:id="161" w:name="_ETM_Q2_640538"/>
      <w:bookmarkEnd w:id="161"/>
      <w:r>
        <w:rPr>
          <w:rFonts w:hint="cs"/>
          <w:rtl/>
        </w:rPr>
        <w:t>ליבו של עם ישראל לדורי</w:t>
      </w:r>
      <w:r w:rsidR="00173330">
        <w:rPr>
          <w:rFonts w:hint="cs"/>
          <w:rtl/>
        </w:rPr>
        <w:t>-</w:t>
      </w:r>
      <w:r>
        <w:rPr>
          <w:rFonts w:hint="cs"/>
          <w:rtl/>
        </w:rPr>
        <w:t xml:space="preserve">דורות. </w:t>
      </w:r>
    </w:p>
    <w:p w:rsidR="00923FB0" w:rsidRDefault="00923FB0" w:rsidP="00034234">
      <w:pPr>
        <w:rPr>
          <w:rtl/>
        </w:rPr>
      </w:pPr>
    </w:p>
    <w:p w:rsidR="00923FB0" w:rsidRDefault="00923FB0" w:rsidP="00173330">
      <w:pPr>
        <w:rPr>
          <w:rtl/>
        </w:rPr>
      </w:pPr>
      <w:r>
        <w:rPr>
          <w:rFonts w:hint="cs"/>
          <w:rtl/>
        </w:rPr>
        <w:t>יום השואה הבין-לאומי</w:t>
      </w:r>
      <w:r w:rsidR="00173330">
        <w:rPr>
          <w:rFonts w:hint="cs"/>
          <w:rtl/>
        </w:rPr>
        <w:t>,</w:t>
      </w:r>
      <w:r>
        <w:rPr>
          <w:rFonts w:hint="cs"/>
          <w:rtl/>
        </w:rPr>
        <w:t xml:space="preserve"> שנקבע על ידי האו"ם ביוזמתו של שר החוץ לשעבר, </w:t>
      </w:r>
      <w:bookmarkStart w:id="162" w:name="_ETM_Q2_646346"/>
      <w:bookmarkEnd w:id="162"/>
      <w:r>
        <w:rPr>
          <w:rFonts w:hint="cs"/>
          <w:rtl/>
        </w:rPr>
        <w:t xml:space="preserve">חברנו היקר סילבן שלום, הוא ההזדמנות של כולנו לזכור, להנציח ולספר את סיפור השואה </w:t>
      </w:r>
      <w:bookmarkStart w:id="163" w:name="_ETM_Q2_656724"/>
      <w:bookmarkEnd w:id="163"/>
      <w:r>
        <w:rPr>
          <w:rFonts w:hint="cs"/>
          <w:rtl/>
        </w:rPr>
        <w:t>ולהיאבק ברחבי העולם באלה המבקשים להכחיש אותה. באופן בלתי ייאמן</w:t>
      </w:r>
      <w:r w:rsidR="00173330">
        <w:rPr>
          <w:rFonts w:hint="cs"/>
          <w:rtl/>
        </w:rPr>
        <w:t>,</w:t>
      </w:r>
      <w:r>
        <w:rPr>
          <w:rFonts w:hint="cs"/>
          <w:rtl/>
        </w:rPr>
        <w:t xml:space="preserve"> דווקא אחרי 7 באוקטובר האנטישמיות ושנאת היהודים גואה ברחבי העולם</w:t>
      </w:r>
      <w:r w:rsidR="00173330">
        <w:rPr>
          <w:rFonts w:hint="cs"/>
          <w:rtl/>
        </w:rPr>
        <w:t>,</w:t>
      </w:r>
      <w:r>
        <w:rPr>
          <w:rFonts w:hint="cs"/>
          <w:rtl/>
        </w:rPr>
        <w:t xml:space="preserve"> ולא בכל </w:t>
      </w:r>
      <w:bookmarkStart w:id="164" w:name="_ETM_Q2_671888"/>
      <w:bookmarkEnd w:id="164"/>
      <w:r>
        <w:rPr>
          <w:rFonts w:hint="cs"/>
          <w:rtl/>
        </w:rPr>
        <w:t>מקום נתקלת בהתנגדות משמעותית.</w:t>
      </w:r>
    </w:p>
    <w:p w:rsidR="00923FB0" w:rsidRDefault="00923FB0" w:rsidP="00034234">
      <w:pPr>
        <w:rPr>
          <w:rtl/>
        </w:rPr>
      </w:pPr>
      <w:bookmarkStart w:id="165" w:name="_ETM_Q2_670941"/>
      <w:bookmarkStart w:id="166" w:name="_ETM_Q2_671065"/>
      <w:bookmarkEnd w:id="165"/>
      <w:bookmarkEnd w:id="166"/>
    </w:p>
    <w:p w:rsidR="00923FB0" w:rsidRDefault="00923FB0" w:rsidP="00173330">
      <w:pPr>
        <w:rPr>
          <w:rtl/>
        </w:rPr>
      </w:pPr>
      <w:bookmarkStart w:id="167" w:name="_ETM_Q2_671117"/>
      <w:bookmarkStart w:id="168" w:name="_ETM_Q2_671217"/>
      <w:bookmarkEnd w:id="167"/>
      <w:bookmarkEnd w:id="168"/>
      <w:r>
        <w:rPr>
          <w:rFonts w:hint="cs"/>
          <w:rtl/>
        </w:rPr>
        <w:t>80 שנה לאחר שחרור אושוויץ</w:t>
      </w:r>
      <w:r w:rsidR="00173330">
        <w:rPr>
          <w:rFonts w:hint="cs"/>
          <w:rtl/>
        </w:rPr>
        <w:t>,</w:t>
      </w:r>
      <w:r>
        <w:rPr>
          <w:rFonts w:hint="cs"/>
          <w:rtl/>
        </w:rPr>
        <w:t xml:space="preserve"> האנטישמיות אף גואה במוסדות הבין-לאומיים שהוקמו </w:t>
      </w:r>
      <w:bookmarkStart w:id="169" w:name="_ETM_Q2_680312"/>
      <w:bookmarkEnd w:id="169"/>
      <w:r>
        <w:rPr>
          <w:rFonts w:hint="cs"/>
          <w:rtl/>
        </w:rPr>
        <w:t xml:space="preserve">כדי להבטיח שלא תהיה שואה נוספת. במקום לגנות ולפעול נגד משטר </w:t>
      </w:r>
      <w:proofErr w:type="spellStart"/>
      <w:r>
        <w:rPr>
          <w:rFonts w:hint="cs"/>
          <w:rtl/>
        </w:rPr>
        <w:t>האייתוללות</w:t>
      </w:r>
      <w:proofErr w:type="spellEnd"/>
      <w:r>
        <w:rPr>
          <w:rFonts w:hint="cs"/>
          <w:rtl/>
        </w:rPr>
        <w:t xml:space="preserve"> של איראן, שמצהיר בגלוי כי משימתו היא להשמיד את </w:t>
      </w:r>
      <w:bookmarkStart w:id="170" w:name="_ETM_Q2_690454"/>
      <w:bookmarkEnd w:id="170"/>
      <w:r>
        <w:rPr>
          <w:rFonts w:hint="cs"/>
          <w:rtl/>
        </w:rPr>
        <w:t xml:space="preserve">מדינת היהודים </w:t>
      </w:r>
      <w:r>
        <w:rPr>
          <w:rtl/>
        </w:rPr>
        <w:t>–</w:t>
      </w:r>
      <w:r>
        <w:rPr>
          <w:rFonts w:hint="cs"/>
          <w:rtl/>
        </w:rPr>
        <w:t xml:space="preserve"> ולשם כך הקים ציר טרור חובק יבשות</w:t>
      </w:r>
      <w:bookmarkStart w:id="171" w:name="_ETM_Q2_694601"/>
      <w:bookmarkEnd w:id="171"/>
      <w:r>
        <w:rPr>
          <w:rFonts w:hint="cs"/>
          <w:rtl/>
        </w:rPr>
        <w:t xml:space="preserve">, שאת מעשיו הברבריים העולם ראה ב-7 באוקטובר </w:t>
      </w:r>
      <w:r>
        <w:rPr>
          <w:rtl/>
        </w:rPr>
        <w:t>–</w:t>
      </w:r>
      <w:r>
        <w:rPr>
          <w:rFonts w:hint="cs"/>
          <w:rtl/>
        </w:rPr>
        <w:t xml:space="preserve"> הם מחילים מוסר </w:t>
      </w:r>
      <w:bookmarkStart w:id="172" w:name="_ETM_Q2_701316"/>
      <w:bookmarkEnd w:id="172"/>
      <w:r>
        <w:rPr>
          <w:rFonts w:hint="cs"/>
          <w:rtl/>
        </w:rPr>
        <w:t>כפול על מדינת היהודים האחת והיחידה, שזוכה באו"ם לגינויים יותר מכל מדינות העולם גם יחד. וכדי להוסיף חטא על פשע</w:t>
      </w:r>
      <w:r w:rsidR="00173330">
        <w:rPr>
          <w:rFonts w:hint="cs"/>
          <w:rtl/>
        </w:rPr>
        <w:t>,</w:t>
      </w:r>
      <w:r>
        <w:rPr>
          <w:rFonts w:hint="cs"/>
          <w:rtl/>
        </w:rPr>
        <w:t xml:space="preserve"> ישראל ומנהיגיה מואשמים </w:t>
      </w:r>
      <w:bookmarkStart w:id="173" w:name="_ETM_Q2_714510"/>
      <w:bookmarkEnd w:id="173"/>
      <w:r>
        <w:rPr>
          <w:rFonts w:hint="cs"/>
          <w:rtl/>
        </w:rPr>
        <w:t xml:space="preserve">בעלילות דם בבית הדין הפלילי הבין-לאומי. </w:t>
      </w:r>
    </w:p>
    <w:p w:rsidR="00923FB0" w:rsidRDefault="00923FB0" w:rsidP="00034234">
      <w:pPr>
        <w:rPr>
          <w:rtl/>
        </w:rPr>
      </w:pPr>
    </w:p>
    <w:p w:rsidR="00923FB0" w:rsidRDefault="00923FB0" w:rsidP="00173330">
      <w:pPr>
        <w:rPr>
          <w:rtl/>
        </w:rPr>
      </w:pPr>
      <w:r>
        <w:rPr>
          <w:rFonts w:hint="cs"/>
          <w:rtl/>
        </w:rPr>
        <w:t xml:space="preserve">כל זאת מחלחל לקמפוסים של אוניברסיטאות שונות ברחבי העולם, דרך </w:t>
      </w:r>
      <w:bookmarkStart w:id="174" w:name="_ETM_Q2_724627"/>
      <w:bookmarkEnd w:id="174"/>
      <w:r>
        <w:rPr>
          <w:rFonts w:hint="cs"/>
          <w:rtl/>
        </w:rPr>
        <w:t xml:space="preserve">מדינות וארגונים תומכי טרור, אשר מממנים מחאות </w:t>
      </w:r>
      <w:r w:rsidR="00173330">
        <w:rPr>
          <w:rFonts w:hint="cs"/>
          <w:rtl/>
        </w:rPr>
        <w:t>ש</w:t>
      </w:r>
      <w:r>
        <w:rPr>
          <w:rFonts w:hint="cs"/>
          <w:rtl/>
        </w:rPr>
        <w:t>בהן רווחות קריאות להשמדת ישראל</w:t>
      </w:r>
      <w:r w:rsidR="00173330">
        <w:rPr>
          <w:rFonts w:hint="cs"/>
          <w:rtl/>
        </w:rPr>
        <w:t>,</w:t>
      </w:r>
      <w:r>
        <w:rPr>
          <w:rFonts w:hint="cs"/>
          <w:rtl/>
        </w:rPr>
        <w:t xml:space="preserve"> הצדעות במועל יד והחרמת יהודים. אל</w:t>
      </w:r>
      <w:bookmarkStart w:id="175" w:name="_ETM_Q2_741521"/>
      <w:bookmarkEnd w:id="175"/>
      <w:r>
        <w:rPr>
          <w:rFonts w:hint="cs"/>
          <w:rtl/>
        </w:rPr>
        <w:t xml:space="preserve"> מול תופעות אלה חייבים אנו לעמוד יחד</w:t>
      </w:r>
      <w:r w:rsidR="00173330">
        <w:rPr>
          <w:rFonts w:hint="cs"/>
          <w:rtl/>
        </w:rPr>
        <w:t>, כפי שחיילינו עומדים בשדה הקרב,</w:t>
      </w:r>
      <w:r>
        <w:rPr>
          <w:rFonts w:hint="cs"/>
          <w:rtl/>
        </w:rPr>
        <w:t xml:space="preserve"> להיאבק בעוצמה ולזקוף קומה. מכאן, ממשכן הכנסת, צריכה לצאת הבשורה הזאת לחברה הישראלית ולעולם כולו; כאן אנו נותנים ייצוג וביטוי </w:t>
      </w:r>
      <w:bookmarkStart w:id="176" w:name="_ETM_Q2_761747"/>
      <w:bookmarkEnd w:id="176"/>
      <w:r>
        <w:rPr>
          <w:rFonts w:hint="cs"/>
          <w:rtl/>
        </w:rPr>
        <w:t xml:space="preserve">לקולות השונים, לסיפורים המגוונים ולדמויות השונות שהופכות את מדינת ישראל ואת החברה הישראלית למה שהן. </w:t>
      </w:r>
    </w:p>
    <w:p w:rsidR="00923FB0" w:rsidRDefault="00923FB0" w:rsidP="00034234">
      <w:pPr>
        <w:rPr>
          <w:rtl/>
        </w:rPr>
      </w:pPr>
      <w:bookmarkStart w:id="177" w:name="_ETM_Q2_771180"/>
      <w:bookmarkStart w:id="178" w:name="_ETM_Q2_771224"/>
      <w:bookmarkEnd w:id="177"/>
      <w:bookmarkEnd w:id="178"/>
    </w:p>
    <w:p w:rsidR="00923FB0" w:rsidRDefault="00923FB0" w:rsidP="00173330">
      <w:pPr>
        <w:rPr>
          <w:rtl/>
        </w:rPr>
      </w:pPr>
      <w:bookmarkStart w:id="179" w:name="_ETM_Q2_771316"/>
      <w:bookmarkStart w:id="180" w:name="_ETM_Q2_771386"/>
      <w:bookmarkEnd w:id="179"/>
      <w:bookmarkEnd w:id="180"/>
      <w:r>
        <w:rPr>
          <w:rFonts w:hint="cs"/>
          <w:rtl/>
        </w:rPr>
        <w:t xml:space="preserve">הזמנו לכאן היום את </w:t>
      </w:r>
      <w:proofErr w:type="spellStart"/>
      <w:r>
        <w:rPr>
          <w:rFonts w:hint="cs"/>
          <w:rtl/>
        </w:rPr>
        <w:t>שורדי</w:t>
      </w:r>
      <w:proofErr w:type="spellEnd"/>
      <w:r>
        <w:rPr>
          <w:rFonts w:hint="cs"/>
          <w:rtl/>
        </w:rPr>
        <w:t xml:space="preserve"> השואה המשתתפים בפרויקט משאלת לב של עזר מציון,</w:t>
      </w:r>
      <w:r w:rsidR="00944892">
        <w:rPr>
          <w:rFonts w:hint="cs"/>
          <w:rtl/>
        </w:rPr>
        <w:t xml:space="preserve"> </w:t>
      </w:r>
      <w:r>
        <w:rPr>
          <w:rFonts w:hint="cs"/>
          <w:rtl/>
        </w:rPr>
        <w:t xml:space="preserve">ובהמשך היום אפגוש אותם בלשכתי. הם נמצאים כאן </w:t>
      </w:r>
      <w:bookmarkStart w:id="181" w:name="_ETM_Q2_782086"/>
      <w:bookmarkEnd w:id="181"/>
      <w:r>
        <w:rPr>
          <w:rFonts w:hint="cs"/>
          <w:rtl/>
        </w:rPr>
        <w:t xml:space="preserve">איתנו בשני היציעים. עלינו לדאוג כי צוואתו של פאוול פרנקל תוסיף להתקיים. </w:t>
      </w:r>
      <w:bookmarkStart w:id="182" w:name="TOR_Q3"/>
      <w:bookmarkStart w:id="183" w:name="_ETM_Q3_180000"/>
      <w:bookmarkEnd w:id="182"/>
      <w:bookmarkEnd w:id="183"/>
      <w:r>
        <w:rPr>
          <w:rFonts w:hint="cs"/>
          <w:rtl/>
        </w:rPr>
        <w:t xml:space="preserve">נצליח לא רק אם נזכיר את סיפורם, אלא גם בכך שנוודא כי ילדינו יישאו את </w:t>
      </w:r>
      <w:bookmarkStart w:id="184" w:name="_ETM_Q3_194700"/>
      <w:bookmarkEnd w:id="184"/>
      <w:r>
        <w:rPr>
          <w:rtl/>
        </w:rPr>
        <w:t xml:space="preserve">ההיסטוריה </w:t>
      </w:r>
      <w:bookmarkStart w:id="185" w:name="_ETM_Q3_195360"/>
      <w:bookmarkEnd w:id="185"/>
      <w:r>
        <w:rPr>
          <w:rtl/>
        </w:rPr>
        <w:t xml:space="preserve">הלאומית </w:t>
      </w:r>
      <w:bookmarkStart w:id="186" w:name="_ETM_Q3_195990"/>
      <w:bookmarkEnd w:id="186"/>
      <w:r>
        <w:rPr>
          <w:rtl/>
        </w:rPr>
        <w:t xml:space="preserve">שלנו </w:t>
      </w:r>
      <w:bookmarkStart w:id="187" w:name="_ETM_Q3_196810"/>
      <w:bookmarkEnd w:id="187"/>
      <w:r>
        <w:rPr>
          <w:rtl/>
        </w:rPr>
        <w:t>בתרמילם</w:t>
      </w:r>
      <w:r w:rsidR="00173330">
        <w:rPr>
          <w:rFonts w:hint="cs"/>
          <w:rtl/>
        </w:rPr>
        <w:t>,</w:t>
      </w:r>
      <w:r>
        <w:rPr>
          <w:rtl/>
        </w:rPr>
        <w:t xml:space="preserve"> </w:t>
      </w:r>
      <w:bookmarkStart w:id="188" w:name="_ETM_Q3_198369"/>
      <w:bookmarkEnd w:id="188"/>
      <w:r>
        <w:rPr>
          <w:rtl/>
        </w:rPr>
        <w:t xml:space="preserve">ונעניק </w:t>
      </w:r>
      <w:bookmarkStart w:id="189" w:name="_ETM_Q3_198939"/>
      <w:bookmarkEnd w:id="189"/>
      <w:r>
        <w:rPr>
          <w:rtl/>
        </w:rPr>
        <w:t xml:space="preserve">להם </w:t>
      </w:r>
      <w:bookmarkStart w:id="190" w:name="_ETM_Q3_199179"/>
      <w:bookmarkEnd w:id="190"/>
      <w:r>
        <w:rPr>
          <w:rtl/>
        </w:rPr>
        <w:t xml:space="preserve">את </w:t>
      </w:r>
      <w:bookmarkStart w:id="191" w:name="_ETM_Q3_199300"/>
      <w:bookmarkEnd w:id="191"/>
      <w:r>
        <w:rPr>
          <w:rtl/>
        </w:rPr>
        <w:t>הביטחון</w:t>
      </w:r>
      <w:r>
        <w:rPr>
          <w:rFonts w:hint="cs"/>
          <w:rtl/>
        </w:rPr>
        <w:t>,</w:t>
      </w:r>
      <w:r>
        <w:rPr>
          <w:rtl/>
        </w:rPr>
        <w:t xml:space="preserve"> </w:t>
      </w:r>
      <w:bookmarkStart w:id="192" w:name="_ETM_Q3_200230"/>
      <w:bookmarkEnd w:id="192"/>
      <w:r>
        <w:rPr>
          <w:rtl/>
        </w:rPr>
        <w:t xml:space="preserve">החוסן </w:t>
      </w:r>
      <w:bookmarkStart w:id="193" w:name="_ETM_Q3_201339"/>
      <w:bookmarkEnd w:id="193"/>
      <w:r>
        <w:rPr>
          <w:rtl/>
        </w:rPr>
        <w:t xml:space="preserve">והעוצמה </w:t>
      </w:r>
      <w:bookmarkStart w:id="194" w:name="_ETM_Q3_202689"/>
      <w:bookmarkEnd w:id="194"/>
      <w:r>
        <w:rPr>
          <w:rtl/>
        </w:rPr>
        <w:t xml:space="preserve">להניף </w:t>
      </w:r>
      <w:bookmarkStart w:id="195" w:name="_ETM_Q3_203320"/>
      <w:bookmarkEnd w:id="195"/>
      <w:r>
        <w:rPr>
          <w:rtl/>
        </w:rPr>
        <w:t xml:space="preserve">את </w:t>
      </w:r>
      <w:bookmarkStart w:id="196" w:name="_ETM_Q3_203410"/>
      <w:bookmarkEnd w:id="196"/>
      <w:r>
        <w:rPr>
          <w:rtl/>
        </w:rPr>
        <w:t xml:space="preserve">דגל </w:t>
      </w:r>
      <w:bookmarkStart w:id="197" w:name="_ETM_Q3_203739"/>
      <w:bookmarkEnd w:id="197"/>
      <w:r>
        <w:rPr>
          <w:rtl/>
        </w:rPr>
        <w:t xml:space="preserve">ישראל </w:t>
      </w:r>
      <w:bookmarkStart w:id="198" w:name="_ETM_Q3_204429"/>
      <w:bookmarkEnd w:id="198"/>
      <w:r>
        <w:rPr>
          <w:rtl/>
        </w:rPr>
        <w:t>כ</w:t>
      </w:r>
      <w:r>
        <w:rPr>
          <w:rFonts w:hint="cs"/>
          <w:rtl/>
        </w:rPr>
        <w:t>א</w:t>
      </w:r>
      <w:r>
        <w:rPr>
          <w:rtl/>
        </w:rPr>
        <w:t xml:space="preserve">ן </w:t>
      </w:r>
      <w:bookmarkStart w:id="199" w:name="_ETM_Q3_205590"/>
      <w:bookmarkEnd w:id="199"/>
      <w:r>
        <w:rPr>
          <w:rtl/>
        </w:rPr>
        <w:t xml:space="preserve">בגאון </w:t>
      </w:r>
      <w:bookmarkStart w:id="200" w:name="_ETM_Q3_206960"/>
      <w:bookmarkEnd w:id="200"/>
      <w:r>
        <w:rPr>
          <w:rtl/>
        </w:rPr>
        <w:t xml:space="preserve">ובכל </w:t>
      </w:r>
      <w:bookmarkStart w:id="201" w:name="_ETM_Q3_207529"/>
      <w:bookmarkEnd w:id="201"/>
      <w:r>
        <w:rPr>
          <w:rtl/>
        </w:rPr>
        <w:t xml:space="preserve">מקום </w:t>
      </w:r>
      <w:bookmarkStart w:id="202" w:name="_ETM_Q3_208249"/>
      <w:bookmarkEnd w:id="202"/>
      <w:r>
        <w:rPr>
          <w:rtl/>
        </w:rPr>
        <w:t>בעולם</w:t>
      </w:r>
      <w:r>
        <w:rPr>
          <w:rFonts w:hint="cs"/>
          <w:rtl/>
        </w:rPr>
        <w:t>.</w:t>
      </w:r>
      <w:r>
        <w:rPr>
          <w:rtl/>
        </w:rPr>
        <w:t xml:space="preserve"> </w:t>
      </w:r>
      <w:bookmarkStart w:id="203" w:name="_ETM_Q3_209439"/>
      <w:bookmarkEnd w:id="203"/>
      <w:r>
        <w:rPr>
          <w:rtl/>
        </w:rPr>
        <w:t xml:space="preserve">תודה </w:t>
      </w:r>
      <w:bookmarkStart w:id="204" w:name="_ETM_Q3_209740"/>
      <w:bookmarkEnd w:id="204"/>
      <w:r>
        <w:rPr>
          <w:rtl/>
        </w:rPr>
        <w:t>רבה</w:t>
      </w:r>
      <w:r>
        <w:rPr>
          <w:rFonts w:hint="cs"/>
          <w:rtl/>
        </w:rPr>
        <w:t>.</w:t>
      </w:r>
      <w:r>
        <w:rPr>
          <w:rtl/>
        </w:rPr>
        <w:t xml:space="preserve"> </w:t>
      </w:r>
      <w:bookmarkStart w:id="205" w:name="_ETM_Q3_210340"/>
      <w:bookmarkEnd w:id="205"/>
    </w:p>
    <w:p w:rsidR="00923FB0" w:rsidRDefault="00923FB0" w:rsidP="00034234">
      <w:pPr>
        <w:rPr>
          <w:rtl/>
        </w:rPr>
      </w:pPr>
      <w:bookmarkStart w:id="206" w:name="_ETM_Q3_214916"/>
      <w:bookmarkStart w:id="207" w:name="_ETM_Q3_214990"/>
      <w:bookmarkEnd w:id="206"/>
      <w:bookmarkEnd w:id="207"/>
    </w:p>
    <w:p w:rsidR="00923FB0" w:rsidRDefault="00923FB0" w:rsidP="00034234">
      <w:pPr>
        <w:rPr>
          <w:rtl/>
        </w:rPr>
      </w:pPr>
      <w:bookmarkStart w:id="208" w:name="_ETM_Q3_215060"/>
      <w:bookmarkStart w:id="209" w:name="_ETM_Q3_215120"/>
      <w:bookmarkEnd w:id="208"/>
      <w:bookmarkEnd w:id="209"/>
      <w:r>
        <w:rPr>
          <w:rtl/>
        </w:rPr>
        <w:t xml:space="preserve">אני </w:t>
      </w:r>
      <w:bookmarkStart w:id="210" w:name="_ETM_Q3_210490"/>
      <w:bookmarkEnd w:id="210"/>
      <w:r>
        <w:rPr>
          <w:rtl/>
        </w:rPr>
        <w:t xml:space="preserve">מתכבד </w:t>
      </w:r>
      <w:bookmarkStart w:id="211" w:name="_ETM_Q3_210970"/>
      <w:bookmarkEnd w:id="211"/>
      <w:r>
        <w:rPr>
          <w:rtl/>
        </w:rPr>
        <w:t xml:space="preserve">להזמין </w:t>
      </w:r>
      <w:bookmarkStart w:id="212" w:name="_ETM_Q3_211509"/>
      <w:bookmarkEnd w:id="212"/>
      <w:r>
        <w:rPr>
          <w:rtl/>
        </w:rPr>
        <w:t xml:space="preserve">את </w:t>
      </w:r>
      <w:bookmarkStart w:id="213" w:name="_ETM_Q3_211660"/>
      <w:bookmarkEnd w:id="213"/>
      <w:r>
        <w:rPr>
          <w:rtl/>
        </w:rPr>
        <w:t xml:space="preserve">חברת </w:t>
      </w:r>
      <w:bookmarkStart w:id="214" w:name="_ETM_Q3_211990"/>
      <w:bookmarkEnd w:id="214"/>
      <w:r>
        <w:rPr>
          <w:rtl/>
        </w:rPr>
        <w:t xml:space="preserve">הכנסת </w:t>
      </w:r>
      <w:bookmarkStart w:id="215" w:name="_ETM_Q3_212530"/>
      <w:bookmarkEnd w:id="215"/>
      <w:r>
        <w:rPr>
          <w:rtl/>
        </w:rPr>
        <w:t xml:space="preserve">מירב </w:t>
      </w:r>
      <w:bookmarkStart w:id="216" w:name="_ETM_Q3_212890"/>
      <w:bookmarkEnd w:id="216"/>
      <w:r>
        <w:rPr>
          <w:rtl/>
        </w:rPr>
        <w:t xml:space="preserve">כהן </w:t>
      </w:r>
      <w:bookmarkStart w:id="217" w:name="_ETM_Q3_214070"/>
      <w:bookmarkEnd w:id="217"/>
      <w:r>
        <w:rPr>
          <w:rtl/>
        </w:rPr>
        <w:t xml:space="preserve">לפתוח </w:t>
      </w:r>
      <w:bookmarkStart w:id="218" w:name="_ETM_Q3_214550"/>
      <w:bookmarkEnd w:id="218"/>
      <w:r>
        <w:rPr>
          <w:rtl/>
        </w:rPr>
        <w:t xml:space="preserve">את </w:t>
      </w:r>
      <w:bookmarkStart w:id="219" w:name="_ETM_Q3_214670"/>
      <w:bookmarkEnd w:id="219"/>
      <w:r>
        <w:rPr>
          <w:rtl/>
        </w:rPr>
        <w:t xml:space="preserve">היום </w:t>
      </w:r>
      <w:bookmarkStart w:id="220" w:name="_ETM_Q3_214820"/>
      <w:bookmarkEnd w:id="220"/>
      <w:r>
        <w:rPr>
          <w:rtl/>
        </w:rPr>
        <w:t>המיוחד</w:t>
      </w:r>
      <w:r>
        <w:rPr>
          <w:rFonts w:hint="cs"/>
          <w:rtl/>
        </w:rPr>
        <w:t>.</w:t>
      </w:r>
      <w:r>
        <w:rPr>
          <w:rtl/>
        </w:rPr>
        <w:t xml:space="preserve"> </w:t>
      </w:r>
      <w:bookmarkStart w:id="221" w:name="_ETM_Q3_226200"/>
      <w:bookmarkEnd w:id="221"/>
      <w:r>
        <w:rPr>
          <w:rtl/>
        </w:rPr>
        <w:t>בבקשה</w:t>
      </w:r>
      <w:r>
        <w:rPr>
          <w:rFonts w:hint="cs"/>
          <w:rtl/>
        </w:rPr>
        <w:t>,</w:t>
      </w:r>
      <w:r>
        <w:rPr>
          <w:rtl/>
        </w:rPr>
        <w:t xml:space="preserve"> </w:t>
      </w:r>
      <w:bookmarkStart w:id="222" w:name="_ETM_Q3_226830"/>
      <w:bookmarkEnd w:id="222"/>
      <w:r>
        <w:rPr>
          <w:rtl/>
        </w:rPr>
        <w:t>גברתי</w:t>
      </w:r>
      <w:r>
        <w:rPr>
          <w:rFonts w:hint="cs"/>
          <w:rtl/>
        </w:rPr>
        <w:t>.</w:t>
      </w:r>
    </w:p>
    <w:p w:rsidR="00923FB0" w:rsidRDefault="00923FB0" w:rsidP="00034234">
      <w:pPr>
        <w:rPr>
          <w:rtl/>
        </w:rPr>
      </w:pPr>
      <w:bookmarkStart w:id="223" w:name="_ETM_Q3_223139"/>
      <w:bookmarkStart w:id="224" w:name="_ETM_Q3_223214"/>
      <w:bookmarkEnd w:id="223"/>
      <w:bookmarkEnd w:id="224"/>
    </w:p>
    <w:p w:rsidR="00923FB0" w:rsidRDefault="00923FB0" w:rsidP="00034234">
      <w:pPr>
        <w:pStyle w:val="a4"/>
        <w:keepNext/>
        <w:rPr>
          <w:rtl/>
        </w:rPr>
      </w:pPr>
      <w:bookmarkStart w:id="225" w:name="ET_speaker_5783_1"/>
      <w:r w:rsidRPr="00C90FC3">
        <w:rPr>
          <w:rStyle w:val="TagStyle"/>
          <w:rtl/>
        </w:rPr>
        <w:t xml:space="preserve"> &lt;&lt; דובר &gt;&gt;</w:t>
      </w:r>
      <w:r w:rsidRPr="00563814">
        <w:rPr>
          <w:rStyle w:val="TagStyle"/>
          <w:rtl/>
        </w:rPr>
        <w:t xml:space="preserve"> </w:t>
      </w:r>
      <w:bookmarkStart w:id="226" w:name="_Toc188988999"/>
      <w:r>
        <w:rPr>
          <w:rtl/>
        </w:rPr>
        <w:t>מירב כהן (יש עתיד):</w:t>
      </w:r>
      <w:bookmarkEnd w:id="226"/>
      <w:r w:rsidRPr="00563814">
        <w:rPr>
          <w:rStyle w:val="TagStyle"/>
          <w:rtl/>
        </w:rPr>
        <w:t xml:space="preserve"> </w:t>
      </w:r>
      <w:r w:rsidRPr="00C90FC3">
        <w:rPr>
          <w:rStyle w:val="TagStyle"/>
          <w:rtl/>
        </w:rPr>
        <w:t>&lt;&lt; דובר &gt;&gt;</w:t>
      </w:r>
      <w:r w:rsidR="00944892">
        <w:rPr>
          <w:rtl/>
        </w:rPr>
        <w:t xml:space="preserve"> </w:t>
      </w:r>
      <w:bookmarkEnd w:id="225"/>
    </w:p>
    <w:p w:rsidR="00923FB0" w:rsidRDefault="00923FB0" w:rsidP="00291CFB">
      <w:pPr>
        <w:rPr>
          <w:rtl/>
        </w:rPr>
      </w:pPr>
    </w:p>
    <w:p w:rsidR="00923FB0" w:rsidRDefault="00923FB0" w:rsidP="00503266">
      <w:pPr>
        <w:rPr>
          <w:rtl/>
        </w:rPr>
      </w:pPr>
      <w:bookmarkStart w:id="227" w:name="_ETM_Q3_226412"/>
      <w:bookmarkStart w:id="228" w:name="_ETM_Q3_226485"/>
      <w:bookmarkStart w:id="229" w:name="_ETM_Q3_230920"/>
      <w:bookmarkEnd w:id="227"/>
      <w:bookmarkEnd w:id="228"/>
      <w:bookmarkEnd w:id="229"/>
      <w:r>
        <w:rPr>
          <w:rtl/>
        </w:rPr>
        <w:t xml:space="preserve">כנסת </w:t>
      </w:r>
      <w:bookmarkStart w:id="230" w:name="_ETM_Q3_231400"/>
      <w:bookmarkEnd w:id="230"/>
      <w:r>
        <w:rPr>
          <w:rtl/>
        </w:rPr>
        <w:t>נכבדה</w:t>
      </w:r>
      <w:r>
        <w:rPr>
          <w:rFonts w:hint="cs"/>
          <w:rtl/>
        </w:rPr>
        <w:t>,</w:t>
      </w:r>
      <w:r>
        <w:rPr>
          <w:rtl/>
        </w:rPr>
        <w:t xml:space="preserve"> </w:t>
      </w:r>
      <w:bookmarkStart w:id="231" w:name="_ETM_Q3_233710"/>
      <w:bookmarkEnd w:id="231"/>
      <w:r>
        <w:rPr>
          <w:rtl/>
        </w:rPr>
        <w:t xml:space="preserve">למדינות </w:t>
      </w:r>
      <w:bookmarkStart w:id="232" w:name="_ETM_Q3_234399"/>
      <w:bookmarkEnd w:id="232"/>
      <w:r>
        <w:rPr>
          <w:rtl/>
        </w:rPr>
        <w:t xml:space="preserve">העולם </w:t>
      </w:r>
      <w:bookmarkStart w:id="233" w:name="_ETM_Q3_235360"/>
      <w:bookmarkEnd w:id="233"/>
      <w:r>
        <w:rPr>
          <w:rtl/>
        </w:rPr>
        <w:t xml:space="preserve">יש </w:t>
      </w:r>
      <w:bookmarkStart w:id="234" w:name="_ETM_Q3_235690"/>
      <w:bookmarkEnd w:id="234"/>
      <w:r>
        <w:rPr>
          <w:rtl/>
        </w:rPr>
        <w:t xml:space="preserve">נטייה </w:t>
      </w:r>
      <w:bookmarkStart w:id="235" w:name="_ETM_Q3_236230"/>
      <w:bookmarkEnd w:id="235"/>
      <w:r>
        <w:rPr>
          <w:rtl/>
        </w:rPr>
        <w:t xml:space="preserve">לקחת </w:t>
      </w:r>
      <w:bookmarkStart w:id="236" w:name="_ETM_Q3_236739"/>
      <w:bookmarkEnd w:id="236"/>
      <w:r>
        <w:rPr>
          <w:rtl/>
        </w:rPr>
        <w:t xml:space="preserve">מהשואה </w:t>
      </w:r>
      <w:bookmarkStart w:id="237" w:name="_ETM_Q3_237910"/>
      <w:bookmarkEnd w:id="237"/>
      <w:r>
        <w:rPr>
          <w:rtl/>
        </w:rPr>
        <w:t xml:space="preserve">מסרים </w:t>
      </w:r>
      <w:bookmarkStart w:id="238" w:name="_ETM_Q3_239239"/>
      <w:bookmarkEnd w:id="238"/>
      <w:r>
        <w:rPr>
          <w:rtl/>
        </w:rPr>
        <w:t xml:space="preserve">ולקחים </w:t>
      </w:r>
      <w:bookmarkStart w:id="239" w:name="_ETM_Q3_239960"/>
      <w:bookmarkEnd w:id="239"/>
      <w:r>
        <w:rPr>
          <w:rtl/>
        </w:rPr>
        <w:t>אוניברסליים</w:t>
      </w:r>
      <w:r>
        <w:rPr>
          <w:rFonts w:hint="cs"/>
          <w:rtl/>
        </w:rPr>
        <w:t>:</w:t>
      </w:r>
      <w:r>
        <w:rPr>
          <w:rtl/>
        </w:rPr>
        <w:t xml:space="preserve"> </w:t>
      </w:r>
      <w:bookmarkStart w:id="240" w:name="_ETM_Q3_241850"/>
      <w:bookmarkEnd w:id="240"/>
      <w:r>
        <w:rPr>
          <w:rtl/>
        </w:rPr>
        <w:t xml:space="preserve">זכויות </w:t>
      </w:r>
      <w:bookmarkStart w:id="241" w:name="_ETM_Q3_242359"/>
      <w:bookmarkEnd w:id="241"/>
      <w:r>
        <w:rPr>
          <w:rtl/>
        </w:rPr>
        <w:t>אדם</w:t>
      </w:r>
      <w:r>
        <w:rPr>
          <w:rFonts w:hint="cs"/>
          <w:rtl/>
        </w:rPr>
        <w:t>,</w:t>
      </w:r>
      <w:r>
        <w:rPr>
          <w:rtl/>
        </w:rPr>
        <w:t xml:space="preserve"> </w:t>
      </w:r>
      <w:bookmarkStart w:id="242" w:name="_ETM_Q3_243500"/>
      <w:bookmarkEnd w:id="242"/>
      <w:r>
        <w:rPr>
          <w:rtl/>
        </w:rPr>
        <w:t xml:space="preserve">מניעת </w:t>
      </w:r>
      <w:bookmarkStart w:id="243" w:name="_ETM_Q3_244040"/>
      <w:bookmarkEnd w:id="243"/>
      <w:r>
        <w:rPr>
          <w:rtl/>
        </w:rPr>
        <w:t xml:space="preserve">רצח </w:t>
      </w:r>
      <w:bookmarkStart w:id="244" w:name="_ETM_Q3_244490"/>
      <w:bookmarkEnd w:id="244"/>
      <w:r>
        <w:rPr>
          <w:rtl/>
        </w:rPr>
        <w:t>עם</w:t>
      </w:r>
      <w:r>
        <w:rPr>
          <w:rFonts w:hint="cs"/>
          <w:rtl/>
        </w:rPr>
        <w:t>,</w:t>
      </w:r>
      <w:r>
        <w:rPr>
          <w:rtl/>
        </w:rPr>
        <w:t xml:space="preserve"> </w:t>
      </w:r>
      <w:bookmarkStart w:id="245" w:name="_ETM_Q3_245420"/>
      <w:bookmarkEnd w:id="245"/>
      <w:r>
        <w:rPr>
          <w:rtl/>
        </w:rPr>
        <w:t>גינוי</w:t>
      </w:r>
      <w:r>
        <w:rPr>
          <w:rFonts w:hint="cs"/>
          <w:rtl/>
        </w:rPr>
        <w:t>, אי</w:t>
      </w:r>
      <w:bookmarkStart w:id="246" w:name="_ETM_Q3_246560"/>
      <w:bookmarkEnd w:id="246"/>
      <w:r>
        <w:rPr>
          <w:rFonts w:hint="cs"/>
          <w:rtl/>
        </w:rPr>
        <w:t>-</w:t>
      </w:r>
      <w:r>
        <w:rPr>
          <w:rtl/>
        </w:rPr>
        <w:t xml:space="preserve">סובלנות </w:t>
      </w:r>
      <w:bookmarkStart w:id="247" w:name="_ETM_Q3_247160"/>
      <w:bookmarkEnd w:id="247"/>
      <w:r>
        <w:rPr>
          <w:rtl/>
        </w:rPr>
        <w:t xml:space="preserve">כלפי </w:t>
      </w:r>
      <w:bookmarkStart w:id="248" w:name="_ETM_Q3_247910"/>
      <w:bookmarkEnd w:id="248"/>
      <w:r>
        <w:rPr>
          <w:rtl/>
        </w:rPr>
        <w:t xml:space="preserve">אוכלוסיות </w:t>
      </w:r>
      <w:bookmarkStart w:id="249" w:name="_ETM_Q3_248630"/>
      <w:bookmarkEnd w:id="249"/>
      <w:r>
        <w:rPr>
          <w:rtl/>
        </w:rPr>
        <w:t xml:space="preserve">מטעמי </w:t>
      </w:r>
      <w:bookmarkStart w:id="250" w:name="_ETM_Q3_249170"/>
      <w:bookmarkEnd w:id="250"/>
      <w:r>
        <w:rPr>
          <w:rtl/>
        </w:rPr>
        <w:t xml:space="preserve">דת </w:t>
      </w:r>
      <w:bookmarkStart w:id="251" w:name="_ETM_Q3_249800"/>
      <w:bookmarkEnd w:id="251"/>
      <w:r>
        <w:rPr>
          <w:rtl/>
        </w:rPr>
        <w:t xml:space="preserve">או </w:t>
      </w:r>
      <w:bookmarkStart w:id="252" w:name="_ETM_Q3_250290"/>
      <w:bookmarkEnd w:id="252"/>
      <w:r>
        <w:rPr>
          <w:rtl/>
        </w:rPr>
        <w:t xml:space="preserve">מוצא </w:t>
      </w:r>
      <w:bookmarkStart w:id="253" w:name="_ETM_Q3_250920"/>
      <w:bookmarkEnd w:id="253"/>
      <w:r>
        <w:rPr>
          <w:rtl/>
        </w:rPr>
        <w:t>אתני</w:t>
      </w:r>
      <w:r>
        <w:rPr>
          <w:rFonts w:hint="cs"/>
          <w:rtl/>
        </w:rPr>
        <w:t>.</w:t>
      </w:r>
      <w:r>
        <w:rPr>
          <w:rtl/>
        </w:rPr>
        <w:t xml:space="preserve"> </w:t>
      </w:r>
      <w:bookmarkStart w:id="254" w:name="_ETM_Q3_252610"/>
      <w:bookmarkEnd w:id="254"/>
      <w:r>
        <w:rPr>
          <w:rtl/>
        </w:rPr>
        <w:t xml:space="preserve">יש </w:t>
      </w:r>
      <w:bookmarkStart w:id="255" w:name="_ETM_Q3_252819"/>
      <w:bookmarkEnd w:id="255"/>
      <w:r>
        <w:rPr>
          <w:rtl/>
        </w:rPr>
        <w:t xml:space="preserve">מדינות </w:t>
      </w:r>
      <w:bookmarkStart w:id="256" w:name="_ETM_Q3_253270"/>
      <w:bookmarkEnd w:id="256"/>
      <w:r>
        <w:rPr>
          <w:rtl/>
        </w:rPr>
        <w:t xml:space="preserve">שמגדילות </w:t>
      </w:r>
      <w:bookmarkStart w:id="257" w:name="_ETM_Q3_253959"/>
      <w:bookmarkEnd w:id="257"/>
      <w:r>
        <w:rPr>
          <w:rtl/>
        </w:rPr>
        <w:t>לעשות</w:t>
      </w:r>
      <w:r>
        <w:rPr>
          <w:rFonts w:hint="cs"/>
          <w:rtl/>
        </w:rPr>
        <w:t>,</w:t>
      </w:r>
      <w:r>
        <w:rPr>
          <w:rtl/>
        </w:rPr>
        <w:t xml:space="preserve"> </w:t>
      </w:r>
      <w:bookmarkStart w:id="258" w:name="_ETM_Q3_254469"/>
      <w:bookmarkEnd w:id="258"/>
      <w:r>
        <w:rPr>
          <w:rtl/>
        </w:rPr>
        <w:t xml:space="preserve">ועל </w:t>
      </w:r>
      <w:bookmarkStart w:id="259" w:name="_ETM_Q3_254740"/>
      <w:bookmarkEnd w:id="259"/>
      <w:r>
        <w:rPr>
          <w:rtl/>
        </w:rPr>
        <w:t xml:space="preserve">בסיס </w:t>
      </w:r>
      <w:bookmarkStart w:id="260" w:name="_ETM_Q3_255369"/>
      <w:bookmarkEnd w:id="260"/>
      <w:r>
        <w:rPr>
          <w:rtl/>
        </w:rPr>
        <w:t xml:space="preserve">הלקחים </w:t>
      </w:r>
      <w:bookmarkStart w:id="261" w:name="_ETM_Q3_255969"/>
      <w:bookmarkEnd w:id="261"/>
      <w:r>
        <w:rPr>
          <w:rtl/>
        </w:rPr>
        <w:t xml:space="preserve">האוניברסליים </w:t>
      </w:r>
      <w:bookmarkStart w:id="262" w:name="_ETM_Q3_256959"/>
      <w:bookmarkEnd w:id="262"/>
      <w:r>
        <w:rPr>
          <w:rtl/>
        </w:rPr>
        <w:t xml:space="preserve">האלו </w:t>
      </w:r>
      <w:bookmarkStart w:id="263" w:name="_ETM_Q3_257740"/>
      <w:bookmarkEnd w:id="263"/>
      <w:r>
        <w:rPr>
          <w:rtl/>
        </w:rPr>
        <w:t>מ</w:t>
      </w:r>
      <w:r>
        <w:rPr>
          <w:rFonts w:hint="cs"/>
          <w:rtl/>
        </w:rPr>
        <w:t>ע</w:t>
      </w:r>
      <w:r w:rsidR="00503266">
        <w:rPr>
          <w:rFonts w:hint="cs"/>
          <w:rtl/>
        </w:rPr>
        <w:t>י</w:t>
      </w:r>
      <w:r>
        <w:rPr>
          <w:rFonts w:hint="cs"/>
          <w:rtl/>
        </w:rPr>
        <w:t>זות</w:t>
      </w:r>
      <w:r>
        <w:rPr>
          <w:rtl/>
        </w:rPr>
        <w:t xml:space="preserve"> </w:t>
      </w:r>
      <w:bookmarkStart w:id="264" w:name="_ETM_Q3_259350"/>
      <w:bookmarkEnd w:id="264"/>
      <w:r>
        <w:rPr>
          <w:rtl/>
        </w:rPr>
        <w:t xml:space="preserve">לגנות </w:t>
      </w:r>
      <w:bookmarkStart w:id="265" w:name="_ETM_Q3_259830"/>
      <w:bookmarkEnd w:id="265"/>
      <w:r>
        <w:rPr>
          <w:rtl/>
        </w:rPr>
        <w:t xml:space="preserve">את </w:t>
      </w:r>
      <w:bookmarkStart w:id="266" w:name="_ETM_Q3_259950"/>
      <w:bookmarkEnd w:id="266"/>
      <w:r>
        <w:rPr>
          <w:rtl/>
        </w:rPr>
        <w:t>ישראל</w:t>
      </w:r>
      <w:r w:rsidR="00503266">
        <w:rPr>
          <w:rFonts w:hint="cs"/>
          <w:rtl/>
        </w:rPr>
        <w:t xml:space="preserve"> –</w:t>
      </w:r>
      <w:r>
        <w:rPr>
          <w:rtl/>
        </w:rPr>
        <w:t xml:space="preserve"> </w:t>
      </w:r>
      <w:bookmarkStart w:id="267" w:name="_ETM_Q3_260730"/>
      <w:bookmarkEnd w:id="267"/>
      <w:r>
        <w:rPr>
          <w:rtl/>
        </w:rPr>
        <w:t xml:space="preserve">לגנות </w:t>
      </w:r>
      <w:bookmarkStart w:id="268" w:name="_ETM_Q3_261240"/>
      <w:bookmarkEnd w:id="268"/>
      <w:r>
        <w:rPr>
          <w:rtl/>
        </w:rPr>
        <w:t xml:space="preserve">אותנו </w:t>
      </w:r>
      <w:bookmarkStart w:id="269" w:name="_ETM_Q3_262770"/>
      <w:bookmarkEnd w:id="269"/>
      <w:r>
        <w:rPr>
          <w:rtl/>
        </w:rPr>
        <w:t xml:space="preserve">בגלל </w:t>
      </w:r>
      <w:bookmarkStart w:id="270" w:name="_ETM_Q3_263520"/>
      <w:bookmarkEnd w:id="270"/>
      <w:r>
        <w:rPr>
          <w:rtl/>
        </w:rPr>
        <w:t xml:space="preserve">המלחמה </w:t>
      </w:r>
      <w:bookmarkStart w:id="271" w:name="_ETM_Q3_264539"/>
      <w:bookmarkEnd w:id="271"/>
      <w:r>
        <w:rPr>
          <w:rtl/>
        </w:rPr>
        <w:t xml:space="preserve">שלנו </w:t>
      </w:r>
      <w:bookmarkStart w:id="272" w:name="_ETM_Q3_265170"/>
      <w:bookmarkEnd w:id="272"/>
      <w:r>
        <w:rPr>
          <w:rtl/>
        </w:rPr>
        <w:t xml:space="preserve">נגד </w:t>
      </w:r>
      <w:bookmarkStart w:id="273" w:name="_ETM_Q3_265560"/>
      <w:bookmarkEnd w:id="273"/>
      <w:r>
        <w:rPr>
          <w:rtl/>
        </w:rPr>
        <w:t xml:space="preserve">מי </w:t>
      </w:r>
      <w:bookmarkStart w:id="274" w:name="_ETM_Q3_265709"/>
      <w:bookmarkEnd w:id="274"/>
      <w:r>
        <w:rPr>
          <w:rtl/>
        </w:rPr>
        <w:t xml:space="preserve">שביצעו </w:t>
      </w:r>
      <w:bookmarkStart w:id="275" w:name="_ETM_Q3_266399"/>
      <w:bookmarkEnd w:id="275"/>
      <w:r>
        <w:rPr>
          <w:rtl/>
        </w:rPr>
        <w:t xml:space="preserve">בנו </w:t>
      </w:r>
      <w:bookmarkStart w:id="276" w:name="_ETM_Q3_267090"/>
      <w:bookmarkEnd w:id="276"/>
      <w:r>
        <w:rPr>
          <w:rtl/>
        </w:rPr>
        <w:t xml:space="preserve">טבח </w:t>
      </w:r>
      <w:bookmarkStart w:id="277" w:name="_ETM_Q3_268229"/>
      <w:bookmarkEnd w:id="277"/>
      <w:r>
        <w:rPr>
          <w:rtl/>
        </w:rPr>
        <w:t xml:space="preserve">שלא </w:t>
      </w:r>
      <w:bookmarkStart w:id="278" w:name="_ETM_Q3_268740"/>
      <w:bookmarkEnd w:id="278"/>
      <w:r>
        <w:rPr>
          <w:rtl/>
        </w:rPr>
        <w:t xml:space="preserve">היה </w:t>
      </w:r>
      <w:bookmarkStart w:id="279" w:name="_ETM_Q3_269069"/>
      <w:bookmarkEnd w:id="279"/>
      <w:r>
        <w:rPr>
          <w:rtl/>
        </w:rPr>
        <w:t xml:space="preserve">כמוהו </w:t>
      </w:r>
      <w:bookmarkStart w:id="280" w:name="_ETM_Q3_269670"/>
      <w:bookmarkEnd w:id="280"/>
      <w:r>
        <w:rPr>
          <w:rtl/>
        </w:rPr>
        <w:t xml:space="preserve">מאז </w:t>
      </w:r>
      <w:bookmarkStart w:id="281" w:name="_ETM_Q3_270149"/>
      <w:bookmarkEnd w:id="281"/>
      <w:r>
        <w:rPr>
          <w:rtl/>
        </w:rPr>
        <w:t xml:space="preserve">ימי </w:t>
      </w:r>
      <w:bookmarkStart w:id="282" w:name="_ETM_Q3_270479"/>
      <w:bookmarkEnd w:id="282"/>
      <w:r>
        <w:rPr>
          <w:rtl/>
        </w:rPr>
        <w:t>השואה</w:t>
      </w:r>
      <w:r>
        <w:rPr>
          <w:rFonts w:hint="cs"/>
          <w:rtl/>
        </w:rPr>
        <w:t>;</w:t>
      </w:r>
      <w:r>
        <w:rPr>
          <w:rtl/>
        </w:rPr>
        <w:t xml:space="preserve"> </w:t>
      </w:r>
      <w:bookmarkStart w:id="283" w:name="_ETM_Q3_271740"/>
      <w:bookmarkEnd w:id="283"/>
      <w:r>
        <w:rPr>
          <w:rtl/>
        </w:rPr>
        <w:t xml:space="preserve">טבח </w:t>
      </w:r>
      <w:bookmarkStart w:id="284" w:name="_ETM_Q3_272430"/>
      <w:bookmarkEnd w:id="284"/>
      <w:r>
        <w:rPr>
          <w:rtl/>
        </w:rPr>
        <w:t xml:space="preserve">שבהרבה </w:t>
      </w:r>
      <w:bookmarkStart w:id="285" w:name="_ETM_Q3_273180"/>
      <w:bookmarkEnd w:id="285"/>
      <w:r>
        <w:rPr>
          <w:rtl/>
        </w:rPr>
        <w:t xml:space="preserve">מאוד </w:t>
      </w:r>
      <w:bookmarkStart w:id="286" w:name="_ETM_Q3_273479"/>
      <w:bookmarkEnd w:id="286"/>
      <w:r>
        <w:rPr>
          <w:rtl/>
        </w:rPr>
        <w:t xml:space="preserve">מובנים </w:t>
      </w:r>
      <w:bookmarkStart w:id="287" w:name="_ETM_Q3_274920"/>
      <w:bookmarkEnd w:id="287"/>
      <w:r>
        <w:rPr>
          <w:rtl/>
        </w:rPr>
        <w:t xml:space="preserve">היה </w:t>
      </w:r>
      <w:bookmarkStart w:id="288" w:name="_ETM_Q3_275429"/>
      <w:bookmarkEnd w:id="288"/>
      <w:r>
        <w:rPr>
          <w:rtl/>
        </w:rPr>
        <w:t xml:space="preserve">שואה </w:t>
      </w:r>
      <w:bookmarkStart w:id="289" w:name="_ETM_Q3_275880"/>
      <w:bookmarkEnd w:id="289"/>
      <w:r>
        <w:rPr>
          <w:rtl/>
        </w:rPr>
        <w:t xml:space="preserve">של </w:t>
      </w:r>
      <w:bookmarkStart w:id="290" w:name="_ETM_Q3_276119"/>
      <w:bookmarkEnd w:id="290"/>
      <w:r>
        <w:rPr>
          <w:rtl/>
        </w:rPr>
        <w:t xml:space="preserve">יום </w:t>
      </w:r>
      <w:bookmarkStart w:id="291" w:name="_ETM_Q3_276359"/>
      <w:bookmarkEnd w:id="291"/>
      <w:r>
        <w:rPr>
          <w:rFonts w:hint="cs"/>
          <w:rtl/>
        </w:rPr>
        <w:t>אחד.</w:t>
      </w:r>
      <w:r>
        <w:rPr>
          <w:rtl/>
        </w:rPr>
        <w:t xml:space="preserve"> </w:t>
      </w:r>
      <w:bookmarkStart w:id="292" w:name="_ETM_Q3_278150"/>
      <w:bookmarkEnd w:id="292"/>
      <w:r>
        <w:rPr>
          <w:rtl/>
        </w:rPr>
        <w:t xml:space="preserve">מאז </w:t>
      </w:r>
      <w:bookmarkStart w:id="293" w:name="_ETM_Q3_278569"/>
      <w:bookmarkEnd w:id="293"/>
      <w:r>
        <w:rPr>
          <w:rtl/>
        </w:rPr>
        <w:t xml:space="preserve">הטבח </w:t>
      </w:r>
      <w:bookmarkStart w:id="294" w:name="_ETM_Q3_279080"/>
      <w:bookmarkEnd w:id="294"/>
      <w:r>
        <w:rPr>
          <w:rtl/>
        </w:rPr>
        <w:t xml:space="preserve">ישנם </w:t>
      </w:r>
      <w:bookmarkStart w:id="295" w:name="_ETM_Q3_279650"/>
      <w:bookmarkEnd w:id="295"/>
      <w:r>
        <w:rPr>
          <w:rtl/>
        </w:rPr>
        <w:t xml:space="preserve">חטופות </w:t>
      </w:r>
      <w:bookmarkStart w:id="296" w:name="_ETM_Q3_280310"/>
      <w:bookmarkEnd w:id="296"/>
      <w:r>
        <w:rPr>
          <w:rtl/>
        </w:rPr>
        <w:t xml:space="preserve">וחטופים </w:t>
      </w:r>
      <w:bookmarkStart w:id="297" w:name="_ETM_Q3_280939"/>
      <w:bookmarkEnd w:id="297"/>
      <w:r>
        <w:rPr>
          <w:rtl/>
        </w:rPr>
        <w:t xml:space="preserve">שנתונים </w:t>
      </w:r>
      <w:bookmarkStart w:id="298" w:name="_ETM_Q3_282530"/>
      <w:bookmarkEnd w:id="298"/>
      <w:r>
        <w:rPr>
          <w:rtl/>
        </w:rPr>
        <w:t xml:space="preserve">לשואה </w:t>
      </w:r>
      <w:bookmarkStart w:id="299" w:name="_ETM_Q3_283609"/>
      <w:bookmarkEnd w:id="299"/>
      <w:r>
        <w:rPr>
          <w:rtl/>
        </w:rPr>
        <w:t xml:space="preserve">אישית </w:t>
      </w:r>
      <w:bookmarkStart w:id="300" w:name="_ETM_Q3_284390"/>
      <w:bookmarkEnd w:id="300"/>
      <w:r>
        <w:rPr>
          <w:rtl/>
        </w:rPr>
        <w:t>נוראית</w:t>
      </w:r>
      <w:r>
        <w:rPr>
          <w:rFonts w:hint="cs"/>
          <w:rtl/>
        </w:rPr>
        <w:t xml:space="preserve"> –</w:t>
      </w:r>
      <w:r>
        <w:rPr>
          <w:rtl/>
        </w:rPr>
        <w:t xml:space="preserve"> </w:t>
      </w:r>
      <w:bookmarkStart w:id="301" w:name="_ETM_Q3_285319"/>
      <w:bookmarkEnd w:id="301"/>
      <w:r>
        <w:rPr>
          <w:rtl/>
        </w:rPr>
        <w:t>נוראית</w:t>
      </w:r>
      <w:r>
        <w:rPr>
          <w:rFonts w:hint="cs"/>
          <w:rtl/>
        </w:rPr>
        <w:t xml:space="preserve"> –</w:t>
      </w:r>
      <w:r>
        <w:rPr>
          <w:rtl/>
        </w:rPr>
        <w:t xml:space="preserve"> </w:t>
      </w:r>
      <w:bookmarkStart w:id="302" w:name="_ETM_Q3_286659"/>
      <w:bookmarkEnd w:id="302"/>
      <w:r>
        <w:rPr>
          <w:rtl/>
        </w:rPr>
        <w:t xml:space="preserve">שנמשכת </w:t>
      </w:r>
      <w:bookmarkStart w:id="303" w:name="_ETM_Q3_287440"/>
      <w:bookmarkEnd w:id="303"/>
      <w:r>
        <w:rPr>
          <w:rtl/>
        </w:rPr>
        <w:t xml:space="preserve">כבר </w:t>
      </w:r>
      <w:bookmarkStart w:id="304" w:name="_ETM_Q3_287710"/>
      <w:bookmarkEnd w:id="304"/>
      <w:r>
        <w:rPr>
          <w:rtl/>
        </w:rPr>
        <w:t xml:space="preserve">כמעט </w:t>
      </w:r>
      <w:bookmarkStart w:id="305" w:name="_ETM_Q3_288610"/>
      <w:bookmarkEnd w:id="305"/>
      <w:r>
        <w:rPr>
          <w:rtl/>
        </w:rPr>
        <w:t xml:space="preserve">16 </w:t>
      </w:r>
      <w:bookmarkStart w:id="306" w:name="_ETM_Q3_289780"/>
      <w:bookmarkEnd w:id="306"/>
      <w:r>
        <w:rPr>
          <w:rtl/>
        </w:rPr>
        <w:t>חודשים</w:t>
      </w:r>
      <w:r>
        <w:rPr>
          <w:rFonts w:hint="cs"/>
          <w:rtl/>
        </w:rPr>
        <w:t>.</w:t>
      </w:r>
      <w:r>
        <w:rPr>
          <w:rtl/>
        </w:rPr>
        <w:t xml:space="preserve"> </w:t>
      </w:r>
      <w:bookmarkStart w:id="307" w:name="_ETM_Q3_292560"/>
      <w:bookmarkEnd w:id="307"/>
    </w:p>
    <w:p w:rsidR="00923FB0" w:rsidRDefault="00923FB0" w:rsidP="00034234">
      <w:pPr>
        <w:rPr>
          <w:rtl/>
        </w:rPr>
      </w:pPr>
      <w:bookmarkStart w:id="308" w:name="_ETM_Q3_301157"/>
      <w:bookmarkStart w:id="309" w:name="_ETM_Q3_301224"/>
      <w:bookmarkStart w:id="310" w:name="_ETM_Q3_301317"/>
      <w:bookmarkEnd w:id="308"/>
      <w:bookmarkEnd w:id="309"/>
      <w:bookmarkEnd w:id="310"/>
    </w:p>
    <w:p w:rsidR="00923FB0" w:rsidRDefault="00923FB0" w:rsidP="00034234">
      <w:pPr>
        <w:rPr>
          <w:rtl/>
        </w:rPr>
      </w:pPr>
      <w:bookmarkStart w:id="311" w:name="_ETM_Q3_301367"/>
      <w:bookmarkEnd w:id="311"/>
      <w:r>
        <w:rPr>
          <w:rtl/>
        </w:rPr>
        <w:t xml:space="preserve">יש </w:t>
      </w:r>
      <w:bookmarkStart w:id="312" w:name="_ETM_Q3_292770"/>
      <w:bookmarkStart w:id="313" w:name="_ETM_Q3_292860"/>
      <w:bookmarkEnd w:id="312"/>
      <w:bookmarkEnd w:id="313"/>
      <w:r>
        <w:rPr>
          <w:rtl/>
        </w:rPr>
        <w:t xml:space="preserve">הרבה </w:t>
      </w:r>
      <w:bookmarkStart w:id="314" w:name="_ETM_Q3_293160"/>
      <w:bookmarkEnd w:id="314"/>
      <w:r>
        <w:rPr>
          <w:rtl/>
        </w:rPr>
        <w:t xml:space="preserve">מאד </w:t>
      </w:r>
      <w:bookmarkStart w:id="315" w:name="_ETM_Q3_293400"/>
      <w:bookmarkEnd w:id="315"/>
      <w:r>
        <w:rPr>
          <w:rtl/>
        </w:rPr>
        <w:t xml:space="preserve">לקחים </w:t>
      </w:r>
      <w:bookmarkStart w:id="316" w:name="_ETM_Q3_293880"/>
      <w:bookmarkEnd w:id="316"/>
      <w:r>
        <w:rPr>
          <w:rtl/>
        </w:rPr>
        <w:t xml:space="preserve">אוניברסליים </w:t>
      </w:r>
      <w:bookmarkStart w:id="317" w:name="_ETM_Q3_294540"/>
      <w:bookmarkEnd w:id="317"/>
      <w:r>
        <w:rPr>
          <w:rtl/>
        </w:rPr>
        <w:t xml:space="preserve">שאפשר </w:t>
      </w:r>
      <w:bookmarkStart w:id="318" w:name="_ETM_Q3_294930"/>
      <w:bookmarkEnd w:id="318"/>
      <w:r>
        <w:rPr>
          <w:rtl/>
        </w:rPr>
        <w:t xml:space="preserve">ללמוד </w:t>
      </w:r>
      <w:bookmarkStart w:id="319" w:name="_ETM_Q3_295650"/>
      <w:bookmarkEnd w:id="319"/>
      <w:r>
        <w:rPr>
          <w:rtl/>
        </w:rPr>
        <w:t>מהשואה</w:t>
      </w:r>
      <w:r>
        <w:rPr>
          <w:rFonts w:hint="cs"/>
          <w:rtl/>
        </w:rPr>
        <w:t>,</w:t>
      </w:r>
      <w:r>
        <w:rPr>
          <w:rtl/>
        </w:rPr>
        <w:t xml:space="preserve"> </w:t>
      </w:r>
      <w:bookmarkStart w:id="320" w:name="_ETM_Q3_296880"/>
      <w:bookmarkEnd w:id="320"/>
      <w:r>
        <w:rPr>
          <w:rtl/>
        </w:rPr>
        <w:t xml:space="preserve">וחשוב </w:t>
      </w:r>
      <w:bookmarkStart w:id="321" w:name="_ETM_Q3_297390"/>
      <w:bookmarkEnd w:id="321"/>
      <w:r>
        <w:rPr>
          <w:rtl/>
        </w:rPr>
        <w:t>ליישם</w:t>
      </w:r>
      <w:r>
        <w:rPr>
          <w:rFonts w:hint="cs"/>
          <w:rtl/>
        </w:rPr>
        <w:t>,</w:t>
      </w:r>
      <w:r>
        <w:rPr>
          <w:rtl/>
        </w:rPr>
        <w:t xml:space="preserve"> </w:t>
      </w:r>
      <w:bookmarkStart w:id="322" w:name="_ETM_Q3_298830"/>
      <w:bookmarkEnd w:id="322"/>
      <w:r>
        <w:rPr>
          <w:rtl/>
        </w:rPr>
        <w:t xml:space="preserve">אבל </w:t>
      </w:r>
      <w:bookmarkStart w:id="323" w:name="_ETM_Q3_299100"/>
      <w:bookmarkEnd w:id="323"/>
      <w:r>
        <w:rPr>
          <w:rtl/>
        </w:rPr>
        <w:t xml:space="preserve">יש </w:t>
      </w:r>
      <w:bookmarkStart w:id="324" w:name="_ETM_Q3_299310"/>
      <w:bookmarkEnd w:id="324"/>
      <w:r>
        <w:rPr>
          <w:rtl/>
        </w:rPr>
        <w:t xml:space="preserve">את </w:t>
      </w:r>
      <w:bookmarkStart w:id="325" w:name="_ETM_Q3_299490"/>
      <w:bookmarkEnd w:id="325"/>
      <w:r>
        <w:rPr>
          <w:rtl/>
        </w:rPr>
        <w:t>הבסיס</w:t>
      </w:r>
      <w:r>
        <w:rPr>
          <w:rFonts w:hint="cs"/>
          <w:rtl/>
        </w:rPr>
        <w:t>,</w:t>
      </w:r>
      <w:r>
        <w:rPr>
          <w:rtl/>
        </w:rPr>
        <w:t xml:space="preserve"> </w:t>
      </w:r>
      <w:bookmarkStart w:id="326" w:name="_ETM_Q3_300420"/>
      <w:bookmarkEnd w:id="326"/>
      <w:r>
        <w:rPr>
          <w:rFonts w:hint="cs"/>
          <w:rtl/>
        </w:rPr>
        <w:t>ש</w:t>
      </w:r>
      <w:r>
        <w:rPr>
          <w:rtl/>
        </w:rPr>
        <w:t xml:space="preserve">אותו </w:t>
      </w:r>
      <w:bookmarkStart w:id="327" w:name="_ETM_Q3_300720"/>
      <w:bookmarkEnd w:id="327"/>
      <w:r>
        <w:rPr>
          <w:rtl/>
        </w:rPr>
        <w:t xml:space="preserve">אסור </w:t>
      </w:r>
      <w:bookmarkStart w:id="328" w:name="_ETM_Q3_301020"/>
      <w:bookmarkEnd w:id="328"/>
      <w:r>
        <w:rPr>
          <w:rtl/>
        </w:rPr>
        <w:t>לשכוח</w:t>
      </w:r>
      <w:r>
        <w:rPr>
          <w:rFonts w:hint="cs"/>
          <w:rtl/>
        </w:rPr>
        <w:t>:</w:t>
      </w:r>
      <w:bookmarkStart w:id="329" w:name="_ETM_Q3_302840"/>
      <w:bookmarkEnd w:id="329"/>
      <w:r>
        <w:rPr>
          <w:rFonts w:hint="cs"/>
          <w:rtl/>
        </w:rPr>
        <w:t xml:space="preserve"> </w:t>
      </w:r>
      <w:r>
        <w:rPr>
          <w:rtl/>
        </w:rPr>
        <w:t xml:space="preserve">אין </w:t>
      </w:r>
      <w:bookmarkStart w:id="330" w:name="_ETM_Q3_303140"/>
      <w:bookmarkEnd w:id="330"/>
      <w:r>
        <w:rPr>
          <w:rtl/>
        </w:rPr>
        <w:t xml:space="preserve">זה </w:t>
      </w:r>
      <w:bookmarkStart w:id="331" w:name="_ETM_Q3_303350"/>
      <w:bookmarkEnd w:id="331"/>
      <w:r>
        <w:rPr>
          <w:rtl/>
        </w:rPr>
        <w:t xml:space="preserve">מקרי </w:t>
      </w:r>
      <w:bookmarkStart w:id="332" w:name="_ETM_Q3_304659"/>
      <w:bookmarkEnd w:id="332"/>
      <w:r>
        <w:rPr>
          <w:rtl/>
        </w:rPr>
        <w:t xml:space="preserve">שרצח </w:t>
      </w:r>
      <w:bookmarkStart w:id="333" w:name="_ETM_Q3_305469"/>
      <w:bookmarkEnd w:id="333"/>
      <w:r>
        <w:rPr>
          <w:rFonts w:hint="cs"/>
          <w:rtl/>
        </w:rPr>
        <w:t>ה</w:t>
      </w:r>
      <w:r>
        <w:rPr>
          <w:rtl/>
        </w:rPr>
        <w:t xml:space="preserve">עם </w:t>
      </w:r>
      <w:bookmarkStart w:id="334" w:name="_ETM_Q3_305979"/>
      <w:bookmarkEnd w:id="334"/>
      <w:r>
        <w:rPr>
          <w:rtl/>
        </w:rPr>
        <w:t xml:space="preserve">השיטתי </w:t>
      </w:r>
      <w:bookmarkStart w:id="335" w:name="_ETM_Q3_306640"/>
      <w:bookmarkEnd w:id="335"/>
      <w:r>
        <w:rPr>
          <w:rtl/>
        </w:rPr>
        <w:t xml:space="preserve">ביותר </w:t>
      </w:r>
      <w:bookmarkStart w:id="336" w:name="_ETM_Q3_307509"/>
      <w:bookmarkEnd w:id="336"/>
      <w:r>
        <w:rPr>
          <w:rtl/>
        </w:rPr>
        <w:t xml:space="preserve">בהיסטוריה </w:t>
      </w:r>
      <w:bookmarkStart w:id="337" w:name="_ETM_Q3_308990"/>
      <w:bookmarkEnd w:id="337"/>
      <w:r>
        <w:rPr>
          <w:rtl/>
        </w:rPr>
        <w:t xml:space="preserve">הופנה </w:t>
      </w:r>
      <w:bookmarkStart w:id="338" w:name="_ETM_Q3_309560"/>
      <w:bookmarkEnd w:id="338"/>
      <w:r>
        <w:rPr>
          <w:rtl/>
        </w:rPr>
        <w:t xml:space="preserve">כלפי </w:t>
      </w:r>
      <w:bookmarkStart w:id="339" w:name="_ETM_Q3_310550"/>
      <w:bookmarkEnd w:id="339"/>
      <w:r>
        <w:rPr>
          <w:rtl/>
        </w:rPr>
        <w:t xml:space="preserve">העם </w:t>
      </w:r>
      <w:bookmarkStart w:id="340" w:name="_ETM_Q3_310910"/>
      <w:bookmarkEnd w:id="340"/>
      <w:r>
        <w:rPr>
          <w:rtl/>
        </w:rPr>
        <w:t>היהודי</w:t>
      </w:r>
      <w:r>
        <w:rPr>
          <w:rFonts w:hint="cs"/>
          <w:rtl/>
        </w:rPr>
        <w:t xml:space="preserve"> –</w:t>
      </w:r>
      <w:r>
        <w:rPr>
          <w:rtl/>
        </w:rPr>
        <w:t xml:space="preserve"> </w:t>
      </w:r>
      <w:bookmarkStart w:id="341" w:name="_ETM_Q3_311570"/>
      <w:bookmarkEnd w:id="341"/>
      <w:r>
        <w:rPr>
          <w:rtl/>
        </w:rPr>
        <w:t>כלפינו</w:t>
      </w:r>
      <w:r w:rsidR="00503266">
        <w:rPr>
          <w:rFonts w:hint="cs"/>
          <w:rtl/>
        </w:rPr>
        <w:t xml:space="preserve"> –</w:t>
      </w:r>
      <w:r>
        <w:rPr>
          <w:rtl/>
        </w:rPr>
        <w:t xml:space="preserve"> </w:t>
      </w:r>
      <w:bookmarkStart w:id="342" w:name="_ETM_Q3_313000"/>
      <w:bookmarkEnd w:id="342"/>
      <w:r>
        <w:rPr>
          <w:rtl/>
        </w:rPr>
        <w:t xml:space="preserve">ואין </w:t>
      </w:r>
      <w:bookmarkStart w:id="343" w:name="_ETM_Q3_313419"/>
      <w:bookmarkEnd w:id="343"/>
      <w:r>
        <w:rPr>
          <w:rtl/>
        </w:rPr>
        <w:t xml:space="preserve">זה </w:t>
      </w:r>
      <w:bookmarkStart w:id="344" w:name="_ETM_Q3_313599"/>
      <w:bookmarkEnd w:id="344"/>
      <w:r>
        <w:rPr>
          <w:rtl/>
        </w:rPr>
        <w:t xml:space="preserve">מקרי </w:t>
      </w:r>
      <w:bookmarkStart w:id="345" w:name="_ETM_Q3_315850"/>
      <w:bookmarkEnd w:id="345"/>
      <w:r>
        <w:rPr>
          <w:rtl/>
        </w:rPr>
        <w:t xml:space="preserve">שהזוועה </w:t>
      </w:r>
      <w:bookmarkStart w:id="346" w:name="_ETM_Q3_316810"/>
      <w:bookmarkEnd w:id="346"/>
      <w:r>
        <w:rPr>
          <w:rFonts w:hint="cs"/>
          <w:rtl/>
        </w:rPr>
        <w:t>ה</w:t>
      </w:r>
      <w:r>
        <w:rPr>
          <w:rtl/>
        </w:rPr>
        <w:t xml:space="preserve">זו </w:t>
      </w:r>
      <w:bookmarkStart w:id="347" w:name="_ETM_Q3_317080"/>
      <w:bookmarkEnd w:id="347"/>
      <w:r>
        <w:rPr>
          <w:rtl/>
        </w:rPr>
        <w:t xml:space="preserve">נתקלה </w:t>
      </w:r>
      <w:bookmarkStart w:id="348" w:name="_ETM_Q3_317830"/>
      <w:bookmarkEnd w:id="348"/>
      <w:r>
        <w:rPr>
          <w:rtl/>
        </w:rPr>
        <w:t xml:space="preserve">באדישות </w:t>
      </w:r>
      <w:bookmarkStart w:id="349" w:name="_ETM_Q3_318970"/>
      <w:bookmarkEnd w:id="349"/>
      <w:r>
        <w:rPr>
          <w:rtl/>
        </w:rPr>
        <w:t xml:space="preserve">ממושכת </w:t>
      </w:r>
      <w:bookmarkStart w:id="350" w:name="_ETM_Q3_320380"/>
      <w:bookmarkEnd w:id="350"/>
      <w:r>
        <w:rPr>
          <w:rtl/>
        </w:rPr>
        <w:t xml:space="preserve">מצד </w:t>
      </w:r>
      <w:bookmarkStart w:id="351" w:name="_ETM_Q3_321070"/>
      <w:bookmarkEnd w:id="351"/>
      <w:r>
        <w:rPr>
          <w:rtl/>
        </w:rPr>
        <w:t xml:space="preserve">מדינות </w:t>
      </w:r>
      <w:bookmarkStart w:id="352" w:name="_ETM_Q3_321760"/>
      <w:bookmarkEnd w:id="352"/>
      <w:r>
        <w:rPr>
          <w:rtl/>
        </w:rPr>
        <w:t xml:space="preserve">רבות </w:t>
      </w:r>
      <w:bookmarkStart w:id="353" w:name="_ETM_Q3_322730"/>
      <w:bookmarkEnd w:id="353"/>
      <w:r>
        <w:rPr>
          <w:rtl/>
        </w:rPr>
        <w:t xml:space="preserve">לאורך </w:t>
      </w:r>
      <w:bookmarkStart w:id="354" w:name="_ETM_Q3_323450"/>
      <w:bookmarkEnd w:id="354"/>
      <w:r>
        <w:rPr>
          <w:rtl/>
        </w:rPr>
        <w:t xml:space="preserve">זמן </w:t>
      </w:r>
      <w:bookmarkStart w:id="355" w:name="_ETM_Q3_324080"/>
      <w:bookmarkEnd w:id="355"/>
      <w:r>
        <w:rPr>
          <w:rtl/>
        </w:rPr>
        <w:t>רב</w:t>
      </w:r>
      <w:r>
        <w:rPr>
          <w:rFonts w:hint="cs"/>
          <w:rtl/>
        </w:rPr>
        <w:t>.</w:t>
      </w:r>
      <w:r>
        <w:rPr>
          <w:rtl/>
        </w:rPr>
        <w:t xml:space="preserve"> </w:t>
      </w:r>
      <w:bookmarkStart w:id="356" w:name="_ETM_Q3_325879"/>
      <w:bookmarkEnd w:id="356"/>
      <w:r>
        <w:rPr>
          <w:rtl/>
        </w:rPr>
        <w:t xml:space="preserve">העובדה </w:t>
      </w:r>
      <w:bookmarkStart w:id="357" w:name="_ETM_Q3_326359"/>
      <w:bookmarkEnd w:id="357"/>
      <w:r>
        <w:rPr>
          <w:rtl/>
        </w:rPr>
        <w:t xml:space="preserve">שהקורבנות </w:t>
      </w:r>
      <w:bookmarkStart w:id="358" w:name="_ETM_Q3_327290"/>
      <w:bookmarkEnd w:id="358"/>
      <w:r>
        <w:rPr>
          <w:rtl/>
        </w:rPr>
        <w:t xml:space="preserve">היו </w:t>
      </w:r>
      <w:bookmarkStart w:id="359" w:name="_ETM_Q3_327560"/>
      <w:bookmarkEnd w:id="359"/>
      <w:r>
        <w:rPr>
          <w:rtl/>
        </w:rPr>
        <w:t xml:space="preserve">יהודים </w:t>
      </w:r>
      <w:bookmarkStart w:id="360" w:name="_ETM_Q3_329079"/>
      <w:bookmarkEnd w:id="360"/>
      <w:r>
        <w:rPr>
          <w:rtl/>
        </w:rPr>
        <w:t xml:space="preserve">היא </w:t>
      </w:r>
      <w:bookmarkStart w:id="361" w:name="_ETM_Q3_329500"/>
      <w:bookmarkEnd w:id="361"/>
      <w:r>
        <w:rPr>
          <w:rtl/>
        </w:rPr>
        <w:t xml:space="preserve">מקור </w:t>
      </w:r>
      <w:bookmarkStart w:id="362" w:name="_ETM_Q3_330010"/>
      <w:bookmarkEnd w:id="362"/>
      <w:r>
        <w:rPr>
          <w:rtl/>
        </w:rPr>
        <w:t xml:space="preserve">ההצלחה </w:t>
      </w:r>
      <w:bookmarkStart w:id="363" w:name="_ETM_Q3_330760"/>
      <w:bookmarkEnd w:id="363"/>
      <w:r>
        <w:rPr>
          <w:rtl/>
        </w:rPr>
        <w:t xml:space="preserve">הנאצית </w:t>
      </w:r>
      <w:bookmarkStart w:id="364" w:name="_ETM_Q3_331739"/>
      <w:bookmarkEnd w:id="364"/>
      <w:r>
        <w:rPr>
          <w:rtl/>
        </w:rPr>
        <w:t xml:space="preserve">בהנחת </w:t>
      </w:r>
      <w:bookmarkStart w:id="365" w:name="_ETM_Q3_332459"/>
      <w:bookmarkEnd w:id="365"/>
      <w:r>
        <w:rPr>
          <w:rtl/>
        </w:rPr>
        <w:t xml:space="preserve">התשתית </w:t>
      </w:r>
      <w:bookmarkStart w:id="366" w:name="_ETM_Q3_333209"/>
      <w:bookmarkEnd w:id="366"/>
      <w:r>
        <w:rPr>
          <w:rtl/>
        </w:rPr>
        <w:t>וי</w:t>
      </w:r>
      <w:r>
        <w:rPr>
          <w:rFonts w:hint="cs"/>
          <w:rtl/>
        </w:rPr>
        <w:t>ישום</w:t>
      </w:r>
      <w:r>
        <w:rPr>
          <w:rtl/>
        </w:rPr>
        <w:t xml:space="preserve"> </w:t>
      </w:r>
      <w:bookmarkStart w:id="367" w:name="_ETM_Q3_333769"/>
      <w:bookmarkEnd w:id="367"/>
      <w:r>
        <w:rPr>
          <w:rtl/>
        </w:rPr>
        <w:t xml:space="preserve">התוכנית </w:t>
      </w:r>
      <w:bookmarkStart w:id="368" w:name="_ETM_Q3_334909"/>
      <w:bookmarkEnd w:id="368"/>
      <w:r>
        <w:rPr>
          <w:rtl/>
        </w:rPr>
        <w:t xml:space="preserve">שהובילה </w:t>
      </w:r>
      <w:bookmarkStart w:id="369" w:name="_ETM_Q3_335930"/>
      <w:bookmarkEnd w:id="369"/>
      <w:r>
        <w:rPr>
          <w:rtl/>
        </w:rPr>
        <w:t xml:space="preserve">לחיסול </w:t>
      </w:r>
      <w:bookmarkStart w:id="370" w:name="_ETM_Q3_337210"/>
      <w:bookmarkEnd w:id="370"/>
      <w:r>
        <w:rPr>
          <w:rtl/>
        </w:rPr>
        <w:t>שליש</w:t>
      </w:r>
      <w:r>
        <w:rPr>
          <w:rFonts w:hint="cs"/>
          <w:rtl/>
        </w:rPr>
        <w:t xml:space="preserve"> –</w:t>
      </w:r>
      <w:r>
        <w:rPr>
          <w:rtl/>
        </w:rPr>
        <w:t xml:space="preserve"> </w:t>
      </w:r>
      <w:bookmarkStart w:id="371" w:name="_ETM_Q3_338470"/>
      <w:bookmarkEnd w:id="371"/>
      <w:r>
        <w:rPr>
          <w:rtl/>
        </w:rPr>
        <w:t>שליש</w:t>
      </w:r>
      <w:r w:rsidR="00503266">
        <w:rPr>
          <w:rFonts w:hint="cs"/>
          <w:rtl/>
        </w:rPr>
        <w:t xml:space="preserve"> –</w:t>
      </w:r>
      <w:r>
        <w:rPr>
          <w:rtl/>
        </w:rPr>
        <w:t xml:space="preserve"> </w:t>
      </w:r>
      <w:bookmarkStart w:id="372" w:name="_ETM_Q3_339160"/>
      <w:bookmarkEnd w:id="372"/>
      <w:r>
        <w:rPr>
          <w:rtl/>
        </w:rPr>
        <w:t>מ</w:t>
      </w:r>
      <w:r>
        <w:rPr>
          <w:rFonts w:hint="cs"/>
          <w:rtl/>
        </w:rPr>
        <w:t>העם</w:t>
      </w:r>
      <w:r>
        <w:rPr>
          <w:rtl/>
        </w:rPr>
        <w:t xml:space="preserve"> </w:t>
      </w:r>
      <w:bookmarkStart w:id="373" w:name="_ETM_Q3_339700"/>
      <w:bookmarkEnd w:id="373"/>
      <w:r>
        <w:rPr>
          <w:rtl/>
        </w:rPr>
        <w:t>שלנו</w:t>
      </w:r>
      <w:r>
        <w:rPr>
          <w:rFonts w:hint="cs"/>
          <w:rtl/>
        </w:rPr>
        <w:t>.</w:t>
      </w:r>
    </w:p>
    <w:p w:rsidR="00923FB0" w:rsidRDefault="00923FB0" w:rsidP="00034234">
      <w:pPr>
        <w:rPr>
          <w:rtl/>
        </w:rPr>
      </w:pPr>
      <w:bookmarkStart w:id="374" w:name="_ETM_Q3_343844"/>
      <w:bookmarkStart w:id="375" w:name="_ETM_Q3_343921"/>
      <w:bookmarkStart w:id="376" w:name="_ETM_Q3_343987"/>
      <w:bookmarkEnd w:id="374"/>
      <w:bookmarkEnd w:id="375"/>
      <w:bookmarkEnd w:id="376"/>
    </w:p>
    <w:p w:rsidR="00923FB0" w:rsidRDefault="00923FB0" w:rsidP="00302323">
      <w:pPr>
        <w:rPr>
          <w:rtl/>
        </w:rPr>
      </w:pPr>
      <w:bookmarkStart w:id="377" w:name="_ETM_Q3_344052"/>
      <w:bookmarkStart w:id="378" w:name="_ETM_Q3_341870"/>
      <w:bookmarkEnd w:id="377"/>
      <w:bookmarkEnd w:id="378"/>
      <w:r>
        <w:rPr>
          <w:rtl/>
        </w:rPr>
        <w:t xml:space="preserve">פעם </w:t>
      </w:r>
      <w:bookmarkStart w:id="379" w:name="_ETM_Q3_342230"/>
      <w:bookmarkEnd w:id="379"/>
      <w:r>
        <w:rPr>
          <w:rtl/>
        </w:rPr>
        <w:t xml:space="preserve">היו </w:t>
      </w:r>
      <w:bookmarkStart w:id="380" w:name="_ETM_Q3_342500"/>
      <w:bookmarkEnd w:id="380"/>
      <w:r>
        <w:rPr>
          <w:rtl/>
        </w:rPr>
        <w:t xml:space="preserve">אלה </w:t>
      </w:r>
      <w:bookmarkStart w:id="381" w:name="_ETM_Q3_342860"/>
      <w:bookmarkEnd w:id="381"/>
      <w:r>
        <w:rPr>
          <w:rtl/>
        </w:rPr>
        <w:t xml:space="preserve">חוקי </w:t>
      </w:r>
      <w:bookmarkStart w:id="382" w:name="_ETM_Q3_343340"/>
      <w:bookmarkEnd w:id="382"/>
      <w:r>
        <w:rPr>
          <w:rFonts w:hint="cs"/>
          <w:rtl/>
        </w:rPr>
        <w:t>טוהר הדם</w:t>
      </w:r>
      <w:r>
        <w:rPr>
          <w:rtl/>
        </w:rPr>
        <w:t xml:space="preserve"> </w:t>
      </w:r>
      <w:bookmarkStart w:id="383" w:name="_ETM_Q3_345030"/>
      <w:bookmarkEnd w:id="383"/>
      <w:r>
        <w:rPr>
          <w:rtl/>
        </w:rPr>
        <w:t>בספרד</w:t>
      </w:r>
      <w:r>
        <w:rPr>
          <w:rFonts w:hint="cs"/>
          <w:rtl/>
        </w:rPr>
        <w:t>, בטולדו</w:t>
      </w:r>
      <w:r>
        <w:rPr>
          <w:rtl/>
        </w:rPr>
        <w:t xml:space="preserve"> </w:t>
      </w:r>
      <w:bookmarkStart w:id="384" w:name="_ETM_Q3_346620"/>
      <w:bookmarkEnd w:id="384"/>
      <w:r>
        <w:rPr>
          <w:rFonts w:hint="cs"/>
          <w:rtl/>
        </w:rPr>
        <w:t>ש</w:t>
      </w:r>
      <w:r>
        <w:rPr>
          <w:rtl/>
        </w:rPr>
        <w:t>בספרד</w:t>
      </w:r>
      <w:r>
        <w:rPr>
          <w:rFonts w:hint="cs"/>
          <w:rtl/>
        </w:rPr>
        <w:t>;</w:t>
      </w:r>
      <w:r>
        <w:rPr>
          <w:rtl/>
        </w:rPr>
        <w:t xml:space="preserve"> </w:t>
      </w:r>
      <w:bookmarkStart w:id="385" w:name="_ETM_Q3_347400"/>
      <w:bookmarkEnd w:id="385"/>
      <w:r>
        <w:rPr>
          <w:rtl/>
        </w:rPr>
        <w:t xml:space="preserve">פעם </w:t>
      </w:r>
      <w:bookmarkStart w:id="386" w:name="_ETM_Q3_347700"/>
      <w:bookmarkEnd w:id="386"/>
      <w:r>
        <w:rPr>
          <w:rtl/>
        </w:rPr>
        <w:t xml:space="preserve">היו </w:t>
      </w:r>
      <w:bookmarkStart w:id="387" w:name="_ETM_Q3_347969"/>
      <w:bookmarkEnd w:id="387"/>
      <w:r>
        <w:rPr>
          <w:rtl/>
        </w:rPr>
        <w:t xml:space="preserve">אלה </w:t>
      </w:r>
      <w:bookmarkStart w:id="388" w:name="_ETM_Q3_348780"/>
      <w:bookmarkEnd w:id="388"/>
      <w:r>
        <w:rPr>
          <w:rtl/>
        </w:rPr>
        <w:t xml:space="preserve">חוקי </w:t>
      </w:r>
      <w:bookmarkStart w:id="389" w:name="_ETM_Q3_349319"/>
      <w:bookmarkEnd w:id="389"/>
      <w:r>
        <w:rPr>
          <w:rtl/>
        </w:rPr>
        <w:t xml:space="preserve">נירנברג </w:t>
      </w:r>
      <w:bookmarkStart w:id="390" w:name="_ETM_Q3_350159"/>
      <w:bookmarkEnd w:id="390"/>
      <w:r>
        <w:rPr>
          <w:rtl/>
        </w:rPr>
        <w:t>הגרמני</w:t>
      </w:r>
      <w:r>
        <w:rPr>
          <w:rFonts w:hint="cs"/>
          <w:rtl/>
        </w:rPr>
        <w:t>י</w:t>
      </w:r>
      <w:r>
        <w:rPr>
          <w:rtl/>
        </w:rPr>
        <w:t>ם</w:t>
      </w:r>
      <w:r>
        <w:rPr>
          <w:rFonts w:hint="cs"/>
          <w:rtl/>
        </w:rPr>
        <w:t>; פעם</w:t>
      </w:r>
      <w:r>
        <w:rPr>
          <w:rtl/>
        </w:rPr>
        <w:t xml:space="preserve"> </w:t>
      </w:r>
      <w:bookmarkStart w:id="391" w:name="_ETM_Q3_352530"/>
      <w:bookmarkEnd w:id="391"/>
      <w:r>
        <w:rPr>
          <w:rtl/>
        </w:rPr>
        <w:t xml:space="preserve">זה </w:t>
      </w:r>
      <w:bookmarkStart w:id="392" w:name="_ETM_Q3_353160"/>
      <w:bookmarkEnd w:id="392"/>
      <w:r>
        <w:rPr>
          <w:rtl/>
        </w:rPr>
        <w:t xml:space="preserve">שעון </w:t>
      </w:r>
      <w:bookmarkStart w:id="393" w:name="_ETM_Q3_353819"/>
      <w:bookmarkEnd w:id="393"/>
      <w:r>
        <w:rPr>
          <w:rtl/>
        </w:rPr>
        <w:t>העצ</w:t>
      </w:r>
      <w:r>
        <w:rPr>
          <w:rFonts w:hint="cs"/>
          <w:rtl/>
        </w:rPr>
        <w:t>ר</w:t>
      </w:r>
      <w:r>
        <w:rPr>
          <w:rtl/>
        </w:rPr>
        <w:t xml:space="preserve"> </w:t>
      </w:r>
      <w:bookmarkStart w:id="394" w:name="_ETM_Q3_354600"/>
      <w:bookmarkEnd w:id="394"/>
      <w:r>
        <w:rPr>
          <w:rtl/>
        </w:rPr>
        <w:t xml:space="preserve">בכיכר </w:t>
      </w:r>
      <w:bookmarkStart w:id="395" w:name="_ETM_Q3_355260"/>
      <w:bookmarkEnd w:id="395"/>
      <w:r>
        <w:rPr>
          <w:rtl/>
        </w:rPr>
        <w:t xml:space="preserve">פלסטין </w:t>
      </w:r>
      <w:bookmarkStart w:id="396" w:name="_ETM_Q3_355950"/>
      <w:bookmarkEnd w:id="396"/>
      <w:r>
        <w:rPr>
          <w:rtl/>
        </w:rPr>
        <w:t>בטהר</w:t>
      </w:r>
      <w:r>
        <w:rPr>
          <w:rFonts w:hint="cs"/>
          <w:rtl/>
        </w:rPr>
        <w:t>א</w:t>
      </w:r>
      <w:r>
        <w:rPr>
          <w:rtl/>
        </w:rPr>
        <w:t>ן</w:t>
      </w:r>
      <w:r>
        <w:rPr>
          <w:rFonts w:hint="cs"/>
          <w:rtl/>
        </w:rPr>
        <w:t>,</w:t>
      </w:r>
      <w:r>
        <w:rPr>
          <w:rtl/>
        </w:rPr>
        <w:t xml:space="preserve"> </w:t>
      </w:r>
      <w:bookmarkStart w:id="397" w:name="_ETM_Q3_356639"/>
      <w:bookmarkEnd w:id="397"/>
      <w:r>
        <w:rPr>
          <w:rtl/>
        </w:rPr>
        <w:t xml:space="preserve">שסופר </w:t>
      </w:r>
      <w:bookmarkStart w:id="398" w:name="_ETM_Q3_357120"/>
      <w:bookmarkEnd w:id="398"/>
      <w:r>
        <w:rPr>
          <w:rtl/>
        </w:rPr>
        <w:t xml:space="preserve">את </w:t>
      </w:r>
      <w:bookmarkStart w:id="399" w:name="_ETM_Q3_357270"/>
      <w:bookmarkEnd w:id="399"/>
      <w:r>
        <w:rPr>
          <w:rtl/>
        </w:rPr>
        <w:t xml:space="preserve">הזמן </w:t>
      </w:r>
      <w:bookmarkStart w:id="400" w:name="_ETM_Q3_357750"/>
      <w:bookmarkEnd w:id="400"/>
      <w:r>
        <w:rPr>
          <w:rtl/>
        </w:rPr>
        <w:t xml:space="preserve">שיעבור </w:t>
      </w:r>
      <w:bookmarkStart w:id="401" w:name="_ETM_Q3_358919"/>
      <w:bookmarkEnd w:id="401"/>
      <w:r>
        <w:rPr>
          <w:rtl/>
        </w:rPr>
        <w:t xml:space="preserve">עד </w:t>
      </w:r>
      <w:bookmarkStart w:id="402" w:name="_ETM_Q3_359190"/>
      <w:bookmarkEnd w:id="402"/>
      <w:r>
        <w:rPr>
          <w:rtl/>
        </w:rPr>
        <w:t xml:space="preserve">שישמידו </w:t>
      </w:r>
      <w:bookmarkStart w:id="403" w:name="_ETM_Q3_359910"/>
      <w:bookmarkEnd w:id="403"/>
      <w:r>
        <w:rPr>
          <w:rtl/>
        </w:rPr>
        <w:t xml:space="preserve">את </w:t>
      </w:r>
      <w:bookmarkStart w:id="404" w:name="_ETM_Q3_360000"/>
      <w:bookmarkEnd w:id="404"/>
      <w:r>
        <w:rPr>
          <w:rtl/>
        </w:rPr>
        <w:t xml:space="preserve">מדינת </w:t>
      </w:r>
      <w:bookmarkStart w:id="405" w:name="_ETM_Q3_360450"/>
      <w:bookmarkEnd w:id="405"/>
      <w:r>
        <w:rPr>
          <w:rtl/>
        </w:rPr>
        <w:t>ישראל</w:t>
      </w:r>
      <w:r>
        <w:rPr>
          <w:rFonts w:hint="cs"/>
          <w:rtl/>
        </w:rPr>
        <w:t>.</w:t>
      </w:r>
      <w:r>
        <w:rPr>
          <w:rtl/>
        </w:rPr>
        <w:t xml:space="preserve"> </w:t>
      </w:r>
      <w:bookmarkStart w:id="406" w:name="_ETM_Q3_362690"/>
      <w:bookmarkEnd w:id="406"/>
      <w:r>
        <w:rPr>
          <w:rtl/>
        </w:rPr>
        <w:t xml:space="preserve">ההיקפים </w:t>
      </w:r>
      <w:bookmarkStart w:id="407" w:name="_ETM_Q3_363500"/>
      <w:bookmarkEnd w:id="407"/>
      <w:r>
        <w:rPr>
          <w:rtl/>
        </w:rPr>
        <w:t>של</w:t>
      </w:r>
      <w:r>
        <w:rPr>
          <w:rFonts w:hint="cs"/>
          <w:rtl/>
        </w:rPr>
        <w:t>ה</w:t>
      </w:r>
      <w:r>
        <w:rPr>
          <w:rtl/>
        </w:rPr>
        <w:t xml:space="preserve"> </w:t>
      </w:r>
      <w:bookmarkStart w:id="408" w:name="_ETM_Q3_363740"/>
      <w:bookmarkEnd w:id="408"/>
      <w:r>
        <w:rPr>
          <w:rtl/>
        </w:rPr>
        <w:t xml:space="preserve">משתנים </w:t>
      </w:r>
      <w:bookmarkStart w:id="409" w:name="_ETM_Q3_364280"/>
      <w:bookmarkEnd w:id="409"/>
      <w:r>
        <w:rPr>
          <w:rtl/>
        </w:rPr>
        <w:t xml:space="preserve">מעת </w:t>
      </w:r>
      <w:bookmarkStart w:id="410" w:name="_ETM_Q3_364520"/>
      <w:bookmarkEnd w:id="410"/>
      <w:r>
        <w:rPr>
          <w:rtl/>
        </w:rPr>
        <w:t>לעת</w:t>
      </w:r>
      <w:r>
        <w:rPr>
          <w:rFonts w:hint="cs"/>
          <w:rtl/>
        </w:rPr>
        <w:t>,</w:t>
      </w:r>
      <w:r>
        <w:rPr>
          <w:rtl/>
        </w:rPr>
        <w:t xml:space="preserve"> </w:t>
      </w:r>
      <w:bookmarkStart w:id="411" w:name="_ETM_Q3_364850"/>
      <w:bookmarkEnd w:id="411"/>
      <w:r>
        <w:rPr>
          <w:rtl/>
        </w:rPr>
        <w:t xml:space="preserve">אבל </w:t>
      </w:r>
      <w:bookmarkStart w:id="412" w:name="_ETM_Q3_365060"/>
      <w:bookmarkEnd w:id="412"/>
      <w:r>
        <w:rPr>
          <w:rtl/>
        </w:rPr>
        <w:t xml:space="preserve">שנאת </w:t>
      </w:r>
      <w:bookmarkStart w:id="413" w:name="_ETM_Q3_365540"/>
      <w:bookmarkEnd w:id="413"/>
      <w:r>
        <w:rPr>
          <w:rtl/>
        </w:rPr>
        <w:t xml:space="preserve">היהודים </w:t>
      </w:r>
      <w:bookmarkStart w:id="414" w:name="_ETM_Q3_366590"/>
      <w:bookmarkEnd w:id="414"/>
      <w:r>
        <w:rPr>
          <w:rtl/>
        </w:rPr>
        <w:t xml:space="preserve">הייתה </w:t>
      </w:r>
      <w:bookmarkStart w:id="415" w:name="_ETM_Q3_367130"/>
      <w:bookmarkEnd w:id="415"/>
      <w:r>
        <w:rPr>
          <w:rtl/>
        </w:rPr>
        <w:t xml:space="preserve">מגפה </w:t>
      </w:r>
      <w:bookmarkStart w:id="416" w:name="_ETM_Q3_367669"/>
      <w:bookmarkEnd w:id="416"/>
      <w:r>
        <w:rPr>
          <w:rtl/>
        </w:rPr>
        <w:t>עולמית</w:t>
      </w:r>
      <w:r w:rsidR="00503266">
        <w:rPr>
          <w:rFonts w:hint="cs"/>
          <w:rtl/>
        </w:rPr>
        <w:t>,</w:t>
      </w:r>
      <w:r>
        <w:rPr>
          <w:rtl/>
        </w:rPr>
        <w:t xml:space="preserve"> </w:t>
      </w:r>
      <w:bookmarkStart w:id="417" w:name="_ETM_Q3_368540"/>
      <w:bookmarkEnd w:id="417"/>
      <w:r>
        <w:rPr>
          <w:rtl/>
        </w:rPr>
        <w:t xml:space="preserve">ולצערי </w:t>
      </w:r>
      <w:bookmarkStart w:id="418" w:name="_ETM_Q3_369350"/>
      <w:bookmarkEnd w:id="418"/>
      <w:r>
        <w:rPr>
          <w:rtl/>
        </w:rPr>
        <w:t xml:space="preserve">נשארה </w:t>
      </w:r>
      <w:bookmarkStart w:id="419" w:name="_ETM_Q3_370430"/>
      <w:bookmarkEnd w:id="419"/>
      <w:r>
        <w:rPr>
          <w:rtl/>
        </w:rPr>
        <w:t xml:space="preserve">מגפה </w:t>
      </w:r>
      <w:bookmarkStart w:id="420" w:name="_ETM_Q3_371150"/>
      <w:bookmarkEnd w:id="420"/>
      <w:r>
        <w:rPr>
          <w:rtl/>
        </w:rPr>
        <w:t>עולמית</w:t>
      </w:r>
      <w:r>
        <w:rPr>
          <w:rFonts w:hint="cs"/>
          <w:rtl/>
        </w:rPr>
        <w:t>.</w:t>
      </w:r>
      <w:r>
        <w:rPr>
          <w:rtl/>
        </w:rPr>
        <w:t xml:space="preserve"> </w:t>
      </w:r>
      <w:bookmarkStart w:id="421" w:name="_ETM_Q3_372419"/>
      <w:bookmarkEnd w:id="421"/>
      <w:r>
        <w:rPr>
          <w:rtl/>
        </w:rPr>
        <w:t>במופע</w:t>
      </w:r>
      <w:bookmarkStart w:id="422" w:name="_ETM_Q3_372989"/>
      <w:bookmarkEnd w:id="422"/>
      <w:r>
        <w:rPr>
          <w:rtl/>
        </w:rPr>
        <w:t>ה</w:t>
      </w:r>
      <w:r>
        <w:rPr>
          <w:rFonts w:hint="cs"/>
          <w:rtl/>
        </w:rPr>
        <w:t xml:space="preserve"> ה</w:t>
      </w:r>
      <w:r>
        <w:rPr>
          <w:rtl/>
        </w:rPr>
        <w:t xml:space="preserve">נוכחי </w:t>
      </w:r>
      <w:bookmarkStart w:id="423" w:name="_ETM_Q3_373680"/>
      <w:bookmarkEnd w:id="423"/>
      <w:r>
        <w:rPr>
          <w:rtl/>
        </w:rPr>
        <w:t xml:space="preserve">היא </w:t>
      </w:r>
      <w:bookmarkStart w:id="424" w:name="_ETM_Q3_373799"/>
      <w:bookmarkEnd w:id="424"/>
      <w:r>
        <w:rPr>
          <w:rtl/>
        </w:rPr>
        <w:t xml:space="preserve">עטופה </w:t>
      </w:r>
      <w:bookmarkStart w:id="425" w:name="_ETM_Q3_374340"/>
      <w:bookmarkEnd w:id="425"/>
      <w:r>
        <w:rPr>
          <w:rtl/>
        </w:rPr>
        <w:t xml:space="preserve">באדרת </w:t>
      </w:r>
      <w:bookmarkStart w:id="426" w:name="_ETM_Q3_375700"/>
      <w:bookmarkEnd w:id="426"/>
      <w:r>
        <w:rPr>
          <w:rtl/>
        </w:rPr>
        <w:t xml:space="preserve">של </w:t>
      </w:r>
      <w:bookmarkStart w:id="427" w:name="_ETM_Q3_376270"/>
      <w:bookmarkEnd w:id="427"/>
      <w:r>
        <w:rPr>
          <w:rtl/>
        </w:rPr>
        <w:t>אנטי</w:t>
      </w:r>
      <w:bookmarkStart w:id="428" w:name="_ETM_Q3_376660"/>
      <w:bookmarkEnd w:id="428"/>
      <w:r>
        <w:rPr>
          <w:rFonts w:hint="cs"/>
          <w:rtl/>
        </w:rPr>
        <w:t>-</w:t>
      </w:r>
      <w:r>
        <w:rPr>
          <w:rtl/>
        </w:rPr>
        <w:t>ציוניות</w:t>
      </w:r>
      <w:r>
        <w:rPr>
          <w:rFonts w:hint="cs"/>
          <w:rtl/>
        </w:rPr>
        <w:t>.</w:t>
      </w:r>
      <w:r>
        <w:rPr>
          <w:rtl/>
        </w:rPr>
        <w:t xml:space="preserve"> </w:t>
      </w:r>
      <w:bookmarkStart w:id="429" w:name="_ETM_Q3_379139"/>
      <w:bookmarkEnd w:id="429"/>
      <w:r>
        <w:rPr>
          <w:rtl/>
        </w:rPr>
        <w:t xml:space="preserve">המיתוג </w:t>
      </w:r>
      <w:bookmarkStart w:id="430" w:name="_ETM_Q3_379710"/>
      <w:bookmarkEnd w:id="430"/>
      <w:r>
        <w:rPr>
          <w:rtl/>
        </w:rPr>
        <w:t xml:space="preserve">אולי </w:t>
      </w:r>
      <w:bookmarkStart w:id="431" w:name="_ETM_Q3_379980"/>
      <w:bookmarkEnd w:id="431"/>
      <w:r>
        <w:rPr>
          <w:rtl/>
        </w:rPr>
        <w:t xml:space="preserve">קצת </w:t>
      </w:r>
      <w:bookmarkStart w:id="432" w:name="_ETM_Q3_380250"/>
      <w:bookmarkEnd w:id="432"/>
      <w:r>
        <w:rPr>
          <w:rtl/>
        </w:rPr>
        <w:t xml:space="preserve">שונה </w:t>
      </w:r>
      <w:bookmarkStart w:id="433" w:name="_ETM_Q3_380940"/>
      <w:bookmarkEnd w:id="433"/>
      <w:r>
        <w:rPr>
          <w:rtl/>
        </w:rPr>
        <w:t xml:space="preserve">אבל </w:t>
      </w:r>
      <w:bookmarkStart w:id="434" w:name="_ETM_Q3_381240"/>
      <w:bookmarkEnd w:id="434"/>
      <w:r>
        <w:rPr>
          <w:rtl/>
        </w:rPr>
        <w:t xml:space="preserve">הגברת </w:t>
      </w:r>
      <w:bookmarkStart w:id="435" w:name="_ETM_Q3_381780"/>
      <w:bookmarkEnd w:id="435"/>
      <w:r>
        <w:rPr>
          <w:rtl/>
        </w:rPr>
        <w:t xml:space="preserve">היא </w:t>
      </w:r>
      <w:bookmarkStart w:id="436" w:name="_ETM_Q3_381900"/>
      <w:bookmarkEnd w:id="436"/>
      <w:r>
        <w:rPr>
          <w:rtl/>
        </w:rPr>
        <w:t xml:space="preserve">אותה </w:t>
      </w:r>
      <w:bookmarkStart w:id="437" w:name="_ETM_Q3_382200"/>
      <w:bookmarkEnd w:id="437"/>
      <w:r>
        <w:rPr>
          <w:rtl/>
        </w:rPr>
        <w:t>גברת</w:t>
      </w:r>
      <w:r>
        <w:rPr>
          <w:rFonts w:hint="cs"/>
          <w:rtl/>
        </w:rPr>
        <w:t xml:space="preserve"> –</w:t>
      </w:r>
      <w:r>
        <w:rPr>
          <w:rtl/>
        </w:rPr>
        <w:t xml:space="preserve"> </w:t>
      </w:r>
      <w:bookmarkStart w:id="438" w:name="_ETM_Q3_383210"/>
      <w:bookmarkEnd w:id="438"/>
      <w:r>
        <w:rPr>
          <w:rtl/>
        </w:rPr>
        <w:t xml:space="preserve">מתועבת </w:t>
      </w:r>
      <w:bookmarkStart w:id="439" w:name="_ETM_Q3_383990"/>
      <w:bookmarkEnd w:id="439"/>
      <w:r>
        <w:rPr>
          <w:rtl/>
        </w:rPr>
        <w:t>ומסוכנת</w:t>
      </w:r>
      <w:r>
        <w:rPr>
          <w:rFonts w:hint="cs"/>
          <w:rtl/>
        </w:rPr>
        <w:t>.</w:t>
      </w:r>
      <w:r>
        <w:rPr>
          <w:rtl/>
        </w:rPr>
        <w:t xml:space="preserve"> </w:t>
      </w:r>
      <w:bookmarkStart w:id="440" w:name="_ETM_Q3_385669"/>
      <w:bookmarkStart w:id="441" w:name="_ETM_Q3_388598"/>
      <w:bookmarkStart w:id="442" w:name="_ETM_Q3_388657"/>
      <w:bookmarkStart w:id="443" w:name="_ETM_Q3_388758"/>
      <w:bookmarkStart w:id="444" w:name="_ETM_Q3_388806"/>
      <w:bookmarkEnd w:id="440"/>
      <w:bookmarkEnd w:id="441"/>
      <w:bookmarkEnd w:id="442"/>
      <w:bookmarkEnd w:id="443"/>
      <w:bookmarkEnd w:id="444"/>
    </w:p>
    <w:p w:rsidR="00923FB0" w:rsidRDefault="00923FB0" w:rsidP="00034234">
      <w:pPr>
        <w:rPr>
          <w:rtl/>
        </w:rPr>
      </w:pPr>
    </w:p>
    <w:p w:rsidR="00923FB0" w:rsidRDefault="00923FB0" w:rsidP="00575066">
      <w:pPr>
        <w:rPr>
          <w:rtl/>
        </w:rPr>
      </w:pPr>
      <w:r>
        <w:rPr>
          <w:rtl/>
        </w:rPr>
        <w:t xml:space="preserve">גם </w:t>
      </w:r>
      <w:bookmarkStart w:id="445" w:name="_ETM_Q3_386209"/>
      <w:bookmarkEnd w:id="445"/>
      <w:r>
        <w:rPr>
          <w:rtl/>
        </w:rPr>
        <w:t>היום</w:t>
      </w:r>
      <w:r>
        <w:rPr>
          <w:rFonts w:hint="cs"/>
          <w:rtl/>
        </w:rPr>
        <w:t>,</w:t>
      </w:r>
      <w:r>
        <w:rPr>
          <w:rtl/>
        </w:rPr>
        <w:t xml:space="preserve"> </w:t>
      </w:r>
      <w:bookmarkStart w:id="446" w:name="_ETM_Q3_388280"/>
      <w:bookmarkEnd w:id="446"/>
      <w:r>
        <w:rPr>
          <w:rtl/>
        </w:rPr>
        <w:t>לע</w:t>
      </w:r>
      <w:r>
        <w:rPr>
          <w:rFonts w:hint="cs"/>
          <w:rtl/>
        </w:rPr>
        <w:t>י</w:t>
      </w:r>
      <w:r>
        <w:rPr>
          <w:rtl/>
        </w:rPr>
        <w:t>תים</w:t>
      </w:r>
      <w:r>
        <w:rPr>
          <w:rFonts w:hint="cs"/>
          <w:rtl/>
        </w:rPr>
        <w:t>,</w:t>
      </w:r>
      <w:r>
        <w:rPr>
          <w:rtl/>
        </w:rPr>
        <w:t xml:space="preserve"> פגיעות </w:t>
      </w:r>
      <w:bookmarkStart w:id="447" w:name="_ETM_Q3_388849"/>
      <w:bookmarkEnd w:id="447"/>
      <w:r>
        <w:rPr>
          <w:rtl/>
        </w:rPr>
        <w:t xml:space="preserve">ביהודים </w:t>
      </w:r>
      <w:bookmarkStart w:id="448" w:name="_ETM_Q3_389599"/>
      <w:bookmarkEnd w:id="448"/>
      <w:r>
        <w:rPr>
          <w:rtl/>
        </w:rPr>
        <w:t xml:space="preserve">זוכות </w:t>
      </w:r>
      <w:bookmarkStart w:id="449" w:name="_ETM_Q3_390110"/>
      <w:bookmarkStart w:id="450" w:name="_ETM_Q3_390500"/>
      <w:bookmarkEnd w:id="449"/>
      <w:bookmarkEnd w:id="450"/>
      <w:r>
        <w:rPr>
          <w:rtl/>
        </w:rPr>
        <w:t xml:space="preserve">לתגובה </w:t>
      </w:r>
      <w:bookmarkStart w:id="451" w:name="_ETM_Q3_391220"/>
      <w:bookmarkEnd w:id="451"/>
      <w:r>
        <w:rPr>
          <w:rtl/>
        </w:rPr>
        <w:t xml:space="preserve">אדישה </w:t>
      </w:r>
      <w:bookmarkStart w:id="452" w:name="_ETM_Q3_392000"/>
      <w:bookmarkEnd w:id="452"/>
      <w:r>
        <w:rPr>
          <w:rtl/>
        </w:rPr>
        <w:t xml:space="preserve">יחסית </w:t>
      </w:r>
      <w:bookmarkStart w:id="453" w:name="_ETM_Q3_392629"/>
      <w:bookmarkEnd w:id="453"/>
      <w:r>
        <w:rPr>
          <w:rtl/>
        </w:rPr>
        <w:t>מהעולם</w:t>
      </w:r>
      <w:r>
        <w:rPr>
          <w:rFonts w:hint="cs"/>
          <w:rtl/>
        </w:rPr>
        <w:t>;</w:t>
      </w:r>
      <w:r>
        <w:rPr>
          <w:rtl/>
        </w:rPr>
        <w:t xml:space="preserve"> </w:t>
      </w:r>
      <w:bookmarkStart w:id="454" w:name="_ETM_Q3_394260"/>
      <w:bookmarkEnd w:id="454"/>
      <w:r>
        <w:rPr>
          <w:rtl/>
        </w:rPr>
        <w:t xml:space="preserve">ואם </w:t>
      </w:r>
      <w:bookmarkStart w:id="455" w:name="_ETM_Q3_394800"/>
      <w:bookmarkEnd w:id="455"/>
      <w:r>
        <w:rPr>
          <w:rtl/>
        </w:rPr>
        <w:t xml:space="preserve">יש </w:t>
      </w:r>
      <w:bookmarkStart w:id="456" w:name="_ETM_Q3_395099"/>
      <w:bookmarkEnd w:id="456"/>
      <w:r>
        <w:rPr>
          <w:rtl/>
        </w:rPr>
        <w:t>זעזוע</w:t>
      </w:r>
      <w:r>
        <w:rPr>
          <w:rFonts w:hint="cs"/>
          <w:rtl/>
        </w:rPr>
        <w:t xml:space="preserve"> הוא</w:t>
      </w:r>
      <w:bookmarkStart w:id="457" w:name="_ETM_Q3_396360"/>
      <w:bookmarkEnd w:id="457"/>
      <w:r>
        <w:rPr>
          <w:rtl/>
        </w:rPr>
        <w:t xml:space="preserve"> </w:t>
      </w:r>
      <w:bookmarkStart w:id="458" w:name="_ETM_Q3_396989"/>
      <w:bookmarkEnd w:id="458"/>
      <w:r>
        <w:rPr>
          <w:rtl/>
        </w:rPr>
        <w:t xml:space="preserve">לא </w:t>
      </w:r>
      <w:bookmarkStart w:id="459" w:name="_ETM_Q3_397170"/>
      <w:bookmarkEnd w:id="459"/>
      <w:r>
        <w:rPr>
          <w:rtl/>
        </w:rPr>
        <w:t xml:space="preserve">מהדהד </w:t>
      </w:r>
      <w:bookmarkStart w:id="460" w:name="_ETM_Q3_397950"/>
      <w:bookmarkEnd w:id="460"/>
      <w:r>
        <w:rPr>
          <w:rtl/>
        </w:rPr>
        <w:t xml:space="preserve">לאורך </w:t>
      </w:r>
      <w:bookmarkStart w:id="461" w:name="_ETM_Q3_398879"/>
      <w:bookmarkEnd w:id="461"/>
      <w:r>
        <w:rPr>
          <w:rtl/>
        </w:rPr>
        <w:t>זמן</w:t>
      </w:r>
      <w:r>
        <w:rPr>
          <w:rFonts w:hint="cs"/>
          <w:rtl/>
        </w:rPr>
        <w:t>.</w:t>
      </w:r>
      <w:r>
        <w:rPr>
          <w:rtl/>
        </w:rPr>
        <w:t xml:space="preserve"> </w:t>
      </w:r>
      <w:bookmarkStart w:id="462" w:name="_ETM_Q3_400540"/>
      <w:bookmarkEnd w:id="462"/>
      <w:r>
        <w:rPr>
          <w:rtl/>
        </w:rPr>
        <w:t xml:space="preserve">לצורך </w:t>
      </w:r>
      <w:bookmarkStart w:id="463" w:name="_ETM_Q3_400989"/>
      <w:bookmarkEnd w:id="463"/>
      <w:r>
        <w:rPr>
          <w:rtl/>
        </w:rPr>
        <w:t>העניין</w:t>
      </w:r>
      <w:r>
        <w:rPr>
          <w:rFonts w:hint="cs"/>
          <w:rtl/>
        </w:rPr>
        <w:t>,</w:t>
      </w:r>
      <w:r>
        <w:rPr>
          <w:rtl/>
        </w:rPr>
        <w:t xml:space="preserve"> </w:t>
      </w:r>
      <w:bookmarkStart w:id="464" w:name="_ETM_Q3_401319"/>
      <w:bookmarkEnd w:id="464"/>
      <w:r>
        <w:rPr>
          <w:rtl/>
        </w:rPr>
        <w:t xml:space="preserve">מדינות </w:t>
      </w:r>
      <w:bookmarkStart w:id="465" w:name="_ETM_Q3_401769"/>
      <w:bookmarkEnd w:id="465"/>
      <w:r>
        <w:rPr>
          <w:rtl/>
        </w:rPr>
        <w:t xml:space="preserve">שהיו </w:t>
      </w:r>
      <w:bookmarkStart w:id="466" w:name="_ETM_Q3_402040"/>
      <w:bookmarkEnd w:id="466"/>
      <w:proofErr w:type="spellStart"/>
      <w:r>
        <w:rPr>
          <w:rtl/>
        </w:rPr>
        <w:t>לצ</w:t>
      </w:r>
      <w:r>
        <w:rPr>
          <w:rFonts w:hint="cs"/>
          <w:rtl/>
        </w:rPr>
        <w:t>י</w:t>
      </w:r>
      <w:r>
        <w:rPr>
          <w:rtl/>
        </w:rPr>
        <w:t>דנו</w:t>
      </w:r>
      <w:proofErr w:type="spellEnd"/>
      <w:r>
        <w:rPr>
          <w:rtl/>
        </w:rPr>
        <w:t xml:space="preserve"> </w:t>
      </w:r>
      <w:bookmarkStart w:id="467" w:name="_ETM_Q3_403060"/>
      <w:bookmarkEnd w:id="467"/>
      <w:r>
        <w:rPr>
          <w:rtl/>
        </w:rPr>
        <w:t xml:space="preserve">ב-7 </w:t>
      </w:r>
      <w:bookmarkStart w:id="468" w:name="_ETM_Q3_403599"/>
      <w:bookmarkEnd w:id="468"/>
      <w:r>
        <w:rPr>
          <w:rtl/>
        </w:rPr>
        <w:t xml:space="preserve">באוקטובר </w:t>
      </w:r>
      <w:bookmarkStart w:id="469" w:name="_ETM_Q3_404890"/>
      <w:bookmarkEnd w:id="469"/>
      <w:r>
        <w:rPr>
          <w:rtl/>
        </w:rPr>
        <w:t xml:space="preserve">אינן </w:t>
      </w:r>
      <w:bookmarkStart w:id="470" w:name="_ETM_Q3_405459"/>
      <w:bookmarkEnd w:id="470"/>
      <w:proofErr w:type="spellStart"/>
      <w:r>
        <w:rPr>
          <w:rtl/>
        </w:rPr>
        <w:t>לצ</w:t>
      </w:r>
      <w:r>
        <w:rPr>
          <w:rFonts w:hint="cs"/>
          <w:rtl/>
        </w:rPr>
        <w:t>י</w:t>
      </w:r>
      <w:r>
        <w:rPr>
          <w:rtl/>
        </w:rPr>
        <w:t>דנו</w:t>
      </w:r>
      <w:proofErr w:type="spellEnd"/>
      <w:r>
        <w:rPr>
          <w:rtl/>
        </w:rPr>
        <w:t xml:space="preserve"> </w:t>
      </w:r>
      <w:bookmarkStart w:id="471" w:name="_ETM_Q3_406060"/>
      <w:bookmarkEnd w:id="471"/>
      <w:r>
        <w:rPr>
          <w:rtl/>
        </w:rPr>
        <w:t>כיום</w:t>
      </w:r>
      <w:r>
        <w:rPr>
          <w:rFonts w:hint="cs"/>
          <w:rtl/>
        </w:rPr>
        <w:t>.</w:t>
      </w:r>
      <w:r>
        <w:rPr>
          <w:rtl/>
        </w:rPr>
        <w:t xml:space="preserve"> </w:t>
      </w:r>
      <w:bookmarkStart w:id="472" w:name="_ETM_Q3_407319"/>
      <w:bookmarkEnd w:id="472"/>
      <w:r>
        <w:rPr>
          <w:rtl/>
        </w:rPr>
        <w:t>הז</w:t>
      </w:r>
      <w:r>
        <w:rPr>
          <w:rFonts w:hint="cs"/>
          <w:rtl/>
        </w:rPr>
        <w:t>י</w:t>
      </w:r>
      <w:r>
        <w:rPr>
          <w:rtl/>
        </w:rPr>
        <w:t xml:space="preserve">כרון </w:t>
      </w:r>
      <w:bookmarkStart w:id="473" w:name="_ETM_Q3_407980"/>
      <w:bookmarkEnd w:id="473"/>
      <w:r>
        <w:rPr>
          <w:rtl/>
        </w:rPr>
        <w:t xml:space="preserve">הוא </w:t>
      </w:r>
      <w:bookmarkStart w:id="474" w:name="_ETM_Q3_408040"/>
      <w:bookmarkEnd w:id="474"/>
      <w:r>
        <w:rPr>
          <w:rtl/>
        </w:rPr>
        <w:t xml:space="preserve">לא </w:t>
      </w:r>
      <w:bookmarkStart w:id="475" w:name="_ETM_Q3_408219"/>
      <w:bookmarkEnd w:id="475"/>
      <w:r>
        <w:rPr>
          <w:rtl/>
        </w:rPr>
        <w:t>ארוך</w:t>
      </w:r>
      <w:r>
        <w:rPr>
          <w:rFonts w:hint="cs"/>
          <w:rtl/>
        </w:rPr>
        <w:t>.</w:t>
      </w:r>
      <w:r>
        <w:rPr>
          <w:rtl/>
        </w:rPr>
        <w:t xml:space="preserve"> </w:t>
      </w:r>
      <w:bookmarkStart w:id="476" w:name="_ETM_Q3_411000"/>
      <w:bookmarkStart w:id="477" w:name="_ETM_Q3_416263"/>
      <w:bookmarkStart w:id="478" w:name="_ETM_Q3_416348"/>
      <w:bookmarkStart w:id="479" w:name="_ETM_Q3_416440"/>
      <w:bookmarkStart w:id="480" w:name="_ETM_Q3_416489"/>
      <w:bookmarkEnd w:id="476"/>
      <w:bookmarkEnd w:id="477"/>
      <w:bookmarkEnd w:id="478"/>
      <w:bookmarkEnd w:id="479"/>
      <w:bookmarkEnd w:id="480"/>
      <w:r>
        <w:rPr>
          <w:rtl/>
        </w:rPr>
        <w:t xml:space="preserve">השואה </w:t>
      </w:r>
      <w:bookmarkStart w:id="481" w:name="_ETM_Q3_411480"/>
      <w:bookmarkEnd w:id="481"/>
      <w:r>
        <w:rPr>
          <w:rtl/>
        </w:rPr>
        <w:t xml:space="preserve">לא </w:t>
      </w:r>
      <w:bookmarkStart w:id="482" w:name="_ETM_Q3_411660"/>
      <w:bookmarkEnd w:id="482"/>
      <w:r>
        <w:rPr>
          <w:rtl/>
        </w:rPr>
        <w:t xml:space="preserve">הייתה </w:t>
      </w:r>
      <w:bookmarkStart w:id="483" w:name="_ETM_Q3_412260"/>
      <w:bookmarkEnd w:id="483"/>
      <w:r>
        <w:rPr>
          <w:rtl/>
        </w:rPr>
        <w:t xml:space="preserve">עוד </w:t>
      </w:r>
      <w:bookmarkStart w:id="484" w:name="_ETM_Q3_412560"/>
      <w:bookmarkEnd w:id="484"/>
      <w:r>
        <w:rPr>
          <w:rtl/>
        </w:rPr>
        <w:t xml:space="preserve">רצח </w:t>
      </w:r>
      <w:bookmarkStart w:id="485" w:name="_ETM_Q3_412950"/>
      <w:bookmarkEnd w:id="485"/>
      <w:r>
        <w:rPr>
          <w:rtl/>
        </w:rPr>
        <w:t>עם</w:t>
      </w:r>
      <w:r>
        <w:rPr>
          <w:rFonts w:hint="cs"/>
          <w:rtl/>
        </w:rPr>
        <w:t>,</w:t>
      </w:r>
      <w:r>
        <w:rPr>
          <w:rtl/>
        </w:rPr>
        <w:t xml:space="preserve"> </w:t>
      </w:r>
      <w:bookmarkStart w:id="486" w:name="_ETM_Q3_414430"/>
      <w:bookmarkEnd w:id="486"/>
      <w:r>
        <w:rPr>
          <w:rtl/>
        </w:rPr>
        <w:t xml:space="preserve">שנאת </w:t>
      </w:r>
      <w:bookmarkStart w:id="487" w:name="_ETM_Q3_415000"/>
      <w:bookmarkEnd w:id="487"/>
      <w:r>
        <w:rPr>
          <w:rtl/>
        </w:rPr>
        <w:t xml:space="preserve">יהודים </w:t>
      </w:r>
      <w:bookmarkStart w:id="488" w:name="_ETM_Q3_415720"/>
      <w:bookmarkEnd w:id="488"/>
      <w:r>
        <w:rPr>
          <w:rtl/>
        </w:rPr>
        <w:t xml:space="preserve">היא </w:t>
      </w:r>
      <w:bookmarkStart w:id="489" w:name="_ETM_Q3_415900"/>
      <w:bookmarkEnd w:id="489"/>
      <w:r>
        <w:rPr>
          <w:rtl/>
        </w:rPr>
        <w:t xml:space="preserve">לא </w:t>
      </w:r>
      <w:bookmarkStart w:id="490" w:name="_ETM_Q3_416410"/>
      <w:bookmarkEnd w:id="490"/>
      <w:r>
        <w:rPr>
          <w:rtl/>
        </w:rPr>
        <w:t xml:space="preserve">עוד </w:t>
      </w:r>
      <w:bookmarkStart w:id="491" w:name="_ETM_Q3_416770"/>
      <w:bookmarkEnd w:id="491"/>
      <w:r>
        <w:rPr>
          <w:rtl/>
        </w:rPr>
        <w:t>גזענות</w:t>
      </w:r>
      <w:r>
        <w:rPr>
          <w:rFonts w:hint="cs"/>
          <w:rtl/>
        </w:rPr>
        <w:t>,</w:t>
      </w:r>
      <w:r>
        <w:rPr>
          <w:rtl/>
        </w:rPr>
        <w:t xml:space="preserve"> </w:t>
      </w:r>
      <w:bookmarkStart w:id="492" w:name="_ETM_Q3_418139"/>
      <w:bookmarkEnd w:id="492"/>
      <w:r>
        <w:rPr>
          <w:rtl/>
        </w:rPr>
        <w:t xml:space="preserve">לכן </w:t>
      </w:r>
      <w:bookmarkStart w:id="493" w:name="_ETM_Q3_419189"/>
      <w:bookmarkEnd w:id="493"/>
      <w:r>
        <w:rPr>
          <w:rtl/>
        </w:rPr>
        <w:t xml:space="preserve">החובה </w:t>
      </w:r>
      <w:bookmarkStart w:id="494" w:name="_ETM_Q3_419760"/>
      <w:bookmarkEnd w:id="494"/>
      <w:r>
        <w:rPr>
          <w:rtl/>
        </w:rPr>
        <w:t xml:space="preserve">לזכור </w:t>
      </w:r>
      <w:bookmarkStart w:id="495" w:name="_ETM_Q3_420329"/>
      <w:bookmarkEnd w:id="495"/>
      <w:r>
        <w:rPr>
          <w:rtl/>
        </w:rPr>
        <w:t xml:space="preserve">ולהזכיר </w:t>
      </w:r>
      <w:bookmarkStart w:id="496" w:name="_ETM_Q3_420900"/>
      <w:bookmarkEnd w:id="496"/>
      <w:r>
        <w:rPr>
          <w:rtl/>
        </w:rPr>
        <w:t xml:space="preserve">לעולם </w:t>
      </w:r>
      <w:bookmarkStart w:id="497" w:name="_ETM_Q3_421379"/>
      <w:bookmarkEnd w:id="497"/>
      <w:r>
        <w:rPr>
          <w:rtl/>
        </w:rPr>
        <w:t xml:space="preserve">את </w:t>
      </w:r>
      <w:bookmarkStart w:id="498" w:name="_ETM_Q3_421529"/>
      <w:bookmarkEnd w:id="498"/>
      <w:r>
        <w:rPr>
          <w:rtl/>
        </w:rPr>
        <w:t>השואה</w:t>
      </w:r>
      <w:r>
        <w:rPr>
          <w:rFonts w:hint="cs"/>
          <w:rtl/>
        </w:rPr>
        <w:t>. זה</w:t>
      </w:r>
      <w:r>
        <w:rPr>
          <w:rtl/>
        </w:rPr>
        <w:t xml:space="preserve"> </w:t>
      </w:r>
      <w:bookmarkStart w:id="499" w:name="_ETM_Q3_423029"/>
      <w:bookmarkEnd w:id="499"/>
      <w:r>
        <w:rPr>
          <w:rtl/>
        </w:rPr>
        <w:t xml:space="preserve">חשוב </w:t>
      </w:r>
      <w:bookmarkStart w:id="500" w:name="_ETM_Q3_424379"/>
      <w:bookmarkEnd w:id="500"/>
      <w:r>
        <w:rPr>
          <w:rtl/>
        </w:rPr>
        <w:t>ל</w:t>
      </w:r>
      <w:r>
        <w:rPr>
          <w:rFonts w:hint="cs"/>
          <w:rtl/>
        </w:rPr>
        <w:t>א</w:t>
      </w:r>
      <w:r>
        <w:rPr>
          <w:rtl/>
        </w:rPr>
        <w:t xml:space="preserve"> </w:t>
      </w:r>
      <w:bookmarkStart w:id="501" w:name="_ETM_Q3_424650"/>
      <w:bookmarkEnd w:id="501"/>
      <w:r>
        <w:rPr>
          <w:rtl/>
        </w:rPr>
        <w:t xml:space="preserve">רק </w:t>
      </w:r>
      <w:bookmarkStart w:id="502" w:name="_ETM_Q3_424889"/>
      <w:bookmarkEnd w:id="502"/>
      <w:r>
        <w:rPr>
          <w:rFonts w:hint="cs"/>
          <w:rtl/>
        </w:rPr>
        <w:t>ב</w:t>
      </w:r>
      <w:r>
        <w:rPr>
          <w:rtl/>
        </w:rPr>
        <w:t xml:space="preserve">עבור </w:t>
      </w:r>
      <w:bookmarkStart w:id="503" w:name="_ETM_Q3_425219"/>
      <w:bookmarkEnd w:id="503"/>
      <w:r>
        <w:rPr>
          <w:rtl/>
        </w:rPr>
        <w:t xml:space="preserve">הערכים </w:t>
      </w:r>
      <w:bookmarkStart w:id="504" w:name="_ETM_Q3_425669"/>
      <w:bookmarkEnd w:id="504"/>
      <w:r>
        <w:rPr>
          <w:rtl/>
        </w:rPr>
        <w:t>האוניברסליים</w:t>
      </w:r>
      <w:r>
        <w:rPr>
          <w:rFonts w:hint="cs"/>
          <w:rtl/>
        </w:rPr>
        <w:t>,</w:t>
      </w:r>
      <w:r>
        <w:rPr>
          <w:rtl/>
        </w:rPr>
        <w:t xml:space="preserve"> </w:t>
      </w:r>
      <w:bookmarkStart w:id="505" w:name="_ETM_Q3_426809"/>
      <w:bookmarkEnd w:id="505"/>
      <w:r>
        <w:rPr>
          <w:rFonts w:hint="cs"/>
          <w:rtl/>
        </w:rPr>
        <w:t xml:space="preserve">אלא </w:t>
      </w:r>
      <w:r>
        <w:rPr>
          <w:rtl/>
        </w:rPr>
        <w:t xml:space="preserve">בראש </w:t>
      </w:r>
      <w:bookmarkStart w:id="506" w:name="_ETM_Q3_427260"/>
      <w:bookmarkEnd w:id="506"/>
      <w:r>
        <w:rPr>
          <w:rtl/>
        </w:rPr>
        <w:t xml:space="preserve">ובראשונה </w:t>
      </w:r>
      <w:bookmarkStart w:id="507" w:name="_ETM_Q3_429630"/>
      <w:bookmarkEnd w:id="507"/>
      <w:r>
        <w:rPr>
          <w:rtl/>
        </w:rPr>
        <w:t xml:space="preserve">כי </w:t>
      </w:r>
      <w:bookmarkStart w:id="508" w:name="_ETM_Q3_429840"/>
      <w:bookmarkEnd w:id="508"/>
      <w:r>
        <w:rPr>
          <w:rtl/>
        </w:rPr>
        <w:t xml:space="preserve">הרצון </w:t>
      </w:r>
      <w:bookmarkStart w:id="509" w:name="_ETM_Q3_430380"/>
      <w:bookmarkEnd w:id="509"/>
      <w:r>
        <w:rPr>
          <w:rtl/>
        </w:rPr>
        <w:t xml:space="preserve">להשמיד </w:t>
      </w:r>
      <w:bookmarkStart w:id="510" w:name="_ETM_Q3_430920"/>
      <w:bookmarkEnd w:id="510"/>
      <w:r>
        <w:rPr>
          <w:rtl/>
        </w:rPr>
        <w:t>אותנו</w:t>
      </w:r>
      <w:r>
        <w:rPr>
          <w:rFonts w:hint="cs"/>
          <w:rtl/>
        </w:rPr>
        <w:t>,</w:t>
      </w:r>
      <w:r>
        <w:rPr>
          <w:rtl/>
        </w:rPr>
        <w:t xml:space="preserve"> </w:t>
      </w:r>
      <w:bookmarkStart w:id="511" w:name="_ETM_Q3_431610"/>
      <w:bookmarkEnd w:id="511"/>
      <w:r>
        <w:rPr>
          <w:rtl/>
        </w:rPr>
        <w:t xml:space="preserve">דווקא </w:t>
      </w:r>
      <w:bookmarkStart w:id="512" w:name="_ETM_Q3_432090"/>
      <w:bookmarkEnd w:id="512"/>
      <w:r>
        <w:rPr>
          <w:rtl/>
        </w:rPr>
        <w:t>אותנו</w:t>
      </w:r>
      <w:r>
        <w:rPr>
          <w:rFonts w:hint="cs"/>
          <w:rtl/>
        </w:rPr>
        <w:t>,</w:t>
      </w:r>
      <w:r>
        <w:rPr>
          <w:rtl/>
        </w:rPr>
        <w:t xml:space="preserve"> </w:t>
      </w:r>
      <w:bookmarkStart w:id="513" w:name="_ETM_Q3_432990"/>
      <w:bookmarkEnd w:id="513"/>
      <w:r>
        <w:rPr>
          <w:rtl/>
        </w:rPr>
        <w:t xml:space="preserve">לא </w:t>
      </w:r>
      <w:bookmarkStart w:id="514" w:name="_ETM_Q3_433230"/>
      <w:bookmarkEnd w:id="514"/>
      <w:r>
        <w:rPr>
          <w:rtl/>
        </w:rPr>
        <w:t xml:space="preserve">חלף </w:t>
      </w:r>
      <w:bookmarkStart w:id="515" w:name="_ETM_Q3_433710"/>
      <w:bookmarkEnd w:id="515"/>
      <w:r>
        <w:rPr>
          <w:rtl/>
        </w:rPr>
        <w:t xml:space="preserve">ולא </w:t>
      </w:r>
      <w:bookmarkStart w:id="516" w:name="_ETM_Q3_433980"/>
      <w:bookmarkEnd w:id="516"/>
      <w:r>
        <w:rPr>
          <w:rtl/>
        </w:rPr>
        <w:t>נעלם</w:t>
      </w:r>
      <w:r>
        <w:rPr>
          <w:rFonts w:hint="cs"/>
          <w:rtl/>
        </w:rPr>
        <w:t>.</w:t>
      </w:r>
      <w:r>
        <w:rPr>
          <w:rtl/>
        </w:rPr>
        <w:t xml:space="preserve"> </w:t>
      </w:r>
      <w:bookmarkStart w:id="517" w:name="_ETM_Q3_436010"/>
      <w:bookmarkEnd w:id="517"/>
      <w:r>
        <w:rPr>
          <w:rtl/>
        </w:rPr>
        <w:t>הז</w:t>
      </w:r>
      <w:r>
        <w:rPr>
          <w:rFonts w:hint="cs"/>
          <w:rtl/>
        </w:rPr>
        <w:t>י</w:t>
      </w:r>
      <w:r>
        <w:rPr>
          <w:rtl/>
        </w:rPr>
        <w:t xml:space="preserve">כרון </w:t>
      </w:r>
      <w:bookmarkStart w:id="518" w:name="_ETM_Q3_436910"/>
      <w:bookmarkEnd w:id="518"/>
      <w:r>
        <w:rPr>
          <w:rtl/>
        </w:rPr>
        <w:t xml:space="preserve">חייב גם </w:t>
      </w:r>
      <w:bookmarkStart w:id="519" w:name="_ETM_Q3_437150"/>
      <w:bookmarkEnd w:id="519"/>
      <w:r>
        <w:rPr>
          <w:rtl/>
        </w:rPr>
        <w:t xml:space="preserve">הוא </w:t>
      </w:r>
      <w:bookmarkStart w:id="520" w:name="_ETM_Q3_437540"/>
      <w:bookmarkStart w:id="521" w:name="_ETM_Q3_437960"/>
      <w:bookmarkStart w:id="522" w:name="_ETM_Q3_438410"/>
      <w:bookmarkEnd w:id="520"/>
      <w:bookmarkEnd w:id="521"/>
      <w:bookmarkEnd w:id="522"/>
      <w:r>
        <w:rPr>
          <w:rtl/>
        </w:rPr>
        <w:t xml:space="preserve">להוביל </w:t>
      </w:r>
      <w:bookmarkStart w:id="523" w:name="_ETM_Q3_438830"/>
      <w:bookmarkEnd w:id="523"/>
      <w:r>
        <w:rPr>
          <w:rtl/>
        </w:rPr>
        <w:t xml:space="preserve">אותנו </w:t>
      </w:r>
      <w:bookmarkStart w:id="524" w:name="_ETM_Q3_439220"/>
      <w:bookmarkEnd w:id="524"/>
      <w:r>
        <w:rPr>
          <w:rtl/>
        </w:rPr>
        <w:t>לפעולה</w:t>
      </w:r>
      <w:r w:rsidR="00575066">
        <w:rPr>
          <w:rFonts w:hint="cs"/>
          <w:rtl/>
        </w:rPr>
        <w:t>,</w:t>
      </w:r>
      <w:r>
        <w:rPr>
          <w:rtl/>
        </w:rPr>
        <w:t xml:space="preserve"> </w:t>
      </w:r>
      <w:bookmarkStart w:id="525" w:name="_ETM_Q3_440830"/>
      <w:bookmarkEnd w:id="525"/>
      <w:r>
        <w:rPr>
          <w:rtl/>
        </w:rPr>
        <w:t>ל</w:t>
      </w:r>
      <w:r>
        <w:rPr>
          <w:rFonts w:hint="cs"/>
          <w:rtl/>
        </w:rPr>
        <w:t>ל</w:t>
      </w:r>
      <w:r>
        <w:rPr>
          <w:rtl/>
        </w:rPr>
        <w:t xml:space="preserve">חץ </w:t>
      </w:r>
      <w:bookmarkStart w:id="526" w:name="_ETM_Q3_441400"/>
      <w:bookmarkEnd w:id="526"/>
      <w:r>
        <w:rPr>
          <w:rtl/>
        </w:rPr>
        <w:t xml:space="preserve">בלתי </w:t>
      </w:r>
      <w:bookmarkStart w:id="527" w:name="_ETM_Q3_441729"/>
      <w:bookmarkEnd w:id="527"/>
      <w:r>
        <w:rPr>
          <w:rtl/>
        </w:rPr>
        <w:t xml:space="preserve">מתפשר </w:t>
      </w:r>
      <w:bookmarkStart w:id="528" w:name="_ETM_Q3_442750"/>
      <w:bookmarkEnd w:id="528"/>
      <w:r>
        <w:rPr>
          <w:rtl/>
        </w:rPr>
        <w:t xml:space="preserve">למען </w:t>
      </w:r>
      <w:bookmarkStart w:id="529" w:name="_ETM_Q3_443229"/>
      <w:bookmarkEnd w:id="529"/>
      <w:r>
        <w:rPr>
          <w:rtl/>
        </w:rPr>
        <w:t xml:space="preserve">שחרור </w:t>
      </w:r>
      <w:bookmarkStart w:id="530" w:name="_ETM_Q3_443620"/>
      <w:bookmarkEnd w:id="530"/>
      <w:r>
        <w:rPr>
          <w:rtl/>
        </w:rPr>
        <w:t xml:space="preserve">כל </w:t>
      </w:r>
      <w:bookmarkStart w:id="531" w:name="_ETM_Q3_443830"/>
      <w:bookmarkEnd w:id="531"/>
      <w:r>
        <w:rPr>
          <w:rtl/>
        </w:rPr>
        <w:t xml:space="preserve">החטופים </w:t>
      </w:r>
      <w:bookmarkStart w:id="532" w:name="_ETM_Q3_444490"/>
      <w:bookmarkEnd w:id="532"/>
      <w:r>
        <w:rPr>
          <w:rtl/>
        </w:rPr>
        <w:t>ו</w:t>
      </w:r>
      <w:r>
        <w:rPr>
          <w:rFonts w:hint="cs"/>
          <w:rtl/>
        </w:rPr>
        <w:t>ל</w:t>
      </w:r>
      <w:r>
        <w:rPr>
          <w:rtl/>
        </w:rPr>
        <w:t xml:space="preserve">עמידה </w:t>
      </w:r>
      <w:bookmarkStart w:id="533" w:name="_ETM_Q3_445089"/>
      <w:bookmarkEnd w:id="533"/>
      <w:r>
        <w:rPr>
          <w:rtl/>
        </w:rPr>
        <w:t>אית</w:t>
      </w:r>
      <w:r>
        <w:rPr>
          <w:rFonts w:hint="cs"/>
          <w:rtl/>
        </w:rPr>
        <w:t>נה</w:t>
      </w:r>
      <w:r>
        <w:rPr>
          <w:rtl/>
        </w:rPr>
        <w:t xml:space="preserve"> </w:t>
      </w:r>
      <w:bookmarkStart w:id="534" w:name="_ETM_Q3_447810"/>
      <w:bookmarkEnd w:id="534"/>
      <w:r>
        <w:rPr>
          <w:rtl/>
        </w:rPr>
        <w:t xml:space="preserve">נגד </w:t>
      </w:r>
      <w:bookmarkStart w:id="535" w:name="_ETM_Q3_448230"/>
      <w:bookmarkEnd w:id="535"/>
      <w:r>
        <w:rPr>
          <w:rtl/>
        </w:rPr>
        <w:t xml:space="preserve">כל </w:t>
      </w:r>
      <w:bookmarkStart w:id="536" w:name="_ETM_Q3_448560"/>
      <w:bookmarkEnd w:id="536"/>
      <w:r>
        <w:rPr>
          <w:rtl/>
        </w:rPr>
        <w:t xml:space="preserve">מי </w:t>
      </w:r>
      <w:bookmarkStart w:id="537" w:name="_ETM_Q3_448710"/>
      <w:bookmarkEnd w:id="537"/>
      <w:r>
        <w:rPr>
          <w:rtl/>
        </w:rPr>
        <w:t xml:space="preserve">שקורא </w:t>
      </w:r>
      <w:bookmarkStart w:id="538" w:name="_ETM_Q3_450100"/>
      <w:bookmarkEnd w:id="538"/>
      <w:r>
        <w:rPr>
          <w:rtl/>
        </w:rPr>
        <w:t>להשמדתנו</w:t>
      </w:r>
      <w:r>
        <w:rPr>
          <w:rFonts w:hint="cs"/>
          <w:rtl/>
        </w:rPr>
        <w:t>.</w:t>
      </w:r>
      <w:r>
        <w:rPr>
          <w:rtl/>
        </w:rPr>
        <w:t xml:space="preserve"> </w:t>
      </w:r>
      <w:bookmarkStart w:id="539" w:name="_ETM_Q3_453279"/>
      <w:bookmarkEnd w:id="539"/>
    </w:p>
    <w:p w:rsidR="00923FB0" w:rsidRDefault="00923FB0" w:rsidP="00034234">
      <w:pPr>
        <w:rPr>
          <w:rtl/>
        </w:rPr>
      </w:pPr>
      <w:bookmarkStart w:id="540" w:name="_ETM_Q3_449991"/>
      <w:bookmarkStart w:id="541" w:name="_ETM_Q3_450089"/>
      <w:bookmarkStart w:id="542" w:name="_ETM_Q3_450167"/>
      <w:bookmarkEnd w:id="540"/>
      <w:bookmarkEnd w:id="541"/>
      <w:bookmarkEnd w:id="542"/>
    </w:p>
    <w:p w:rsidR="00923FB0" w:rsidRDefault="00923FB0" w:rsidP="00034234">
      <w:pPr>
        <w:rPr>
          <w:rtl/>
        </w:rPr>
      </w:pPr>
      <w:bookmarkStart w:id="543" w:name="_ETM_Q3_450230"/>
      <w:bookmarkEnd w:id="543"/>
      <w:r>
        <w:rPr>
          <w:rtl/>
        </w:rPr>
        <w:t xml:space="preserve">וביום </w:t>
      </w:r>
      <w:bookmarkStart w:id="544" w:name="_ETM_Q3_453760"/>
      <w:bookmarkEnd w:id="544"/>
      <w:r>
        <w:rPr>
          <w:rtl/>
        </w:rPr>
        <w:t xml:space="preserve">הזה </w:t>
      </w:r>
      <w:bookmarkStart w:id="545" w:name="_ETM_Q3_454240"/>
      <w:bookmarkEnd w:id="545"/>
      <w:r>
        <w:rPr>
          <w:rtl/>
        </w:rPr>
        <w:t xml:space="preserve">אין </w:t>
      </w:r>
      <w:bookmarkStart w:id="546" w:name="_ETM_Q3_454420"/>
      <w:bookmarkEnd w:id="546"/>
      <w:r>
        <w:rPr>
          <w:rtl/>
        </w:rPr>
        <w:t xml:space="preserve">לי </w:t>
      </w:r>
      <w:bookmarkStart w:id="547" w:name="_ETM_Q3_454510"/>
      <w:bookmarkEnd w:id="547"/>
      <w:r>
        <w:rPr>
          <w:rtl/>
        </w:rPr>
        <w:t xml:space="preserve">ברירה </w:t>
      </w:r>
      <w:bookmarkStart w:id="548" w:name="_ETM_Q3_454900"/>
      <w:bookmarkEnd w:id="548"/>
      <w:r>
        <w:rPr>
          <w:rtl/>
        </w:rPr>
        <w:t xml:space="preserve">אלא </w:t>
      </w:r>
      <w:bookmarkStart w:id="549" w:name="_ETM_Q3_455080"/>
      <w:bookmarkEnd w:id="549"/>
      <w:r>
        <w:rPr>
          <w:rtl/>
        </w:rPr>
        <w:t xml:space="preserve">לומר </w:t>
      </w:r>
      <w:bookmarkStart w:id="550" w:name="_ETM_Q3_455529"/>
      <w:bookmarkEnd w:id="550"/>
      <w:r>
        <w:rPr>
          <w:rtl/>
        </w:rPr>
        <w:t xml:space="preserve">שמן </w:t>
      </w:r>
      <w:bookmarkStart w:id="551" w:name="_ETM_Q3_456040"/>
      <w:bookmarkEnd w:id="551"/>
      <w:r>
        <w:rPr>
          <w:rtl/>
        </w:rPr>
        <w:t xml:space="preserve">הראוי </w:t>
      </w:r>
      <w:bookmarkStart w:id="552" w:name="_ETM_Q3_457150"/>
      <w:bookmarkEnd w:id="552"/>
      <w:r>
        <w:rPr>
          <w:rtl/>
        </w:rPr>
        <w:t xml:space="preserve">שגם </w:t>
      </w:r>
      <w:bookmarkStart w:id="553" w:name="_ETM_Q3_457540"/>
      <w:bookmarkEnd w:id="553"/>
      <w:r>
        <w:rPr>
          <w:rFonts w:hint="cs"/>
          <w:rtl/>
        </w:rPr>
        <w:t>נ</w:t>
      </w:r>
      <w:r>
        <w:rPr>
          <w:rtl/>
        </w:rPr>
        <w:t xml:space="preserve">סתכל </w:t>
      </w:r>
      <w:bookmarkStart w:id="554" w:name="_ETM_Q3_458050"/>
      <w:bookmarkEnd w:id="554"/>
      <w:r>
        <w:rPr>
          <w:rtl/>
        </w:rPr>
        <w:t>פנימה</w:t>
      </w:r>
      <w:r>
        <w:rPr>
          <w:rFonts w:hint="cs"/>
          <w:rtl/>
        </w:rPr>
        <w:t>.</w:t>
      </w:r>
      <w:r>
        <w:rPr>
          <w:rtl/>
        </w:rPr>
        <w:t xml:space="preserve"> </w:t>
      </w:r>
      <w:bookmarkStart w:id="555" w:name="_ETM_Q3_459150"/>
      <w:bookmarkEnd w:id="555"/>
      <w:r>
        <w:rPr>
          <w:rtl/>
        </w:rPr>
        <w:t xml:space="preserve">בזמן </w:t>
      </w:r>
      <w:bookmarkStart w:id="556" w:name="_ETM_Q3_459569"/>
      <w:bookmarkEnd w:id="556"/>
      <w:r>
        <w:rPr>
          <w:rtl/>
        </w:rPr>
        <w:t xml:space="preserve">שאנחנו </w:t>
      </w:r>
      <w:bookmarkStart w:id="557" w:name="_ETM_Q3_460139"/>
      <w:bookmarkEnd w:id="557"/>
      <w:r>
        <w:rPr>
          <w:rtl/>
        </w:rPr>
        <w:t xml:space="preserve">דורשים </w:t>
      </w:r>
      <w:bookmarkStart w:id="558" w:name="_ETM_Q3_460710"/>
      <w:bookmarkEnd w:id="558"/>
      <w:r>
        <w:rPr>
          <w:rtl/>
        </w:rPr>
        <w:t xml:space="preserve">מהעולם </w:t>
      </w:r>
      <w:bookmarkStart w:id="559" w:name="_ETM_Q3_461370"/>
      <w:bookmarkEnd w:id="559"/>
      <w:r>
        <w:rPr>
          <w:rtl/>
        </w:rPr>
        <w:t xml:space="preserve">לזכור </w:t>
      </w:r>
      <w:bookmarkStart w:id="560" w:name="_ETM_Q3_461849"/>
      <w:bookmarkEnd w:id="560"/>
      <w:r>
        <w:rPr>
          <w:rtl/>
        </w:rPr>
        <w:t xml:space="preserve">את </w:t>
      </w:r>
      <w:bookmarkStart w:id="561" w:name="_ETM_Q3_461939"/>
      <w:bookmarkEnd w:id="561"/>
      <w:r>
        <w:rPr>
          <w:rtl/>
        </w:rPr>
        <w:t xml:space="preserve">השואה </w:t>
      </w:r>
      <w:bookmarkStart w:id="562" w:name="_ETM_Q3_462539"/>
      <w:bookmarkEnd w:id="562"/>
      <w:r>
        <w:rPr>
          <w:rtl/>
        </w:rPr>
        <w:t xml:space="preserve">צריך </w:t>
      </w:r>
      <w:bookmarkStart w:id="563" w:name="_ETM_Q3_462930"/>
      <w:bookmarkEnd w:id="563"/>
      <w:r>
        <w:rPr>
          <w:rtl/>
        </w:rPr>
        <w:t xml:space="preserve">לוודא </w:t>
      </w:r>
      <w:bookmarkStart w:id="564" w:name="_ETM_Q3_463409"/>
      <w:bookmarkEnd w:id="564"/>
      <w:r>
        <w:rPr>
          <w:rtl/>
        </w:rPr>
        <w:t xml:space="preserve">שאנחנו </w:t>
      </w:r>
      <w:bookmarkStart w:id="565" w:name="_ETM_Q3_464099"/>
      <w:bookmarkEnd w:id="565"/>
      <w:r>
        <w:rPr>
          <w:rtl/>
        </w:rPr>
        <w:t xml:space="preserve">בעצמנו </w:t>
      </w:r>
      <w:bookmarkStart w:id="566" w:name="_ETM_Q3_464819"/>
      <w:bookmarkEnd w:id="566"/>
      <w:r>
        <w:rPr>
          <w:rtl/>
        </w:rPr>
        <w:t xml:space="preserve">לא </w:t>
      </w:r>
      <w:bookmarkStart w:id="567" w:name="_ETM_Q3_464969"/>
      <w:bookmarkEnd w:id="567"/>
      <w:r>
        <w:rPr>
          <w:rtl/>
        </w:rPr>
        <w:t xml:space="preserve">נשכח </w:t>
      </w:r>
      <w:bookmarkStart w:id="568" w:name="_ETM_Q3_465839"/>
      <w:bookmarkEnd w:id="568"/>
      <w:r>
        <w:rPr>
          <w:rtl/>
        </w:rPr>
        <w:t xml:space="preserve">את </w:t>
      </w:r>
      <w:bookmarkStart w:id="569" w:name="_ETM_Q3_466080"/>
      <w:bookmarkEnd w:id="569"/>
      <w:r>
        <w:rPr>
          <w:rtl/>
        </w:rPr>
        <w:t xml:space="preserve">אלה </w:t>
      </w:r>
      <w:bookmarkStart w:id="570" w:name="_ETM_Q3_466259"/>
      <w:bookmarkEnd w:id="570"/>
      <w:r>
        <w:rPr>
          <w:rtl/>
        </w:rPr>
        <w:t xml:space="preserve">ששרדו </w:t>
      </w:r>
      <w:bookmarkStart w:id="571" w:name="_ETM_Q3_466830"/>
      <w:bookmarkStart w:id="572" w:name="_ETM_Q3_467159"/>
      <w:bookmarkEnd w:id="571"/>
      <w:bookmarkEnd w:id="572"/>
      <w:r>
        <w:rPr>
          <w:rFonts w:hint="cs"/>
          <w:rtl/>
        </w:rPr>
        <w:t>א</w:t>
      </w:r>
      <w:r>
        <w:rPr>
          <w:rtl/>
        </w:rPr>
        <w:t>ו</w:t>
      </w:r>
      <w:r>
        <w:rPr>
          <w:rFonts w:hint="cs"/>
          <w:rtl/>
        </w:rPr>
        <w:t xml:space="preserve"> </w:t>
      </w:r>
      <w:bookmarkStart w:id="573" w:name="_ETM_Q3_471976"/>
      <w:bookmarkEnd w:id="573"/>
      <w:r>
        <w:rPr>
          <w:rtl/>
        </w:rPr>
        <w:t xml:space="preserve">ניצלו </w:t>
      </w:r>
      <w:bookmarkStart w:id="574" w:name="_ETM_Q3_467699"/>
      <w:bookmarkEnd w:id="574"/>
      <w:r>
        <w:rPr>
          <w:rtl/>
        </w:rPr>
        <w:t>ממנה</w:t>
      </w:r>
      <w:r>
        <w:rPr>
          <w:rFonts w:hint="cs"/>
          <w:rtl/>
        </w:rPr>
        <w:t>.</w:t>
      </w:r>
      <w:r>
        <w:rPr>
          <w:rtl/>
        </w:rPr>
        <w:t xml:space="preserve"> </w:t>
      </w:r>
      <w:bookmarkStart w:id="575" w:name="_ETM_Q3_469339"/>
      <w:bookmarkEnd w:id="575"/>
      <w:r>
        <w:rPr>
          <w:rtl/>
        </w:rPr>
        <w:t xml:space="preserve">כיום </w:t>
      </w:r>
      <w:bookmarkStart w:id="576" w:name="_ETM_Q3_469699"/>
      <w:bookmarkEnd w:id="576"/>
      <w:r>
        <w:rPr>
          <w:rtl/>
        </w:rPr>
        <w:t xml:space="preserve">חיים </w:t>
      </w:r>
      <w:bookmarkStart w:id="577" w:name="_ETM_Q3_470000"/>
      <w:bookmarkEnd w:id="577"/>
      <w:r>
        <w:rPr>
          <w:rtl/>
        </w:rPr>
        <w:t xml:space="preserve">במדינת </w:t>
      </w:r>
      <w:bookmarkStart w:id="578" w:name="_ETM_Q3_470839"/>
      <w:bookmarkEnd w:id="578"/>
      <w:r>
        <w:rPr>
          <w:rtl/>
        </w:rPr>
        <w:t xml:space="preserve">ישראל </w:t>
      </w:r>
      <w:bookmarkStart w:id="579" w:name="_ETM_Q3_471259"/>
      <w:bookmarkEnd w:id="579"/>
      <w:r>
        <w:rPr>
          <w:rtl/>
        </w:rPr>
        <w:t xml:space="preserve">פחות </w:t>
      </w:r>
      <w:bookmarkStart w:id="580" w:name="_ETM_Q3_471710"/>
      <w:bookmarkEnd w:id="580"/>
      <w:r>
        <w:rPr>
          <w:rtl/>
        </w:rPr>
        <w:t>מ-124</w:t>
      </w:r>
      <w:r>
        <w:rPr>
          <w:rFonts w:hint="cs"/>
          <w:rtl/>
        </w:rPr>
        <w:t>,</w:t>
      </w:r>
      <w:r>
        <w:rPr>
          <w:rtl/>
        </w:rPr>
        <w:t xml:space="preserve">000 </w:t>
      </w:r>
      <w:bookmarkStart w:id="581" w:name="_ETM_Q3_473479"/>
      <w:bookmarkStart w:id="582" w:name="_ETM_Q3_473960"/>
      <w:bookmarkEnd w:id="581"/>
      <w:bookmarkEnd w:id="582"/>
      <w:r>
        <w:rPr>
          <w:rtl/>
        </w:rPr>
        <w:t xml:space="preserve">ניצולי </w:t>
      </w:r>
      <w:bookmarkStart w:id="583" w:name="_ETM_Q3_474529"/>
      <w:bookmarkEnd w:id="583"/>
      <w:r>
        <w:rPr>
          <w:rtl/>
        </w:rPr>
        <w:t>שואה</w:t>
      </w:r>
      <w:r>
        <w:rPr>
          <w:rFonts w:hint="cs"/>
          <w:rtl/>
        </w:rPr>
        <w:t>;</w:t>
      </w:r>
      <w:r>
        <w:rPr>
          <w:rtl/>
        </w:rPr>
        <w:t xml:space="preserve"> </w:t>
      </w:r>
      <w:bookmarkStart w:id="584" w:name="_ETM_Q3_476300"/>
      <w:bookmarkEnd w:id="584"/>
      <w:r>
        <w:rPr>
          <w:rtl/>
        </w:rPr>
        <w:t xml:space="preserve">פחות </w:t>
      </w:r>
      <w:bookmarkStart w:id="585" w:name="_ETM_Q3_476960"/>
      <w:bookmarkEnd w:id="585"/>
      <w:r>
        <w:rPr>
          <w:rtl/>
        </w:rPr>
        <w:t>מ-124</w:t>
      </w:r>
      <w:r>
        <w:rPr>
          <w:rFonts w:hint="cs"/>
          <w:rtl/>
        </w:rPr>
        <w:t>,</w:t>
      </w:r>
      <w:r>
        <w:rPr>
          <w:rtl/>
        </w:rPr>
        <w:t xml:space="preserve">000 </w:t>
      </w:r>
      <w:bookmarkStart w:id="586" w:name="_ETM_Q3_478850"/>
      <w:bookmarkEnd w:id="586"/>
      <w:r>
        <w:rPr>
          <w:rtl/>
        </w:rPr>
        <w:t xml:space="preserve">ניצולי </w:t>
      </w:r>
      <w:bookmarkStart w:id="587" w:name="_ETM_Q3_479300"/>
      <w:bookmarkEnd w:id="587"/>
      <w:r>
        <w:rPr>
          <w:rtl/>
        </w:rPr>
        <w:t>שואה</w:t>
      </w:r>
      <w:r>
        <w:rPr>
          <w:rFonts w:hint="cs"/>
          <w:rtl/>
        </w:rPr>
        <w:t>,</w:t>
      </w:r>
      <w:r>
        <w:rPr>
          <w:rtl/>
        </w:rPr>
        <w:t xml:space="preserve"> </w:t>
      </w:r>
      <w:bookmarkStart w:id="588" w:name="_ETM_Q3_480170"/>
      <w:bookmarkEnd w:id="588"/>
      <w:r>
        <w:rPr>
          <w:rFonts w:hint="cs"/>
          <w:rtl/>
        </w:rPr>
        <w:t>ומהם</w:t>
      </w:r>
      <w:r>
        <w:rPr>
          <w:rtl/>
        </w:rPr>
        <w:t xml:space="preserve"> </w:t>
      </w:r>
      <w:bookmarkStart w:id="589" w:name="_ETM_Q3_480830"/>
      <w:bookmarkEnd w:id="589"/>
      <w:r>
        <w:rPr>
          <w:rFonts w:hint="cs"/>
          <w:rtl/>
        </w:rPr>
        <w:t xml:space="preserve">– </w:t>
      </w:r>
      <w:r>
        <w:rPr>
          <w:rtl/>
        </w:rPr>
        <w:t xml:space="preserve">שימו </w:t>
      </w:r>
      <w:bookmarkStart w:id="590" w:name="_ETM_Q3_481250"/>
      <w:bookmarkEnd w:id="590"/>
      <w:r>
        <w:rPr>
          <w:rtl/>
        </w:rPr>
        <w:t xml:space="preserve">לב </w:t>
      </w:r>
      <w:bookmarkStart w:id="591" w:name="_ETM_Q3_480000"/>
      <w:bookmarkEnd w:id="591"/>
      <w:r>
        <w:rPr>
          <w:rFonts w:hint="cs"/>
          <w:rtl/>
        </w:rPr>
        <w:t>–</w:t>
      </w:r>
      <w:bookmarkStart w:id="592" w:name="_ETM_Q3_480719"/>
      <w:bookmarkStart w:id="593" w:name="_ETM_Q3_481380"/>
      <w:bookmarkStart w:id="594" w:name="_ETM_Q3_481800"/>
      <w:bookmarkStart w:id="595" w:name="_ETM_Q3_482980"/>
      <w:bookmarkEnd w:id="592"/>
      <w:bookmarkEnd w:id="593"/>
      <w:bookmarkEnd w:id="594"/>
      <w:bookmarkEnd w:id="595"/>
      <w:r>
        <w:rPr>
          <w:rFonts w:hint="cs"/>
          <w:rtl/>
        </w:rPr>
        <w:t xml:space="preserve"> </w:t>
      </w:r>
      <w:r>
        <w:rPr>
          <w:rtl/>
        </w:rPr>
        <w:t xml:space="preserve">כמעט </w:t>
      </w:r>
      <w:bookmarkStart w:id="596" w:name="_ETM_Q3_483520"/>
      <w:bookmarkEnd w:id="596"/>
      <w:r>
        <w:rPr>
          <w:rtl/>
        </w:rPr>
        <w:t xml:space="preserve">30% </w:t>
      </w:r>
      <w:bookmarkStart w:id="597" w:name="_ETM_Q3_484540"/>
      <w:bookmarkEnd w:id="597"/>
      <w:r>
        <w:rPr>
          <w:rtl/>
        </w:rPr>
        <w:t xml:space="preserve">ויתרו </w:t>
      </w:r>
      <w:bookmarkStart w:id="598" w:name="_ETM_Q3_485020"/>
      <w:bookmarkStart w:id="599" w:name="_ETM_Q3_485560"/>
      <w:bookmarkEnd w:id="598"/>
      <w:bookmarkEnd w:id="599"/>
      <w:r>
        <w:rPr>
          <w:rtl/>
        </w:rPr>
        <w:t xml:space="preserve">בשנה </w:t>
      </w:r>
      <w:bookmarkStart w:id="600" w:name="_ETM_Q3_486009"/>
      <w:bookmarkEnd w:id="600"/>
      <w:r>
        <w:rPr>
          <w:rtl/>
        </w:rPr>
        <w:t xml:space="preserve">האחרונה </w:t>
      </w:r>
      <w:bookmarkStart w:id="601" w:name="_ETM_Q3_487450"/>
      <w:bookmarkEnd w:id="601"/>
      <w:r>
        <w:rPr>
          <w:rtl/>
        </w:rPr>
        <w:t xml:space="preserve">על </w:t>
      </w:r>
      <w:bookmarkStart w:id="602" w:name="_ETM_Q3_485170"/>
      <w:bookmarkEnd w:id="602"/>
      <w:r>
        <w:rPr>
          <w:rtl/>
        </w:rPr>
        <w:t xml:space="preserve">אוכל מסיבות </w:t>
      </w:r>
      <w:bookmarkStart w:id="603" w:name="_ETM_Q3_487990"/>
      <w:bookmarkEnd w:id="603"/>
      <w:r>
        <w:rPr>
          <w:rtl/>
        </w:rPr>
        <w:t xml:space="preserve">כלכליות </w:t>
      </w:r>
      <w:bookmarkStart w:id="604" w:name="_ETM_Q3_488950"/>
      <w:bookmarkEnd w:id="604"/>
      <w:r>
        <w:rPr>
          <w:rtl/>
        </w:rPr>
        <w:t xml:space="preserve">או </w:t>
      </w:r>
      <w:bookmarkStart w:id="605" w:name="_ETM_Q3_489589"/>
      <w:bookmarkEnd w:id="605"/>
      <w:r>
        <w:rPr>
          <w:rtl/>
        </w:rPr>
        <w:t xml:space="preserve">מסיבות </w:t>
      </w:r>
      <w:bookmarkStart w:id="606" w:name="_ETM_Q3_490339"/>
      <w:bookmarkEnd w:id="606"/>
      <w:r>
        <w:rPr>
          <w:rtl/>
        </w:rPr>
        <w:t xml:space="preserve">של </w:t>
      </w:r>
      <w:bookmarkStart w:id="607" w:name="_ETM_Q3_490490"/>
      <w:bookmarkEnd w:id="607"/>
      <w:r>
        <w:rPr>
          <w:rtl/>
        </w:rPr>
        <w:t>ניידות</w:t>
      </w:r>
      <w:r>
        <w:rPr>
          <w:rFonts w:hint="cs"/>
          <w:rtl/>
        </w:rPr>
        <w:t>;</w:t>
      </w:r>
      <w:r>
        <w:rPr>
          <w:rtl/>
        </w:rPr>
        <w:t xml:space="preserve"> </w:t>
      </w:r>
      <w:bookmarkStart w:id="608" w:name="_ETM_Q3_491980"/>
      <w:bookmarkEnd w:id="608"/>
      <w:r>
        <w:rPr>
          <w:rtl/>
        </w:rPr>
        <w:t xml:space="preserve">מחציתם </w:t>
      </w:r>
      <w:bookmarkStart w:id="609" w:name="_ETM_Q3_492669"/>
      <w:bookmarkEnd w:id="609"/>
      <w:r>
        <w:rPr>
          <w:rtl/>
        </w:rPr>
        <w:t xml:space="preserve">מתקשים </w:t>
      </w:r>
      <w:bookmarkStart w:id="610" w:name="_ETM_Q3_493089"/>
      <w:bookmarkEnd w:id="610"/>
      <w:r>
        <w:rPr>
          <w:rtl/>
        </w:rPr>
        <w:t xml:space="preserve">לסגור </w:t>
      </w:r>
      <w:bookmarkStart w:id="611" w:name="_ETM_Q3_493419"/>
      <w:bookmarkEnd w:id="611"/>
      <w:r>
        <w:rPr>
          <w:rtl/>
        </w:rPr>
        <w:t xml:space="preserve">את </w:t>
      </w:r>
      <w:bookmarkStart w:id="612" w:name="_ETM_Q3_493539"/>
      <w:bookmarkEnd w:id="612"/>
      <w:r>
        <w:rPr>
          <w:rtl/>
        </w:rPr>
        <w:t>החודש</w:t>
      </w:r>
      <w:r w:rsidR="00500305">
        <w:rPr>
          <w:rFonts w:hint="cs"/>
          <w:rtl/>
        </w:rPr>
        <w:t>,</w:t>
      </w:r>
      <w:r>
        <w:rPr>
          <w:rtl/>
        </w:rPr>
        <w:t xml:space="preserve"> </w:t>
      </w:r>
      <w:bookmarkStart w:id="613" w:name="_ETM_Q3_494930"/>
      <w:bookmarkEnd w:id="613"/>
      <w:r>
        <w:rPr>
          <w:rtl/>
        </w:rPr>
        <w:t xml:space="preserve">ומעל </w:t>
      </w:r>
      <w:bookmarkStart w:id="614" w:name="_ETM_Q3_496250"/>
      <w:bookmarkEnd w:id="614"/>
      <w:r>
        <w:rPr>
          <w:rtl/>
        </w:rPr>
        <w:t>36</w:t>
      </w:r>
      <w:r>
        <w:rPr>
          <w:rFonts w:hint="cs"/>
          <w:rtl/>
        </w:rPr>
        <w:t>,</w:t>
      </w:r>
      <w:r>
        <w:rPr>
          <w:rtl/>
        </w:rPr>
        <w:t xml:space="preserve">000 </w:t>
      </w:r>
      <w:bookmarkStart w:id="615" w:name="_ETM_Q3_497300"/>
      <w:bookmarkEnd w:id="615"/>
      <w:proofErr w:type="spellStart"/>
      <w:r>
        <w:rPr>
          <w:rtl/>
        </w:rPr>
        <w:t>שורדי</w:t>
      </w:r>
      <w:proofErr w:type="spellEnd"/>
      <w:r>
        <w:rPr>
          <w:rtl/>
        </w:rPr>
        <w:t xml:space="preserve"> </w:t>
      </w:r>
      <w:bookmarkStart w:id="616" w:name="_ETM_Q3_497630"/>
      <w:bookmarkEnd w:id="616"/>
      <w:r>
        <w:rPr>
          <w:rtl/>
        </w:rPr>
        <w:t>ש</w:t>
      </w:r>
      <w:r>
        <w:rPr>
          <w:rFonts w:hint="cs"/>
          <w:rtl/>
        </w:rPr>
        <w:t>ואה</w:t>
      </w:r>
      <w:r>
        <w:rPr>
          <w:rtl/>
        </w:rPr>
        <w:t xml:space="preserve"> </w:t>
      </w:r>
      <w:bookmarkStart w:id="617" w:name="_ETM_Q3_497960"/>
      <w:bookmarkEnd w:id="617"/>
      <w:r>
        <w:rPr>
          <w:rtl/>
        </w:rPr>
        <w:t xml:space="preserve">חיים </w:t>
      </w:r>
      <w:bookmarkStart w:id="618" w:name="_ETM_Q3_498890"/>
      <w:bookmarkEnd w:id="618"/>
      <w:r>
        <w:rPr>
          <w:rtl/>
        </w:rPr>
        <w:t xml:space="preserve">אך </w:t>
      </w:r>
      <w:bookmarkStart w:id="619" w:name="_ETM_Q3_499190"/>
      <w:bookmarkEnd w:id="619"/>
      <w:r>
        <w:rPr>
          <w:rtl/>
        </w:rPr>
        <w:t xml:space="preserve">ורק </w:t>
      </w:r>
      <w:bookmarkStart w:id="620" w:name="_ETM_Q3_500150"/>
      <w:bookmarkEnd w:id="620"/>
      <w:r>
        <w:rPr>
          <w:rtl/>
        </w:rPr>
        <w:t>מ</w:t>
      </w:r>
      <w:bookmarkStart w:id="621" w:name="_ETM_Q3_500600"/>
      <w:bookmarkEnd w:id="621"/>
      <w:r>
        <w:rPr>
          <w:rtl/>
        </w:rPr>
        <w:t xml:space="preserve">גמלת </w:t>
      </w:r>
      <w:bookmarkStart w:id="622" w:name="_ETM_Q3_501260"/>
      <w:bookmarkEnd w:id="622"/>
      <w:r>
        <w:rPr>
          <w:rtl/>
        </w:rPr>
        <w:t xml:space="preserve">הבטחת </w:t>
      </w:r>
      <w:bookmarkStart w:id="623" w:name="_ETM_Q3_501960"/>
      <w:bookmarkEnd w:id="623"/>
      <w:r>
        <w:rPr>
          <w:rtl/>
        </w:rPr>
        <w:t>הכנסה</w:t>
      </w:r>
      <w:r>
        <w:rPr>
          <w:rFonts w:hint="cs"/>
          <w:rtl/>
        </w:rPr>
        <w:t>.</w:t>
      </w:r>
      <w:r>
        <w:rPr>
          <w:rtl/>
        </w:rPr>
        <w:t xml:space="preserve"> </w:t>
      </w:r>
      <w:bookmarkStart w:id="624" w:name="_ETM_Q3_503339"/>
      <w:bookmarkEnd w:id="624"/>
      <w:r>
        <w:rPr>
          <w:rtl/>
        </w:rPr>
        <w:t xml:space="preserve">אלה </w:t>
      </w:r>
      <w:bookmarkStart w:id="625" w:name="_ETM_Q3_503609"/>
      <w:bookmarkEnd w:id="625"/>
      <w:r>
        <w:rPr>
          <w:rtl/>
        </w:rPr>
        <w:t xml:space="preserve">נתונים </w:t>
      </w:r>
      <w:bookmarkStart w:id="626" w:name="_ETM_Q3_504210"/>
      <w:bookmarkEnd w:id="626"/>
      <w:r>
        <w:rPr>
          <w:rtl/>
        </w:rPr>
        <w:t xml:space="preserve">קשים </w:t>
      </w:r>
      <w:bookmarkStart w:id="627" w:name="_ETM_Q3_504900"/>
      <w:bookmarkEnd w:id="627"/>
      <w:r>
        <w:rPr>
          <w:rtl/>
        </w:rPr>
        <w:t xml:space="preserve">שצריכים </w:t>
      </w:r>
      <w:bookmarkStart w:id="628" w:name="_ETM_Q3_505410"/>
      <w:bookmarkEnd w:id="628"/>
      <w:r>
        <w:rPr>
          <w:rtl/>
        </w:rPr>
        <w:t xml:space="preserve">להטריד </w:t>
      </w:r>
      <w:bookmarkStart w:id="629" w:name="_ETM_Q3_505769"/>
      <w:bookmarkEnd w:id="629"/>
      <w:r>
        <w:rPr>
          <w:rtl/>
        </w:rPr>
        <w:t xml:space="preserve">את </w:t>
      </w:r>
      <w:bookmarkStart w:id="630" w:name="_ETM_Q3_505859"/>
      <w:bookmarkEnd w:id="630"/>
      <w:r>
        <w:rPr>
          <w:rtl/>
        </w:rPr>
        <w:t>כולנו</w:t>
      </w:r>
      <w:r>
        <w:rPr>
          <w:rFonts w:hint="cs"/>
          <w:rtl/>
        </w:rPr>
        <w:t>.</w:t>
      </w:r>
    </w:p>
    <w:p w:rsidR="00923FB0" w:rsidRDefault="00923FB0" w:rsidP="00034234">
      <w:pPr>
        <w:rPr>
          <w:rtl/>
        </w:rPr>
      </w:pPr>
      <w:bookmarkStart w:id="631" w:name="_ETM_Q3_508207"/>
      <w:bookmarkStart w:id="632" w:name="_ETM_Q3_508285"/>
      <w:bookmarkEnd w:id="631"/>
      <w:bookmarkEnd w:id="632"/>
    </w:p>
    <w:p w:rsidR="00923FB0" w:rsidRDefault="00923FB0" w:rsidP="00500305">
      <w:pPr>
        <w:rPr>
          <w:rtl/>
        </w:rPr>
      </w:pPr>
      <w:bookmarkStart w:id="633" w:name="_ETM_Q3_508363"/>
      <w:bookmarkStart w:id="634" w:name="_ETM_Q3_508456"/>
      <w:bookmarkStart w:id="635" w:name="_ETM_Q3_507619"/>
      <w:bookmarkEnd w:id="633"/>
      <w:bookmarkEnd w:id="634"/>
      <w:bookmarkEnd w:id="635"/>
      <w:r>
        <w:rPr>
          <w:rtl/>
        </w:rPr>
        <w:t xml:space="preserve">זכיתי </w:t>
      </w:r>
      <w:bookmarkStart w:id="636" w:name="_ETM_Q3_508039"/>
      <w:bookmarkEnd w:id="636"/>
      <w:r>
        <w:rPr>
          <w:rtl/>
        </w:rPr>
        <w:t xml:space="preserve">לעמוד </w:t>
      </w:r>
      <w:bookmarkStart w:id="637" w:name="_ETM_Q3_508519"/>
      <w:bookmarkEnd w:id="637"/>
      <w:r>
        <w:rPr>
          <w:rtl/>
        </w:rPr>
        <w:t xml:space="preserve">בראש </w:t>
      </w:r>
      <w:bookmarkStart w:id="638" w:name="_ETM_Q3_508849"/>
      <w:bookmarkEnd w:id="638"/>
      <w:r>
        <w:rPr>
          <w:rtl/>
        </w:rPr>
        <w:t xml:space="preserve">הוועדה </w:t>
      </w:r>
      <w:bookmarkStart w:id="639" w:name="_ETM_Q3_509269"/>
      <w:bookmarkEnd w:id="639"/>
      <w:r>
        <w:rPr>
          <w:rtl/>
        </w:rPr>
        <w:t xml:space="preserve">למען </w:t>
      </w:r>
      <w:bookmarkStart w:id="640" w:name="_ETM_Q3_509929"/>
      <w:bookmarkEnd w:id="640"/>
      <w:proofErr w:type="spellStart"/>
      <w:r>
        <w:rPr>
          <w:rtl/>
        </w:rPr>
        <w:t>שורדי</w:t>
      </w:r>
      <w:proofErr w:type="spellEnd"/>
      <w:r>
        <w:rPr>
          <w:rtl/>
        </w:rPr>
        <w:t xml:space="preserve"> </w:t>
      </w:r>
      <w:bookmarkStart w:id="641" w:name="_ETM_Q3_510380"/>
      <w:bookmarkEnd w:id="641"/>
      <w:r>
        <w:rPr>
          <w:rtl/>
        </w:rPr>
        <w:t xml:space="preserve">השואה </w:t>
      </w:r>
      <w:bookmarkStart w:id="642" w:name="_ETM_Q3_510890"/>
      <w:bookmarkEnd w:id="642"/>
      <w:r>
        <w:rPr>
          <w:rtl/>
        </w:rPr>
        <w:t xml:space="preserve">בכנסת </w:t>
      </w:r>
      <w:bookmarkStart w:id="643" w:name="_ETM_Q3_511640"/>
      <w:bookmarkEnd w:id="643"/>
      <w:r>
        <w:rPr>
          <w:rtl/>
        </w:rPr>
        <w:t>הנוכחית</w:t>
      </w:r>
      <w:r>
        <w:rPr>
          <w:rFonts w:hint="cs"/>
          <w:rtl/>
        </w:rPr>
        <w:t xml:space="preserve"> </w:t>
      </w:r>
      <w:r>
        <w:rPr>
          <w:rFonts w:hint="eastAsia"/>
        </w:rPr>
        <w:t>–</w:t>
      </w:r>
      <w:r>
        <w:rPr>
          <w:rtl/>
        </w:rPr>
        <w:t xml:space="preserve"> </w:t>
      </w:r>
      <w:bookmarkStart w:id="644" w:name="_ETM_Q3_512210"/>
      <w:bookmarkEnd w:id="644"/>
      <w:r>
        <w:rPr>
          <w:rtl/>
        </w:rPr>
        <w:t>אגב</w:t>
      </w:r>
      <w:r>
        <w:rPr>
          <w:rFonts w:hint="cs"/>
          <w:rtl/>
        </w:rPr>
        <w:t>,</w:t>
      </w:r>
      <w:r>
        <w:rPr>
          <w:rtl/>
        </w:rPr>
        <w:t xml:space="preserve"> </w:t>
      </w:r>
      <w:bookmarkStart w:id="645" w:name="_ETM_Q3_512570"/>
      <w:bookmarkEnd w:id="645"/>
      <w:r>
        <w:rPr>
          <w:rtl/>
        </w:rPr>
        <w:t xml:space="preserve">זו </w:t>
      </w:r>
      <w:bookmarkStart w:id="646" w:name="_ETM_Q3_512719"/>
      <w:bookmarkEnd w:id="646"/>
      <w:r>
        <w:rPr>
          <w:rtl/>
        </w:rPr>
        <w:t xml:space="preserve">ועדה </w:t>
      </w:r>
      <w:bookmarkStart w:id="647" w:name="_ETM_Q3_513140"/>
      <w:bookmarkEnd w:id="647"/>
      <w:r>
        <w:rPr>
          <w:rtl/>
        </w:rPr>
        <w:t xml:space="preserve">שהוקמה </w:t>
      </w:r>
      <w:bookmarkStart w:id="648" w:name="_ETM_Q3_513620"/>
      <w:bookmarkEnd w:id="648"/>
      <w:r>
        <w:rPr>
          <w:rtl/>
        </w:rPr>
        <w:t>לראשונה</w:t>
      </w:r>
      <w:bookmarkStart w:id="649" w:name="_ETM_Q3_514969"/>
      <w:bookmarkEnd w:id="649"/>
      <w:r>
        <w:rPr>
          <w:rFonts w:hint="cs"/>
          <w:rtl/>
        </w:rPr>
        <w:t xml:space="preserve"> </w:t>
      </w:r>
      <w:r>
        <w:rPr>
          <w:rFonts w:hint="eastAsia"/>
        </w:rPr>
        <w:t>–</w:t>
      </w:r>
      <w:r>
        <w:rPr>
          <w:rFonts w:hint="cs"/>
          <w:rtl/>
        </w:rPr>
        <w:t xml:space="preserve"> </w:t>
      </w:r>
      <w:r>
        <w:rPr>
          <w:rtl/>
        </w:rPr>
        <w:t xml:space="preserve">ואני </w:t>
      </w:r>
      <w:bookmarkStart w:id="650" w:name="_ETM_Q3_515839"/>
      <w:bookmarkEnd w:id="650"/>
      <w:r>
        <w:rPr>
          <w:rtl/>
        </w:rPr>
        <w:t xml:space="preserve">זוכה </w:t>
      </w:r>
      <w:bookmarkStart w:id="651" w:name="_ETM_Q3_516319"/>
      <w:bookmarkEnd w:id="651"/>
      <w:r>
        <w:rPr>
          <w:rtl/>
        </w:rPr>
        <w:t xml:space="preserve">לפגוש </w:t>
      </w:r>
      <w:bookmarkStart w:id="652" w:name="_ETM_Q3_517100"/>
      <w:bookmarkEnd w:id="652"/>
      <w:r>
        <w:rPr>
          <w:rtl/>
        </w:rPr>
        <w:t xml:space="preserve">ניצולים </w:t>
      </w:r>
      <w:bookmarkStart w:id="653" w:name="_ETM_Q3_517760"/>
      <w:bookmarkEnd w:id="653"/>
      <w:r>
        <w:rPr>
          <w:rtl/>
        </w:rPr>
        <w:t>וניצולו</w:t>
      </w:r>
      <w:r>
        <w:rPr>
          <w:rFonts w:hint="cs"/>
          <w:rtl/>
        </w:rPr>
        <w:t>ת</w:t>
      </w:r>
      <w:r>
        <w:rPr>
          <w:rtl/>
        </w:rPr>
        <w:t xml:space="preserve"> </w:t>
      </w:r>
      <w:bookmarkStart w:id="654" w:name="_ETM_Q3_519719"/>
      <w:bookmarkEnd w:id="654"/>
      <w:r>
        <w:rPr>
          <w:rtl/>
        </w:rPr>
        <w:t xml:space="preserve">על </w:t>
      </w:r>
      <w:bookmarkStart w:id="655" w:name="_ETM_Q3_519929"/>
      <w:bookmarkEnd w:id="655"/>
      <w:r>
        <w:rPr>
          <w:rtl/>
        </w:rPr>
        <w:t xml:space="preserve">בסיס </w:t>
      </w:r>
      <w:bookmarkStart w:id="656" w:name="_ETM_Q3_520769"/>
      <w:bookmarkEnd w:id="656"/>
      <w:r>
        <w:rPr>
          <w:rtl/>
        </w:rPr>
        <w:t>קבוע</w:t>
      </w:r>
      <w:r w:rsidR="00500305">
        <w:rPr>
          <w:rFonts w:hint="cs"/>
          <w:rtl/>
        </w:rPr>
        <w:t>,</w:t>
      </w:r>
      <w:r>
        <w:rPr>
          <w:rtl/>
        </w:rPr>
        <w:t xml:space="preserve"> </w:t>
      </w:r>
      <w:bookmarkStart w:id="657" w:name="_ETM_Q3_521249"/>
      <w:bookmarkEnd w:id="657"/>
      <w:r>
        <w:rPr>
          <w:rtl/>
        </w:rPr>
        <w:t xml:space="preserve">על </w:t>
      </w:r>
      <w:bookmarkStart w:id="658" w:name="_ETM_Q3_521370"/>
      <w:bookmarkEnd w:id="658"/>
      <w:r>
        <w:rPr>
          <w:rtl/>
        </w:rPr>
        <w:t xml:space="preserve">בסיס </w:t>
      </w:r>
      <w:bookmarkStart w:id="659" w:name="_ETM_Q3_521670"/>
      <w:bookmarkEnd w:id="659"/>
      <w:r>
        <w:rPr>
          <w:rtl/>
        </w:rPr>
        <w:t>שבועי</w:t>
      </w:r>
      <w:r>
        <w:rPr>
          <w:rFonts w:hint="cs"/>
          <w:rtl/>
        </w:rPr>
        <w:t>.</w:t>
      </w:r>
      <w:r>
        <w:rPr>
          <w:rtl/>
        </w:rPr>
        <w:t xml:space="preserve"> </w:t>
      </w:r>
      <w:bookmarkStart w:id="660" w:name="_ETM_Q3_522390"/>
      <w:bookmarkEnd w:id="660"/>
      <w:r>
        <w:rPr>
          <w:rtl/>
        </w:rPr>
        <w:t xml:space="preserve">אני </w:t>
      </w:r>
      <w:bookmarkStart w:id="661" w:name="_ETM_Q3_522690"/>
      <w:bookmarkEnd w:id="661"/>
      <w:r>
        <w:rPr>
          <w:rtl/>
        </w:rPr>
        <w:t xml:space="preserve">רוצה </w:t>
      </w:r>
      <w:bookmarkStart w:id="662" w:name="_ETM_Q3_522989"/>
      <w:bookmarkEnd w:id="662"/>
      <w:r>
        <w:rPr>
          <w:rtl/>
        </w:rPr>
        <w:t xml:space="preserve">לומר </w:t>
      </w:r>
      <w:bookmarkStart w:id="663" w:name="_ETM_Q3_523469"/>
      <w:bookmarkEnd w:id="663"/>
      <w:r>
        <w:rPr>
          <w:rtl/>
        </w:rPr>
        <w:t xml:space="preserve">בצער </w:t>
      </w:r>
      <w:bookmarkStart w:id="664" w:name="_ETM_Q3_524159"/>
      <w:bookmarkEnd w:id="664"/>
      <w:r>
        <w:rPr>
          <w:rtl/>
        </w:rPr>
        <w:t xml:space="preserve">רב </w:t>
      </w:r>
      <w:bookmarkStart w:id="665" w:name="_ETM_Q3_524519"/>
      <w:bookmarkEnd w:id="665"/>
      <w:r>
        <w:rPr>
          <w:rFonts w:hint="cs"/>
          <w:rtl/>
        </w:rPr>
        <w:t>ו</w:t>
      </w:r>
      <w:r>
        <w:rPr>
          <w:rtl/>
        </w:rPr>
        <w:t xml:space="preserve">בלשון </w:t>
      </w:r>
      <w:bookmarkStart w:id="666" w:name="_ETM_Q3_524940"/>
      <w:bookmarkEnd w:id="666"/>
      <w:r>
        <w:rPr>
          <w:rtl/>
        </w:rPr>
        <w:t xml:space="preserve">המעטה </w:t>
      </w:r>
      <w:bookmarkStart w:id="667" w:name="_ETM_Q3_526069"/>
      <w:bookmarkEnd w:id="667"/>
      <w:r>
        <w:rPr>
          <w:rtl/>
        </w:rPr>
        <w:t xml:space="preserve">שיש </w:t>
      </w:r>
      <w:bookmarkStart w:id="668" w:name="_ETM_Q3_526309"/>
      <w:bookmarkEnd w:id="668"/>
      <w:r>
        <w:rPr>
          <w:rtl/>
        </w:rPr>
        <w:t xml:space="preserve">פה </w:t>
      </w:r>
      <w:bookmarkStart w:id="669" w:name="_ETM_Q3_526489"/>
      <w:bookmarkEnd w:id="669"/>
      <w:r>
        <w:rPr>
          <w:rtl/>
        </w:rPr>
        <w:t xml:space="preserve">בישראל </w:t>
      </w:r>
      <w:bookmarkStart w:id="670" w:name="_ETM_Q3_527059"/>
      <w:bookmarkEnd w:id="670"/>
      <w:r>
        <w:rPr>
          <w:rtl/>
        </w:rPr>
        <w:t xml:space="preserve">לא </w:t>
      </w:r>
      <w:bookmarkStart w:id="671" w:name="_ETM_Q3_527239"/>
      <w:bookmarkEnd w:id="671"/>
      <w:r>
        <w:rPr>
          <w:rtl/>
        </w:rPr>
        <w:t xml:space="preserve">מעט </w:t>
      </w:r>
      <w:bookmarkStart w:id="672" w:name="_ETM_Q3_527890"/>
      <w:bookmarkEnd w:id="672"/>
      <w:proofErr w:type="spellStart"/>
      <w:r>
        <w:rPr>
          <w:rtl/>
        </w:rPr>
        <w:t>שורדי</w:t>
      </w:r>
      <w:proofErr w:type="spellEnd"/>
      <w:r>
        <w:rPr>
          <w:rtl/>
        </w:rPr>
        <w:t xml:space="preserve"> </w:t>
      </w:r>
      <w:bookmarkStart w:id="673" w:name="_ETM_Q3_528399"/>
      <w:bookmarkEnd w:id="673"/>
      <w:r>
        <w:rPr>
          <w:rtl/>
        </w:rPr>
        <w:t xml:space="preserve">שואה </w:t>
      </w:r>
      <w:bookmarkStart w:id="674" w:name="_ETM_Q3_529270"/>
      <w:bookmarkEnd w:id="674"/>
      <w:r>
        <w:rPr>
          <w:rtl/>
        </w:rPr>
        <w:t xml:space="preserve">שהושלכו </w:t>
      </w:r>
      <w:bookmarkStart w:id="675" w:name="_ETM_Q3_530260"/>
      <w:bookmarkEnd w:id="675"/>
      <w:r>
        <w:rPr>
          <w:rtl/>
        </w:rPr>
        <w:t xml:space="preserve">לעת </w:t>
      </w:r>
      <w:bookmarkStart w:id="676" w:name="_ETM_Q3_530559"/>
      <w:bookmarkEnd w:id="676"/>
      <w:r>
        <w:rPr>
          <w:rtl/>
        </w:rPr>
        <w:t>זקנה</w:t>
      </w:r>
      <w:r>
        <w:rPr>
          <w:rFonts w:hint="cs"/>
          <w:rtl/>
        </w:rPr>
        <w:t>.</w:t>
      </w:r>
      <w:r>
        <w:rPr>
          <w:rtl/>
        </w:rPr>
        <w:t xml:space="preserve"> </w:t>
      </w:r>
      <w:bookmarkStart w:id="677" w:name="_ETM_Q3_532640"/>
      <w:bookmarkStart w:id="678" w:name="_ETM_Q3_532910"/>
      <w:bookmarkEnd w:id="677"/>
      <w:bookmarkEnd w:id="678"/>
      <w:r>
        <w:rPr>
          <w:rFonts w:hint="cs"/>
          <w:rtl/>
        </w:rPr>
        <w:t>אם ל</w:t>
      </w:r>
      <w:r>
        <w:rPr>
          <w:rtl/>
        </w:rPr>
        <w:t xml:space="preserve">שארית </w:t>
      </w:r>
      <w:bookmarkStart w:id="679" w:name="_ETM_Q3_533330"/>
      <w:bookmarkEnd w:id="679"/>
      <w:r>
        <w:rPr>
          <w:rtl/>
        </w:rPr>
        <w:t xml:space="preserve">הפליטה </w:t>
      </w:r>
      <w:bookmarkStart w:id="680" w:name="_ETM_Q3_533930"/>
      <w:bookmarkEnd w:id="680"/>
      <w:r>
        <w:rPr>
          <w:rtl/>
        </w:rPr>
        <w:t>שני</w:t>
      </w:r>
      <w:r>
        <w:rPr>
          <w:rFonts w:hint="cs"/>
          <w:rtl/>
        </w:rPr>
        <w:t>צלה</w:t>
      </w:r>
      <w:r>
        <w:rPr>
          <w:rtl/>
        </w:rPr>
        <w:t xml:space="preserve"> </w:t>
      </w:r>
      <w:bookmarkStart w:id="681" w:name="_ETM_Q3_534750"/>
      <w:bookmarkEnd w:id="681"/>
      <w:r>
        <w:rPr>
          <w:rtl/>
        </w:rPr>
        <w:t xml:space="preserve">מהטבח </w:t>
      </w:r>
      <w:bookmarkStart w:id="682" w:name="_ETM_Q3_535500"/>
      <w:bookmarkEnd w:id="682"/>
      <w:r>
        <w:rPr>
          <w:rtl/>
        </w:rPr>
        <w:t xml:space="preserve">הנאצי </w:t>
      </w:r>
      <w:bookmarkStart w:id="683" w:name="_ETM_Q3_536100"/>
      <w:bookmarkEnd w:id="683"/>
      <w:r>
        <w:rPr>
          <w:rtl/>
        </w:rPr>
        <w:t xml:space="preserve">לא </w:t>
      </w:r>
      <w:bookmarkStart w:id="684" w:name="_ETM_Q3_536279"/>
      <w:bookmarkEnd w:id="684"/>
      <w:r>
        <w:rPr>
          <w:rtl/>
        </w:rPr>
        <w:t xml:space="preserve">מתאפשר </w:t>
      </w:r>
      <w:bookmarkStart w:id="685" w:name="_ETM_Q3_537149"/>
      <w:bookmarkEnd w:id="685"/>
      <w:r>
        <w:rPr>
          <w:rtl/>
        </w:rPr>
        <w:t xml:space="preserve">לחיות </w:t>
      </w:r>
      <w:bookmarkStart w:id="686" w:name="_ETM_Q3_537630"/>
      <w:bookmarkEnd w:id="686"/>
      <w:r>
        <w:rPr>
          <w:rtl/>
        </w:rPr>
        <w:t xml:space="preserve">בכבוד </w:t>
      </w:r>
      <w:bookmarkStart w:id="687" w:name="_ETM_Q3_539070"/>
      <w:bookmarkEnd w:id="687"/>
      <w:r>
        <w:rPr>
          <w:rtl/>
        </w:rPr>
        <w:t>ב</w:t>
      </w:r>
      <w:r>
        <w:rPr>
          <w:rFonts w:hint="cs"/>
          <w:rtl/>
        </w:rPr>
        <w:t>ערוב</w:t>
      </w:r>
      <w:r>
        <w:rPr>
          <w:rtl/>
        </w:rPr>
        <w:t xml:space="preserve"> </w:t>
      </w:r>
      <w:bookmarkStart w:id="688" w:name="_ETM_Q3_539850"/>
      <w:bookmarkEnd w:id="688"/>
      <w:r>
        <w:rPr>
          <w:rtl/>
        </w:rPr>
        <w:t xml:space="preserve">ימיהם </w:t>
      </w:r>
      <w:bookmarkStart w:id="689" w:name="_ETM_Q3_540540"/>
      <w:bookmarkEnd w:id="689"/>
      <w:r>
        <w:rPr>
          <w:rtl/>
        </w:rPr>
        <w:t xml:space="preserve">במולדת </w:t>
      </w:r>
      <w:bookmarkStart w:id="690" w:name="_ETM_Q3_541110"/>
      <w:bookmarkEnd w:id="690"/>
      <w:r>
        <w:rPr>
          <w:rtl/>
        </w:rPr>
        <w:t>עמם</w:t>
      </w:r>
      <w:r>
        <w:rPr>
          <w:rFonts w:hint="cs"/>
          <w:rtl/>
        </w:rPr>
        <w:t>,</w:t>
      </w:r>
      <w:r>
        <w:rPr>
          <w:rtl/>
        </w:rPr>
        <w:t xml:space="preserve"> </w:t>
      </w:r>
      <w:bookmarkStart w:id="691" w:name="_ETM_Q3_542359"/>
      <w:bookmarkEnd w:id="691"/>
      <w:r>
        <w:rPr>
          <w:rtl/>
        </w:rPr>
        <w:t xml:space="preserve">אז </w:t>
      </w:r>
      <w:bookmarkStart w:id="692" w:name="_ETM_Q3_542600"/>
      <w:bookmarkEnd w:id="692"/>
      <w:r>
        <w:rPr>
          <w:rtl/>
        </w:rPr>
        <w:t xml:space="preserve">יש </w:t>
      </w:r>
      <w:bookmarkStart w:id="693" w:name="_ETM_Q3_542809"/>
      <w:bookmarkEnd w:id="693"/>
      <w:r>
        <w:rPr>
          <w:rtl/>
        </w:rPr>
        <w:t xml:space="preserve">לנו </w:t>
      </w:r>
      <w:bookmarkStart w:id="694" w:name="_ETM_Q3_543019"/>
      <w:bookmarkEnd w:id="694"/>
      <w:r>
        <w:rPr>
          <w:rtl/>
        </w:rPr>
        <w:t>בעיה</w:t>
      </w:r>
      <w:r>
        <w:rPr>
          <w:rFonts w:hint="cs"/>
          <w:rtl/>
        </w:rPr>
        <w:t xml:space="preserve"> –</w:t>
      </w:r>
      <w:r>
        <w:rPr>
          <w:rtl/>
        </w:rPr>
        <w:t xml:space="preserve"> </w:t>
      </w:r>
      <w:bookmarkStart w:id="695" w:name="_ETM_Q3_544909"/>
      <w:bookmarkEnd w:id="695"/>
      <w:r>
        <w:rPr>
          <w:rtl/>
        </w:rPr>
        <w:t xml:space="preserve">בעיה </w:t>
      </w:r>
      <w:bookmarkStart w:id="696" w:name="_ETM_Q3_545390"/>
      <w:bookmarkEnd w:id="696"/>
      <w:r>
        <w:rPr>
          <w:rtl/>
        </w:rPr>
        <w:t xml:space="preserve">של </w:t>
      </w:r>
      <w:bookmarkStart w:id="697" w:name="_ETM_Q3_545570"/>
      <w:bookmarkEnd w:id="697"/>
      <w:r>
        <w:rPr>
          <w:rtl/>
        </w:rPr>
        <w:t>שכחה</w:t>
      </w:r>
      <w:r>
        <w:rPr>
          <w:rFonts w:hint="cs"/>
          <w:rtl/>
        </w:rPr>
        <w:t>;</w:t>
      </w:r>
      <w:r>
        <w:rPr>
          <w:rtl/>
        </w:rPr>
        <w:t xml:space="preserve"> </w:t>
      </w:r>
      <w:bookmarkStart w:id="698" w:name="_ETM_Q3_547310"/>
      <w:bookmarkEnd w:id="698"/>
      <w:r>
        <w:rPr>
          <w:rtl/>
        </w:rPr>
        <w:t xml:space="preserve">אם </w:t>
      </w:r>
      <w:bookmarkStart w:id="699" w:name="_ETM_Q3_547640"/>
      <w:bookmarkEnd w:id="699"/>
      <w:r>
        <w:rPr>
          <w:rtl/>
        </w:rPr>
        <w:t xml:space="preserve">הארגונים </w:t>
      </w:r>
      <w:bookmarkStart w:id="700" w:name="_ETM_Q3_548509"/>
      <w:bookmarkEnd w:id="700"/>
      <w:r>
        <w:rPr>
          <w:rtl/>
        </w:rPr>
        <w:t xml:space="preserve">של </w:t>
      </w:r>
      <w:bookmarkStart w:id="701" w:name="_ETM_Q3_548779"/>
      <w:bookmarkEnd w:id="701"/>
      <w:r>
        <w:rPr>
          <w:rtl/>
        </w:rPr>
        <w:t xml:space="preserve">ניצולי </w:t>
      </w:r>
      <w:bookmarkStart w:id="702" w:name="_ETM_Q3_549229"/>
      <w:bookmarkEnd w:id="702"/>
      <w:r>
        <w:rPr>
          <w:rtl/>
        </w:rPr>
        <w:t>השואה</w:t>
      </w:r>
      <w:r w:rsidR="00500305">
        <w:rPr>
          <w:rFonts w:hint="cs"/>
          <w:rtl/>
        </w:rPr>
        <w:t>,</w:t>
      </w:r>
      <w:r>
        <w:rPr>
          <w:rtl/>
        </w:rPr>
        <w:t xml:space="preserve"> </w:t>
      </w:r>
      <w:bookmarkStart w:id="703" w:name="_ETM_Q3_549740"/>
      <w:bookmarkEnd w:id="703"/>
      <w:r>
        <w:rPr>
          <w:rtl/>
        </w:rPr>
        <w:t xml:space="preserve">הארגונים </w:t>
      </w:r>
      <w:bookmarkStart w:id="704" w:name="_ETM_Q3_550189"/>
      <w:bookmarkEnd w:id="704"/>
      <w:r>
        <w:rPr>
          <w:rtl/>
        </w:rPr>
        <w:t xml:space="preserve">שבאמת </w:t>
      </w:r>
      <w:bookmarkStart w:id="705" w:name="_ETM_Q3_550880"/>
      <w:bookmarkEnd w:id="705"/>
      <w:r>
        <w:rPr>
          <w:rtl/>
        </w:rPr>
        <w:t xml:space="preserve">עושים </w:t>
      </w:r>
      <w:bookmarkStart w:id="706" w:name="_ETM_Q3_551810"/>
      <w:bookmarkEnd w:id="706"/>
      <w:r>
        <w:rPr>
          <w:rtl/>
        </w:rPr>
        <w:t xml:space="preserve">מלאכת </w:t>
      </w:r>
      <w:bookmarkStart w:id="707" w:name="_ETM_Q3_552350"/>
      <w:bookmarkEnd w:id="707"/>
      <w:r>
        <w:rPr>
          <w:rtl/>
        </w:rPr>
        <w:t>קודש</w:t>
      </w:r>
      <w:r w:rsidR="00500305">
        <w:rPr>
          <w:rFonts w:hint="cs"/>
          <w:rtl/>
        </w:rPr>
        <w:t>,</w:t>
      </w:r>
      <w:r>
        <w:rPr>
          <w:rtl/>
        </w:rPr>
        <w:t xml:space="preserve"> </w:t>
      </w:r>
      <w:bookmarkStart w:id="708" w:name="_ETM_Q3_552950"/>
      <w:bookmarkEnd w:id="708"/>
      <w:r>
        <w:rPr>
          <w:rtl/>
        </w:rPr>
        <w:t xml:space="preserve">נאלצים </w:t>
      </w:r>
      <w:bookmarkStart w:id="709" w:name="_ETM_Q3_553490"/>
      <w:bookmarkEnd w:id="709"/>
      <w:r>
        <w:rPr>
          <w:rtl/>
        </w:rPr>
        <w:t xml:space="preserve">להתחנן </w:t>
      </w:r>
      <w:bookmarkStart w:id="710" w:name="_ETM_Q3_554210"/>
      <w:bookmarkEnd w:id="710"/>
      <w:r>
        <w:rPr>
          <w:rFonts w:hint="cs"/>
          <w:rtl/>
        </w:rPr>
        <w:t>ל</w:t>
      </w:r>
      <w:r>
        <w:rPr>
          <w:rtl/>
        </w:rPr>
        <w:t xml:space="preserve">תקציבים </w:t>
      </w:r>
      <w:bookmarkStart w:id="711" w:name="_ETM_Q3_554839"/>
      <w:bookmarkEnd w:id="711"/>
      <w:r>
        <w:rPr>
          <w:rtl/>
        </w:rPr>
        <w:t xml:space="preserve">שהובטחו </w:t>
      </w:r>
      <w:bookmarkStart w:id="712" w:name="_ETM_Q3_555469"/>
      <w:bookmarkEnd w:id="712"/>
      <w:r>
        <w:rPr>
          <w:rtl/>
        </w:rPr>
        <w:t xml:space="preserve">להם </w:t>
      </w:r>
      <w:bookmarkStart w:id="713" w:name="_ETM_Q3_556370"/>
      <w:bookmarkEnd w:id="713"/>
      <w:r>
        <w:rPr>
          <w:rtl/>
        </w:rPr>
        <w:t xml:space="preserve">אבל </w:t>
      </w:r>
      <w:bookmarkStart w:id="714" w:name="_ETM_Q3_556670"/>
      <w:bookmarkEnd w:id="714"/>
      <w:r>
        <w:rPr>
          <w:rtl/>
        </w:rPr>
        <w:t xml:space="preserve">מעולם </w:t>
      </w:r>
      <w:bookmarkStart w:id="715" w:name="_ETM_Q3_557089"/>
      <w:bookmarkEnd w:id="715"/>
      <w:r>
        <w:rPr>
          <w:rtl/>
        </w:rPr>
        <w:t xml:space="preserve">לא </w:t>
      </w:r>
      <w:bookmarkStart w:id="716" w:name="_ETM_Q3_557240"/>
      <w:bookmarkEnd w:id="716"/>
      <w:r>
        <w:rPr>
          <w:rtl/>
        </w:rPr>
        <w:t>הועברו</w:t>
      </w:r>
      <w:r>
        <w:rPr>
          <w:rFonts w:hint="cs"/>
          <w:rtl/>
        </w:rPr>
        <w:t>,</w:t>
      </w:r>
      <w:r>
        <w:rPr>
          <w:rtl/>
        </w:rPr>
        <w:t xml:space="preserve"> </w:t>
      </w:r>
      <w:bookmarkStart w:id="717" w:name="_ETM_Q3_558810"/>
      <w:bookmarkEnd w:id="717"/>
      <w:r>
        <w:rPr>
          <w:rtl/>
        </w:rPr>
        <w:t xml:space="preserve">אז </w:t>
      </w:r>
      <w:bookmarkStart w:id="718" w:name="_ETM_Q3_559080"/>
      <w:bookmarkEnd w:id="718"/>
      <w:r>
        <w:rPr>
          <w:rtl/>
        </w:rPr>
        <w:t xml:space="preserve">יש </w:t>
      </w:r>
      <w:bookmarkStart w:id="719" w:name="_ETM_Q3_559290"/>
      <w:bookmarkEnd w:id="719"/>
      <w:r>
        <w:rPr>
          <w:rtl/>
        </w:rPr>
        <w:t xml:space="preserve">לנו </w:t>
      </w:r>
      <w:bookmarkStart w:id="720" w:name="_ETM_Q3_559680"/>
      <w:bookmarkEnd w:id="720"/>
      <w:r>
        <w:rPr>
          <w:rtl/>
        </w:rPr>
        <w:t>בעיה</w:t>
      </w:r>
      <w:bookmarkStart w:id="721" w:name="_ETM_Q3_560899"/>
      <w:bookmarkEnd w:id="721"/>
      <w:r>
        <w:rPr>
          <w:rFonts w:hint="cs"/>
          <w:rtl/>
        </w:rPr>
        <w:t xml:space="preserve"> – </w:t>
      </w:r>
      <w:r>
        <w:rPr>
          <w:rtl/>
        </w:rPr>
        <w:t xml:space="preserve">בעיה </w:t>
      </w:r>
      <w:bookmarkStart w:id="722" w:name="_ETM_Q3_561499"/>
      <w:bookmarkEnd w:id="722"/>
      <w:r>
        <w:rPr>
          <w:rtl/>
        </w:rPr>
        <w:t xml:space="preserve">של </w:t>
      </w:r>
      <w:bookmarkStart w:id="723" w:name="_ETM_Q3_561740"/>
      <w:bookmarkEnd w:id="723"/>
      <w:r>
        <w:rPr>
          <w:rtl/>
        </w:rPr>
        <w:t>הזנחה</w:t>
      </w:r>
      <w:r>
        <w:rPr>
          <w:rFonts w:hint="cs"/>
          <w:rtl/>
        </w:rPr>
        <w:t>;</w:t>
      </w:r>
      <w:r>
        <w:rPr>
          <w:rtl/>
        </w:rPr>
        <w:t xml:space="preserve"> </w:t>
      </w:r>
      <w:bookmarkStart w:id="724" w:name="_ETM_Q3_563969"/>
      <w:bookmarkEnd w:id="724"/>
      <w:r>
        <w:rPr>
          <w:rtl/>
        </w:rPr>
        <w:t xml:space="preserve">אם </w:t>
      </w:r>
      <w:bookmarkStart w:id="725" w:name="_ETM_Q3_565049"/>
      <w:bookmarkEnd w:id="725"/>
      <w:r>
        <w:rPr>
          <w:rtl/>
        </w:rPr>
        <w:t xml:space="preserve">בניגוד </w:t>
      </w:r>
      <w:bookmarkStart w:id="726" w:name="_ETM_Q3_565950"/>
      <w:bookmarkStart w:id="727" w:name="_ETM_Q3_566390"/>
      <w:bookmarkEnd w:id="726"/>
      <w:bookmarkEnd w:id="727"/>
      <w:r>
        <w:rPr>
          <w:rFonts w:hint="cs"/>
          <w:rtl/>
        </w:rPr>
        <w:t>ל</w:t>
      </w:r>
      <w:r>
        <w:rPr>
          <w:rtl/>
        </w:rPr>
        <w:t xml:space="preserve">ממשלות </w:t>
      </w:r>
      <w:bookmarkStart w:id="728" w:name="_ETM_Q3_567050"/>
      <w:bookmarkEnd w:id="728"/>
      <w:r>
        <w:rPr>
          <w:rtl/>
        </w:rPr>
        <w:t>הקודמות</w:t>
      </w:r>
      <w:r>
        <w:rPr>
          <w:rFonts w:hint="cs"/>
          <w:rtl/>
        </w:rPr>
        <w:t>,</w:t>
      </w:r>
      <w:r>
        <w:rPr>
          <w:rtl/>
        </w:rPr>
        <w:t xml:space="preserve"> </w:t>
      </w:r>
      <w:bookmarkStart w:id="729" w:name="_ETM_Q3_567620"/>
      <w:bookmarkEnd w:id="729"/>
      <w:r>
        <w:rPr>
          <w:rtl/>
        </w:rPr>
        <w:t xml:space="preserve">הממשלה </w:t>
      </w:r>
      <w:bookmarkStart w:id="730" w:name="_ETM_Q3_568250"/>
      <w:bookmarkEnd w:id="730"/>
      <w:r>
        <w:rPr>
          <w:rtl/>
        </w:rPr>
        <w:t>הזו</w:t>
      </w:r>
      <w:r>
        <w:rPr>
          <w:rFonts w:hint="cs"/>
          <w:rtl/>
        </w:rPr>
        <w:t>,</w:t>
      </w:r>
      <w:r>
        <w:rPr>
          <w:rtl/>
        </w:rPr>
        <w:t xml:space="preserve"> </w:t>
      </w:r>
      <w:bookmarkStart w:id="731" w:name="_ETM_Q3_569029"/>
      <w:bookmarkEnd w:id="731"/>
      <w:r>
        <w:rPr>
          <w:rtl/>
        </w:rPr>
        <w:t xml:space="preserve">באף </w:t>
      </w:r>
      <w:bookmarkStart w:id="732" w:name="_ETM_Q3_569420"/>
      <w:bookmarkEnd w:id="732"/>
      <w:r>
        <w:rPr>
          <w:rFonts w:hint="cs"/>
          <w:rtl/>
        </w:rPr>
        <w:t>אחד</w:t>
      </w:r>
      <w:r>
        <w:rPr>
          <w:rtl/>
        </w:rPr>
        <w:t xml:space="preserve"> </w:t>
      </w:r>
      <w:bookmarkStart w:id="733" w:name="_ETM_Q3_569720"/>
      <w:bookmarkEnd w:id="733"/>
      <w:r>
        <w:rPr>
          <w:rtl/>
        </w:rPr>
        <w:t xml:space="preserve">מהתקציבים </w:t>
      </w:r>
      <w:bookmarkStart w:id="734" w:name="_ETM_Q3_570830"/>
      <w:bookmarkEnd w:id="734"/>
      <w:r>
        <w:rPr>
          <w:rtl/>
        </w:rPr>
        <w:t xml:space="preserve">שהיא </w:t>
      </w:r>
      <w:bookmarkStart w:id="735" w:name="_ETM_Q3_571130"/>
      <w:bookmarkEnd w:id="735"/>
      <w:r>
        <w:rPr>
          <w:rtl/>
        </w:rPr>
        <w:t xml:space="preserve">העמידה </w:t>
      </w:r>
      <w:bookmarkStart w:id="736" w:name="_ETM_Q3_571580"/>
      <w:bookmarkEnd w:id="736"/>
      <w:r>
        <w:rPr>
          <w:rtl/>
        </w:rPr>
        <w:t xml:space="preserve">לאישור </w:t>
      </w:r>
      <w:bookmarkStart w:id="737" w:name="_ETM_Q3_571970"/>
      <w:bookmarkEnd w:id="737"/>
      <w:r>
        <w:rPr>
          <w:rtl/>
        </w:rPr>
        <w:t xml:space="preserve">הכנסת </w:t>
      </w:r>
      <w:bookmarkStart w:id="738" w:name="_ETM_Q3_572540"/>
      <w:bookmarkEnd w:id="738"/>
      <w:r>
        <w:rPr>
          <w:rtl/>
        </w:rPr>
        <w:t>ו</w:t>
      </w:r>
      <w:r>
        <w:rPr>
          <w:rFonts w:hint="cs"/>
          <w:rtl/>
        </w:rPr>
        <w:t>אישרה,</w:t>
      </w:r>
      <w:r>
        <w:rPr>
          <w:rtl/>
        </w:rPr>
        <w:t xml:space="preserve"> </w:t>
      </w:r>
      <w:bookmarkStart w:id="739" w:name="_ETM_Q3_573560"/>
      <w:bookmarkEnd w:id="739"/>
      <w:r>
        <w:rPr>
          <w:rtl/>
        </w:rPr>
        <w:t xml:space="preserve">לא </w:t>
      </w:r>
      <w:bookmarkStart w:id="740" w:name="_ETM_Q3_573770"/>
      <w:bookmarkEnd w:id="740"/>
      <w:r>
        <w:rPr>
          <w:rtl/>
        </w:rPr>
        <w:t xml:space="preserve">טרחה </w:t>
      </w:r>
      <w:bookmarkStart w:id="741" w:name="_ETM_Q3_574190"/>
      <w:bookmarkEnd w:id="741"/>
      <w:r>
        <w:rPr>
          <w:rtl/>
        </w:rPr>
        <w:t xml:space="preserve">להביא </w:t>
      </w:r>
      <w:bookmarkStart w:id="742" w:name="_ETM_Q3_574550"/>
      <w:bookmarkEnd w:id="742"/>
      <w:r>
        <w:rPr>
          <w:rtl/>
        </w:rPr>
        <w:t>ולו</w:t>
      </w:r>
      <w:r>
        <w:rPr>
          <w:rFonts w:hint="cs"/>
          <w:rtl/>
        </w:rPr>
        <w:t xml:space="preserve"> שקל אחד</w:t>
      </w:r>
      <w:r>
        <w:rPr>
          <w:rtl/>
        </w:rPr>
        <w:t xml:space="preserve"> </w:t>
      </w:r>
      <w:bookmarkStart w:id="743" w:name="_ETM_Q3_575689"/>
      <w:bookmarkEnd w:id="743"/>
      <w:r>
        <w:rPr>
          <w:rtl/>
        </w:rPr>
        <w:t xml:space="preserve">תוספתי </w:t>
      </w:r>
      <w:bookmarkStart w:id="744" w:name="_ETM_Q3_576970"/>
      <w:bookmarkEnd w:id="744"/>
      <w:proofErr w:type="spellStart"/>
      <w:r>
        <w:rPr>
          <w:rtl/>
        </w:rPr>
        <w:t>לשורדי</w:t>
      </w:r>
      <w:proofErr w:type="spellEnd"/>
      <w:r>
        <w:rPr>
          <w:rtl/>
        </w:rPr>
        <w:t xml:space="preserve"> </w:t>
      </w:r>
      <w:bookmarkStart w:id="745" w:name="_ETM_Q3_577779"/>
      <w:bookmarkEnd w:id="745"/>
      <w:r>
        <w:rPr>
          <w:rtl/>
        </w:rPr>
        <w:t>השואה</w:t>
      </w:r>
      <w:r>
        <w:rPr>
          <w:rFonts w:hint="cs"/>
          <w:rtl/>
        </w:rPr>
        <w:t>,</w:t>
      </w:r>
      <w:r>
        <w:rPr>
          <w:rtl/>
        </w:rPr>
        <w:t xml:space="preserve"> </w:t>
      </w:r>
      <w:bookmarkStart w:id="746" w:name="_ETM_Q3_578700"/>
      <w:bookmarkEnd w:id="746"/>
      <w:r>
        <w:rPr>
          <w:rtl/>
        </w:rPr>
        <w:t xml:space="preserve">אז </w:t>
      </w:r>
      <w:bookmarkStart w:id="747" w:name="_ETM_Q3_579150"/>
      <w:bookmarkEnd w:id="747"/>
      <w:r>
        <w:rPr>
          <w:rtl/>
        </w:rPr>
        <w:t xml:space="preserve">יש </w:t>
      </w:r>
      <w:bookmarkStart w:id="748" w:name="_ETM_Q3_579570"/>
      <w:bookmarkEnd w:id="748"/>
      <w:r>
        <w:rPr>
          <w:rtl/>
        </w:rPr>
        <w:t xml:space="preserve">לנו </w:t>
      </w:r>
      <w:bookmarkStart w:id="749" w:name="_ETM_Q3_579870"/>
      <w:bookmarkEnd w:id="749"/>
      <w:r>
        <w:rPr>
          <w:rtl/>
        </w:rPr>
        <w:t>בעיה</w:t>
      </w:r>
      <w:r>
        <w:rPr>
          <w:rFonts w:hint="cs"/>
          <w:rtl/>
        </w:rPr>
        <w:t xml:space="preserve"> –</w:t>
      </w:r>
      <w:r>
        <w:rPr>
          <w:rtl/>
        </w:rPr>
        <w:t xml:space="preserve"> </w:t>
      </w:r>
      <w:bookmarkStart w:id="750" w:name="_ETM_Q3_581070"/>
      <w:bookmarkEnd w:id="750"/>
      <w:r>
        <w:rPr>
          <w:rtl/>
        </w:rPr>
        <w:t xml:space="preserve">בעיה </w:t>
      </w:r>
      <w:bookmarkStart w:id="751" w:name="_ETM_Q3_581880"/>
      <w:bookmarkEnd w:id="751"/>
      <w:r>
        <w:rPr>
          <w:rtl/>
        </w:rPr>
        <w:t xml:space="preserve">חמורה </w:t>
      </w:r>
      <w:bookmarkStart w:id="752" w:name="_ETM_Q3_582720"/>
      <w:bookmarkEnd w:id="752"/>
      <w:r>
        <w:rPr>
          <w:rtl/>
        </w:rPr>
        <w:t xml:space="preserve">של </w:t>
      </w:r>
      <w:bookmarkStart w:id="753" w:name="_ETM_Q3_582930"/>
      <w:bookmarkEnd w:id="753"/>
      <w:r>
        <w:rPr>
          <w:rtl/>
        </w:rPr>
        <w:t xml:space="preserve">סדרי </w:t>
      </w:r>
      <w:bookmarkStart w:id="754" w:name="_ETM_Q3_583320"/>
      <w:bookmarkEnd w:id="754"/>
      <w:r>
        <w:rPr>
          <w:rtl/>
        </w:rPr>
        <w:t>עדיפויות</w:t>
      </w:r>
      <w:r>
        <w:rPr>
          <w:rFonts w:hint="cs"/>
          <w:rtl/>
        </w:rPr>
        <w:t>.</w:t>
      </w:r>
      <w:r>
        <w:rPr>
          <w:rtl/>
        </w:rPr>
        <w:t xml:space="preserve"> </w:t>
      </w:r>
      <w:bookmarkStart w:id="755" w:name="_ETM_Q3_586029"/>
      <w:bookmarkEnd w:id="755"/>
    </w:p>
    <w:p w:rsidR="00923FB0" w:rsidRDefault="00923FB0" w:rsidP="00034234">
      <w:pPr>
        <w:rPr>
          <w:rtl/>
        </w:rPr>
      </w:pPr>
      <w:bookmarkStart w:id="756" w:name="_ETM_Q3_585158"/>
      <w:bookmarkStart w:id="757" w:name="_ETM_Q3_585217"/>
      <w:bookmarkStart w:id="758" w:name="_ETM_Q3_585303"/>
      <w:bookmarkEnd w:id="756"/>
      <w:bookmarkEnd w:id="757"/>
      <w:bookmarkEnd w:id="758"/>
    </w:p>
    <w:p w:rsidR="00923FB0" w:rsidRDefault="00923FB0" w:rsidP="00034234">
      <w:pPr>
        <w:rPr>
          <w:rtl/>
        </w:rPr>
      </w:pPr>
      <w:bookmarkStart w:id="759" w:name="_ETM_Q3_585353"/>
      <w:bookmarkEnd w:id="759"/>
      <w:r>
        <w:rPr>
          <w:rtl/>
        </w:rPr>
        <w:t xml:space="preserve">עומד </w:t>
      </w:r>
      <w:bookmarkStart w:id="760" w:name="_ETM_Q3_586390"/>
      <w:bookmarkEnd w:id="760"/>
      <w:r>
        <w:rPr>
          <w:rFonts w:hint="cs"/>
          <w:rtl/>
        </w:rPr>
        <w:t>ב</w:t>
      </w:r>
      <w:r>
        <w:rPr>
          <w:rtl/>
        </w:rPr>
        <w:t xml:space="preserve">פנינו </w:t>
      </w:r>
      <w:bookmarkStart w:id="761" w:name="_ETM_Q3_587500"/>
      <w:bookmarkEnd w:id="761"/>
      <w:r>
        <w:rPr>
          <w:rtl/>
        </w:rPr>
        <w:t xml:space="preserve">דור </w:t>
      </w:r>
      <w:bookmarkStart w:id="762" w:name="_ETM_Q3_587890"/>
      <w:bookmarkEnd w:id="762"/>
      <w:r>
        <w:rPr>
          <w:rtl/>
        </w:rPr>
        <w:t>אחרון</w:t>
      </w:r>
      <w:r>
        <w:rPr>
          <w:rFonts w:hint="cs"/>
          <w:rtl/>
        </w:rPr>
        <w:t>.</w:t>
      </w:r>
      <w:r>
        <w:rPr>
          <w:rtl/>
        </w:rPr>
        <w:t xml:space="preserve"> </w:t>
      </w:r>
      <w:bookmarkStart w:id="763" w:name="_ETM_Q3_590009"/>
      <w:bookmarkEnd w:id="763"/>
      <w:r>
        <w:rPr>
          <w:rtl/>
        </w:rPr>
        <w:t xml:space="preserve">הגיל </w:t>
      </w:r>
      <w:bookmarkStart w:id="764" w:name="_ETM_Q3_590460"/>
      <w:bookmarkEnd w:id="764"/>
      <w:r>
        <w:rPr>
          <w:rtl/>
        </w:rPr>
        <w:t xml:space="preserve">הממוצע </w:t>
      </w:r>
      <w:bookmarkStart w:id="765" w:name="_ETM_Q3_591149"/>
      <w:bookmarkEnd w:id="765"/>
      <w:r>
        <w:rPr>
          <w:rtl/>
        </w:rPr>
        <w:t xml:space="preserve">של </w:t>
      </w:r>
      <w:bookmarkStart w:id="766" w:name="_ETM_Q3_591360"/>
      <w:bookmarkEnd w:id="766"/>
      <w:proofErr w:type="spellStart"/>
      <w:r>
        <w:rPr>
          <w:rtl/>
        </w:rPr>
        <w:t>שורדי</w:t>
      </w:r>
      <w:proofErr w:type="spellEnd"/>
      <w:r>
        <w:rPr>
          <w:rtl/>
        </w:rPr>
        <w:t xml:space="preserve"> </w:t>
      </w:r>
      <w:bookmarkStart w:id="767" w:name="_ETM_Q3_591779"/>
      <w:bookmarkEnd w:id="767"/>
      <w:r>
        <w:rPr>
          <w:rtl/>
        </w:rPr>
        <w:t xml:space="preserve">השואה </w:t>
      </w:r>
      <w:bookmarkStart w:id="768" w:name="_ETM_Q3_592079"/>
      <w:bookmarkEnd w:id="768"/>
      <w:r>
        <w:rPr>
          <w:rtl/>
        </w:rPr>
        <w:t xml:space="preserve">שחיים </w:t>
      </w:r>
      <w:bookmarkStart w:id="769" w:name="_ETM_Q3_592439"/>
      <w:bookmarkEnd w:id="769"/>
      <w:r>
        <w:rPr>
          <w:rtl/>
        </w:rPr>
        <w:t xml:space="preserve">כיום </w:t>
      </w:r>
      <w:bookmarkStart w:id="770" w:name="_ETM_Q3_592710"/>
      <w:bookmarkEnd w:id="770"/>
      <w:r>
        <w:rPr>
          <w:rtl/>
        </w:rPr>
        <w:t xml:space="preserve">בישראל </w:t>
      </w:r>
      <w:bookmarkStart w:id="771" w:name="_ETM_Q3_593460"/>
      <w:bookmarkEnd w:id="771"/>
      <w:r>
        <w:rPr>
          <w:rtl/>
        </w:rPr>
        <w:t xml:space="preserve">הוא </w:t>
      </w:r>
      <w:bookmarkStart w:id="772" w:name="_ETM_Q3_593579"/>
      <w:bookmarkEnd w:id="772"/>
      <w:r>
        <w:rPr>
          <w:rtl/>
        </w:rPr>
        <w:t>87</w:t>
      </w:r>
      <w:r>
        <w:rPr>
          <w:rFonts w:hint="cs"/>
          <w:rtl/>
        </w:rPr>
        <w:t>.</w:t>
      </w:r>
      <w:r>
        <w:rPr>
          <w:rtl/>
        </w:rPr>
        <w:t xml:space="preserve"> </w:t>
      </w:r>
      <w:bookmarkStart w:id="773" w:name="_ETM_Q3_595529"/>
      <w:bookmarkEnd w:id="773"/>
      <w:r>
        <w:rPr>
          <w:rtl/>
        </w:rPr>
        <w:t xml:space="preserve">אם </w:t>
      </w:r>
      <w:bookmarkStart w:id="774" w:name="_ETM_Q3_595830"/>
      <w:bookmarkEnd w:id="774"/>
      <w:r>
        <w:rPr>
          <w:rtl/>
        </w:rPr>
        <w:t xml:space="preserve">לא </w:t>
      </w:r>
      <w:bookmarkStart w:id="775" w:name="_ETM_Q3_596070"/>
      <w:bookmarkEnd w:id="775"/>
      <w:r>
        <w:rPr>
          <w:rtl/>
        </w:rPr>
        <w:t xml:space="preserve">נדאג </w:t>
      </w:r>
      <w:bookmarkStart w:id="776" w:name="_ETM_Q3_596520"/>
      <w:bookmarkEnd w:id="776"/>
      <w:r>
        <w:rPr>
          <w:rtl/>
        </w:rPr>
        <w:t xml:space="preserve">להם </w:t>
      </w:r>
      <w:bookmarkStart w:id="777" w:name="_ETM_Q3_596790"/>
      <w:bookmarkEnd w:id="777"/>
      <w:r>
        <w:rPr>
          <w:rtl/>
        </w:rPr>
        <w:t>עכשיו</w:t>
      </w:r>
      <w:r>
        <w:rPr>
          <w:rFonts w:hint="cs"/>
          <w:rtl/>
        </w:rPr>
        <w:t>,</w:t>
      </w:r>
      <w:r>
        <w:rPr>
          <w:rtl/>
        </w:rPr>
        <w:t xml:space="preserve"> </w:t>
      </w:r>
      <w:bookmarkStart w:id="778" w:name="_ETM_Q3_597810"/>
      <w:bookmarkEnd w:id="778"/>
      <w:r>
        <w:rPr>
          <w:rtl/>
        </w:rPr>
        <w:t xml:space="preserve">לא </w:t>
      </w:r>
      <w:bookmarkStart w:id="779" w:name="_ETM_Q3_598110"/>
      <w:bookmarkEnd w:id="779"/>
      <w:r>
        <w:rPr>
          <w:rtl/>
        </w:rPr>
        <w:t xml:space="preserve">יישאר </w:t>
      </w:r>
      <w:bookmarkStart w:id="780" w:name="_ETM_Q3_598650"/>
      <w:bookmarkEnd w:id="780"/>
      <w:r>
        <w:rPr>
          <w:rtl/>
        </w:rPr>
        <w:t xml:space="preserve">לנו </w:t>
      </w:r>
      <w:bookmarkStart w:id="781" w:name="_ETM_Q3_598979"/>
      <w:bookmarkEnd w:id="781"/>
      <w:r>
        <w:rPr>
          <w:rtl/>
        </w:rPr>
        <w:t xml:space="preserve">למי </w:t>
      </w:r>
      <w:bookmarkStart w:id="782" w:name="_ETM_Q3_599279"/>
      <w:bookmarkEnd w:id="782"/>
      <w:r>
        <w:rPr>
          <w:rtl/>
        </w:rPr>
        <w:t xml:space="preserve">לדאוג </w:t>
      </w:r>
      <w:bookmarkStart w:id="783" w:name="_ETM_Q3_600029"/>
      <w:bookmarkEnd w:id="783"/>
      <w:r>
        <w:rPr>
          <w:rtl/>
        </w:rPr>
        <w:t xml:space="preserve">אחר </w:t>
      </w:r>
      <w:bookmarkStart w:id="784" w:name="_ETM_Q3_600479"/>
      <w:bookmarkEnd w:id="784"/>
      <w:r>
        <w:rPr>
          <w:rtl/>
        </w:rPr>
        <w:t>כך</w:t>
      </w:r>
      <w:r>
        <w:rPr>
          <w:rFonts w:hint="cs"/>
          <w:rtl/>
        </w:rPr>
        <w:t>.</w:t>
      </w:r>
      <w:r>
        <w:rPr>
          <w:rtl/>
        </w:rPr>
        <w:t xml:space="preserve"> </w:t>
      </w:r>
      <w:bookmarkStart w:id="785" w:name="_ETM_Q3_602020"/>
      <w:bookmarkEnd w:id="785"/>
      <w:r>
        <w:rPr>
          <w:rtl/>
        </w:rPr>
        <w:t xml:space="preserve">העולם </w:t>
      </w:r>
      <w:bookmarkStart w:id="786" w:name="_ETM_Q3_602589"/>
      <w:bookmarkEnd w:id="786"/>
      <w:r>
        <w:rPr>
          <w:rtl/>
        </w:rPr>
        <w:t xml:space="preserve">צריך </w:t>
      </w:r>
      <w:bookmarkStart w:id="787" w:name="_ETM_Q3_602950"/>
      <w:bookmarkEnd w:id="787"/>
      <w:r>
        <w:rPr>
          <w:rtl/>
        </w:rPr>
        <w:t>לזכור</w:t>
      </w:r>
      <w:r w:rsidR="00500305">
        <w:rPr>
          <w:rFonts w:hint="cs"/>
          <w:rtl/>
        </w:rPr>
        <w:t>,</w:t>
      </w:r>
      <w:r>
        <w:rPr>
          <w:rtl/>
        </w:rPr>
        <w:t xml:space="preserve"> </w:t>
      </w:r>
      <w:bookmarkStart w:id="788" w:name="_ETM_Q3_604210"/>
      <w:bookmarkEnd w:id="788"/>
      <w:r>
        <w:rPr>
          <w:rFonts w:hint="cs"/>
          <w:rtl/>
        </w:rPr>
        <w:t>ו</w:t>
      </w:r>
      <w:r>
        <w:rPr>
          <w:rtl/>
        </w:rPr>
        <w:t xml:space="preserve">גם </w:t>
      </w:r>
      <w:bookmarkStart w:id="789" w:name="_ETM_Q3_604450"/>
      <w:bookmarkEnd w:id="789"/>
      <w:r>
        <w:rPr>
          <w:rtl/>
        </w:rPr>
        <w:t xml:space="preserve">לנו </w:t>
      </w:r>
      <w:bookmarkStart w:id="790" w:name="_ETM_Q3_605510"/>
      <w:bookmarkEnd w:id="790"/>
      <w:r>
        <w:rPr>
          <w:rtl/>
        </w:rPr>
        <w:t xml:space="preserve">אסור </w:t>
      </w:r>
      <w:bookmarkStart w:id="791" w:name="_ETM_Q3_605960"/>
      <w:bookmarkEnd w:id="791"/>
      <w:r>
        <w:rPr>
          <w:rtl/>
        </w:rPr>
        <w:t>לשכוח</w:t>
      </w:r>
      <w:r w:rsidR="00500305">
        <w:rPr>
          <w:rFonts w:hint="cs"/>
          <w:rtl/>
        </w:rPr>
        <w:t>,</w:t>
      </w:r>
      <w:r>
        <w:rPr>
          <w:rtl/>
        </w:rPr>
        <w:t xml:space="preserve"> </w:t>
      </w:r>
      <w:bookmarkStart w:id="792" w:name="_ETM_Q3_607220"/>
      <w:bookmarkEnd w:id="792"/>
      <w:r>
        <w:rPr>
          <w:rtl/>
        </w:rPr>
        <w:t xml:space="preserve">וזה </w:t>
      </w:r>
      <w:bookmarkStart w:id="793" w:name="_ETM_Q3_607580"/>
      <w:bookmarkEnd w:id="793"/>
      <w:r>
        <w:rPr>
          <w:rtl/>
        </w:rPr>
        <w:t xml:space="preserve">צריך </w:t>
      </w:r>
      <w:bookmarkStart w:id="794" w:name="_ETM_Q3_608180"/>
      <w:bookmarkEnd w:id="794"/>
      <w:r>
        <w:rPr>
          <w:rtl/>
        </w:rPr>
        <w:t xml:space="preserve">להתבטא </w:t>
      </w:r>
      <w:bookmarkStart w:id="795" w:name="_ETM_Q3_609140"/>
      <w:bookmarkEnd w:id="795"/>
      <w:r>
        <w:rPr>
          <w:rtl/>
        </w:rPr>
        <w:t xml:space="preserve">בעבודה </w:t>
      </w:r>
      <w:bookmarkStart w:id="796" w:name="_ETM_Q3_610160"/>
      <w:bookmarkEnd w:id="796"/>
      <w:r>
        <w:rPr>
          <w:rtl/>
        </w:rPr>
        <w:t>יו</w:t>
      </w:r>
      <w:r>
        <w:rPr>
          <w:rFonts w:hint="cs"/>
          <w:rtl/>
        </w:rPr>
        <w:t>ם-</w:t>
      </w:r>
      <w:r>
        <w:rPr>
          <w:rtl/>
        </w:rPr>
        <w:t>יומית</w:t>
      </w:r>
      <w:r>
        <w:rPr>
          <w:rFonts w:hint="cs"/>
          <w:rtl/>
        </w:rPr>
        <w:t>.</w:t>
      </w:r>
      <w:r>
        <w:rPr>
          <w:rtl/>
        </w:rPr>
        <w:t xml:space="preserve"> </w:t>
      </w:r>
      <w:bookmarkStart w:id="797" w:name="_ETM_Q3_611940"/>
      <w:bookmarkEnd w:id="797"/>
      <w:r>
        <w:rPr>
          <w:rtl/>
        </w:rPr>
        <w:t xml:space="preserve">תודה </w:t>
      </w:r>
      <w:bookmarkStart w:id="798" w:name="_ETM_Q3_612269"/>
      <w:bookmarkEnd w:id="798"/>
      <w:r>
        <w:rPr>
          <w:rtl/>
        </w:rPr>
        <w:t>רבה</w:t>
      </w:r>
      <w:r>
        <w:rPr>
          <w:rFonts w:hint="cs"/>
          <w:rtl/>
        </w:rPr>
        <w:t>.</w:t>
      </w:r>
    </w:p>
    <w:p w:rsidR="00923FB0" w:rsidRDefault="00923FB0" w:rsidP="00034234">
      <w:pPr>
        <w:rPr>
          <w:rtl/>
        </w:rPr>
      </w:pPr>
      <w:bookmarkStart w:id="799" w:name="_ETM_Q3_614333"/>
      <w:bookmarkStart w:id="800" w:name="_ETM_Q3_614398"/>
      <w:bookmarkEnd w:id="799"/>
      <w:bookmarkEnd w:id="800"/>
    </w:p>
    <w:p w:rsidR="00923FB0" w:rsidRDefault="00923FB0" w:rsidP="00034234">
      <w:pPr>
        <w:pStyle w:val="af6"/>
        <w:keepNext/>
        <w:rPr>
          <w:rtl/>
        </w:rPr>
      </w:pPr>
      <w:r w:rsidRPr="00C90FC3">
        <w:rPr>
          <w:rStyle w:val="TagStyle"/>
          <w:rtl/>
        </w:rPr>
        <w:t xml:space="preserve"> &lt;&lt; יור &gt;&gt;</w:t>
      </w:r>
      <w:r w:rsidRPr="00213F94">
        <w:rPr>
          <w:rStyle w:val="TagStyle"/>
          <w:rtl/>
        </w:rPr>
        <w:t xml:space="preserve"> </w:t>
      </w:r>
      <w:r>
        <w:rPr>
          <w:rtl/>
        </w:rPr>
        <w:t>היו"ר אמיר אוחנה:</w:t>
      </w:r>
      <w:r w:rsidRPr="00213F94">
        <w:rPr>
          <w:rStyle w:val="TagStyle"/>
          <w:rtl/>
        </w:rPr>
        <w:t xml:space="preserve"> </w:t>
      </w:r>
      <w:r w:rsidRPr="00C90FC3">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bookmarkStart w:id="801" w:name="_ETM_Q3_615041"/>
      <w:bookmarkStart w:id="802" w:name="_ETM_Q3_613680"/>
      <w:bookmarkEnd w:id="801"/>
      <w:bookmarkEnd w:id="802"/>
      <w:r>
        <w:rPr>
          <w:rtl/>
        </w:rPr>
        <w:t xml:space="preserve">תודה </w:t>
      </w:r>
      <w:bookmarkStart w:id="803" w:name="_ETM_Q3_613920"/>
      <w:bookmarkEnd w:id="803"/>
      <w:r>
        <w:rPr>
          <w:rtl/>
        </w:rPr>
        <w:t>רבה</w:t>
      </w:r>
      <w:r>
        <w:rPr>
          <w:rFonts w:hint="cs"/>
          <w:rtl/>
        </w:rPr>
        <w:t>.</w:t>
      </w:r>
      <w:r>
        <w:rPr>
          <w:rtl/>
        </w:rPr>
        <w:t xml:space="preserve"> </w:t>
      </w:r>
      <w:bookmarkStart w:id="804" w:name="_ETM_Q3_614340"/>
      <w:bookmarkEnd w:id="804"/>
      <w:r>
        <w:rPr>
          <w:rtl/>
        </w:rPr>
        <w:t xml:space="preserve">חבר </w:t>
      </w:r>
      <w:bookmarkStart w:id="805" w:name="_ETM_Q3_614760"/>
      <w:bookmarkEnd w:id="805"/>
      <w:r>
        <w:rPr>
          <w:rtl/>
        </w:rPr>
        <w:t xml:space="preserve">הכנסת </w:t>
      </w:r>
      <w:bookmarkStart w:id="806" w:name="_ETM_Q3_615239"/>
      <w:bookmarkEnd w:id="806"/>
      <w:r>
        <w:rPr>
          <w:rtl/>
        </w:rPr>
        <w:t xml:space="preserve">סימון </w:t>
      </w:r>
      <w:bookmarkStart w:id="807" w:name="_ETM_Q3_615900"/>
      <w:bookmarkEnd w:id="807"/>
      <w:r>
        <w:rPr>
          <w:rtl/>
        </w:rPr>
        <w:t>מושיאשוילי</w:t>
      </w:r>
      <w:r>
        <w:rPr>
          <w:rFonts w:hint="cs"/>
          <w:rtl/>
        </w:rPr>
        <w:t>,</w:t>
      </w:r>
      <w:r>
        <w:rPr>
          <w:rtl/>
        </w:rPr>
        <w:t xml:space="preserve"> </w:t>
      </w:r>
      <w:bookmarkStart w:id="808" w:name="_ETM_Q3_616830"/>
      <w:bookmarkEnd w:id="808"/>
      <w:r>
        <w:rPr>
          <w:rtl/>
        </w:rPr>
        <w:t>בבקשה</w:t>
      </w:r>
      <w:r>
        <w:rPr>
          <w:rFonts w:hint="cs"/>
          <w:rtl/>
        </w:rPr>
        <w:t>.</w:t>
      </w:r>
      <w:r>
        <w:rPr>
          <w:rtl/>
        </w:rPr>
        <w:t xml:space="preserve"> </w:t>
      </w:r>
      <w:bookmarkStart w:id="809" w:name="_ETM_Q3_647730"/>
      <w:bookmarkEnd w:id="809"/>
      <w:r>
        <w:rPr>
          <w:rtl/>
        </w:rPr>
        <w:t>בבקשה</w:t>
      </w:r>
      <w:r>
        <w:rPr>
          <w:rFonts w:hint="cs"/>
          <w:rtl/>
        </w:rPr>
        <w:t>,</w:t>
      </w:r>
      <w:r>
        <w:rPr>
          <w:rtl/>
        </w:rPr>
        <w:t xml:space="preserve"> </w:t>
      </w:r>
      <w:bookmarkStart w:id="810" w:name="_ETM_Q3_648269"/>
      <w:bookmarkEnd w:id="810"/>
      <w:r>
        <w:rPr>
          <w:rtl/>
        </w:rPr>
        <w:t>אדוני</w:t>
      </w:r>
      <w:r>
        <w:rPr>
          <w:rFonts w:hint="cs"/>
          <w:rtl/>
        </w:rPr>
        <w:t>,</w:t>
      </w:r>
      <w:r>
        <w:rPr>
          <w:rtl/>
        </w:rPr>
        <w:t xml:space="preserve"> </w:t>
      </w:r>
      <w:bookmarkStart w:id="811" w:name="_ETM_Q3_648510"/>
      <w:bookmarkEnd w:id="811"/>
      <w:r>
        <w:rPr>
          <w:rtl/>
        </w:rPr>
        <w:t xml:space="preserve">עד </w:t>
      </w:r>
      <w:bookmarkStart w:id="812" w:name="_ETM_Q3_648660"/>
      <w:bookmarkEnd w:id="812"/>
      <w:r>
        <w:rPr>
          <w:rFonts w:hint="cs"/>
          <w:rtl/>
        </w:rPr>
        <w:t>חמש</w:t>
      </w:r>
      <w:r>
        <w:rPr>
          <w:rtl/>
        </w:rPr>
        <w:t xml:space="preserve"> </w:t>
      </w:r>
      <w:bookmarkStart w:id="813" w:name="_ETM_Q3_648930"/>
      <w:bookmarkEnd w:id="813"/>
      <w:r>
        <w:rPr>
          <w:rtl/>
        </w:rPr>
        <w:t xml:space="preserve">דקות </w:t>
      </w:r>
      <w:bookmarkStart w:id="814" w:name="_ETM_Q3_649230"/>
      <w:bookmarkEnd w:id="814"/>
      <w:r>
        <w:rPr>
          <w:rtl/>
        </w:rPr>
        <w:t>לרשותך</w:t>
      </w:r>
      <w:r>
        <w:rPr>
          <w:rFonts w:hint="cs"/>
          <w:rtl/>
        </w:rPr>
        <w:t>.</w:t>
      </w:r>
    </w:p>
    <w:p w:rsidR="00923FB0" w:rsidRDefault="00923FB0" w:rsidP="00034234">
      <w:pPr>
        <w:rPr>
          <w:rtl/>
        </w:rPr>
      </w:pPr>
      <w:bookmarkStart w:id="815" w:name="_ETM_Q3_628526"/>
      <w:bookmarkStart w:id="816" w:name="_ETM_Q3_628613"/>
      <w:bookmarkEnd w:id="815"/>
      <w:bookmarkEnd w:id="816"/>
    </w:p>
    <w:p w:rsidR="00923FB0" w:rsidRDefault="00923FB0" w:rsidP="00034234">
      <w:pPr>
        <w:pStyle w:val="a4"/>
        <w:keepNext/>
        <w:rPr>
          <w:rtl/>
        </w:rPr>
      </w:pPr>
      <w:bookmarkStart w:id="817" w:name="ET_speaker_6519_3"/>
      <w:r w:rsidRPr="00C90FC3">
        <w:rPr>
          <w:rStyle w:val="TagStyle"/>
          <w:rtl/>
        </w:rPr>
        <w:t xml:space="preserve"> &lt;&lt; דובר &gt;&gt;</w:t>
      </w:r>
      <w:r w:rsidRPr="00213F94">
        <w:rPr>
          <w:rStyle w:val="TagStyle"/>
          <w:rtl/>
        </w:rPr>
        <w:t xml:space="preserve"> </w:t>
      </w:r>
      <w:bookmarkStart w:id="818" w:name="_Toc188989000"/>
      <w:r>
        <w:rPr>
          <w:rtl/>
        </w:rPr>
        <w:t>סימון מושיאשוילי (ש"ס):</w:t>
      </w:r>
      <w:bookmarkEnd w:id="818"/>
      <w:r w:rsidRPr="00213F94">
        <w:rPr>
          <w:rStyle w:val="TagStyle"/>
          <w:rtl/>
        </w:rPr>
        <w:t xml:space="preserve"> </w:t>
      </w:r>
      <w:r w:rsidRPr="00C90FC3">
        <w:rPr>
          <w:rStyle w:val="TagStyle"/>
          <w:rtl/>
        </w:rPr>
        <w:t>&lt;&lt; דובר &gt;&gt;</w:t>
      </w:r>
      <w:r w:rsidR="00944892">
        <w:rPr>
          <w:rtl/>
        </w:rPr>
        <w:t xml:space="preserve"> </w:t>
      </w:r>
      <w:bookmarkEnd w:id="817"/>
    </w:p>
    <w:p w:rsidR="00923FB0" w:rsidRDefault="00923FB0" w:rsidP="00291CFB">
      <w:pPr>
        <w:rPr>
          <w:rtl/>
        </w:rPr>
      </w:pPr>
    </w:p>
    <w:p w:rsidR="00923FB0" w:rsidRDefault="00923FB0" w:rsidP="00034234">
      <w:pPr>
        <w:rPr>
          <w:rtl/>
        </w:rPr>
      </w:pPr>
      <w:bookmarkStart w:id="819" w:name="_ETM_Q3_630102"/>
      <w:bookmarkStart w:id="820" w:name="_ETM_Q3_630157"/>
      <w:bookmarkStart w:id="821" w:name="_ETM_Q3_651200"/>
      <w:bookmarkEnd w:id="819"/>
      <w:bookmarkEnd w:id="820"/>
      <w:bookmarkEnd w:id="821"/>
      <w:r>
        <w:rPr>
          <w:rtl/>
        </w:rPr>
        <w:t>תודה</w:t>
      </w:r>
      <w:r>
        <w:rPr>
          <w:rFonts w:hint="cs"/>
          <w:rtl/>
        </w:rPr>
        <w:t>,</w:t>
      </w:r>
      <w:r>
        <w:rPr>
          <w:rtl/>
        </w:rPr>
        <w:t xml:space="preserve"> </w:t>
      </w:r>
      <w:bookmarkStart w:id="822" w:name="_ETM_Q3_651500"/>
      <w:bookmarkEnd w:id="822"/>
      <w:r>
        <w:rPr>
          <w:rtl/>
        </w:rPr>
        <w:t>אדוני</w:t>
      </w:r>
      <w:r>
        <w:rPr>
          <w:rFonts w:hint="cs"/>
          <w:rtl/>
        </w:rPr>
        <w:t>.</w:t>
      </w:r>
      <w:r>
        <w:rPr>
          <w:rtl/>
        </w:rPr>
        <w:t xml:space="preserve"> </w:t>
      </w:r>
      <w:bookmarkStart w:id="823" w:name="_ETM_Q3_652659"/>
      <w:bookmarkEnd w:id="823"/>
      <w:r>
        <w:rPr>
          <w:rtl/>
        </w:rPr>
        <w:t xml:space="preserve">אדוני </w:t>
      </w:r>
      <w:bookmarkStart w:id="824" w:name="_ETM_Q3_653019"/>
      <w:bookmarkEnd w:id="824"/>
      <w:r>
        <w:rPr>
          <w:rtl/>
        </w:rPr>
        <w:t>היושב-ראש</w:t>
      </w:r>
      <w:r>
        <w:rPr>
          <w:rFonts w:hint="cs"/>
          <w:rtl/>
        </w:rPr>
        <w:t>,</w:t>
      </w:r>
      <w:r>
        <w:rPr>
          <w:rtl/>
        </w:rPr>
        <w:t xml:space="preserve"> </w:t>
      </w:r>
      <w:bookmarkStart w:id="825" w:name="_ETM_Q3_654099"/>
      <w:bookmarkEnd w:id="825"/>
      <w:r>
        <w:rPr>
          <w:rtl/>
        </w:rPr>
        <w:t xml:space="preserve">כנסת </w:t>
      </w:r>
      <w:bookmarkStart w:id="826" w:name="_ETM_Q3_654459"/>
      <w:bookmarkEnd w:id="826"/>
      <w:r>
        <w:rPr>
          <w:rtl/>
        </w:rPr>
        <w:t>נכבדה</w:t>
      </w:r>
      <w:r>
        <w:rPr>
          <w:rFonts w:hint="cs"/>
          <w:rtl/>
        </w:rPr>
        <w:t>,</w:t>
      </w:r>
      <w:r>
        <w:rPr>
          <w:rtl/>
        </w:rPr>
        <w:t xml:space="preserve"> </w:t>
      </w:r>
      <w:bookmarkStart w:id="827" w:name="_ETM_Q3_655780"/>
      <w:bookmarkEnd w:id="827"/>
      <w:r>
        <w:rPr>
          <w:rtl/>
        </w:rPr>
        <w:t xml:space="preserve">מכובדיי </w:t>
      </w:r>
      <w:bookmarkStart w:id="828" w:name="_ETM_Q3_656439"/>
      <w:bookmarkEnd w:id="828"/>
      <w:r>
        <w:rPr>
          <w:rtl/>
        </w:rPr>
        <w:t>כולם</w:t>
      </w:r>
      <w:r>
        <w:rPr>
          <w:rFonts w:hint="cs"/>
          <w:rtl/>
        </w:rPr>
        <w:t>,</w:t>
      </w:r>
      <w:r>
        <w:rPr>
          <w:rtl/>
        </w:rPr>
        <w:t xml:space="preserve"> </w:t>
      </w:r>
      <w:bookmarkStart w:id="829" w:name="_ETM_Q3_657840"/>
      <w:bookmarkEnd w:id="829"/>
      <w:r>
        <w:rPr>
          <w:rtl/>
        </w:rPr>
        <w:t xml:space="preserve">אורחים </w:t>
      </w:r>
      <w:bookmarkStart w:id="830" w:name="_ETM_Q3_658290"/>
      <w:bookmarkEnd w:id="830"/>
      <w:r>
        <w:rPr>
          <w:rtl/>
        </w:rPr>
        <w:t>יקרים</w:t>
      </w:r>
      <w:r>
        <w:rPr>
          <w:rFonts w:hint="cs"/>
          <w:rtl/>
        </w:rPr>
        <w:t>,</w:t>
      </w:r>
      <w:r>
        <w:rPr>
          <w:rtl/>
        </w:rPr>
        <w:t xml:space="preserve"> </w:t>
      </w:r>
      <w:bookmarkStart w:id="831" w:name="_ETM_Q3_660200"/>
      <w:bookmarkEnd w:id="831"/>
      <w:r>
        <w:rPr>
          <w:rtl/>
        </w:rPr>
        <w:t>אדוני</w:t>
      </w:r>
      <w:r>
        <w:rPr>
          <w:rFonts w:hint="cs"/>
          <w:rtl/>
        </w:rPr>
        <w:t>,</w:t>
      </w:r>
      <w:r>
        <w:rPr>
          <w:rtl/>
        </w:rPr>
        <w:t xml:space="preserve"> </w:t>
      </w:r>
      <w:bookmarkStart w:id="832" w:name="_ETM_Q3_660560"/>
      <w:bookmarkEnd w:id="832"/>
      <w:r>
        <w:rPr>
          <w:rtl/>
        </w:rPr>
        <w:t>ב</w:t>
      </w:r>
      <w:bookmarkStart w:id="833" w:name="_ETM_Q3_660860"/>
      <w:bookmarkEnd w:id="833"/>
      <w:r>
        <w:rPr>
          <w:rFonts w:hint="cs"/>
          <w:rtl/>
        </w:rPr>
        <w:t>-</w:t>
      </w:r>
      <w:r>
        <w:rPr>
          <w:rtl/>
        </w:rPr>
        <w:t xml:space="preserve">27 </w:t>
      </w:r>
      <w:bookmarkStart w:id="834" w:name="_ETM_Q3_661520"/>
      <w:bookmarkEnd w:id="834"/>
      <w:r>
        <w:rPr>
          <w:rFonts w:hint="cs"/>
          <w:rtl/>
        </w:rPr>
        <w:t>בינואר</w:t>
      </w:r>
      <w:r>
        <w:rPr>
          <w:rtl/>
        </w:rPr>
        <w:t xml:space="preserve"> </w:t>
      </w:r>
      <w:bookmarkStart w:id="835" w:name="_ETM_Q3_662370"/>
      <w:bookmarkStart w:id="836" w:name="_ETM_Q3_663209"/>
      <w:bookmarkEnd w:id="835"/>
      <w:bookmarkEnd w:id="836"/>
      <w:r>
        <w:rPr>
          <w:rtl/>
        </w:rPr>
        <w:t xml:space="preserve">מציינים </w:t>
      </w:r>
      <w:bookmarkStart w:id="837" w:name="_ETM_Q3_663870"/>
      <w:bookmarkEnd w:id="837"/>
      <w:r>
        <w:rPr>
          <w:rtl/>
        </w:rPr>
        <w:t xml:space="preserve">מדי </w:t>
      </w:r>
      <w:bookmarkStart w:id="838" w:name="_ETM_Q3_664080"/>
      <w:bookmarkEnd w:id="838"/>
      <w:r>
        <w:rPr>
          <w:rtl/>
        </w:rPr>
        <w:t xml:space="preserve">שנה </w:t>
      </w:r>
      <w:bookmarkStart w:id="839" w:name="_ETM_Q3_665010"/>
      <w:bookmarkEnd w:id="839"/>
      <w:r>
        <w:rPr>
          <w:rtl/>
        </w:rPr>
        <w:t xml:space="preserve">את </w:t>
      </w:r>
      <w:bookmarkStart w:id="840" w:name="_ETM_Q3_665190"/>
      <w:bookmarkEnd w:id="840"/>
      <w:r>
        <w:rPr>
          <w:rtl/>
        </w:rPr>
        <w:t xml:space="preserve">יום </w:t>
      </w:r>
      <w:bookmarkStart w:id="841" w:name="_ETM_Q3_665370"/>
      <w:bookmarkEnd w:id="841"/>
      <w:r>
        <w:rPr>
          <w:rtl/>
        </w:rPr>
        <w:t>הז</w:t>
      </w:r>
      <w:r>
        <w:rPr>
          <w:rFonts w:hint="cs"/>
          <w:rtl/>
        </w:rPr>
        <w:t>י</w:t>
      </w:r>
      <w:r>
        <w:rPr>
          <w:rtl/>
        </w:rPr>
        <w:t xml:space="preserve">כרון </w:t>
      </w:r>
      <w:bookmarkStart w:id="842" w:name="_ETM_Q3_665910"/>
      <w:bookmarkEnd w:id="842"/>
      <w:r>
        <w:rPr>
          <w:rtl/>
        </w:rPr>
        <w:t xml:space="preserve">הבין-לאומי </w:t>
      </w:r>
      <w:bookmarkStart w:id="843" w:name="_ETM_Q3_667080"/>
      <w:bookmarkEnd w:id="843"/>
      <w:r>
        <w:rPr>
          <w:rtl/>
        </w:rPr>
        <w:t>לשואה</w:t>
      </w:r>
      <w:r w:rsidR="000447B6">
        <w:rPr>
          <w:rFonts w:hint="cs"/>
          <w:rtl/>
        </w:rPr>
        <w:t>,</w:t>
      </w:r>
      <w:r>
        <w:rPr>
          <w:rtl/>
        </w:rPr>
        <w:t xml:space="preserve"> </w:t>
      </w:r>
      <w:bookmarkStart w:id="844" w:name="_ETM_Q3_667560"/>
      <w:bookmarkEnd w:id="844"/>
      <w:r>
        <w:rPr>
          <w:rtl/>
        </w:rPr>
        <w:t xml:space="preserve">לזכר </w:t>
      </w:r>
      <w:bookmarkStart w:id="845" w:name="_ETM_Q3_668040"/>
      <w:bookmarkEnd w:id="845"/>
      <w:r>
        <w:rPr>
          <w:rtl/>
        </w:rPr>
        <w:t xml:space="preserve">היהודים </w:t>
      </w:r>
      <w:bookmarkStart w:id="846" w:name="_ETM_Q3_668489"/>
      <w:bookmarkEnd w:id="846"/>
      <w:r>
        <w:rPr>
          <w:rtl/>
        </w:rPr>
        <w:t xml:space="preserve">שנספו </w:t>
      </w:r>
      <w:bookmarkStart w:id="847" w:name="_ETM_Q3_668970"/>
      <w:bookmarkEnd w:id="847"/>
      <w:r>
        <w:rPr>
          <w:rtl/>
        </w:rPr>
        <w:t xml:space="preserve">בשואה </w:t>
      </w:r>
      <w:bookmarkStart w:id="848" w:name="_ETM_Q3_669450"/>
      <w:bookmarkEnd w:id="848"/>
      <w:r>
        <w:rPr>
          <w:rFonts w:hint="cs"/>
          <w:rtl/>
        </w:rPr>
        <w:t>ה</w:t>
      </w:r>
      <w:r>
        <w:rPr>
          <w:rtl/>
        </w:rPr>
        <w:t xml:space="preserve">איומה </w:t>
      </w:r>
      <w:bookmarkStart w:id="849" w:name="_ETM_Q3_669840"/>
      <w:bookmarkEnd w:id="849"/>
      <w:r>
        <w:rPr>
          <w:rtl/>
        </w:rPr>
        <w:t xml:space="preserve">במהלך </w:t>
      </w:r>
      <w:bookmarkStart w:id="850" w:name="_ETM_Q3_670319"/>
      <w:bookmarkEnd w:id="850"/>
      <w:r>
        <w:rPr>
          <w:rtl/>
        </w:rPr>
        <w:t xml:space="preserve">מלחמת </w:t>
      </w:r>
      <w:bookmarkStart w:id="851" w:name="_ETM_Q3_670739"/>
      <w:bookmarkEnd w:id="851"/>
      <w:r>
        <w:rPr>
          <w:rtl/>
        </w:rPr>
        <w:t xml:space="preserve">העולם </w:t>
      </w:r>
      <w:bookmarkStart w:id="852" w:name="_ETM_Q3_671010"/>
      <w:bookmarkEnd w:id="852"/>
      <w:r>
        <w:rPr>
          <w:rtl/>
        </w:rPr>
        <w:t>השנייה</w:t>
      </w:r>
      <w:r>
        <w:rPr>
          <w:rFonts w:hint="cs"/>
          <w:rtl/>
        </w:rPr>
        <w:t>.</w:t>
      </w:r>
      <w:r>
        <w:rPr>
          <w:rtl/>
        </w:rPr>
        <w:t xml:space="preserve"> </w:t>
      </w:r>
      <w:bookmarkStart w:id="853" w:name="_ETM_Q3_673660"/>
      <w:bookmarkEnd w:id="853"/>
      <w:r>
        <w:rPr>
          <w:rtl/>
        </w:rPr>
        <w:t xml:space="preserve">היום </w:t>
      </w:r>
      <w:bookmarkStart w:id="854" w:name="_ETM_Q3_674670"/>
      <w:bookmarkEnd w:id="854"/>
      <w:r>
        <w:rPr>
          <w:rtl/>
        </w:rPr>
        <w:t xml:space="preserve">אנחנו </w:t>
      </w:r>
      <w:bookmarkStart w:id="855" w:name="_ETM_Q3_675060"/>
      <w:bookmarkEnd w:id="855"/>
      <w:r>
        <w:rPr>
          <w:rtl/>
        </w:rPr>
        <w:t>כ</w:t>
      </w:r>
      <w:r>
        <w:rPr>
          <w:rFonts w:hint="cs"/>
          <w:rtl/>
        </w:rPr>
        <w:t>א</w:t>
      </w:r>
      <w:r>
        <w:rPr>
          <w:rtl/>
        </w:rPr>
        <w:t xml:space="preserve">ן </w:t>
      </w:r>
      <w:bookmarkStart w:id="856" w:name="_ETM_Q3_675970"/>
      <w:bookmarkEnd w:id="856"/>
      <w:r>
        <w:rPr>
          <w:rtl/>
        </w:rPr>
        <w:t xml:space="preserve">לזכור </w:t>
      </w:r>
      <w:bookmarkStart w:id="857" w:name="_ETM_Q3_676660"/>
      <w:bookmarkEnd w:id="857"/>
      <w:r>
        <w:rPr>
          <w:rtl/>
        </w:rPr>
        <w:t>ולהזכיר</w:t>
      </w:r>
      <w:r>
        <w:rPr>
          <w:rFonts w:hint="cs"/>
          <w:rtl/>
        </w:rPr>
        <w:t xml:space="preserve">: </w:t>
      </w:r>
      <w:bookmarkStart w:id="858" w:name="_ETM_Q3_680509"/>
      <w:bookmarkEnd w:id="858"/>
      <w:r>
        <w:rPr>
          <w:rFonts w:hint="cs"/>
          <w:rtl/>
        </w:rPr>
        <w:t>לזכור</w:t>
      </w:r>
      <w:r>
        <w:rPr>
          <w:rtl/>
        </w:rPr>
        <w:t xml:space="preserve"> </w:t>
      </w:r>
      <w:bookmarkStart w:id="859" w:name="_ETM_Q3_678890"/>
      <w:bookmarkEnd w:id="859"/>
      <w:r>
        <w:rPr>
          <w:rtl/>
        </w:rPr>
        <w:t xml:space="preserve">את </w:t>
      </w:r>
      <w:bookmarkStart w:id="860" w:name="_ETM_Q3_679010"/>
      <w:bookmarkEnd w:id="860"/>
      <w:r>
        <w:rPr>
          <w:rtl/>
        </w:rPr>
        <w:t xml:space="preserve">ששת </w:t>
      </w:r>
      <w:bookmarkStart w:id="861" w:name="_ETM_Q3_679340"/>
      <w:bookmarkEnd w:id="861"/>
      <w:r>
        <w:rPr>
          <w:rtl/>
        </w:rPr>
        <w:t xml:space="preserve">המיליונים </w:t>
      </w:r>
      <w:bookmarkStart w:id="862" w:name="_ETM_Q3_679909"/>
      <w:bookmarkEnd w:id="862"/>
      <w:r>
        <w:rPr>
          <w:rtl/>
        </w:rPr>
        <w:t xml:space="preserve">מבני </w:t>
      </w:r>
      <w:bookmarkStart w:id="863" w:name="_ETM_Q3_680209"/>
      <w:bookmarkEnd w:id="863"/>
      <w:r>
        <w:rPr>
          <w:rtl/>
        </w:rPr>
        <w:t>עמנו</w:t>
      </w:r>
      <w:r>
        <w:rPr>
          <w:rFonts w:hint="cs"/>
          <w:rtl/>
        </w:rPr>
        <w:t>,</w:t>
      </w:r>
      <w:r>
        <w:rPr>
          <w:rtl/>
        </w:rPr>
        <w:t xml:space="preserve"> </w:t>
      </w:r>
      <w:bookmarkStart w:id="864" w:name="_ETM_Q3_680720"/>
      <w:bookmarkEnd w:id="864"/>
      <w:r>
        <w:rPr>
          <w:rtl/>
        </w:rPr>
        <w:t xml:space="preserve">שנרצחו </w:t>
      </w:r>
      <w:bookmarkStart w:id="865" w:name="_ETM_Q3_681470"/>
      <w:bookmarkEnd w:id="865"/>
      <w:r>
        <w:rPr>
          <w:rtl/>
        </w:rPr>
        <w:t xml:space="preserve">בשואה </w:t>
      </w:r>
      <w:bookmarkStart w:id="866" w:name="_ETM_Q3_681860"/>
      <w:bookmarkEnd w:id="866"/>
      <w:r>
        <w:rPr>
          <w:rtl/>
        </w:rPr>
        <w:t>האיומה</w:t>
      </w:r>
      <w:r>
        <w:rPr>
          <w:rFonts w:hint="cs"/>
          <w:rtl/>
        </w:rPr>
        <w:t xml:space="preserve"> –</w:t>
      </w:r>
      <w:r>
        <w:rPr>
          <w:rtl/>
        </w:rPr>
        <w:t xml:space="preserve"> </w:t>
      </w:r>
      <w:bookmarkStart w:id="867" w:name="_ETM_Q3_682519"/>
      <w:bookmarkEnd w:id="867"/>
      <w:r>
        <w:rPr>
          <w:rtl/>
        </w:rPr>
        <w:t xml:space="preserve">תקופה </w:t>
      </w:r>
      <w:bookmarkStart w:id="868" w:name="_ETM_Q3_682939"/>
      <w:bookmarkEnd w:id="868"/>
      <w:r>
        <w:rPr>
          <w:rtl/>
        </w:rPr>
        <w:t xml:space="preserve">חשוכה </w:t>
      </w:r>
      <w:bookmarkStart w:id="869" w:name="_ETM_Q3_683450"/>
      <w:bookmarkEnd w:id="869"/>
      <w:r>
        <w:rPr>
          <w:rtl/>
        </w:rPr>
        <w:t xml:space="preserve">ואכזרית </w:t>
      </w:r>
      <w:bookmarkStart w:id="870" w:name="_ETM_Q3_684049"/>
      <w:bookmarkEnd w:id="870"/>
      <w:r>
        <w:rPr>
          <w:rtl/>
        </w:rPr>
        <w:t xml:space="preserve">בהיסטוריה </w:t>
      </w:r>
      <w:bookmarkStart w:id="871" w:name="_ETM_Q3_684680"/>
      <w:bookmarkEnd w:id="871"/>
      <w:r>
        <w:rPr>
          <w:rtl/>
        </w:rPr>
        <w:t xml:space="preserve">האנושית </w:t>
      </w:r>
      <w:bookmarkStart w:id="872" w:name="_ETM_Q3_685099"/>
      <w:bookmarkEnd w:id="872"/>
      <w:r>
        <w:rPr>
          <w:rtl/>
        </w:rPr>
        <w:t>כולה</w:t>
      </w:r>
      <w:r>
        <w:rPr>
          <w:rFonts w:hint="cs"/>
          <w:rtl/>
        </w:rPr>
        <w:t>;</w:t>
      </w:r>
      <w:r>
        <w:rPr>
          <w:rtl/>
        </w:rPr>
        <w:t xml:space="preserve"> </w:t>
      </w:r>
      <w:bookmarkStart w:id="873" w:name="_ETM_Q3_686799"/>
      <w:bookmarkEnd w:id="873"/>
      <w:r>
        <w:rPr>
          <w:rtl/>
        </w:rPr>
        <w:t xml:space="preserve">להזכיר </w:t>
      </w:r>
      <w:bookmarkStart w:id="874" w:name="_ETM_Q3_687279"/>
      <w:bookmarkEnd w:id="874"/>
      <w:r>
        <w:rPr>
          <w:rtl/>
        </w:rPr>
        <w:t xml:space="preserve">לעולם </w:t>
      </w:r>
      <w:bookmarkStart w:id="875" w:name="_ETM_Q3_687639"/>
      <w:bookmarkEnd w:id="875"/>
      <w:r>
        <w:rPr>
          <w:rtl/>
        </w:rPr>
        <w:t>כולו</w:t>
      </w:r>
      <w:r>
        <w:rPr>
          <w:rFonts w:hint="cs"/>
          <w:rtl/>
        </w:rPr>
        <w:t>:</w:t>
      </w:r>
      <w:r>
        <w:rPr>
          <w:rtl/>
        </w:rPr>
        <w:t xml:space="preserve"> </w:t>
      </w:r>
      <w:bookmarkStart w:id="876" w:name="_ETM_Q3_688780"/>
      <w:bookmarkEnd w:id="876"/>
      <w:r>
        <w:rPr>
          <w:rtl/>
        </w:rPr>
        <w:t>האנטישמיות</w:t>
      </w:r>
      <w:r w:rsidR="000447B6">
        <w:rPr>
          <w:rFonts w:hint="cs"/>
          <w:rtl/>
        </w:rPr>
        <w:t>,</w:t>
      </w:r>
      <w:r>
        <w:rPr>
          <w:rtl/>
        </w:rPr>
        <w:t xml:space="preserve"> </w:t>
      </w:r>
      <w:bookmarkStart w:id="877" w:name="_ETM_Q3_689650"/>
      <w:bookmarkEnd w:id="877"/>
      <w:r>
        <w:rPr>
          <w:rtl/>
        </w:rPr>
        <w:t>לצערנו</w:t>
      </w:r>
      <w:r>
        <w:rPr>
          <w:rFonts w:hint="cs"/>
          <w:rtl/>
        </w:rPr>
        <w:t>,</w:t>
      </w:r>
      <w:r>
        <w:rPr>
          <w:rtl/>
        </w:rPr>
        <w:t xml:space="preserve"> </w:t>
      </w:r>
      <w:bookmarkStart w:id="878" w:name="_ETM_Q3_691370"/>
      <w:bookmarkEnd w:id="878"/>
      <w:r>
        <w:rPr>
          <w:rtl/>
        </w:rPr>
        <w:t xml:space="preserve">אותה </w:t>
      </w:r>
      <w:bookmarkStart w:id="879" w:name="_ETM_Q3_691670"/>
      <w:bookmarkEnd w:id="879"/>
      <w:r>
        <w:rPr>
          <w:rtl/>
        </w:rPr>
        <w:t xml:space="preserve">שנאת </w:t>
      </w:r>
      <w:bookmarkStart w:id="880" w:name="_ETM_Q3_692059"/>
      <w:bookmarkEnd w:id="880"/>
      <w:r>
        <w:rPr>
          <w:rtl/>
        </w:rPr>
        <w:t xml:space="preserve">חינם </w:t>
      </w:r>
      <w:bookmarkStart w:id="881" w:name="_ETM_Q3_692480"/>
      <w:bookmarkEnd w:id="881"/>
      <w:r>
        <w:rPr>
          <w:rtl/>
        </w:rPr>
        <w:t xml:space="preserve">עתיקת </w:t>
      </w:r>
      <w:bookmarkStart w:id="882" w:name="_ETM_Q3_692840"/>
      <w:bookmarkEnd w:id="882"/>
      <w:r>
        <w:rPr>
          <w:rtl/>
        </w:rPr>
        <w:t>יומי</w:t>
      </w:r>
      <w:r>
        <w:rPr>
          <w:rFonts w:hint="cs"/>
          <w:rtl/>
        </w:rPr>
        <w:t>ן,</w:t>
      </w:r>
      <w:r>
        <w:rPr>
          <w:rtl/>
        </w:rPr>
        <w:t xml:space="preserve"> </w:t>
      </w:r>
      <w:bookmarkStart w:id="883" w:name="_ETM_Q3_693730"/>
      <w:bookmarkEnd w:id="883"/>
      <w:r>
        <w:rPr>
          <w:rtl/>
        </w:rPr>
        <w:t xml:space="preserve">לא </w:t>
      </w:r>
      <w:bookmarkStart w:id="884" w:name="_ETM_Q3_694059"/>
      <w:bookmarkEnd w:id="884"/>
      <w:r>
        <w:rPr>
          <w:rtl/>
        </w:rPr>
        <w:t>נעלמה</w:t>
      </w:r>
      <w:r>
        <w:rPr>
          <w:rFonts w:hint="cs"/>
          <w:rtl/>
        </w:rPr>
        <w:t>.</w:t>
      </w:r>
      <w:r>
        <w:rPr>
          <w:rtl/>
        </w:rPr>
        <w:t xml:space="preserve"> </w:t>
      </w:r>
      <w:bookmarkStart w:id="885" w:name="_ETM_Q3_695459"/>
      <w:bookmarkEnd w:id="885"/>
      <w:r>
        <w:rPr>
          <w:rtl/>
        </w:rPr>
        <w:t xml:space="preserve">גם </w:t>
      </w:r>
      <w:bookmarkStart w:id="886" w:name="_ETM_Q3_695730"/>
      <w:bookmarkEnd w:id="886"/>
      <w:r>
        <w:rPr>
          <w:rtl/>
        </w:rPr>
        <w:t xml:space="preserve">כיום </w:t>
      </w:r>
      <w:bookmarkStart w:id="887" w:name="_ETM_Q3_696090"/>
      <w:bookmarkEnd w:id="887"/>
      <w:r>
        <w:rPr>
          <w:rtl/>
        </w:rPr>
        <w:t xml:space="preserve">היא </w:t>
      </w:r>
      <w:bookmarkStart w:id="888" w:name="_ETM_Q3_696150"/>
      <w:bookmarkEnd w:id="888"/>
      <w:r>
        <w:rPr>
          <w:rtl/>
        </w:rPr>
        <w:t xml:space="preserve">מרימה </w:t>
      </w:r>
      <w:bookmarkStart w:id="889" w:name="_ETM_Q3_696569"/>
      <w:bookmarkEnd w:id="889"/>
      <w:r>
        <w:rPr>
          <w:rtl/>
        </w:rPr>
        <w:t xml:space="preserve">את </w:t>
      </w:r>
      <w:bookmarkStart w:id="890" w:name="_ETM_Q3_696689"/>
      <w:bookmarkEnd w:id="890"/>
      <w:r>
        <w:rPr>
          <w:rtl/>
        </w:rPr>
        <w:t xml:space="preserve">ראשה </w:t>
      </w:r>
      <w:bookmarkStart w:id="891" w:name="_ETM_Q3_696959"/>
      <w:bookmarkEnd w:id="891"/>
      <w:r>
        <w:rPr>
          <w:rtl/>
        </w:rPr>
        <w:t>באירופה</w:t>
      </w:r>
      <w:r>
        <w:rPr>
          <w:rFonts w:hint="cs"/>
          <w:rtl/>
        </w:rPr>
        <w:t>,</w:t>
      </w:r>
      <w:r>
        <w:rPr>
          <w:rtl/>
        </w:rPr>
        <w:t xml:space="preserve"> </w:t>
      </w:r>
      <w:bookmarkStart w:id="892" w:name="_ETM_Q3_697900"/>
      <w:bookmarkEnd w:id="892"/>
      <w:r>
        <w:rPr>
          <w:rtl/>
        </w:rPr>
        <w:t xml:space="preserve">בארצות </w:t>
      </w:r>
      <w:bookmarkStart w:id="893" w:name="_ETM_Q3_698379"/>
      <w:bookmarkEnd w:id="893"/>
      <w:r>
        <w:rPr>
          <w:rtl/>
        </w:rPr>
        <w:t>הברית</w:t>
      </w:r>
      <w:r w:rsidR="000447B6">
        <w:rPr>
          <w:rFonts w:hint="cs"/>
          <w:rtl/>
        </w:rPr>
        <w:t xml:space="preserve"> –</w:t>
      </w:r>
      <w:r>
        <w:rPr>
          <w:rtl/>
        </w:rPr>
        <w:t xml:space="preserve"> </w:t>
      </w:r>
      <w:bookmarkStart w:id="894" w:name="_ETM_Q3_699590"/>
      <w:bookmarkEnd w:id="894"/>
      <w:r>
        <w:rPr>
          <w:rtl/>
        </w:rPr>
        <w:t xml:space="preserve">ואף </w:t>
      </w:r>
      <w:bookmarkStart w:id="895" w:name="_ETM_Q3_699860"/>
      <w:bookmarkEnd w:id="895"/>
      <w:r>
        <w:rPr>
          <w:rtl/>
        </w:rPr>
        <w:t xml:space="preserve">כאן </w:t>
      </w:r>
      <w:bookmarkStart w:id="896" w:name="_ETM_Q3_700069"/>
      <w:bookmarkEnd w:id="896"/>
      <w:r>
        <w:rPr>
          <w:rtl/>
        </w:rPr>
        <w:t>בישראל</w:t>
      </w:r>
      <w:r w:rsidR="000447B6">
        <w:rPr>
          <w:rFonts w:hint="cs"/>
          <w:rtl/>
        </w:rPr>
        <w:t>,</w:t>
      </w:r>
      <w:r>
        <w:rPr>
          <w:rtl/>
        </w:rPr>
        <w:t xml:space="preserve"> </w:t>
      </w:r>
      <w:bookmarkStart w:id="897" w:name="_ETM_Q3_700610"/>
      <w:bookmarkEnd w:id="897"/>
      <w:r>
        <w:rPr>
          <w:rtl/>
        </w:rPr>
        <w:t xml:space="preserve">בדרכים </w:t>
      </w:r>
      <w:bookmarkStart w:id="898" w:name="_ETM_Q3_701030"/>
      <w:bookmarkEnd w:id="898"/>
      <w:r>
        <w:rPr>
          <w:rtl/>
        </w:rPr>
        <w:t>שונות</w:t>
      </w:r>
      <w:r>
        <w:rPr>
          <w:rFonts w:hint="cs"/>
          <w:rtl/>
        </w:rPr>
        <w:t>.</w:t>
      </w:r>
      <w:r>
        <w:rPr>
          <w:rtl/>
        </w:rPr>
        <w:t xml:space="preserve"> </w:t>
      </w:r>
      <w:bookmarkStart w:id="899" w:name="_ETM_Q3_703279"/>
      <w:bookmarkStart w:id="900" w:name="_ETM_Q3_705407"/>
      <w:bookmarkStart w:id="901" w:name="_ETM_Q3_705466"/>
      <w:bookmarkStart w:id="902" w:name="_ETM_Q3_705613"/>
      <w:bookmarkStart w:id="903" w:name="_ETM_Q3_705671"/>
      <w:bookmarkEnd w:id="899"/>
      <w:bookmarkEnd w:id="900"/>
      <w:bookmarkEnd w:id="901"/>
      <w:bookmarkEnd w:id="902"/>
      <w:bookmarkEnd w:id="903"/>
      <w:r>
        <w:rPr>
          <w:rtl/>
        </w:rPr>
        <w:t xml:space="preserve">האנטישמיות </w:t>
      </w:r>
      <w:bookmarkStart w:id="904" w:name="_ETM_Q3_703969"/>
      <w:bookmarkEnd w:id="904"/>
      <w:r>
        <w:rPr>
          <w:rtl/>
        </w:rPr>
        <w:t xml:space="preserve">של </w:t>
      </w:r>
      <w:bookmarkStart w:id="905" w:name="_ETM_Q3_704120"/>
      <w:bookmarkEnd w:id="905"/>
      <w:r>
        <w:rPr>
          <w:rtl/>
        </w:rPr>
        <w:t xml:space="preserve">ימינו </w:t>
      </w:r>
      <w:bookmarkStart w:id="906" w:name="_ETM_Q3_704749"/>
      <w:bookmarkStart w:id="907" w:name="_ETM_Q3_704989"/>
      <w:bookmarkStart w:id="908" w:name="_ETM_Q3_705469"/>
      <w:bookmarkEnd w:id="906"/>
      <w:bookmarkEnd w:id="907"/>
      <w:bookmarkEnd w:id="908"/>
      <w:r>
        <w:rPr>
          <w:rtl/>
        </w:rPr>
        <w:t xml:space="preserve">אינה </w:t>
      </w:r>
      <w:bookmarkStart w:id="909" w:name="_ETM_Q3_705769"/>
      <w:bookmarkEnd w:id="909"/>
      <w:r>
        <w:rPr>
          <w:rtl/>
        </w:rPr>
        <w:t xml:space="preserve">שונה </w:t>
      </w:r>
      <w:bookmarkStart w:id="910" w:name="_ETM_Q3_706099"/>
      <w:bookmarkEnd w:id="910"/>
      <w:r>
        <w:rPr>
          <w:rtl/>
        </w:rPr>
        <w:t xml:space="preserve">במהותה </w:t>
      </w:r>
      <w:bookmarkStart w:id="911" w:name="_ETM_Q3_706999"/>
      <w:bookmarkEnd w:id="911"/>
      <w:r>
        <w:rPr>
          <w:rtl/>
        </w:rPr>
        <w:t xml:space="preserve">מזו </w:t>
      </w:r>
      <w:bookmarkStart w:id="912" w:name="_ETM_Q3_707359"/>
      <w:bookmarkEnd w:id="912"/>
      <w:r>
        <w:rPr>
          <w:rtl/>
        </w:rPr>
        <w:t xml:space="preserve">של </w:t>
      </w:r>
      <w:bookmarkStart w:id="913" w:name="_ETM_Q3_707569"/>
      <w:bookmarkEnd w:id="913"/>
      <w:r>
        <w:rPr>
          <w:rtl/>
        </w:rPr>
        <w:t>העבר</w:t>
      </w:r>
      <w:r>
        <w:rPr>
          <w:rFonts w:hint="cs"/>
          <w:rtl/>
        </w:rPr>
        <w:t>;</w:t>
      </w:r>
      <w:r>
        <w:rPr>
          <w:rtl/>
        </w:rPr>
        <w:t xml:space="preserve"> </w:t>
      </w:r>
      <w:bookmarkStart w:id="914" w:name="_ETM_Q3_708629"/>
      <w:bookmarkEnd w:id="914"/>
      <w:r>
        <w:rPr>
          <w:rtl/>
        </w:rPr>
        <w:t xml:space="preserve">היא </w:t>
      </w:r>
      <w:bookmarkStart w:id="915" w:name="_ETM_Q3_708720"/>
      <w:bookmarkEnd w:id="915"/>
      <w:r>
        <w:rPr>
          <w:rtl/>
        </w:rPr>
        <w:t>מסוכנת</w:t>
      </w:r>
      <w:r>
        <w:rPr>
          <w:rFonts w:hint="cs"/>
          <w:rtl/>
        </w:rPr>
        <w:t>,</w:t>
      </w:r>
      <w:r>
        <w:rPr>
          <w:rtl/>
        </w:rPr>
        <w:t xml:space="preserve"> </w:t>
      </w:r>
      <w:bookmarkStart w:id="916" w:name="_ETM_Q3_709709"/>
      <w:bookmarkEnd w:id="916"/>
      <w:r>
        <w:rPr>
          <w:rtl/>
        </w:rPr>
        <w:t>משסה</w:t>
      </w:r>
      <w:r>
        <w:rPr>
          <w:rFonts w:hint="cs"/>
          <w:rtl/>
        </w:rPr>
        <w:t>,</w:t>
      </w:r>
      <w:r>
        <w:rPr>
          <w:rtl/>
        </w:rPr>
        <w:t xml:space="preserve"> </w:t>
      </w:r>
      <w:bookmarkStart w:id="917" w:name="_ETM_Q3_710640"/>
      <w:bookmarkEnd w:id="917"/>
      <w:r>
        <w:rPr>
          <w:rFonts w:hint="cs"/>
          <w:rtl/>
        </w:rPr>
        <w:t>מ</w:t>
      </w:r>
      <w:r>
        <w:rPr>
          <w:rtl/>
        </w:rPr>
        <w:t xml:space="preserve">פיצה </w:t>
      </w:r>
      <w:bookmarkStart w:id="918" w:name="_ETM_Q3_711209"/>
      <w:bookmarkEnd w:id="918"/>
      <w:r>
        <w:rPr>
          <w:rtl/>
        </w:rPr>
        <w:t xml:space="preserve">שנאה </w:t>
      </w:r>
      <w:bookmarkStart w:id="919" w:name="_ETM_Q3_711690"/>
      <w:bookmarkEnd w:id="919"/>
      <w:r>
        <w:rPr>
          <w:rtl/>
        </w:rPr>
        <w:t>ושקר</w:t>
      </w:r>
      <w:r>
        <w:rPr>
          <w:rFonts w:hint="cs"/>
          <w:rtl/>
        </w:rPr>
        <w:t>,</w:t>
      </w:r>
      <w:r>
        <w:rPr>
          <w:rtl/>
        </w:rPr>
        <w:t xml:space="preserve"> </w:t>
      </w:r>
      <w:bookmarkStart w:id="920" w:name="_ETM_Q3_713309"/>
      <w:bookmarkEnd w:id="920"/>
      <w:r>
        <w:rPr>
          <w:rFonts w:hint="cs"/>
          <w:rtl/>
        </w:rPr>
        <w:t>ו</w:t>
      </w:r>
      <w:r>
        <w:rPr>
          <w:rtl/>
        </w:rPr>
        <w:t xml:space="preserve">עלינו </w:t>
      </w:r>
      <w:bookmarkStart w:id="921" w:name="_ETM_Q3_713730"/>
      <w:bookmarkEnd w:id="921"/>
      <w:r>
        <w:rPr>
          <w:rtl/>
        </w:rPr>
        <w:t xml:space="preserve">להילחם </w:t>
      </w:r>
      <w:bookmarkStart w:id="922" w:name="_ETM_Q3_714209"/>
      <w:bookmarkEnd w:id="922"/>
      <w:r>
        <w:rPr>
          <w:rtl/>
        </w:rPr>
        <w:t xml:space="preserve">בה </w:t>
      </w:r>
      <w:bookmarkStart w:id="923" w:name="_ETM_Q3_714360"/>
      <w:bookmarkEnd w:id="923"/>
      <w:r>
        <w:rPr>
          <w:rtl/>
        </w:rPr>
        <w:t xml:space="preserve">בכל </w:t>
      </w:r>
      <w:bookmarkStart w:id="924" w:name="_ETM_Q3_714630"/>
      <w:bookmarkEnd w:id="924"/>
      <w:r>
        <w:rPr>
          <w:rtl/>
        </w:rPr>
        <w:t xml:space="preserve">דרך </w:t>
      </w:r>
      <w:bookmarkStart w:id="925" w:name="_ETM_Q3_715050"/>
      <w:bookmarkEnd w:id="925"/>
      <w:r>
        <w:rPr>
          <w:rtl/>
        </w:rPr>
        <w:t xml:space="preserve">ובעמידה </w:t>
      </w:r>
      <w:bookmarkStart w:id="926" w:name="_ETM_Q3_715650"/>
      <w:bookmarkEnd w:id="926"/>
      <w:r>
        <w:rPr>
          <w:rtl/>
        </w:rPr>
        <w:t xml:space="preserve">גאה </w:t>
      </w:r>
      <w:bookmarkStart w:id="927" w:name="_ETM_Q3_716280"/>
      <w:bookmarkEnd w:id="927"/>
      <w:r>
        <w:rPr>
          <w:rtl/>
        </w:rPr>
        <w:t xml:space="preserve">וברורה </w:t>
      </w:r>
      <w:bookmarkStart w:id="928" w:name="_ETM_Q3_716880"/>
      <w:bookmarkEnd w:id="928"/>
      <w:r>
        <w:rPr>
          <w:rtl/>
        </w:rPr>
        <w:t xml:space="preserve">מול </w:t>
      </w:r>
      <w:bookmarkStart w:id="929" w:name="_ETM_Q3_717090"/>
      <w:bookmarkEnd w:id="929"/>
      <w:r>
        <w:rPr>
          <w:rtl/>
        </w:rPr>
        <w:t xml:space="preserve">כל </w:t>
      </w:r>
      <w:bookmarkStart w:id="930" w:name="_ETM_Q3_717300"/>
      <w:bookmarkEnd w:id="930"/>
      <w:r>
        <w:rPr>
          <w:rtl/>
        </w:rPr>
        <w:t xml:space="preserve">מי </w:t>
      </w:r>
      <w:bookmarkStart w:id="931" w:name="_ETM_Q3_717420"/>
      <w:bookmarkEnd w:id="931"/>
      <w:r>
        <w:rPr>
          <w:rtl/>
        </w:rPr>
        <w:t xml:space="preserve">שמנסה </w:t>
      </w:r>
      <w:bookmarkStart w:id="932" w:name="_ETM_Q3_717900"/>
      <w:bookmarkEnd w:id="932"/>
      <w:r>
        <w:rPr>
          <w:rtl/>
        </w:rPr>
        <w:t xml:space="preserve">לפגוע </w:t>
      </w:r>
      <w:bookmarkStart w:id="933" w:name="_ETM_Q3_718260"/>
      <w:bookmarkEnd w:id="933"/>
      <w:r>
        <w:rPr>
          <w:rtl/>
        </w:rPr>
        <w:t>בנו</w:t>
      </w:r>
      <w:r>
        <w:rPr>
          <w:rFonts w:hint="cs"/>
          <w:rtl/>
        </w:rPr>
        <w:t>.</w:t>
      </w:r>
      <w:r>
        <w:rPr>
          <w:rtl/>
        </w:rPr>
        <w:t xml:space="preserve"> </w:t>
      </w:r>
      <w:bookmarkStart w:id="934" w:name="_ETM_Q3_720319"/>
      <w:bookmarkStart w:id="935" w:name="_ETM_Q3_721134"/>
      <w:bookmarkEnd w:id="934"/>
      <w:bookmarkEnd w:id="935"/>
    </w:p>
    <w:p w:rsidR="00923FB0" w:rsidRDefault="00923FB0" w:rsidP="00034234">
      <w:pPr>
        <w:rPr>
          <w:rtl/>
        </w:rPr>
      </w:pPr>
      <w:bookmarkStart w:id="936" w:name="_ETM_Q3_721198"/>
      <w:bookmarkEnd w:id="936"/>
    </w:p>
    <w:p w:rsidR="00923FB0" w:rsidRDefault="00923FB0" w:rsidP="000447B6">
      <w:pPr>
        <w:rPr>
          <w:rtl/>
        </w:rPr>
      </w:pPr>
      <w:bookmarkStart w:id="937" w:name="_ETM_Q3_721278"/>
      <w:bookmarkStart w:id="938" w:name="_ETM_Q3_721333"/>
      <w:bookmarkEnd w:id="937"/>
      <w:bookmarkEnd w:id="938"/>
      <w:r>
        <w:rPr>
          <w:rtl/>
        </w:rPr>
        <w:t>אדוני</w:t>
      </w:r>
      <w:r>
        <w:rPr>
          <w:rFonts w:hint="cs"/>
          <w:rtl/>
        </w:rPr>
        <w:t>,</w:t>
      </w:r>
      <w:r>
        <w:rPr>
          <w:rtl/>
        </w:rPr>
        <w:t xml:space="preserve"> </w:t>
      </w:r>
      <w:bookmarkStart w:id="939" w:name="_ETM_Q3_720709"/>
      <w:bookmarkEnd w:id="939"/>
      <w:r>
        <w:rPr>
          <w:rtl/>
        </w:rPr>
        <w:t xml:space="preserve">אתמול </w:t>
      </w:r>
      <w:bookmarkStart w:id="940" w:name="_ETM_Q3_720980"/>
      <w:bookmarkEnd w:id="940"/>
      <w:r>
        <w:rPr>
          <w:rtl/>
        </w:rPr>
        <w:t xml:space="preserve">נכחתי </w:t>
      </w:r>
      <w:bookmarkStart w:id="941" w:name="_ETM_Q3_721459"/>
      <w:bookmarkEnd w:id="941"/>
      <w:r>
        <w:rPr>
          <w:rtl/>
        </w:rPr>
        <w:t xml:space="preserve">בטקס </w:t>
      </w:r>
      <w:bookmarkStart w:id="942" w:name="_ETM_Q3_721939"/>
      <w:bookmarkEnd w:id="942"/>
      <w:r>
        <w:rPr>
          <w:rtl/>
        </w:rPr>
        <w:t>ש</w:t>
      </w:r>
      <w:bookmarkStart w:id="943" w:name="_ETM_Q3_722569"/>
      <w:bookmarkEnd w:id="943"/>
      <w:r>
        <w:rPr>
          <w:rtl/>
        </w:rPr>
        <w:t>שגרי</w:t>
      </w:r>
      <w:r>
        <w:rPr>
          <w:rFonts w:hint="cs"/>
          <w:rtl/>
        </w:rPr>
        <w:t>רי</w:t>
      </w:r>
      <w:r>
        <w:rPr>
          <w:rtl/>
        </w:rPr>
        <w:t xml:space="preserve">ם </w:t>
      </w:r>
      <w:bookmarkStart w:id="944" w:name="_ETM_Q3_723679"/>
      <w:bookmarkEnd w:id="944"/>
      <w:r>
        <w:rPr>
          <w:rFonts w:hint="cs"/>
          <w:rtl/>
        </w:rPr>
        <w:t>מ</w:t>
      </w:r>
      <w:r>
        <w:rPr>
          <w:rtl/>
        </w:rPr>
        <w:t xml:space="preserve">מדינות </w:t>
      </w:r>
      <w:bookmarkStart w:id="945" w:name="_ETM_Q3_724519"/>
      <w:bookmarkEnd w:id="945"/>
      <w:r>
        <w:rPr>
          <w:rtl/>
        </w:rPr>
        <w:t xml:space="preserve">חבר </w:t>
      </w:r>
      <w:bookmarkStart w:id="946" w:name="_ETM_Q3_724939"/>
      <w:bookmarkEnd w:id="946"/>
      <w:r>
        <w:rPr>
          <w:rtl/>
        </w:rPr>
        <w:t>העמים</w:t>
      </w:r>
      <w:r>
        <w:rPr>
          <w:rFonts w:hint="cs"/>
          <w:rtl/>
        </w:rPr>
        <w:t>,</w:t>
      </w:r>
      <w:r>
        <w:rPr>
          <w:rtl/>
        </w:rPr>
        <w:t xml:space="preserve"> </w:t>
      </w:r>
      <w:bookmarkStart w:id="947" w:name="_ETM_Q3_725269"/>
      <w:bookmarkEnd w:id="947"/>
      <w:r>
        <w:rPr>
          <w:rtl/>
        </w:rPr>
        <w:t xml:space="preserve">ברית </w:t>
      </w:r>
      <w:bookmarkStart w:id="948" w:name="_ETM_Q3_725480"/>
      <w:bookmarkEnd w:id="948"/>
      <w:r>
        <w:rPr>
          <w:rtl/>
        </w:rPr>
        <w:t xml:space="preserve">המועצות </w:t>
      </w:r>
      <w:bookmarkStart w:id="949" w:name="_ETM_Q3_725929"/>
      <w:bookmarkEnd w:id="949"/>
      <w:r>
        <w:rPr>
          <w:rtl/>
        </w:rPr>
        <w:t>לשעבר</w:t>
      </w:r>
      <w:r>
        <w:rPr>
          <w:rFonts w:hint="cs"/>
          <w:rtl/>
        </w:rPr>
        <w:t>,</w:t>
      </w:r>
      <w:r>
        <w:rPr>
          <w:rtl/>
        </w:rPr>
        <w:t xml:space="preserve"> </w:t>
      </w:r>
      <w:bookmarkStart w:id="950" w:name="_ETM_Q3_727480"/>
      <w:bookmarkEnd w:id="950"/>
      <w:r>
        <w:rPr>
          <w:rFonts w:hint="cs"/>
          <w:rtl/>
        </w:rPr>
        <w:t>קיימו כאן</w:t>
      </w:r>
      <w:r>
        <w:rPr>
          <w:rtl/>
        </w:rPr>
        <w:t xml:space="preserve"> </w:t>
      </w:r>
      <w:bookmarkStart w:id="951" w:name="_ETM_Q3_728319"/>
      <w:bookmarkEnd w:id="951"/>
      <w:r>
        <w:rPr>
          <w:rtl/>
        </w:rPr>
        <w:t xml:space="preserve">באנדרטה </w:t>
      </w:r>
      <w:bookmarkStart w:id="952" w:name="_ETM_Q3_729010"/>
      <w:bookmarkEnd w:id="952"/>
      <w:r>
        <w:rPr>
          <w:rtl/>
        </w:rPr>
        <w:t xml:space="preserve">שניצבת </w:t>
      </w:r>
      <w:bookmarkStart w:id="953" w:name="_ETM_Q3_729970"/>
      <w:bookmarkEnd w:id="953"/>
      <w:r>
        <w:rPr>
          <w:rtl/>
        </w:rPr>
        <w:t xml:space="preserve">לא </w:t>
      </w:r>
      <w:bookmarkStart w:id="954" w:name="_ETM_Q3_730090"/>
      <w:bookmarkEnd w:id="954"/>
      <w:r>
        <w:rPr>
          <w:rtl/>
        </w:rPr>
        <w:t xml:space="preserve">רחוק </w:t>
      </w:r>
      <w:bookmarkStart w:id="955" w:name="_ETM_Q3_730480"/>
      <w:bookmarkEnd w:id="955"/>
      <w:r>
        <w:rPr>
          <w:rtl/>
        </w:rPr>
        <w:t>מאיתנו</w:t>
      </w:r>
      <w:r w:rsidR="000447B6">
        <w:rPr>
          <w:rFonts w:hint="cs"/>
          <w:rtl/>
        </w:rPr>
        <w:t>,</w:t>
      </w:r>
      <w:r>
        <w:rPr>
          <w:rtl/>
        </w:rPr>
        <w:t xml:space="preserve"> </w:t>
      </w:r>
      <w:bookmarkStart w:id="956" w:name="_ETM_Q3_731439"/>
      <w:bookmarkEnd w:id="956"/>
      <w:r>
        <w:rPr>
          <w:rtl/>
        </w:rPr>
        <w:t xml:space="preserve">לזכר </w:t>
      </w:r>
      <w:bookmarkStart w:id="957" w:name="_ETM_Q3_732400"/>
      <w:bookmarkEnd w:id="957"/>
      <w:r>
        <w:rPr>
          <w:rtl/>
        </w:rPr>
        <w:t xml:space="preserve">חיילי </w:t>
      </w:r>
      <w:bookmarkStart w:id="958" w:name="_ETM_Q3_732819"/>
      <w:bookmarkEnd w:id="958"/>
      <w:r>
        <w:rPr>
          <w:rtl/>
        </w:rPr>
        <w:t xml:space="preserve">הצבא </w:t>
      </w:r>
      <w:bookmarkStart w:id="959" w:name="_ETM_Q3_733209"/>
      <w:bookmarkEnd w:id="959"/>
      <w:r>
        <w:rPr>
          <w:rtl/>
        </w:rPr>
        <w:t>האדום</w:t>
      </w:r>
      <w:r>
        <w:rPr>
          <w:rFonts w:hint="cs"/>
          <w:rtl/>
        </w:rPr>
        <w:t>,</w:t>
      </w:r>
      <w:r>
        <w:rPr>
          <w:rtl/>
        </w:rPr>
        <w:t xml:space="preserve"> </w:t>
      </w:r>
      <w:bookmarkStart w:id="960" w:name="_ETM_Q3_733540"/>
      <w:bookmarkEnd w:id="960"/>
      <w:r>
        <w:rPr>
          <w:rtl/>
        </w:rPr>
        <w:t xml:space="preserve">שהם </w:t>
      </w:r>
      <w:bookmarkStart w:id="961" w:name="_ETM_Q3_734910"/>
      <w:bookmarkEnd w:id="961"/>
      <w:r>
        <w:rPr>
          <w:rtl/>
        </w:rPr>
        <w:t xml:space="preserve">בעצם </w:t>
      </w:r>
      <w:bookmarkStart w:id="962" w:name="_ETM_Q3_735360"/>
      <w:bookmarkEnd w:id="962"/>
      <w:r>
        <w:rPr>
          <w:rtl/>
        </w:rPr>
        <w:t xml:space="preserve">אלו </w:t>
      </w:r>
      <w:bookmarkStart w:id="963" w:name="_ETM_Q3_735569"/>
      <w:bookmarkEnd w:id="963"/>
      <w:r>
        <w:rPr>
          <w:rtl/>
        </w:rPr>
        <w:t xml:space="preserve">ששחררו </w:t>
      </w:r>
      <w:bookmarkStart w:id="964" w:name="_ETM_Q3_736260"/>
      <w:bookmarkEnd w:id="964"/>
      <w:r>
        <w:rPr>
          <w:rtl/>
        </w:rPr>
        <w:t xml:space="preserve">את </w:t>
      </w:r>
      <w:bookmarkStart w:id="965" w:name="_ETM_Q3_736530"/>
      <w:bookmarkEnd w:id="965"/>
      <w:r>
        <w:rPr>
          <w:rtl/>
        </w:rPr>
        <w:t>אושוויץ-בירקנאו</w:t>
      </w:r>
      <w:r>
        <w:rPr>
          <w:rFonts w:hint="cs"/>
          <w:rtl/>
        </w:rPr>
        <w:t>.</w:t>
      </w:r>
      <w:r>
        <w:rPr>
          <w:rtl/>
        </w:rPr>
        <w:t xml:space="preserve"> </w:t>
      </w:r>
      <w:bookmarkStart w:id="966" w:name="_ETM_Q3_740220"/>
      <w:bookmarkEnd w:id="966"/>
      <w:r>
        <w:rPr>
          <w:rtl/>
        </w:rPr>
        <w:t xml:space="preserve">זה </w:t>
      </w:r>
      <w:bookmarkStart w:id="967" w:name="_ETM_Q3_740730"/>
      <w:bookmarkEnd w:id="967"/>
      <w:r>
        <w:rPr>
          <w:rtl/>
        </w:rPr>
        <w:t xml:space="preserve">בהחלט </w:t>
      </w:r>
      <w:bookmarkStart w:id="968" w:name="_ETM_Q3_741330"/>
      <w:bookmarkEnd w:id="968"/>
      <w:r>
        <w:rPr>
          <w:rtl/>
        </w:rPr>
        <w:t xml:space="preserve">מכבד </w:t>
      </w:r>
      <w:bookmarkStart w:id="969" w:name="_ETM_Q3_742590"/>
      <w:bookmarkEnd w:id="969"/>
      <w:r>
        <w:rPr>
          <w:rtl/>
        </w:rPr>
        <w:t xml:space="preserve">להוקיר </w:t>
      </w:r>
      <w:bookmarkStart w:id="970" w:name="_ETM_Q3_743159"/>
      <w:bookmarkEnd w:id="970"/>
      <w:r>
        <w:rPr>
          <w:rtl/>
        </w:rPr>
        <w:t xml:space="preserve">אותם </w:t>
      </w:r>
      <w:bookmarkStart w:id="971" w:name="_ETM_Q3_743429"/>
      <w:bookmarkEnd w:id="971"/>
      <w:r>
        <w:rPr>
          <w:rtl/>
        </w:rPr>
        <w:t xml:space="preserve">גם </w:t>
      </w:r>
      <w:bookmarkStart w:id="972" w:name="_ETM_Q3_743639"/>
      <w:bookmarkEnd w:id="972"/>
      <w:r>
        <w:rPr>
          <w:rtl/>
        </w:rPr>
        <w:t>כן</w:t>
      </w:r>
      <w:r w:rsidR="000447B6">
        <w:rPr>
          <w:rFonts w:hint="cs"/>
          <w:rtl/>
        </w:rPr>
        <w:t>,</w:t>
      </w:r>
      <w:r>
        <w:rPr>
          <w:rtl/>
        </w:rPr>
        <w:t xml:space="preserve"> </w:t>
      </w:r>
      <w:bookmarkStart w:id="973" w:name="_ETM_Q3_745120"/>
      <w:bookmarkEnd w:id="973"/>
      <w:r>
        <w:rPr>
          <w:rtl/>
        </w:rPr>
        <w:t xml:space="preserve">והיה </w:t>
      </w:r>
      <w:bookmarkStart w:id="974" w:name="_ETM_Q3_745480"/>
      <w:bookmarkEnd w:id="974"/>
      <w:r>
        <w:rPr>
          <w:rtl/>
        </w:rPr>
        <w:t xml:space="preserve">להם </w:t>
      </w:r>
      <w:bookmarkStart w:id="975" w:name="_ETM_Q3_745630"/>
      <w:bookmarkEnd w:id="975"/>
      <w:r>
        <w:rPr>
          <w:rtl/>
        </w:rPr>
        <w:t xml:space="preserve">חלק </w:t>
      </w:r>
      <w:bookmarkStart w:id="976" w:name="_ETM_Q3_745929"/>
      <w:bookmarkEnd w:id="976"/>
      <w:r>
        <w:rPr>
          <w:rtl/>
        </w:rPr>
        <w:t xml:space="preserve">נכבד </w:t>
      </w:r>
      <w:bookmarkStart w:id="977" w:name="_ETM_Q3_746260"/>
      <w:bookmarkEnd w:id="977"/>
      <w:r>
        <w:rPr>
          <w:rtl/>
        </w:rPr>
        <w:t xml:space="preserve">באותו </w:t>
      </w:r>
      <w:bookmarkStart w:id="978" w:name="_ETM_Q3_746559"/>
      <w:bookmarkEnd w:id="978"/>
      <w:r>
        <w:rPr>
          <w:rtl/>
        </w:rPr>
        <w:t>שחרור</w:t>
      </w:r>
      <w:r>
        <w:rPr>
          <w:rFonts w:hint="cs"/>
          <w:rtl/>
        </w:rPr>
        <w:t>.</w:t>
      </w:r>
      <w:r>
        <w:rPr>
          <w:rtl/>
        </w:rPr>
        <w:t xml:space="preserve"> </w:t>
      </w:r>
      <w:bookmarkStart w:id="979" w:name="_ETM_Q3_748569"/>
      <w:bookmarkEnd w:id="979"/>
      <w:r>
        <w:rPr>
          <w:rtl/>
        </w:rPr>
        <w:t xml:space="preserve">אך </w:t>
      </w:r>
      <w:bookmarkStart w:id="980" w:name="_ETM_Q3_749139"/>
      <w:bookmarkEnd w:id="980"/>
      <w:r>
        <w:rPr>
          <w:rtl/>
        </w:rPr>
        <w:t xml:space="preserve">לצד </w:t>
      </w:r>
      <w:bookmarkStart w:id="981" w:name="_ETM_Q3_749590"/>
      <w:bookmarkEnd w:id="981"/>
      <w:r>
        <w:rPr>
          <w:rtl/>
        </w:rPr>
        <w:t>הז</w:t>
      </w:r>
      <w:r>
        <w:rPr>
          <w:rFonts w:hint="cs"/>
          <w:rtl/>
        </w:rPr>
        <w:t>י</w:t>
      </w:r>
      <w:r>
        <w:rPr>
          <w:rtl/>
        </w:rPr>
        <w:t xml:space="preserve">כרון </w:t>
      </w:r>
      <w:bookmarkStart w:id="982" w:name="_ETM_Q3_750099"/>
      <w:bookmarkEnd w:id="982"/>
      <w:r>
        <w:rPr>
          <w:rtl/>
        </w:rPr>
        <w:t xml:space="preserve">הלאומי </w:t>
      </w:r>
      <w:bookmarkStart w:id="983" w:name="_ETM_Q3_750490"/>
      <w:bookmarkEnd w:id="983"/>
      <w:r>
        <w:rPr>
          <w:rtl/>
        </w:rPr>
        <w:t>והעולמי</w:t>
      </w:r>
      <w:r w:rsidR="000447B6">
        <w:rPr>
          <w:rFonts w:hint="cs"/>
          <w:rtl/>
        </w:rPr>
        <w:t>,</w:t>
      </w:r>
      <w:r>
        <w:rPr>
          <w:rtl/>
        </w:rPr>
        <w:t xml:space="preserve"> </w:t>
      </w:r>
      <w:bookmarkStart w:id="984" w:name="_ETM_Q3_751179"/>
      <w:bookmarkEnd w:id="984"/>
      <w:r>
        <w:rPr>
          <w:rtl/>
        </w:rPr>
        <w:t xml:space="preserve">ברצוני </w:t>
      </w:r>
      <w:bookmarkStart w:id="985" w:name="_ETM_Q3_751689"/>
      <w:bookmarkEnd w:id="985"/>
      <w:r>
        <w:rPr>
          <w:rtl/>
        </w:rPr>
        <w:t xml:space="preserve">לשתף </w:t>
      </w:r>
      <w:bookmarkStart w:id="986" w:name="_ETM_Q3_752080"/>
      <w:bookmarkEnd w:id="986"/>
      <w:r>
        <w:rPr>
          <w:rtl/>
        </w:rPr>
        <w:t xml:space="preserve">גם </w:t>
      </w:r>
      <w:bookmarkStart w:id="987" w:name="_ETM_Q3_752259"/>
      <w:bookmarkEnd w:id="987"/>
      <w:r>
        <w:rPr>
          <w:rtl/>
        </w:rPr>
        <w:t xml:space="preserve">סיפור </w:t>
      </w:r>
      <w:bookmarkStart w:id="988" w:name="_ETM_Q3_752620"/>
      <w:bookmarkEnd w:id="988"/>
      <w:r>
        <w:rPr>
          <w:rtl/>
        </w:rPr>
        <w:t xml:space="preserve">אישי </w:t>
      </w:r>
      <w:bookmarkStart w:id="989" w:name="_ETM_Q3_753889"/>
      <w:bookmarkEnd w:id="989"/>
      <w:r>
        <w:rPr>
          <w:rtl/>
        </w:rPr>
        <w:t xml:space="preserve">שמחבר </w:t>
      </w:r>
      <w:bookmarkStart w:id="990" w:name="_ETM_Q3_754520"/>
      <w:bookmarkEnd w:id="990"/>
      <w:r>
        <w:rPr>
          <w:rtl/>
        </w:rPr>
        <w:t xml:space="preserve">אותנו </w:t>
      </w:r>
      <w:bookmarkStart w:id="991" w:name="_ETM_Q3_755179"/>
      <w:bookmarkEnd w:id="991"/>
      <w:r>
        <w:rPr>
          <w:rtl/>
        </w:rPr>
        <w:t xml:space="preserve">למציאות </w:t>
      </w:r>
      <w:bookmarkStart w:id="992" w:name="_ETM_Q3_755749"/>
      <w:bookmarkEnd w:id="992"/>
      <w:r>
        <w:rPr>
          <w:rtl/>
        </w:rPr>
        <w:t xml:space="preserve">העבר </w:t>
      </w:r>
      <w:bookmarkStart w:id="993" w:name="_ETM_Q3_756840"/>
      <w:bookmarkEnd w:id="993"/>
      <w:r>
        <w:rPr>
          <w:rtl/>
        </w:rPr>
        <w:t xml:space="preserve">ולכאב </w:t>
      </w:r>
      <w:bookmarkStart w:id="994" w:name="_ETM_Q3_757380"/>
      <w:bookmarkEnd w:id="994"/>
      <w:r>
        <w:rPr>
          <w:rtl/>
        </w:rPr>
        <w:t>ההווה</w:t>
      </w:r>
      <w:r>
        <w:rPr>
          <w:rFonts w:hint="cs"/>
          <w:rtl/>
        </w:rPr>
        <w:t>.</w:t>
      </w:r>
      <w:r>
        <w:rPr>
          <w:rtl/>
        </w:rPr>
        <w:t xml:space="preserve"> </w:t>
      </w:r>
      <w:bookmarkStart w:id="995" w:name="_ETM_Q3_759319"/>
      <w:bookmarkEnd w:id="995"/>
    </w:p>
    <w:p w:rsidR="00923FB0" w:rsidRDefault="00923FB0" w:rsidP="00034234">
      <w:pPr>
        <w:rPr>
          <w:rtl/>
        </w:rPr>
      </w:pPr>
    </w:p>
    <w:p w:rsidR="000447B6" w:rsidRDefault="00923FB0" w:rsidP="000447B6">
      <w:pPr>
        <w:rPr>
          <w:rtl/>
        </w:rPr>
      </w:pPr>
      <w:r>
        <w:rPr>
          <w:rtl/>
        </w:rPr>
        <w:t>אדוני</w:t>
      </w:r>
      <w:r>
        <w:rPr>
          <w:rFonts w:hint="cs"/>
          <w:rtl/>
        </w:rPr>
        <w:t>,</w:t>
      </w:r>
      <w:r>
        <w:rPr>
          <w:rtl/>
        </w:rPr>
        <w:t xml:space="preserve"> בבית </w:t>
      </w:r>
      <w:bookmarkStart w:id="996" w:name="_ETM_Q3_759710"/>
      <w:bookmarkEnd w:id="996"/>
      <w:r>
        <w:rPr>
          <w:rtl/>
        </w:rPr>
        <w:t xml:space="preserve">הכנסת </w:t>
      </w:r>
      <w:bookmarkStart w:id="997" w:name="_ETM_Q3_760159"/>
      <w:bookmarkStart w:id="998" w:name="_ETM_Q3_760520"/>
      <w:bookmarkEnd w:id="997"/>
      <w:bookmarkEnd w:id="998"/>
      <w:r>
        <w:rPr>
          <w:rFonts w:hint="cs"/>
          <w:rtl/>
        </w:rPr>
        <w:t>ש</w:t>
      </w:r>
      <w:r>
        <w:rPr>
          <w:rtl/>
        </w:rPr>
        <w:t xml:space="preserve">אני </w:t>
      </w:r>
      <w:bookmarkStart w:id="999" w:name="_ETM_Q3_760639"/>
      <w:bookmarkEnd w:id="999"/>
      <w:r>
        <w:rPr>
          <w:rtl/>
        </w:rPr>
        <w:t xml:space="preserve">מתפלל </w:t>
      </w:r>
      <w:bookmarkStart w:id="1000" w:name="_ETM_Q3_761090"/>
      <w:bookmarkEnd w:id="1000"/>
      <w:r>
        <w:rPr>
          <w:rtl/>
        </w:rPr>
        <w:t xml:space="preserve">בו </w:t>
      </w:r>
      <w:bookmarkStart w:id="1001" w:name="_ETM_Q3_761650"/>
      <w:bookmarkEnd w:id="1001"/>
      <w:r>
        <w:rPr>
          <w:rtl/>
        </w:rPr>
        <w:t>בשבתות</w:t>
      </w:r>
      <w:r>
        <w:rPr>
          <w:rFonts w:hint="cs"/>
          <w:rtl/>
        </w:rPr>
        <w:t>,</w:t>
      </w:r>
      <w:r>
        <w:rPr>
          <w:rtl/>
        </w:rPr>
        <w:t xml:space="preserve"> </w:t>
      </w:r>
      <w:bookmarkStart w:id="1002" w:name="_ETM_Q3_763179"/>
      <w:bookmarkEnd w:id="1002"/>
      <w:r>
        <w:rPr>
          <w:rFonts w:hint="cs"/>
          <w:rtl/>
        </w:rPr>
        <w:t>כ</w:t>
      </w:r>
      <w:r>
        <w:rPr>
          <w:rtl/>
        </w:rPr>
        <w:t xml:space="preserve">בן </w:t>
      </w:r>
      <w:bookmarkStart w:id="1003" w:name="_ETM_Q3_763480"/>
      <w:bookmarkEnd w:id="1003"/>
      <w:r>
        <w:rPr>
          <w:rtl/>
        </w:rPr>
        <w:t xml:space="preserve">העדה </w:t>
      </w:r>
      <w:bookmarkStart w:id="1004" w:name="_ETM_Q3_763750"/>
      <w:bookmarkEnd w:id="1004"/>
      <w:r>
        <w:rPr>
          <w:rtl/>
        </w:rPr>
        <w:t>הגאורגית</w:t>
      </w:r>
      <w:r>
        <w:rPr>
          <w:rFonts w:hint="cs"/>
          <w:rtl/>
        </w:rPr>
        <w:t>,</w:t>
      </w:r>
      <w:r>
        <w:rPr>
          <w:rtl/>
        </w:rPr>
        <w:t xml:space="preserve"> </w:t>
      </w:r>
      <w:bookmarkStart w:id="1005" w:name="_ETM_Q3_765169"/>
      <w:bookmarkStart w:id="1006" w:name="_ETM_Q3_765499"/>
      <w:bookmarkEnd w:id="1005"/>
      <w:bookmarkEnd w:id="1006"/>
      <w:r>
        <w:rPr>
          <w:rtl/>
        </w:rPr>
        <w:t xml:space="preserve">מי </w:t>
      </w:r>
      <w:bookmarkStart w:id="1007" w:name="_ETM_Q3_765679"/>
      <w:bookmarkEnd w:id="1007"/>
      <w:r>
        <w:rPr>
          <w:rtl/>
        </w:rPr>
        <w:t>ש</w:t>
      </w:r>
      <w:r>
        <w:rPr>
          <w:rFonts w:hint="cs"/>
          <w:rtl/>
        </w:rPr>
        <w:t>כיהן</w:t>
      </w:r>
      <w:r>
        <w:rPr>
          <w:rtl/>
        </w:rPr>
        <w:t xml:space="preserve"> </w:t>
      </w:r>
      <w:bookmarkStart w:id="1008" w:name="_ETM_Q3_767490"/>
      <w:bookmarkEnd w:id="1008"/>
      <w:r>
        <w:rPr>
          <w:rtl/>
        </w:rPr>
        <w:t xml:space="preserve">כרבה </w:t>
      </w:r>
      <w:bookmarkStart w:id="1009" w:name="_ETM_Q3_768030"/>
      <w:bookmarkEnd w:id="1009"/>
      <w:r>
        <w:rPr>
          <w:rtl/>
        </w:rPr>
        <w:t xml:space="preserve">הראשי </w:t>
      </w:r>
      <w:bookmarkStart w:id="1010" w:name="_ETM_Q3_768450"/>
      <w:bookmarkEnd w:id="1010"/>
      <w:r>
        <w:rPr>
          <w:rtl/>
        </w:rPr>
        <w:t xml:space="preserve">של </w:t>
      </w:r>
      <w:bookmarkStart w:id="1011" w:name="_ETM_Q3_768720"/>
      <w:bookmarkEnd w:id="1011"/>
      <w:r>
        <w:rPr>
          <w:rtl/>
        </w:rPr>
        <w:t xml:space="preserve">הקהילה </w:t>
      </w:r>
      <w:bookmarkStart w:id="1012" w:name="_ETM_Q3_769470"/>
      <w:bookmarkEnd w:id="1012"/>
      <w:r>
        <w:rPr>
          <w:rFonts w:hint="cs"/>
          <w:rtl/>
        </w:rPr>
        <w:t xml:space="preserve">היה הרב </w:t>
      </w:r>
      <w:bookmarkStart w:id="1013" w:name="_ETM_Q3_769590"/>
      <w:bookmarkStart w:id="1014" w:name="_ETM_Q3_770010"/>
      <w:bookmarkEnd w:id="1013"/>
      <w:bookmarkEnd w:id="1014"/>
      <w:r>
        <w:rPr>
          <w:rtl/>
        </w:rPr>
        <w:t xml:space="preserve">עמנואל </w:t>
      </w:r>
      <w:bookmarkStart w:id="1015" w:name="_ETM_Q3_770460"/>
      <w:bookmarkEnd w:id="1015"/>
      <w:proofErr w:type="spellStart"/>
      <w:r>
        <w:rPr>
          <w:rtl/>
        </w:rPr>
        <w:t>דו</w:t>
      </w:r>
      <w:r>
        <w:rPr>
          <w:rFonts w:hint="cs"/>
          <w:rtl/>
        </w:rPr>
        <w:t>י</w:t>
      </w:r>
      <w:r>
        <w:rPr>
          <w:rtl/>
        </w:rPr>
        <w:t>ד</w:t>
      </w:r>
      <w:r>
        <w:rPr>
          <w:rFonts w:hint="cs"/>
          <w:rtl/>
        </w:rPr>
        <w:t>אשווילי</w:t>
      </w:r>
      <w:proofErr w:type="spellEnd"/>
      <w:r>
        <w:rPr>
          <w:rFonts w:hint="cs"/>
          <w:rtl/>
        </w:rPr>
        <w:t>.</w:t>
      </w:r>
      <w:r>
        <w:rPr>
          <w:rtl/>
        </w:rPr>
        <w:t xml:space="preserve"> </w:t>
      </w:r>
      <w:bookmarkStart w:id="1016" w:name="_ETM_Q3_771870"/>
      <w:bookmarkEnd w:id="1016"/>
      <w:r>
        <w:rPr>
          <w:rtl/>
        </w:rPr>
        <w:t xml:space="preserve">הוא </w:t>
      </w:r>
      <w:bookmarkStart w:id="1017" w:name="_ETM_Q3_772020"/>
      <w:bookmarkEnd w:id="1017"/>
      <w:r>
        <w:rPr>
          <w:rtl/>
        </w:rPr>
        <w:t xml:space="preserve">היה </w:t>
      </w:r>
      <w:bookmarkStart w:id="1018" w:name="_ETM_Q3_772289"/>
      <w:bookmarkEnd w:id="1018"/>
      <w:r>
        <w:rPr>
          <w:rtl/>
        </w:rPr>
        <w:t xml:space="preserve">הרב </w:t>
      </w:r>
      <w:bookmarkStart w:id="1019" w:name="_ETM_Q3_772559"/>
      <w:bookmarkEnd w:id="1019"/>
      <w:r>
        <w:rPr>
          <w:rtl/>
        </w:rPr>
        <w:t xml:space="preserve">הראשי </w:t>
      </w:r>
      <w:bookmarkStart w:id="1020" w:name="_ETM_Q3_773520"/>
      <w:bookmarkEnd w:id="1020"/>
      <w:r>
        <w:rPr>
          <w:rtl/>
        </w:rPr>
        <w:t xml:space="preserve">של </w:t>
      </w:r>
      <w:bookmarkStart w:id="1021" w:name="_ETM_Q3_773849"/>
      <w:bookmarkEnd w:id="1021"/>
      <w:r>
        <w:rPr>
          <w:rFonts w:hint="cs"/>
          <w:rtl/>
        </w:rPr>
        <w:t>טביליסי, עיר</w:t>
      </w:r>
      <w:r>
        <w:rPr>
          <w:rtl/>
        </w:rPr>
        <w:t xml:space="preserve"> </w:t>
      </w:r>
      <w:bookmarkStart w:id="1022" w:name="_ETM_Q3_774419"/>
      <w:bookmarkEnd w:id="1022"/>
      <w:r>
        <w:rPr>
          <w:rtl/>
        </w:rPr>
        <w:t xml:space="preserve">הבירה </w:t>
      </w:r>
      <w:bookmarkStart w:id="1023" w:name="_ETM_Q3_774749"/>
      <w:bookmarkEnd w:id="1023"/>
      <w:r>
        <w:rPr>
          <w:rtl/>
        </w:rPr>
        <w:t xml:space="preserve">בשנות </w:t>
      </w:r>
      <w:bookmarkStart w:id="1024" w:name="_ETM_Q3_775080"/>
      <w:bookmarkEnd w:id="1024"/>
      <w:r>
        <w:rPr>
          <w:rtl/>
        </w:rPr>
        <w:t>ה</w:t>
      </w:r>
      <w:r>
        <w:rPr>
          <w:rFonts w:hint="cs"/>
          <w:rtl/>
        </w:rPr>
        <w:t>שבעים.</w:t>
      </w:r>
      <w:r>
        <w:rPr>
          <w:rtl/>
        </w:rPr>
        <w:t xml:space="preserve"> </w:t>
      </w:r>
      <w:bookmarkStart w:id="1025" w:name="_ETM_Q3_778080"/>
      <w:bookmarkEnd w:id="1025"/>
      <w:r>
        <w:rPr>
          <w:rtl/>
        </w:rPr>
        <w:t xml:space="preserve">עצרו </w:t>
      </w:r>
      <w:bookmarkStart w:id="1026" w:name="_ETM_Q3_778470"/>
      <w:bookmarkEnd w:id="1026"/>
      <w:r>
        <w:rPr>
          <w:rtl/>
        </w:rPr>
        <w:t xml:space="preserve">אותו </w:t>
      </w:r>
      <w:bookmarkStart w:id="1027" w:name="_ETM_Q3_778650"/>
      <w:bookmarkEnd w:id="1027"/>
      <w:r>
        <w:rPr>
          <w:rtl/>
        </w:rPr>
        <w:t xml:space="preserve">לא </w:t>
      </w:r>
      <w:bookmarkStart w:id="1028" w:name="_ETM_Q3_778800"/>
      <w:bookmarkEnd w:id="1028"/>
      <w:r>
        <w:rPr>
          <w:rtl/>
        </w:rPr>
        <w:t xml:space="preserve">פעם </w:t>
      </w:r>
      <w:bookmarkStart w:id="1029" w:name="_ETM_Q3_779100"/>
      <w:bookmarkEnd w:id="1029"/>
      <w:r>
        <w:rPr>
          <w:rtl/>
        </w:rPr>
        <w:t xml:space="preserve">ולא </w:t>
      </w:r>
      <w:bookmarkStart w:id="1030" w:name="_ETM_Q3_779280"/>
      <w:bookmarkEnd w:id="1030"/>
      <w:r>
        <w:rPr>
          <w:rtl/>
        </w:rPr>
        <w:t xml:space="preserve">פעמיים </w:t>
      </w:r>
      <w:bookmarkStart w:id="1031" w:name="_ETM_Q3_779850"/>
      <w:bookmarkEnd w:id="1031"/>
      <w:r>
        <w:rPr>
          <w:rtl/>
        </w:rPr>
        <w:t xml:space="preserve">בגין </w:t>
      </w:r>
      <w:bookmarkStart w:id="1032" w:name="_ETM_Q3_781580"/>
      <w:bookmarkEnd w:id="1032"/>
      <w:r>
        <w:rPr>
          <w:rtl/>
        </w:rPr>
        <w:t>–</w:t>
      </w:r>
      <w:r>
        <w:rPr>
          <w:rFonts w:hint="cs"/>
          <w:rtl/>
        </w:rPr>
        <w:t xml:space="preserve"> שם לא היה צריך </w:t>
      </w:r>
      <w:bookmarkStart w:id="1033" w:name="_ETM_Q3_782468"/>
      <w:bookmarkEnd w:id="1033"/>
      <w:r>
        <w:rPr>
          <w:rFonts w:hint="cs"/>
          <w:rtl/>
        </w:rPr>
        <w:t>יותר מדי תירוצים בשביל לעצור, אלא</w:t>
      </w:r>
      <w:r w:rsidR="000447B6">
        <w:rPr>
          <w:rFonts w:hint="cs"/>
          <w:rtl/>
        </w:rPr>
        <w:t>:</w:t>
      </w:r>
      <w:r>
        <w:rPr>
          <w:rFonts w:hint="cs"/>
          <w:rtl/>
        </w:rPr>
        <w:t xml:space="preserve"> אתה יהודי</w:t>
      </w:r>
      <w:r w:rsidR="000447B6">
        <w:rPr>
          <w:rFonts w:hint="cs"/>
          <w:rtl/>
        </w:rPr>
        <w:t>,</w:t>
      </w:r>
      <w:r>
        <w:rPr>
          <w:rFonts w:hint="cs"/>
          <w:rtl/>
        </w:rPr>
        <w:t xml:space="preserve"> אתה פועל </w:t>
      </w:r>
      <w:bookmarkStart w:id="1034" w:name="_ETM_Q3_789520"/>
      <w:bookmarkEnd w:id="1034"/>
      <w:r>
        <w:rPr>
          <w:rFonts w:hint="cs"/>
          <w:rtl/>
        </w:rPr>
        <w:t xml:space="preserve">להפצת </w:t>
      </w:r>
      <w:r w:rsidR="000447B6">
        <w:rPr>
          <w:rFonts w:hint="cs"/>
          <w:rtl/>
        </w:rPr>
        <w:t>יהדות או למען העלייה לארץ ישראל – די והותר.</w:t>
      </w:r>
      <w:r>
        <w:rPr>
          <w:rFonts w:hint="cs"/>
          <w:rtl/>
        </w:rPr>
        <w:t xml:space="preserve"> לא </w:t>
      </w:r>
      <w:bookmarkStart w:id="1035" w:name="_ETM_Q3_796583"/>
      <w:bookmarkEnd w:id="1035"/>
      <w:r>
        <w:rPr>
          <w:rFonts w:hint="cs"/>
          <w:rtl/>
        </w:rPr>
        <w:t xml:space="preserve">צריך מעבר לזה. </w:t>
      </w:r>
      <w:bookmarkStart w:id="1036" w:name="TOR_Q4"/>
      <w:bookmarkEnd w:id="1036"/>
      <w:r>
        <w:rPr>
          <w:rFonts w:hint="cs"/>
          <w:rtl/>
        </w:rPr>
        <w:t>באחת</w:t>
      </w:r>
      <w:r w:rsidRPr="004E0544">
        <w:rPr>
          <w:rtl/>
        </w:rPr>
        <w:t xml:space="preserve"> </w:t>
      </w:r>
      <w:bookmarkStart w:id="1037" w:name="_ETM_Q4_195129"/>
      <w:bookmarkEnd w:id="1037"/>
      <w:r w:rsidRPr="004E0544">
        <w:rPr>
          <w:rtl/>
        </w:rPr>
        <w:t xml:space="preserve">הפעמים </w:t>
      </w:r>
      <w:bookmarkStart w:id="1038" w:name="_ETM_Q4_195549"/>
      <w:bookmarkEnd w:id="1038"/>
      <w:r w:rsidRPr="004E0544">
        <w:rPr>
          <w:rtl/>
        </w:rPr>
        <w:t xml:space="preserve">שעצרו </w:t>
      </w:r>
      <w:bookmarkStart w:id="1039" w:name="_ETM_Q4_195940"/>
      <w:bookmarkEnd w:id="1039"/>
      <w:r w:rsidRPr="004E0544">
        <w:rPr>
          <w:rtl/>
        </w:rPr>
        <w:t>אותו</w:t>
      </w:r>
      <w:r>
        <w:rPr>
          <w:rFonts w:hint="cs"/>
          <w:rtl/>
        </w:rPr>
        <w:t>,</w:t>
      </w:r>
      <w:r w:rsidRPr="004E0544">
        <w:rPr>
          <w:rtl/>
        </w:rPr>
        <w:t xml:space="preserve"> </w:t>
      </w:r>
      <w:bookmarkStart w:id="1040" w:name="_ETM_Q4_196300"/>
      <w:bookmarkEnd w:id="1040"/>
      <w:r w:rsidRPr="004E0544">
        <w:rPr>
          <w:rtl/>
        </w:rPr>
        <w:t xml:space="preserve">אמרו </w:t>
      </w:r>
      <w:bookmarkStart w:id="1041" w:name="_ETM_Q4_196509"/>
      <w:bookmarkEnd w:id="1041"/>
      <w:r w:rsidRPr="004E0544">
        <w:rPr>
          <w:rtl/>
        </w:rPr>
        <w:t>לו</w:t>
      </w:r>
      <w:r>
        <w:rPr>
          <w:rFonts w:hint="cs"/>
          <w:rtl/>
        </w:rPr>
        <w:t>:</w:t>
      </w:r>
      <w:r w:rsidRPr="004E0544">
        <w:rPr>
          <w:rtl/>
        </w:rPr>
        <w:t xml:space="preserve"> </w:t>
      </w:r>
      <w:bookmarkStart w:id="1042" w:name="_ETM_Q4_197109"/>
      <w:bookmarkEnd w:id="1042"/>
      <w:r w:rsidRPr="004E0544">
        <w:rPr>
          <w:rtl/>
        </w:rPr>
        <w:t xml:space="preserve">אנחנו </w:t>
      </w:r>
      <w:bookmarkStart w:id="1043" w:name="_ETM_Q4_197500"/>
      <w:bookmarkEnd w:id="1043"/>
      <w:r w:rsidRPr="004E0544">
        <w:rPr>
          <w:rtl/>
        </w:rPr>
        <w:t xml:space="preserve">מחתימים </w:t>
      </w:r>
      <w:bookmarkStart w:id="1044" w:name="_ETM_Q4_198609"/>
      <w:bookmarkEnd w:id="1044"/>
      <w:r w:rsidRPr="004E0544">
        <w:rPr>
          <w:rtl/>
        </w:rPr>
        <w:t xml:space="preserve">את </w:t>
      </w:r>
      <w:bookmarkStart w:id="1045" w:name="_ETM_Q4_198789"/>
      <w:bookmarkEnd w:id="1045"/>
      <w:r w:rsidRPr="004E0544">
        <w:rPr>
          <w:rtl/>
        </w:rPr>
        <w:t xml:space="preserve">רבני </w:t>
      </w:r>
      <w:bookmarkStart w:id="1046" w:name="_ETM_Q4_199269"/>
      <w:bookmarkEnd w:id="1046"/>
      <w:r w:rsidRPr="004E0544">
        <w:rPr>
          <w:rtl/>
        </w:rPr>
        <w:t xml:space="preserve">הקהילות </w:t>
      </w:r>
      <w:bookmarkStart w:id="1047" w:name="_ETM_Q4_200140"/>
      <w:bookmarkEnd w:id="1047"/>
      <w:r w:rsidRPr="004E0544">
        <w:rPr>
          <w:rtl/>
        </w:rPr>
        <w:t xml:space="preserve">ברחבי </w:t>
      </w:r>
      <w:bookmarkStart w:id="1048" w:name="_ETM_Q4_200710"/>
      <w:bookmarkEnd w:id="1048"/>
      <w:r w:rsidRPr="004E0544">
        <w:rPr>
          <w:rtl/>
        </w:rPr>
        <w:t xml:space="preserve">גאורגיה </w:t>
      </w:r>
      <w:bookmarkStart w:id="1049" w:name="_ETM_Q4_202289"/>
      <w:bookmarkStart w:id="1050" w:name="_ETM_Q4_202410"/>
      <w:bookmarkEnd w:id="1049"/>
      <w:bookmarkEnd w:id="1050"/>
      <w:r>
        <w:rPr>
          <w:rFonts w:hint="cs"/>
          <w:rtl/>
        </w:rPr>
        <w:t>ובברית המועצות</w:t>
      </w:r>
      <w:r w:rsidRPr="004E0544">
        <w:rPr>
          <w:rtl/>
        </w:rPr>
        <w:t xml:space="preserve"> </w:t>
      </w:r>
      <w:bookmarkStart w:id="1051" w:name="_ETM_Q4_203189"/>
      <w:bookmarkEnd w:id="1051"/>
      <w:r w:rsidRPr="004E0544">
        <w:rPr>
          <w:rtl/>
        </w:rPr>
        <w:t xml:space="preserve">כולה </w:t>
      </w:r>
      <w:bookmarkStart w:id="1052" w:name="_ETM_Q4_204310"/>
      <w:bookmarkEnd w:id="1052"/>
      <w:r w:rsidRPr="004E0544">
        <w:rPr>
          <w:rtl/>
        </w:rPr>
        <w:t>שי</w:t>
      </w:r>
      <w:r>
        <w:rPr>
          <w:rFonts w:hint="cs"/>
          <w:rtl/>
        </w:rPr>
        <w:t>ו</w:t>
      </w:r>
      <w:r w:rsidRPr="004E0544">
        <w:rPr>
          <w:rtl/>
        </w:rPr>
        <w:t xml:space="preserve">רו </w:t>
      </w:r>
      <w:bookmarkStart w:id="1053" w:name="_ETM_Q4_205029"/>
      <w:bookmarkEnd w:id="1053"/>
      <w:r w:rsidRPr="004E0544">
        <w:rPr>
          <w:rtl/>
        </w:rPr>
        <w:t xml:space="preserve">ליהודים </w:t>
      </w:r>
      <w:bookmarkStart w:id="1054" w:name="_ETM_Q4_205869"/>
      <w:bookmarkEnd w:id="1054"/>
      <w:r w:rsidRPr="004E0544">
        <w:rPr>
          <w:rtl/>
        </w:rPr>
        <w:t xml:space="preserve">שלא </w:t>
      </w:r>
      <w:bookmarkStart w:id="1055" w:name="_ETM_Q4_206259"/>
      <w:bookmarkEnd w:id="1055"/>
      <w:r w:rsidRPr="004E0544">
        <w:rPr>
          <w:rtl/>
        </w:rPr>
        <w:t xml:space="preserve">לעלות </w:t>
      </w:r>
      <w:bookmarkStart w:id="1056" w:name="_ETM_Q4_206769"/>
      <w:bookmarkEnd w:id="1056"/>
      <w:r>
        <w:rPr>
          <w:rFonts w:hint="cs"/>
          <w:rtl/>
        </w:rPr>
        <w:t>ל</w:t>
      </w:r>
      <w:r>
        <w:rPr>
          <w:rtl/>
        </w:rPr>
        <w:t>ארץ</w:t>
      </w:r>
      <w:r>
        <w:rPr>
          <w:rFonts w:hint="cs"/>
          <w:rtl/>
        </w:rPr>
        <w:t xml:space="preserve"> </w:t>
      </w:r>
      <w:r w:rsidRPr="004E0544">
        <w:rPr>
          <w:rtl/>
        </w:rPr>
        <w:t>ישראל</w:t>
      </w:r>
      <w:r>
        <w:rPr>
          <w:rFonts w:hint="cs"/>
          <w:rtl/>
        </w:rPr>
        <w:t>.</w:t>
      </w:r>
      <w:r w:rsidRPr="004E0544">
        <w:rPr>
          <w:rtl/>
        </w:rPr>
        <w:t xml:space="preserve"> </w:t>
      </w:r>
      <w:bookmarkStart w:id="1057" w:name="_ETM_Q4_208070"/>
      <w:bookmarkEnd w:id="1057"/>
      <w:r w:rsidRPr="004E0544">
        <w:rPr>
          <w:rtl/>
        </w:rPr>
        <w:t xml:space="preserve">זה </w:t>
      </w:r>
      <w:bookmarkStart w:id="1058" w:name="_ETM_Q4_209210"/>
      <w:bookmarkEnd w:id="1058"/>
      <w:r w:rsidRPr="004E0544">
        <w:rPr>
          <w:rtl/>
        </w:rPr>
        <w:t xml:space="preserve">היה בתחילת </w:t>
      </w:r>
      <w:bookmarkStart w:id="1059" w:name="_ETM_Q4_208580"/>
      <w:bookmarkEnd w:id="1059"/>
      <w:r w:rsidRPr="004E0544">
        <w:rPr>
          <w:rtl/>
        </w:rPr>
        <w:t xml:space="preserve">שנות </w:t>
      </w:r>
      <w:bookmarkStart w:id="1060" w:name="_ETM_Q4_208759"/>
      <w:bookmarkEnd w:id="1060"/>
      <w:r>
        <w:rPr>
          <w:rFonts w:hint="cs"/>
          <w:rtl/>
        </w:rPr>
        <w:t>השבעים</w:t>
      </w:r>
      <w:bookmarkStart w:id="1061" w:name="_ETM_Q4_209089"/>
      <w:bookmarkEnd w:id="1061"/>
      <w:r>
        <w:rPr>
          <w:rFonts w:hint="cs"/>
          <w:rtl/>
        </w:rPr>
        <w:t>.</w:t>
      </w:r>
      <w:r w:rsidRPr="004E0544">
        <w:rPr>
          <w:rtl/>
        </w:rPr>
        <w:t xml:space="preserve"> </w:t>
      </w:r>
      <w:bookmarkStart w:id="1062" w:name="_ETM_Q4_211500"/>
      <w:bookmarkEnd w:id="1062"/>
      <w:r>
        <w:rPr>
          <w:rFonts w:hint="cs"/>
          <w:rtl/>
        </w:rPr>
        <w:t>ה</w:t>
      </w:r>
      <w:r w:rsidRPr="004E0544">
        <w:rPr>
          <w:rtl/>
        </w:rPr>
        <w:t xml:space="preserve">רב </w:t>
      </w:r>
      <w:bookmarkStart w:id="1063" w:name="_ETM_Q4_211830"/>
      <w:bookmarkEnd w:id="1063"/>
      <w:r w:rsidRPr="004E0544">
        <w:rPr>
          <w:rtl/>
        </w:rPr>
        <w:t>עמנואל</w:t>
      </w:r>
      <w:r>
        <w:rPr>
          <w:rFonts w:hint="cs"/>
          <w:rtl/>
        </w:rPr>
        <w:t>,</w:t>
      </w:r>
      <w:r w:rsidRPr="004E0544">
        <w:rPr>
          <w:rtl/>
        </w:rPr>
        <w:t xml:space="preserve"> </w:t>
      </w:r>
      <w:bookmarkStart w:id="1064" w:name="_ETM_Q4_213110"/>
      <w:bookmarkEnd w:id="1064"/>
      <w:r w:rsidRPr="004E0544">
        <w:rPr>
          <w:rtl/>
        </w:rPr>
        <w:t xml:space="preserve">שהיה </w:t>
      </w:r>
      <w:bookmarkStart w:id="1065" w:name="_ETM_Q4_214220"/>
      <w:bookmarkEnd w:id="1065"/>
      <w:r w:rsidRPr="004E0544">
        <w:rPr>
          <w:rtl/>
        </w:rPr>
        <w:t xml:space="preserve">אוהב </w:t>
      </w:r>
      <w:bookmarkStart w:id="1066" w:name="_ETM_Q4_214550"/>
      <w:bookmarkEnd w:id="1066"/>
      <w:r w:rsidRPr="004E0544">
        <w:rPr>
          <w:rtl/>
        </w:rPr>
        <w:t xml:space="preserve">ציון </w:t>
      </w:r>
      <w:bookmarkStart w:id="1067" w:name="_ETM_Q4_215510"/>
      <w:bookmarkEnd w:id="1067"/>
      <w:proofErr w:type="spellStart"/>
      <w:r w:rsidRPr="004E0544">
        <w:rPr>
          <w:rtl/>
        </w:rPr>
        <w:t>ברמ</w:t>
      </w:r>
      <w:r>
        <w:rPr>
          <w:rFonts w:hint="cs"/>
          <w:rtl/>
        </w:rPr>
        <w:t>"ח</w:t>
      </w:r>
      <w:proofErr w:type="spellEnd"/>
      <w:r>
        <w:rPr>
          <w:rFonts w:hint="cs"/>
          <w:rtl/>
        </w:rPr>
        <w:t xml:space="preserve"> איבריו</w:t>
      </w:r>
      <w:r w:rsidRPr="004E0544">
        <w:rPr>
          <w:rtl/>
        </w:rPr>
        <w:t xml:space="preserve"> </w:t>
      </w:r>
      <w:bookmarkStart w:id="1068" w:name="_ETM_Q4_215960"/>
      <w:bookmarkStart w:id="1069" w:name="_ETM_Q4_216440"/>
      <w:bookmarkEnd w:id="1068"/>
      <w:bookmarkEnd w:id="1069"/>
      <w:r>
        <w:rPr>
          <w:rFonts w:hint="cs"/>
          <w:rtl/>
        </w:rPr>
        <w:t>ושס"ה</w:t>
      </w:r>
      <w:r w:rsidRPr="004E0544">
        <w:rPr>
          <w:rtl/>
        </w:rPr>
        <w:t xml:space="preserve"> </w:t>
      </w:r>
      <w:bookmarkStart w:id="1070" w:name="_ETM_Q4_216740"/>
      <w:bookmarkEnd w:id="1070"/>
      <w:r w:rsidRPr="004E0544">
        <w:rPr>
          <w:rtl/>
        </w:rPr>
        <w:t>גידיו</w:t>
      </w:r>
      <w:r>
        <w:rPr>
          <w:rFonts w:hint="cs"/>
          <w:rtl/>
        </w:rPr>
        <w:t>,</w:t>
      </w:r>
      <w:bookmarkStart w:id="1071" w:name="_ETM_Q4_218479"/>
      <w:bookmarkEnd w:id="1071"/>
      <w:r w:rsidRPr="004E0544">
        <w:rPr>
          <w:rtl/>
        </w:rPr>
        <w:t xml:space="preserve"> </w:t>
      </w:r>
      <w:bookmarkStart w:id="1072" w:name="_ETM_Q4_218780"/>
      <w:bookmarkEnd w:id="1072"/>
      <w:r w:rsidRPr="004E0544">
        <w:rPr>
          <w:rtl/>
        </w:rPr>
        <w:t xml:space="preserve">השיב </w:t>
      </w:r>
      <w:bookmarkStart w:id="1073" w:name="_ETM_Q4_219110"/>
      <w:bookmarkEnd w:id="1073"/>
      <w:r w:rsidRPr="004E0544">
        <w:rPr>
          <w:rtl/>
        </w:rPr>
        <w:t xml:space="preserve">להם </w:t>
      </w:r>
      <w:bookmarkStart w:id="1074" w:name="_ETM_Q4_219290"/>
      <w:bookmarkEnd w:id="1074"/>
      <w:r w:rsidRPr="004E0544">
        <w:rPr>
          <w:rtl/>
        </w:rPr>
        <w:t xml:space="preserve">בצורה </w:t>
      </w:r>
      <w:bookmarkStart w:id="1075" w:name="_ETM_Q4_219620"/>
      <w:bookmarkStart w:id="1076" w:name="_ETM_Q4_219800"/>
      <w:bookmarkEnd w:id="1075"/>
      <w:bookmarkEnd w:id="1076"/>
      <w:r w:rsidRPr="004E0544">
        <w:rPr>
          <w:rtl/>
        </w:rPr>
        <w:t>פשוטה</w:t>
      </w:r>
      <w:r w:rsidRPr="00B02CEA">
        <w:rPr>
          <w:rtl/>
        </w:rPr>
        <w:t xml:space="preserve"> </w:t>
      </w:r>
      <w:r w:rsidRPr="004E0544">
        <w:rPr>
          <w:rtl/>
        </w:rPr>
        <w:t>מאוד</w:t>
      </w:r>
      <w:r w:rsidR="000447B6">
        <w:rPr>
          <w:rFonts w:hint="cs"/>
          <w:rtl/>
        </w:rPr>
        <w:t xml:space="preserve"> –</w:t>
      </w:r>
      <w:r w:rsidRPr="004E0544">
        <w:rPr>
          <w:rtl/>
        </w:rPr>
        <w:t xml:space="preserve"> </w:t>
      </w:r>
      <w:bookmarkStart w:id="1077" w:name="_ETM_Q4_220159"/>
      <w:bookmarkEnd w:id="1077"/>
      <w:r w:rsidRPr="004E0544">
        <w:rPr>
          <w:rtl/>
        </w:rPr>
        <w:t xml:space="preserve">הוא </w:t>
      </w:r>
      <w:bookmarkStart w:id="1078" w:name="_ETM_Q4_220250"/>
      <w:bookmarkEnd w:id="1078"/>
      <w:r w:rsidRPr="004E0544">
        <w:rPr>
          <w:rtl/>
        </w:rPr>
        <w:t xml:space="preserve">השיב </w:t>
      </w:r>
      <w:bookmarkStart w:id="1079" w:name="_ETM_Q4_220520"/>
      <w:bookmarkEnd w:id="1079"/>
      <w:r w:rsidRPr="004E0544">
        <w:rPr>
          <w:rtl/>
        </w:rPr>
        <w:t>להם</w:t>
      </w:r>
      <w:r>
        <w:rPr>
          <w:rFonts w:hint="cs"/>
          <w:rtl/>
        </w:rPr>
        <w:t>:</w:t>
      </w:r>
      <w:r w:rsidRPr="004E0544">
        <w:rPr>
          <w:rtl/>
        </w:rPr>
        <w:t xml:space="preserve"> </w:t>
      </w:r>
      <w:bookmarkStart w:id="1080" w:name="_ETM_Q4_221519"/>
      <w:bookmarkEnd w:id="1080"/>
      <w:r w:rsidRPr="004E0544">
        <w:rPr>
          <w:rtl/>
        </w:rPr>
        <w:t xml:space="preserve">אני </w:t>
      </w:r>
      <w:bookmarkStart w:id="1081" w:name="_ETM_Q4_221760"/>
      <w:bookmarkEnd w:id="1081"/>
      <w:r w:rsidRPr="004E0544">
        <w:rPr>
          <w:rtl/>
        </w:rPr>
        <w:t>מתפלל</w:t>
      </w:r>
      <w:bookmarkStart w:id="1082" w:name="_ETM_Q4_222179"/>
      <w:bookmarkEnd w:id="1082"/>
      <w:r>
        <w:rPr>
          <w:rFonts w:hint="cs"/>
          <w:rtl/>
        </w:rPr>
        <w:t xml:space="preserve"> שלוש</w:t>
      </w:r>
      <w:r w:rsidRPr="004E0544">
        <w:rPr>
          <w:rtl/>
        </w:rPr>
        <w:t xml:space="preserve"> </w:t>
      </w:r>
      <w:bookmarkStart w:id="1083" w:name="_ETM_Q4_222510"/>
      <w:bookmarkEnd w:id="1083"/>
      <w:r w:rsidRPr="004E0544">
        <w:rPr>
          <w:rtl/>
        </w:rPr>
        <w:t xml:space="preserve">פעמים </w:t>
      </w:r>
      <w:bookmarkStart w:id="1084" w:name="_ETM_Q4_222839"/>
      <w:bookmarkEnd w:id="1084"/>
      <w:r w:rsidRPr="004E0544">
        <w:rPr>
          <w:rtl/>
        </w:rPr>
        <w:t>ביום</w:t>
      </w:r>
      <w:r>
        <w:rPr>
          <w:rFonts w:hint="cs"/>
          <w:rtl/>
        </w:rPr>
        <w:t>,</w:t>
      </w:r>
      <w:r w:rsidRPr="004E0544">
        <w:rPr>
          <w:rtl/>
        </w:rPr>
        <w:t xml:space="preserve"> </w:t>
      </w:r>
      <w:bookmarkStart w:id="1085" w:name="_ETM_Q4_223109"/>
      <w:bookmarkEnd w:id="1085"/>
      <w:r w:rsidRPr="004E0544">
        <w:rPr>
          <w:rtl/>
        </w:rPr>
        <w:t xml:space="preserve">כמו </w:t>
      </w:r>
      <w:bookmarkStart w:id="1086" w:name="_ETM_Q4_223319"/>
      <w:bookmarkEnd w:id="1086"/>
      <w:r w:rsidRPr="004E0544">
        <w:rPr>
          <w:rtl/>
        </w:rPr>
        <w:t xml:space="preserve">כל </w:t>
      </w:r>
      <w:bookmarkStart w:id="1087" w:name="_ETM_Q4_223499"/>
      <w:bookmarkEnd w:id="1087"/>
      <w:r w:rsidRPr="004E0544">
        <w:rPr>
          <w:rtl/>
        </w:rPr>
        <w:t>יהודי</w:t>
      </w:r>
      <w:r>
        <w:rPr>
          <w:rFonts w:hint="cs"/>
          <w:rtl/>
        </w:rPr>
        <w:t>,</w:t>
      </w:r>
      <w:r w:rsidRPr="004E0544">
        <w:rPr>
          <w:rtl/>
        </w:rPr>
        <w:t xml:space="preserve"> </w:t>
      </w:r>
      <w:bookmarkStart w:id="1088" w:name="_ETM_Q4_223859"/>
      <w:bookmarkEnd w:id="1088"/>
      <w:r>
        <w:rPr>
          <w:rFonts w:hint="cs"/>
          <w:rtl/>
        </w:rPr>
        <w:t>"</w:t>
      </w:r>
      <w:r w:rsidRPr="004E0544">
        <w:rPr>
          <w:rtl/>
        </w:rPr>
        <w:t xml:space="preserve">ותחזינה </w:t>
      </w:r>
      <w:bookmarkStart w:id="1089" w:name="_ETM_Q4_224639"/>
      <w:bookmarkEnd w:id="1089"/>
      <w:r w:rsidRPr="004E0544">
        <w:rPr>
          <w:rtl/>
        </w:rPr>
        <w:t xml:space="preserve">עינינו </w:t>
      </w:r>
      <w:bookmarkStart w:id="1090" w:name="_ETM_Q4_224940"/>
      <w:bookmarkEnd w:id="1090"/>
      <w:r w:rsidRPr="004E0544">
        <w:rPr>
          <w:rtl/>
        </w:rPr>
        <w:t xml:space="preserve">בשובך </w:t>
      </w:r>
      <w:bookmarkStart w:id="1091" w:name="_ETM_Q4_225449"/>
      <w:bookmarkEnd w:id="1091"/>
      <w:r w:rsidRPr="004E0544">
        <w:rPr>
          <w:rtl/>
        </w:rPr>
        <w:t xml:space="preserve">לציון </w:t>
      </w:r>
      <w:bookmarkStart w:id="1092" w:name="_ETM_Q4_225839"/>
      <w:bookmarkEnd w:id="1092"/>
      <w:r w:rsidRPr="004E0544">
        <w:rPr>
          <w:rtl/>
        </w:rPr>
        <w:t>ברחמים</w:t>
      </w:r>
      <w:r>
        <w:rPr>
          <w:rFonts w:hint="cs"/>
          <w:rtl/>
        </w:rPr>
        <w:t>"</w:t>
      </w:r>
      <w:r w:rsidR="000447B6">
        <w:rPr>
          <w:rFonts w:hint="cs"/>
          <w:rtl/>
        </w:rPr>
        <w:t>;</w:t>
      </w:r>
      <w:r w:rsidRPr="004E0544">
        <w:rPr>
          <w:rtl/>
        </w:rPr>
        <w:t xml:space="preserve"> </w:t>
      </w:r>
      <w:bookmarkStart w:id="1093" w:name="_ETM_Q4_227309"/>
      <w:bookmarkEnd w:id="1093"/>
      <w:r w:rsidRPr="004E0544">
        <w:rPr>
          <w:rtl/>
        </w:rPr>
        <w:t xml:space="preserve">אין </w:t>
      </w:r>
      <w:bookmarkStart w:id="1094" w:name="_ETM_Q4_227519"/>
      <w:bookmarkEnd w:id="1094"/>
      <w:r w:rsidRPr="004E0544">
        <w:rPr>
          <w:rtl/>
        </w:rPr>
        <w:t xml:space="preserve">לי </w:t>
      </w:r>
      <w:bookmarkStart w:id="1095" w:name="_ETM_Q4_227609"/>
      <w:bookmarkEnd w:id="1095"/>
      <w:r w:rsidRPr="004E0544">
        <w:rPr>
          <w:rtl/>
        </w:rPr>
        <w:t xml:space="preserve">שני </w:t>
      </w:r>
      <w:bookmarkStart w:id="1096" w:name="_ETM_Q4_227909"/>
      <w:bookmarkEnd w:id="1096"/>
      <w:r>
        <w:rPr>
          <w:rtl/>
        </w:rPr>
        <w:t>אלו</w:t>
      </w:r>
      <w:r>
        <w:rPr>
          <w:rFonts w:hint="cs"/>
          <w:rtl/>
        </w:rPr>
        <w:t>ק</w:t>
      </w:r>
      <w:r w:rsidRPr="004E0544">
        <w:rPr>
          <w:rtl/>
        </w:rPr>
        <w:t>ים</w:t>
      </w:r>
      <w:r>
        <w:rPr>
          <w:rFonts w:hint="cs"/>
          <w:rtl/>
        </w:rPr>
        <w:t>,</w:t>
      </w:r>
      <w:r w:rsidRPr="004E0544">
        <w:rPr>
          <w:rtl/>
        </w:rPr>
        <w:t xml:space="preserve"> </w:t>
      </w:r>
      <w:bookmarkStart w:id="1097" w:name="_ETM_Q4_228810"/>
      <w:bookmarkEnd w:id="1097"/>
      <w:r w:rsidRPr="004E0544">
        <w:rPr>
          <w:rtl/>
        </w:rPr>
        <w:t xml:space="preserve">רק </w:t>
      </w:r>
      <w:bookmarkStart w:id="1098" w:name="_ETM_Q4_229140"/>
      <w:bookmarkEnd w:id="1098"/>
      <w:r w:rsidRPr="004E0544">
        <w:rPr>
          <w:rtl/>
        </w:rPr>
        <w:t>אלוקים</w:t>
      </w:r>
      <w:bookmarkStart w:id="1099" w:name="_ETM_Q4_229500"/>
      <w:bookmarkEnd w:id="1099"/>
      <w:r>
        <w:rPr>
          <w:rFonts w:hint="cs"/>
          <w:rtl/>
        </w:rPr>
        <w:t xml:space="preserve"> אחד</w:t>
      </w:r>
      <w:r w:rsidR="000447B6">
        <w:rPr>
          <w:rFonts w:hint="cs"/>
          <w:rtl/>
        </w:rPr>
        <w:t>.</w:t>
      </w:r>
      <w:r w:rsidRPr="004E0544">
        <w:rPr>
          <w:rtl/>
        </w:rPr>
        <w:t xml:space="preserve"> </w:t>
      </w:r>
      <w:bookmarkStart w:id="1100" w:name="_ETM_Q4_231080"/>
      <w:bookmarkEnd w:id="1100"/>
      <w:r w:rsidRPr="004E0544">
        <w:rPr>
          <w:rtl/>
        </w:rPr>
        <w:t xml:space="preserve">אני </w:t>
      </w:r>
      <w:bookmarkStart w:id="1101" w:name="_ETM_Q4_231320"/>
      <w:bookmarkEnd w:id="1101"/>
      <w:r w:rsidRPr="004E0544">
        <w:rPr>
          <w:rtl/>
        </w:rPr>
        <w:t xml:space="preserve">לא </w:t>
      </w:r>
      <w:bookmarkStart w:id="1102" w:name="_ETM_Q4_231409"/>
      <w:bookmarkEnd w:id="1102"/>
      <w:r w:rsidRPr="004E0544">
        <w:rPr>
          <w:rtl/>
        </w:rPr>
        <w:t xml:space="preserve">מוכן </w:t>
      </w:r>
      <w:bookmarkStart w:id="1103" w:name="_ETM_Q4_231710"/>
      <w:bookmarkEnd w:id="1103"/>
      <w:r w:rsidRPr="004E0544">
        <w:rPr>
          <w:rtl/>
        </w:rPr>
        <w:t xml:space="preserve">לחתום </w:t>
      </w:r>
      <w:bookmarkStart w:id="1104" w:name="_ETM_Q4_231979"/>
      <w:bookmarkEnd w:id="1104"/>
      <w:r w:rsidRPr="004E0544">
        <w:rPr>
          <w:rtl/>
        </w:rPr>
        <w:t xml:space="preserve">על </w:t>
      </w:r>
      <w:bookmarkStart w:id="1105" w:name="_ETM_Q4_232070"/>
      <w:bookmarkEnd w:id="1105"/>
      <w:r w:rsidRPr="004E0544">
        <w:rPr>
          <w:rtl/>
        </w:rPr>
        <w:t xml:space="preserve">המכתב </w:t>
      </w:r>
      <w:bookmarkStart w:id="1106" w:name="_ETM_Q4_232400"/>
      <w:bookmarkEnd w:id="1106"/>
      <w:r w:rsidRPr="004E0544">
        <w:rPr>
          <w:rtl/>
        </w:rPr>
        <w:t>הזה</w:t>
      </w:r>
      <w:r>
        <w:rPr>
          <w:rFonts w:hint="cs"/>
          <w:rtl/>
        </w:rPr>
        <w:t>.</w:t>
      </w:r>
      <w:bookmarkStart w:id="1107" w:name="_ETM_Q4_234750"/>
      <w:bookmarkStart w:id="1108" w:name="_ETM_Q4_235170"/>
      <w:bookmarkEnd w:id="1107"/>
      <w:bookmarkEnd w:id="1108"/>
      <w:r w:rsidR="000447B6">
        <w:rPr>
          <w:rFonts w:hint="cs"/>
          <w:rtl/>
        </w:rPr>
        <w:t xml:space="preserve"> </w:t>
      </w:r>
      <w:r>
        <w:rPr>
          <w:rFonts w:hint="cs"/>
          <w:rtl/>
        </w:rPr>
        <w:t>דבריו</w:t>
      </w:r>
      <w:r w:rsidRPr="004E0544">
        <w:rPr>
          <w:rtl/>
        </w:rPr>
        <w:t xml:space="preserve"> </w:t>
      </w:r>
      <w:bookmarkStart w:id="1109" w:name="_ETM_Q4_235740"/>
      <w:bookmarkEnd w:id="1109"/>
      <w:r w:rsidRPr="004E0544">
        <w:rPr>
          <w:rtl/>
        </w:rPr>
        <w:t xml:space="preserve">של </w:t>
      </w:r>
      <w:bookmarkStart w:id="1110" w:name="_ETM_Q4_235980"/>
      <w:bookmarkEnd w:id="1110"/>
      <w:r w:rsidRPr="004E0544">
        <w:rPr>
          <w:rtl/>
        </w:rPr>
        <w:t xml:space="preserve">הרב </w:t>
      </w:r>
      <w:bookmarkStart w:id="1111" w:name="_ETM_Q4_236220"/>
      <w:bookmarkEnd w:id="1111"/>
      <w:r w:rsidRPr="004E0544">
        <w:rPr>
          <w:rtl/>
        </w:rPr>
        <w:t>עמנואל</w:t>
      </w:r>
      <w:r>
        <w:rPr>
          <w:rFonts w:hint="cs"/>
          <w:rtl/>
        </w:rPr>
        <w:t>,</w:t>
      </w:r>
      <w:r w:rsidRPr="004E0544">
        <w:rPr>
          <w:rtl/>
        </w:rPr>
        <w:t xml:space="preserve"> </w:t>
      </w:r>
      <w:bookmarkStart w:id="1112" w:name="_ETM_Q4_236670"/>
      <w:bookmarkEnd w:id="1112"/>
      <w:r w:rsidRPr="004E0544">
        <w:rPr>
          <w:rtl/>
        </w:rPr>
        <w:t xml:space="preserve">שנאמרו </w:t>
      </w:r>
      <w:bookmarkStart w:id="1113" w:name="_ETM_Q4_237120"/>
      <w:bookmarkEnd w:id="1113"/>
      <w:r w:rsidRPr="004E0544">
        <w:rPr>
          <w:rtl/>
        </w:rPr>
        <w:t xml:space="preserve">מתוך </w:t>
      </w:r>
      <w:bookmarkStart w:id="1114" w:name="_ETM_Q4_237420"/>
      <w:bookmarkEnd w:id="1114"/>
      <w:r w:rsidRPr="004E0544">
        <w:rPr>
          <w:rtl/>
        </w:rPr>
        <w:t>כאב</w:t>
      </w:r>
      <w:r>
        <w:rPr>
          <w:rFonts w:hint="cs"/>
          <w:rtl/>
        </w:rPr>
        <w:t>,</w:t>
      </w:r>
      <w:r w:rsidRPr="004E0544">
        <w:rPr>
          <w:rtl/>
        </w:rPr>
        <w:t xml:space="preserve"> </w:t>
      </w:r>
      <w:bookmarkStart w:id="1115" w:name="_ETM_Q4_237870"/>
      <w:bookmarkEnd w:id="1115"/>
      <w:r w:rsidRPr="004E0544">
        <w:rPr>
          <w:rtl/>
        </w:rPr>
        <w:t xml:space="preserve">עוצמה </w:t>
      </w:r>
      <w:bookmarkStart w:id="1116" w:name="_ETM_Q4_238320"/>
      <w:bookmarkEnd w:id="1116"/>
      <w:r w:rsidRPr="004E0544">
        <w:rPr>
          <w:rtl/>
        </w:rPr>
        <w:t>ותקווה</w:t>
      </w:r>
      <w:r>
        <w:rPr>
          <w:rFonts w:hint="cs"/>
          <w:rtl/>
        </w:rPr>
        <w:t>,</w:t>
      </w:r>
      <w:r w:rsidRPr="004E0544">
        <w:rPr>
          <w:rtl/>
        </w:rPr>
        <w:t xml:space="preserve"> </w:t>
      </w:r>
      <w:bookmarkStart w:id="1117" w:name="_ETM_Q4_239610"/>
      <w:bookmarkEnd w:id="1117"/>
      <w:r>
        <w:rPr>
          <w:rFonts w:hint="cs"/>
          <w:rtl/>
        </w:rPr>
        <w:t>ה</w:t>
      </w:r>
      <w:r w:rsidRPr="004E0544">
        <w:rPr>
          <w:rtl/>
        </w:rPr>
        <w:t xml:space="preserve">ם </w:t>
      </w:r>
      <w:bookmarkStart w:id="1118" w:name="_ETM_Q4_239790"/>
      <w:bookmarkEnd w:id="1118"/>
      <w:r>
        <w:rPr>
          <w:rFonts w:hint="cs"/>
          <w:rtl/>
        </w:rPr>
        <w:t>קריאה</w:t>
      </w:r>
      <w:r w:rsidRPr="004E0544">
        <w:rPr>
          <w:rtl/>
        </w:rPr>
        <w:t xml:space="preserve"> </w:t>
      </w:r>
      <w:bookmarkStart w:id="1119" w:name="_ETM_Q4_240120"/>
      <w:bookmarkEnd w:id="1119"/>
      <w:r>
        <w:rPr>
          <w:rFonts w:hint="cs"/>
          <w:rtl/>
        </w:rPr>
        <w:t>ב</w:t>
      </w:r>
      <w:r w:rsidRPr="004E0544">
        <w:rPr>
          <w:rtl/>
        </w:rPr>
        <w:t xml:space="preserve">עבור </w:t>
      </w:r>
      <w:bookmarkStart w:id="1120" w:name="_ETM_Q4_240329"/>
      <w:bookmarkEnd w:id="1120"/>
      <w:r w:rsidRPr="004E0544">
        <w:rPr>
          <w:rtl/>
        </w:rPr>
        <w:t xml:space="preserve">כולנו </w:t>
      </w:r>
      <w:bookmarkStart w:id="1121" w:name="_ETM_Q4_240840"/>
      <w:bookmarkEnd w:id="1121"/>
      <w:r w:rsidRPr="004E0544">
        <w:rPr>
          <w:rtl/>
        </w:rPr>
        <w:t xml:space="preserve">להילחם </w:t>
      </w:r>
      <w:bookmarkStart w:id="1122" w:name="_ETM_Q4_241350"/>
      <w:bookmarkEnd w:id="1122"/>
      <w:r w:rsidRPr="004E0544">
        <w:rPr>
          <w:rtl/>
        </w:rPr>
        <w:t xml:space="preserve">באנטישמיות </w:t>
      </w:r>
      <w:bookmarkStart w:id="1123" w:name="_ETM_Q4_242309"/>
      <w:bookmarkEnd w:id="1123"/>
      <w:r w:rsidRPr="004E0544">
        <w:rPr>
          <w:rtl/>
        </w:rPr>
        <w:t xml:space="preserve">ולשמור </w:t>
      </w:r>
      <w:bookmarkStart w:id="1124" w:name="_ETM_Q4_242970"/>
      <w:bookmarkEnd w:id="1124"/>
      <w:r w:rsidRPr="004E0544">
        <w:rPr>
          <w:rtl/>
        </w:rPr>
        <w:t xml:space="preserve">על </w:t>
      </w:r>
      <w:bookmarkStart w:id="1125" w:name="_ETM_Q4_243059"/>
      <w:bookmarkEnd w:id="1125"/>
      <w:r w:rsidRPr="004E0544">
        <w:rPr>
          <w:rtl/>
        </w:rPr>
        <w:t xml:space="preserve">גאוותנו </w:t>
      </w:r>
      <w:bookmarkStart w:id="1126" w:name="_ETM_Q4_243660"/>
      <w:bookmarkEnd w:id="1126"/>
      <w:r w:rsidRPr="004E0544">
        <w:rPr>
          <w:rtl/>
        </w:rPr>
        <w:t>היהודי</w:t>
      </w:r>
      <w:r>
        <w:rPr>
          <w:rFonts w:hint="cs"/>
          <w:rtl/>
        </w:rPr>
        <w:t>ת.</w:t>
      </w:r>
      <w:bookmarkStart w:id="1127" w:name="_ETM_Q4_246110"/>
      <w:bookmarkEnd w:id="1127"/>
      <w:r>
        <w:rPr>
          <w:rFonts w:hint="cs"/>
          <w:rtl/>
        </w:rPr>
        <w:t xml:space="preserve"> </w:t>
      </w:r>
      <w:bookmarkStart w:id="1128" w:name="_ETM_Q4_246729"/>
      <w:bookmarkStart w:id="1129" w:name="_ETM_Q4_246830"/>
      <w:bookmarkStart w:id="1130" w:name="_ETM_Q4_246887"/>
      <w:bookmarkStart w:id="1131" w:name="_ETM_Q4_246941"/>
      <w:bookmarkEnd w:id="1128"/>
      <w:bookmarkEnd w:id="1129"/>
      <w:bookmarkEnd w:id="1130"/>
      <w:bookmarkEnd w:id="1131"/>
    </w:p>
    <w:p w:rsidR="000447B6" w:rsidRDefault="000447B6" w:rsidP="00291CFB">
      <w:pPr>
        <w:rPr>
          <w:rtl/>
        </w:rPr>
      </w:pPr>
    </w:p>
    <w:p w:rsidR="00923FB0" w:rsidRDefault="00923FB0" w:rsidP="00291CFB">
      <w:pPr>
        <w:rPr>
          <w:rtl/>
        </w:rPr>
      </w:pPr>
      <w:r w:rsidRPr="004E0544">
        <w:rPr>
          <w:rtl/>
        </w:rPr>
        <w:t>חברים</w:t>
      </w:r>
      <w:r>
        <w:rPr>
          <w:rFonts w:hint="cs"/>
          <w:rtl/>
        </w:rPr>
        <w:t>,</w:t>
      </w:r>
      <w:r w:rsidRPr="004E0544">
        <w:rPr>
          <w:rtl/>
        </w:rPr>
        <w:t xml:space="preserve"> </w:t>
      </w:r>
      <w:bookmarkStart w:id="1132" w:name="_ETM_Q4_246950"/>
      <w:bookmarkEnd w:id="1132"/>
      <w:r w:rsidRPr="004E0544">
        <w:rPr>
          <w:rtl/>
        </w:rPr>
        <w:t xml:space="preserve">גם </w:t>
      </w:r>
      <w:bookmarkStart w:id="1133" w:name="_ETM_Q4_247250"/>
      <w:bookmarkEnd w:id="1133"/>
      <w:r w:rsidRPr="004E0544">
        <w:rPr>
          <w:rtl/>
        </w:rPr>
        <w:t xml:space="preserve">היום </w:t>
      </w:r>
      <w:bookmarkStart w:id="1134" w:name="_ETM_Q4_247520"/>
      <w:bookmarkEnd w:id="1134"/>
      <w:r w:rsidRPr="004E0544">
        <w:rPr>
          <w:rtl/>
        </w:rPr>
        <w:t xml:space="preserve">האנטישמיות </w:t>
      </w:r>
      <w:bookmarkStart w:id="1135" w:name="_ETM_Q4_248209"/>
      <w:bookmarkEnd w:id="1135"/>
      <w:r w:rsidRPr="004E0544">
        <w:rPr>
          <w:rtl/>
        </w:rPr>
        <w:t xml:space="preserve">אינה </w:t>
      </w:r>
      <w:bookmarkStart w:id="1136" w:name="_ETM_Q4_248420"/>
      <w:bookmarkEnd w:id="1136"/>
      <w:r w:rsidRPr="004E0544">
        <w:rPr>
          <w:rtl/>
        </w:rPr>
        <w:t>עוצרת</w:t>
      </w:r>
      <w:r>
        <w:rPr>
          <w:rFonts w:hint="cs"/>
          <w:rtl/>
        </w:rPr>
        <w:t>.</w:t>
      </w:r>
      <w:r w:rsidRPr="004E0544">
        <w:rPr>
          <w:rtl/>
        </w:rPr>
        <w:t xml:space="preserve"> </w:t>
      </w:r>
      <w:bookmarkStart w:id="1137" w:name="_ETM_Q4_249709"/>
      <w:bookmarkEnd w:id="1137"/>
      <w:r w:rsidRPr="004E0544">
        <w:rPr>
          <w:rtl/>
        </w:rPr>
        <w:t>לצערנו</w:t>
      </w:r>
      <w:r>
        <w:rPr>
          <w:rFonts w:hint="cs"/>
          <w:rtl/>
        </w:rPr>
        <w:t xml:space="preserve"> </w:t>
      </w:r>
      <w:r w:rsidRPr="004E0544">
        <w:rPr>
          <w:rtl/>
        </w:rPr>
        <w:t xml:space="preserve">אירועים </w:t>
      </w:r>
      <w:bookmarkStart w:id="1138" w:name="_ETM_Q4_250069"/>
      <w:bookmarkEnd w:id="1138"/>
      <w:r w:rsidRPr="004E0544">
        <w:rPr>
          <w:rtl/>
        </w:rPr>
        <w:t xml:space="preserve">אנטישמיים </w:t>
      </w:r>
      <w:bookmarkStart w:id="1139" w:name="_ETM_Q4_250550"/>
      <w:bookmarkEnd w:id="1139"/>
      <w:r w:rsidRPr="004E0544">
        <w:rPr>
          <w:rtl/>
        </w:rPr>
        <w:t xml:space="preserve">מתרחשים </w:t>
      </w:r>
      <w:bookmarkStart w:id="1140" w:name="_ETM_Q4_251120"/>
      <w:bookmarkEnd w:id="1140"/>
      <w:r w:rsidRPr="004E0544">
        <w:rPr>
          <w:rtl/>
        </w:rPr>
        <w:t xml:space="preserve">מדי </w:t>
      </w:r>
      <w:bookmarkStart w:id="1141" w:name="_ETM_Q4_251390"/>
      <w:bookmarkEnd w:id="1141"/>
      <w:r w:rsidRPr="004E0544">
        <w:rPr>
          <w:rtl/>
        </w:rPr>
        <w:t xml:space="preserve">יום </w:t>
      </w:r>
      <w:bookmarkStart w:id="1142" w:name="_ETM_Q4_251569"/>
      <w:bookmarkEnd w:id="1142"/>
      <w:r w:rsidRPr="004E0544">
        <w:rPr>
          <w:rtl/>
        </w:rPr>
        <w:t xml:space="preserve">ביומו </w:t>
      </w:r>
      <w:bookmarkStart w:id="1143" w:name="_ETM_Q4_251959"/>
      <w:bookmarkStart w:id="1144" w:name="_ETM_Q4_253499"/>
      <w:bookmarkEnd w:id="1143"/>
      <w:bookmarkEnd w:id="1144"/>
      <w:r w:rsidRPr="004E0544">
        <w:rPr>
          <w:rtl/>
        </w:rPr>
        <w:t xml:space="preserve">ברחבי </w:t>
      </w:r>
      <w:bookmarkStart w:id="1145" w:name="_ETM_Q4_254039"/>
      <w:bookmarkEnd w:id="1145"/>
      <w:r w:rsidRPr="004E0544">
        <w:rPr>
          <w:rtl/>
        </w:rPr>
        <w:t xml:space="preserve">העולם </w:t>
      </w:r>
      <w:bookmarkStart w:id="1146" w:name="_ETM_Q4_254310"/>
      <w:bookmarkEnd w:id="1146"/>
      <w:r w:rsidRPr="004E0544">
        <w:rPr>
          <w:rtl/>
        </w:rPr>
        <w:t>כולו</w:t>
      </w:r>
      <w:r>
        <w:rPr>
          <w:rFonts w:hint="cs"/>
          <w:rtl/>
        </w:rPr>
        <w:t>:</w:t>
      </w:r>
      <w:r w:rsidRPr="004E0544">
        <w:rPr>
          <w:rtl/>
        </w:rPr>
        <w:t xml:space="preserve"> </w:t>
      </w:r>
      <w:bookmarkStart w:id="1147" w:name="_ETM_Q4_254819"/>
      <w:bookmarkEnd w:id="1147"/>
      <w:r w:rsidRPr="004E0544">
        <w:rPr>
          <w:rtl/>
        </w:rPr>
        <w:t xml:space="preserve">השחתת </w:t>
      </w:r>
      <w:bookmarkStart w:id="1148" w:name="_ETM_Q4_255299"/>
      <w:bookmarkEnd w:id="1148"/>
      <w:r w:rsidRPr="004E0544">
        <w:rPr>
          <w:rtl/>
        </w:rPr>
        <w:t xml:space="preserve">בתי </w:t>
      </w:r>
      <w:bookmarkStart w:id="1149" w:name="_ETM_Q4_255569"/>
      <w:bookmarkEnd w:id="1149"/>
      <w:r w:rsidRPr="004E0544">
        <w:rPr>
          <w:rtl/>
        </w:rPr>
        <w:t>כנסיות</w:t>
      </w:r>
      <w:r>
        <w:rPr>
          <w:rFonts w:hint="cs"/>
          <w:rtl/>
        </w:rPr>
        <w:t>,</w:t>
      </w:r>
      <w:r w:rsidRPr="004E0544">
        <w:rPr>
          <w:rtl/>
        </w:rPr>
        <w:t xml:space="preserve"> </w:t>
      </w:r>
      <w:bookmarkStart w:id="1150" w:name="_ETM_Q4_256380"/>
      <w:bookmarkEnd w:id="1150"/>
      <w:r w:rsidRPr="004E0544">
        <w:rPr>
          <w:rtl/>
        </w:rPr>
        <w:t xml:space="preserve">הכחשת </w:t>
      </w:r>
      <w:bookmarkStart w:id="1151" w:name="_ETM_Q4_257100"/>
      <w:bookmarkEnd w:id="1151"/>
      <w:r w:rsidRPr="004E0544">
        <w:rPr>
          <w:rtl/>
        </w:rPr>
        <w:t xml:space="preserve">השואה </w:t>
      </w:r>
      <w:bookmarkStart w:id="1152" w:name="_ETM_Q4_258590"/>
      <w:bookmarkEnd w:id="1152"/>
      <w:r w:rsidRPr="004E0544">
        <w:rPr>
          <w:rtl/>
        </w:rPr>
        <w:t xml:space="preserve">בצורה </w:t>
      </w:r>
      <w:bookmarkStart w:id="1153" w:name="_ETM_Q4_259709"/>
      <w:bookmarkEnd w:id="1153"/>
      <w:r w:rsidRPr="004E0544">
        <w:rPr>
          <w:rtl/>
        </w:rPr>
        <w:t>פומבית</w:t>
      </w:r>
      <w:r>
        <w:rPr>
          <w:rFonts w:hint="cs"/>
          <w:rtl/>
        </w:rPr>
        <w:t xml:space="preserve"> </w:t>
      </w:r>
      <w:r>
        <w:rPr>
          <w:rFonts w:hint="eastAsia"/>
          <w:rtl/>
        </w:rPr>
        <w:t>–</w:t>
      </w:r>
      <w:r w:rsidRPr="004E0544">
        <w:rPr>
          <w:rtl/>
        </w:rPr>
        <w:t xml:space="preserve"> </w:t>
      </w:r>
      <w:bookmarkStart w:id="1154" w:name="_ETM_Q4_260849"/>
      <w:bookmarkEnd w:id="1154"/>
      <w:r w:rsidRPr="004E0544">
        <w:rPr>
          <w:rtl/>
        </w:rPr>
        <w:t xml:space="preserve">מספיק </w:t>
      </w:r>
      <w:bookmarkStart w:id="1155" w:name="_ETM_Q4_261299"/>
      <w:bookmarkEnd w:id="1155"/>
      <w:r w:rsidRPr="004E0544">
        <w:rPr>
          <w:rtl/>
        </w:rPr>
        <w:t xml:space="preserve">אם </w:t>
      </w:r>
      <w:bookmarkStart w:id="1156" w:name="_ETM_Q4_261450"/>
      <w:bookmarkEnd w:id="1156"/>
      <w:r w:rsidRPr="004E0544">
        <w:rPr>
          <w:rtl/>
        </w:rPr>
        <w:t xml:space="preserve">ניקח </w:t>
      </w:r>
      <w:bookmarkStart w:id="1157" w:name="_ETM_Q4_261840"/>
      <w:bookmarkEnd w:id="1157"/>
      <w:r w:rsidRPr="004E0544">
        <w:rPr>
          <w:rtl/>
        </w:rPr>
        <w:t xml:space="preserve">את </w:t>
      </w:r>
      <w:bookmarkStart w:id="1158" w:name="_ETM_Q4_262770"/>
      <w:bookmarkEnd w:id="1158"/>
      <w:r w:rsidRPr="004E0544">
        <w:rPr>
          <w:rtl/>
        </w:rPr>
        <w:t xml:space="preserve">ראש </w:t>
      </w:r>
      <w:bookmarkStart w:id="1159" w:name="_ETM_Q4_262979"/>
      <w:bookmarkEnd w:id="1159"/>
      <w:r w:rsidRPr="004E0544">
        <w:rPr>
          <w:rtl/>
        </w:rPr>
        <w:t xml:space="preserve">ממשלת </w:t>
      </w:r>
      <w:bookmarkStart w:id="1160" w:name="_ETM_Q4_263640"/>
      <w:bookmarkStart w:id="1161" w:name="_ETM_Q4_263819"/>
      <w:bookmarkStart w:id="1162" w:name="_ETM_Q4_264240"/>
      <w:bookmarkEnd w:id="1160"/>
      <w:bookmarkEnd w:id="1161"/>
      <w:bookmarkEnd w:id="1162"/>
      <w:r w:rsidRPr="004E0544">
        <w:rPr>
          <w:rtl/>
        </w:rPr>
        <w:t>אירלנד</w:t>
      </w:r>
      <w:r>
        <w:rPr>
          <w:rFonts w:hint="cs"/>
          <w:rtl/>
        </w:rPr>
        <w:t>,</w:t>
      </w:r>
      <w:r w:rsidRPr="004E0544">
        <w:rPr>
          <w:rtl/>
        </w:rPr>
        <w:t xml:space="preserve"> </w:t>
      </w:r>
      <w:bookmarkStart w:id="1163" w:name="_ETM_Q4_264959"/>
      <w:bookmarkEnd w:id="1163"/>
      <w:r w:rsidRPr="004E0544">
        <w:rPr>
          <w:rtl/>
        </w:rPr>
        <w:t xml:space="preserve">ממש </w:t>
      </w:r>
      <w:bookmarkStart w:id="1164" w:name="_ETM_Q4_265380"/>
      <w:bookmarkEnd w:id="1164"/>
      <w:r w:rsidRPr="004E0544">
        <w:rPr>
          <w:rtl/>
        </w:rPr>
        <w:t xml:space="preserve">לפני </w:t>
      </w:r>
      <w:bookmarkStart w:id="1165" w:name="_ETM_Q4_265650"/>
      <w:bookmarkEnd w:id="1165"/>
      <w:r>
        <w:rPr>
          <w:rFonts w:hint="cs"/>
          <w:rtl/>
        </w:rPr>
        <w:t>כמה</w:t>
      </w:r>
      <w:r w:rsidRPr="004E0544">
        <w:rPr>
          <w:rtl/>
        </w:rPr>
        <w:t xml:space="preserve"> </w:t>
      </w:r>
      <w:bookmarkStart w:id="1166" w:name="_ETM_Q4_265950"/>
      <w:bookmarkEnd w:id="1166"/>
      <w:r w:rsidRPr="004E0544">
        <w:rPr>
          <w:rtl/>
        </w:rPr>
        <w:t>ימים</w:t>
      </w:r>
      <w:r>
        <w:rPr>
          <w:rFonts w:hint="cs"/>
          <w:rtl/>
        </w:rPr>
        <w:t>.</w:t>
      </w:r>
      <w:r w:rsidRPr="004E0544">
        <w:rPr>
          <w:rtl/>
        </w:rPr>
        <w:t xml:space="preserve"> </w:t>
      </w:r>
      <w:bookmarkStart w:id="1167" w:name="_ETM_Q4_268790"/>
      <w:bookmarkEnd w:id="1167"/>
      <w:r w:rsidRPr="004E0544">
        <w:rPr>
          <w:rtl/>
        </w:rPr>
        <w:t xml:space="preserve">אסור </w:t>
      </w:r>
      <w:bookmarkStart w:id="1168" w:name="_ETM_Q4_269240"/>
      <w:bookmarkEnd w:id="1168"/>
      <w:r w:rsidRPr="004E0544">
        <w:rPr>
          <w:rtl/>
        </w:rPr>
        <w:t xml:space="preserve">לנו </w:t>
      </w:r>
      <w:bookmarkStart w:id="1169" w:name="_ETM_Q4_269479"/>
      <w:bookmarkEnd w:id="1169"/>
      <w:r w:rsidRPr="004E0544">
        <w:rPr>
          <w:rtl/>
        </w:rPr>
        <w:t xml:space="preserve">להיות </w:t>
      </w:r>
      <w:bookmarkStart w:id="1170" w:name="_ETM_Q4_269720"/>
      <w:bookmarkEnd w:id="1170"/>
      <w:r w:rsidRPr="004E0544">
        <w:rPr>
          <w:rtl/>
        </w:rPr>
        <w:t>אדישים</w:t>
      </w:r>
      <w:r>
        <w:rPr>
          <w:rFonts w:hint="cs"/>
          <w:rtl/>
        </w:rPr>
        <w:t>.</w:t>
      </w:r>
      <w:r w:rsidRPr="004E0544">
        <w:rPr>
          <w:rtl/>
        </w:rPr>
        <w:t xml:space="preserve"> </w:t>
      </w:r>
      <w:bookmarkStart w:id="1171" w:name="_ETM_Q4_270290"/>
      <w:bookmarkEnd w:id="1171"/>
      <w:r w:rsidRPr="004E0544">
        <w:rPr>
          <w:rtl/>
        </w:rPr>
        <w:t>האדישות</w:t>
      </w:r>
      <w:r>
        <w:rPr>
          <w:rFonts w:hint="cs"/>
          <w:rtl/>
        </w:rPr>
        <w:t>,</w:t>
      </w:r>
      <w:r w:rsidRPr="004E0544">
        <w:rPr>
          <w:rtl/>
        </w:rPr>
        <w:t xml:space="preserve"> </w:t>
      </w:r>
      <w:bookmarkStart w:id="1172" w:name="_ETM_Q4_270920"/>
      <w:bookmarkEnd w:id="1172"/>
      <w:r w:rsidRPr="004E0544">
        <w:rPr>
          <w:rtl/>
        </w:rPr>
        <w:t xml:space="preserve">כפי </w:t>
      </w:r>
      <w:bookmarkStart w:id="1173" w:name="_ETM_Q4_271130"/>
      <w:bookmarkEnd w:id="1173"/>
      <w:r w:rsidRPr="004E0544">
        <w:rPr>
          <w:rtl/>
        </w:rPr>
        <w:t xml:space="preserve">שלמדנו </w:t>
      </w:r>
      <w:bookmarkStart w:id="1174" w:name="_ETM_Q4_271640"/>
      <w:bookmarkEnd w:id="1174"/>
      <w:r w:rsidRPr="004E0544">
        <w:rPr>
          <w:rtl/>
        </w:rPr>
        <w:t>מהעבר</w:t>
      </w:r>
      <w:r>
        <w:rPr>
          <w:rFonts w:hint="cs"/>
          <w:rtl/>
        </w:rPr>
        <w:t>,</w:t>
      </w:r>
      <w:r w:rsidRPr="004E0544">
        <w:rPr>
          <w:rtl/>
        </w:rPr>
        <w:t xml:space="preserve"> </w:t>
      </w:r>
      <w:bookmarkStart w:id="1175" w:name="_ETM_Q4_272780"/>
      <w:bookmarkEnd w:id="1175"/>
      <w:r>
        <w:rPr>
          <w:rFonts w:hint="cs"/>
          <w:rtl/>
        </w:rPr>
        <w:t>היא</w:t>
      </w:r>
      <w:r w:rsidRPr="004E0544">
        <w:rPr>
          <w:rtl/>
        </w:rPr>
        <w:t xml:space="preserve"> </w:t>
      </w:r>
      <w:bookmarkStart w:id="1176" w:name="_ETM_Q4_273079"/>
      <w:bookmarkEnd w:id="1176"/>
      <w:r w:rsidRPr="004E0544">
        <w:rPr>
          <w:rtl/>
        </w:rPr>
        <w:t xml:space="preserve">משתף </w:t>
      </w:r>
      <w:bookmarkStart w:id="1177" w:name="_ETM_Q4_273500"/>
      <w:bookmarkEnd w:id="1177"/>
      <w:r w:rsidRPr="004E0544">
        <w:rPr>
          <w:rtl/>
        </w:rPr>
        <w:t xml:space="preserve">הפעולה </w:t>
      </w:r>
      <w:bookmarkStart w:id="1178" w:name="_ETM_Q4_273920"/>
      <w:bookmarkEnd w:id="1178"/>
      <w:r w:rsidRPr="004E0544">
        <w:rPr>
          <w:rtl/>
        </w:rPr>
        <w:t xml:space="preserve">המסוכן </w:t>
      </w:r>
      <w:bookmarkStart w:id="1179" w:name="_ETM_Q4_274459"/>
      <w:bookmarkEnd w:id="1179"/>
      <w:r w:rsidRPr="004E0544">
        <w:rPr>
          <w:rtl/>
        </w:rPr>
        <w:t xml:space="preserve">ביותר </w:t>
      </w:r>
      <w:bookmarkStart w:id="1180" w:name="_ETM_Q4_274819"/>
      <w:bookmarkEnd w:id="1180"/>
      <w:r w:rsidRPr="004E0544">
        <w:rPr>
          <w:rtl/>
        </w:rPr>
        <w:t xml:space="preserve">של </w:t>
      </w:r>
      <w:bookmarkStart w:id="1181" w:name="_ETM_Q4_275030"/>
      <w:bookmarkEnd w:id="1181"/>
      <w:r w:rsidRPr="004E0544">
        <w:rPr>
          <w:rtl/>
        </w:rPr>
        <w:t>השנאה</w:t>
      </w:r>
      <w:r>
        <w:rPr>
          <w:rFonts w:hint="cs"/>
          <w:rtl/>
        </w:rPr>
        <w:t>.</w:t>
      </w:r>
      <w:bookmarkStart w:id="1182" w:name="_ETM_Q4_276740"/>
      <w:bookmarkEnd w:id="1182"/>
    </w:p>
    <w:p w:rsidR="00923FB0" w:rsidRDefault="00923FB0" w:rsidP="00291CFB">
      <w:pPr>
        <w:rPr>
          <w:rtl/>
        </w:rPr>
      </w:pPr>
    </w:p>
    <w:p w:rsidR="00923FB0" w:rsidRDefault="00923FB0" w:rsidP="00291CFB">
      <w:pPr>
        <w:rPr>
          <w:rtl/>
        </w:rPr>
      </w:pPr>
      <w:r w:rsidRPr="004E0544">
        <w:rPr>
          <w:rtl/>
        </w:rPr>
        <w:t xml:space="preserve">אני </w:t>
      </w:r>
      <w:bookmarkStart w:id="1183" w:name="_ETM_Q4_276980"/>
      <w:bookmarkEnd w:id="1183"/>
      <w:r w:rsidRPr="004E0544">
        <w:rPr>
          <w:rtl/>
        </w:rPr>
        <w:t xml:space="preserve">קורא </w:t>
      </w:r>
      <w:bookmarkStart w:id="1184" w:name="_ETM_Q4_277250"/>
      <w:bookmarkEnd w:id="1184"/>
      <w:r w:rsidRPr="004E0544">
        <w:rPr>
          <w:rtl/>
        </w:rPr>
        <w:t xml:space="preserve">כאן </w:t>
      </w:r>
      <w:bookmarkStart w:id="1185" w:name="_ETM_Q4_277550"/>
      <w:bookmarkEnd w:id="1185"/>
      <w:r w:rsidRPr="004E0544">
        <w:rPr>
          <w:rtl/>
        </w:rPr>
        <w:t xml:space="preserve">מעל </w:t>
      </w:r>
      <w:bookmarkStart w:id="1186" w:name="_ETM_Q4_277790"/>
      <w:bookmarkEnd w:id="1186"/>
      <w:r w:rsidRPr="004E0544">
        <w:rPr>
          <w:rtl/>
        </w:rPr>
        <w:t xml:space="preserve">במה </w:t>
      </w:r>
      <w:bookmarkStart w:id="1187" w:name="_ETM_Q4_278120"/>
      <w:bookmarkEnd w:id="1187"/>
      <w:r w:rsidRPr="004E0544">
        <w:rPr>
          <w:rtl/>
        </w:rPr>
        <w:t xml:space="preserve">זו </w:t>
      </w:r>
      <w:bookmarkStart w:id="1188" w:name="_ETM_Q4_278450"/>
      <w:bookmarkEnd w:id="1188"/>
      <w:r w:rsidRPr="004E0544">
        <w:rPr>
          <w:rtl/>
        </w:rPr>
        <w:t xml:space="preserve">לממשלת </w:t>
      </w:r>
      <w:bookmarkStart w:id="1189" w:name="_ETM_Q4_279020"/>
      <w:bookmarkEnd w:id="1189"/>
      <w:r w:rsidRPr="004E0544">
        <w:rPr>
          <w:rtl/>
        </w:rPr>
        <w:t xml:space="preserve">ישראל </w:t>
      </w:r>
      <w:bookmarkStart w:id="1190" w:name="_ETM_Q4_279530"/>
      <w:bookmarkEnd w:id="1190"/>
      <w:r w:rsidRPr="004E0544">
        <w:rPr>
          <w:rtl/>
        </w:rPr>
        <w:t xml:space="preserve">להוביל </w:t>
      </w:r>
      <w:bookmarkStart w:id="1191" w:name="_ETM_Q4_279950"/>
      <w:bookmarkEnd w:id="1191"/>
      <w:r w:rsidRPr="004E0544">
        <w:rPr>
          <w:rtl/>
        </w:rPr>
        <w:t xml:space="preserve">מאבק </w:t>
      </w:r>
      <w:bookmarkStart w:id="1192" w:name="_ETM_Q4_280310"/>
      <w:bookmarkEnd w:id="1192"/>
      <w:r w:rsidRPr="004E0544">
        <w:rPr>
          <w:rtl/>
        </w:rPr>
        <w:t xml:space="preserve">עולמי </w:t>
      </w:r>
      <w:bookmarkStart w:id="1193" w:name="_ETM_Q4_280640"/>
      <w:bookmarkEnd w:id="1193"/>
      <w:r w:rsidRPr="004E0544">
        <w:rPr>
          <w:rtl/>
        </w:rPr>
        <w:t xml:space="preserve">בלתי </w:t>
      </w:r>
      <w:bookmarkStart w:id="1194" w:name="_ETM_Q4_280970"/>
      <w:bookmarkEnd w:id="1194"/>
      <w:r w:rsidRPr="004E0544">
        <w:rPr>
          <w:rtl/>
        </w:rPr>
        <w:t xml:space="preserve">מתפשר </w:t>
      </w:r>
      <w:bookmarkStart w:id="1195" w:name="_ETM_Q4_281480"/>
      <w:bookmarkEnd w:id="1195"/>
      <w:r w:rsidRPr="004E0544">
        <w:rPr>
          <w:rtl/>
        </w:rPr>
        <w:t xml:space="preserve">נגד </w:t>
      </w:r>
      <w:bookmarkStart w:id="1196" w:name="_ETM_Q4_281750"/>
      <w:bookmarkEnd w:id="1196"/>
      <w:r w:rsidRPr="004E0544">
        <w:rPr>
          <w:rtl/>
        </w:rPr>
        <w:t>האנטישמיות</w:t>
      </w:r>
      <w:r>
        <w:rPr>
          <w:rFonts w:hint="cs"/>
          <w:rtl/>
        </w:rPr>
        <w:t>;</w:t>
      </w:r>
      <w:r w:rsidRPr="004E0544">
        <w:rPr>
          <w:rtl/>
        </w:rPr>
        <w:t xml:space="preserve"> </w:t>
      </w:r>
      <w:bookmarkStart w:id="1197" w:name="_ETM_Q4_282959"/>
      <w:bookmarkEnd w:id="1197"/>
      <w:r w:rsidRPr="004E0544">
        <w:rPr>
          <w:rtl/>
        </w:rPr>
        <w:t xml:space="preserve">להמשיך </w:t>
      </w:r>
      <w:bookmarkStart w:id="1198" w:name="_ETM_Q4_283649"/>
      <w:bookmarkEnd w:id="1198"/>
      <w:r w:rsidRPr="004E0544">
        <w:rPr>
          <w:rtl/>
        </w:rPr>
        <w:t xml:space="preserve">ולעודד </w:t>
      </w:r>
      <w:bookmarkStart w:id="1199" w:name="_ETM_Q4_284279"/>
      <w:bookmarkEnd w:id="1199"/>
      <w:r w:rsidRPr="004E0544">
        <w:rPr>
          <w:rtl/>
        </w:rPr>
        <w:t xml:space="preserve">חינוך </w:t>
      </w:r>
      <w:bookmarkStart w:id="1200" w:name="_ETM_Q4_284700"/>
      <w:bookmarkEnd w:id="1200"/>
      <w:r w:rsidRPr="004E0544">
        <w:rPr>
          <w:rtl/>
        </w:rPr>
        <w:t>לז</w:t>
      </w:r>
      <w:r>
        <w:rPr>
          <w:rFonts w:hint="cs"/>
          <w:rtl/>
        </w:rPr>
        <w:t>י</w:t>
      </w:r>
      <w:r w:rsidRPr="004E0544">
        <w:rPr>
          <w:rtl/>
        </w:rPr>
        <w:t xml:space="preserve">כרון </w:t>
      </w:r>
      <w:bookmarkStart w:id="1201" w:name="_ETM_Q4_285239"/>
      <w:bookmarkEnd w:id="1201"/>
      <w:r w:rsidRPr="004E0544">
        <w:rPr>
          <w:rtl/>
        </w:rPr>
        <w:t>השואה</w:t>
      </w:r>
      <w:r>
        <w:rPr>
          <w:rFonts w:hint="cs"/>
          <w:rtl/>
        </w:rPr>
        <w:t>;</w:t>
      </w:r>
      <w:r w:rsidRPr="004E0544">
        <w:rPr>
          <w:rtl/>
        </w:rPr>
        <w:t xml:space="preserve"> </w:t>
      </w:r>
      <w:bookmarkStart w:id="1202" w:name="_ETM_Q4_286159"/>
      <w:bookmarkEnd w:id="1202"/>
      <w:r w:rsidRPr="004E0544">
        <w:rPr>
          <w:rtl/>
        </w:rPr>
        <w:t xml:space="preserve">לעמוד </w:t>
      </w:r>
      <w:bookmarkStart w:id="1203" w:name="_ETM_Q4_286670"/>
      <w:bookmarkEnd w:id="1203"/>
      <w:r w:rsidRPr="004E0544">
        <w:rPr>
          <w:rtl/>
        </w:rPr>
        <w:t xml:space="preserve">לצד </w:t>
      </w:r>
      <w:bookmarkStart w:id="1204" w:name="_ETM_Q4_287030"/>
      <w:bookmarkEnd w:id="1204"/>
      <w:r w:rsidRPr="004E0544">
        <w:rPr>
          <w:rtl/>
        </w:rPr>
        <w:t xml:space="preserve">קהילות </w:t>
      </w:r>
      <w:bookmarkStart w:id="1205" w:name="_ETM_Q4_287390"/>
      <w:bookmarkEnd w:id="1205"/>
      <w:r w:rsidRPr="004E0544">
        <w:rPr>
          <w:rtl/>
        </w:rPr>
        <w:t xml:space="preserve">יהודיות </w:t>
      </w:r>
      <w:bookmarkStart w:id="1206" w:name="_ETM_Q4_287810"/>
      <w:bookmarkEnd w:id="1206"/>
      <w:r w:rsidRPr="004E0544">
        <w:rPr>
          <w:rtl/>
        </w:rPr>
        <w:t xml:space="preserve">בעולם </w:t>
      </w:r>
      <w:bookmarkStart w:id="1207" w:name="_ETM_Q4_288659"/>
      <w:bookmarkEnd w:id="1207"/>
      <w:r w:rsidRPr="004E0544">
        <w:rPr>
          <w:rtl/>
        </w:rPr>
        <w:t xml:space="preserve">ולשלוח </w:t>
      </w:r>
      <w:bookmarkStart w:id="1208" w:name="_ETM_Q4_289409"/>
      <w:bookmarkEnd w:id="1208"/>
      <w:r w:rsidRPr="004E0544">
        <w:rPr>
          <w:rtl/>
        </w:rPr>
        <w:t xml:space="preserve">מסר </w:t>
      </w:r>
      <w:bookmarkStart w:id="1209" w:name="_ETM_Q4_289799"/>
      <w:bookmarkEnd w:id="1209"/>
      <w:r w:rsidRPr="004E0544">
        <w:rPr>
          <w:rtl/>
        </w:rPr>
        <w:t>ברור</w:t>
      </w:r>
      <w:r>
        <w:rPr>
          <w:rFonts w:hint="cs"/>
          <w:rtl/>
        </w:rPr>
        <w:t>:</w:t>
      </w:r>
      <w:r w:rsidRPr="004E0544">
        <w:rPr>
          <w:rtl/>
        </w:rPr>
        <w:t xml:space="preserve"> </w:t>
      </w:r>
      <w:bookmarkStart w:id="1210" w:name="_ETM_Q4_290460"/>
      <w:bookmarkEnd w:id="1210"/>
      <w:r w:rsidRPr="004E0544">
        <w:rPr>
          <w:rtl/>
        </w:rPr>
        <w:t xml:space="preserve">העם </w:t>
      </w:r>
      <w:bookmarkStart w:id="1211" w:name="_ETM_Q4_290759"/>
      <w:bookmarkEnd w:id="1211"/>
      <w:r w:rsidRPr="004E0544">
        <w:rPr>
          <w:rtl/>
        </w:rPr>
        <w:t xml:space="preserve">היהודי </w:t>
      </w:r>
      <w:bookmarkStart w:id="1212" w:name="_ETM_Q4_291179"/>
      <w:bookmarkEnd w:id="1212"/>
      <w:r w:rsidRPr="004E0544">
        <w:rPr>
          <w:rtl/>
        </w:rPr>
        <w:t xml:space="preserve">חי </w:t>
      </w:r>
      <w:bookmarkStart w:id="1213" w:name="_ETM_Q4_292230"/>
      <w:bookmarkEnd w:id="1213"/>
      <w:r w:rsidRPr="004E0544">
        <w:rPr>
          <w:rtl/>
        </w:rPr>
        <w:t xml:space="preserve">וימשיך </w:t>
      </w:r>
      <w:bookmarkStart w:id="1214" w:name="_ETM_Q4_292740"/>
      <w:bookmarkEnd w:id="1214"/>
      <w:r w:rsidRPr="004E0544">
        <w:rPr>
          <w:rtl/>
        </w:rPr>
        <w:t>לחיות</w:t>
      </w:r>
      <w:r>
        <w:rPr>
          <w:rFonts w:hint="cs"/>
          <w:rtl/>
        </w:rPr>
        <w:t>.</w:t>
      </w:r>
      <w:r w:rsidRPr="004E0544">
        <w:rPr>
          <w:rtl/>
        </w:rPr>
        <w:t xml:space="preserve"> </w:t>
      </w:r>
      <w:bookmarkStart w:id="1215" w:name="_ETM_Q4_293909"/>
      <w:bookmarkEnd w:id="1215"/>
      <w:r w:rsidRPr="004E0544">
        <w:rPr>
          <w:rtl/>
        </w:rPr>
        <w:t xml:space="preserve">אך </w:t>
      </w:r>
      <w:bookmarkStart w:id="1216" w:name="_ETM_Q4_294119"/>
      <w:bookmarkEnd w:id="1216"/>
      <w:r w:rsidRPr="004E0544">
        <w:rPr>
          <w:rtl/>
        </w:rPr>
        <w:t xml:space="preserve">אסור </w:t>
      </w:r>
      <w:bookmarkStart w:id="1217" w:name="_ETM_Q4_294389"/>
      <w:bookmarkEnd w:id="1217"/>
      <w:r w:rsidRPr="004E0544">
        <w:rPr>
          <w:rtl/>
        </w:rPr>
        <w:t xml:space="preserve">לנו </w:t>
      </w:r>
      <w:bookmarkStart w:id="1218" w:name="_ETM_Q4_294600"/>
      <w:bookmarkEnd w:id="1218"/>
      <w:r w:rsidRPr="004E0544">
        <w:rPr>
          <w:rtl/>
        </w:rPr>
        <w:t>להזניח</w:t>
      </w:r>
      <w:r>
        <w:rPr>
          <w:rFonts w:hint="cs"/>
          <w:rtl/>
        </w:rPr>
        <w:t xml:space="preserve"> –</w:t>
      </w:r>
      <w:r w:rsidRPr="004E0544">
        <w:rPr>
          <w:rtl/>
        </w:rPr>
        <w:t xml:space="preserve"> </w:t>
      </w:r>
      <w:bookmarkStart w:id="1219" w:name="_ETM_Q4_295200"/>
      <w:bookmarkEnd w:id="1219"/>
      <w:r w:rsidRPr="004E0544">
        <w:rPr>
          <w:rtl/>
        </w:rPr>
        <w:t xml:space="preserve">כמו </w:t>
      </w:r>
      <w:bookmarkStart w:id="1220" w:name="_ETM_Q4_295469"/>
      <w:bookmarkEnd w:id="1220"/>
      <w:r w:rsidRPr="004E0544">
        <w:rPr>
          <w:rtl/>
        </w:rPr>
        <w:t xml:space="preserve">שהדגישה </w:t>
      </w:r>
      <w:bookmarkStart w:id="1221" w:name="_ETM_Q4_296549"/>
      <w:bookmarkEnd w:id="1221"/>
      <w:r w:rsidRPr="004E0544">
        <w:rPr>
          <w:rtl/>
        </w:rPr>
        <w:t xml:space="preserve">חברתי </w:t>
      </w:r>
      <w:bookmarkStart w:id="1222" w:name="_ETM_Q4_297060"/>
      <w:bookmarkEnd w:id="1222"/>
      <w:r w:rsidRPr="004E0544">
        <w:rPr>
          <w:rtl/>
        </w:rPr>
        <w:t xml:space="preserve">מירב </w:t>
      </w:r>
      <w:bookmarkStart w:id="1223" w:name="_ETM_Q4_298759"/>
      <w:bookmarkEnd w:id="1223"/>
      <w:r w:rsidRPr="004E0544">
        <w:rPr>
          <w:rtl/>
        </w:rPr>
        <w:t xml:space="preserve">ממש </w:t>
      </w:r>
      <w:bookmarkStart w:id="1224" w:name="_ETM_Q4_299359"/>
      <w:bookmarkEnd w:id="1224"/>
      <w:r>
        <w:rPr>
          <w:rFonts w:hint="cs"/>
          <w:rtl/>
        </w:rPr>
        <w:t>כמה</w:t>
      </w:r>
      <w:r w:rsidRPr="004E0544">
        <w:rPr>
          <w:rtl/>
        </w:rPr>
        <w:t xml:space="preserve"> </w:t>
      </w:r>
      <w:bookmarkStart w:id="1225" w:name="_ETM_Q4_299719"/>
      <w:bookmarkEnd w:id="1225"/>
      <w:r w:rsidRPr="004E0544">
        <w:rPr>
          <w:rtl/>
        </w:rPr>
        <w:t xml:space="preserve">דקות </w:t>
      </w:r>
      <w:bookmarkStart w:id="1226" w:name="_ETM_Q4_300020"/>
      <w:bookmarkEnd w:id="1226"/>
      <w:r w:rsidRPr="004E0544">
        <w:rPr>
          <w:rtl/>
        </w:rPr>
        <w:t>לפניי</w:t>
      </w:r>
      <w:r>
        <w:rPr>
          <w:rFonts w:hint="cs"/>
          <w:rtl/>
        </w:rPr>
        <w:t xml:space="preserve"> –</w:t>
      </w:r>
      <w:r w:rsidRPr="004E0544">
        <w:rPr>
          <w:rtl/>
        </w:rPr>
        <w:t xml:space="preserve"> </w:t>
      </w:r>
      <w:bookmarkStart w:id="1227" w:name="_ETM_Q4_300950"/>
      <w:bookmarkEnd w:id="1227"/>
      <w:r w:rsidRPr="004E0544">
        <w:rPr>
          <w:rtl/>
        </w:rPr>
        <w:t xml:space="preserve">ולו </w:t>
      </w:r>
      <w:bookmarkStart w:id="1228" w:name="_ETM_Q4_301219"/>
      <w:bookmarkEnd w:id="1228"/>
      <w:r w:rsidRPr="004E0544">
        <w:rPr>
          <w:rtl/>
        </w:rPr>
        <w:t>לרגע</w:t>
      </w:r>
      <w:bookmarkStart w:id="1229" w:name="_ETM_Q4_301609"/>
      <w:bookmarkEnd w:id="1229"/>
      <w:r>
        <w:rPr>
          <w:rFonts w:hint="cs"/>
          <w:rtl/>
        </w:rPr>
        <w:t xml:space="preserve"> אחד</w:t>
      </w:r>
      <w:r w:rsidRPr="004E0544">
        <w:rPr>
          <w:rtl/>
        </w:rPr>
        <w:t xml:space="preserve"> </w:t>
      </w:r>
      <w:bookmarkStart w:id="1230" w:name="_ETM_Q4_301880"/>
      <w:bookmarkEnd w:id="1230"/>
      <w:r w:rsidRPr="004E0544">
        <w:rPr>
          <w:rtl/>
        </w:rPr>
        <w:t xml:space="preserve">את </w:t>
      </w:r>
      <w:bookmarkStart w:id="1231" w:name="_ETM_Q4_301999"/>
      <w:bookmarkEnd w:id="1231"/>
      <w:r w:rsidRPr="004E0544">
        <w:rPr>
          <w:rtl/>
        </w:rPr>
        <w:t xml:space="preserve">השורדים </w:t>
      </w:r>
      <w:bookmarkStart w:id="1232" w:name="_ETM_Q4_302479"/>
      <w:bookmarkEnd w:id="1232"/>
      <w:r w:rsidRPr="004E0544">
        <w:rPr>
          <w:rtl/>
        </w:rPr>
        <w:t xml:space="preserve">הגיבורים </w:t>
      </w:r>
      <w:bookmarkStart w:id="1233" w:name="_ETM_Q4_304010"/>
      <w:bookmarkEnd w:id="1233"/>
      <w:r w:rsidRPr="004E0544">
        <w:rPr>
          <w:rtl/>
        </w:rPr>
        <w:t xml:space="preserve">שחיים </w:t>
      </w:r>
      <w:bookmarkStart w:id="1234" w:name="_ETM_Q4_304790"/>
      <w:bookmarkEnd w:id="1234"/>
      <w:r w:rsidRPr="004E0544">
        <w:rPr>
          <w:rtl/>
        </w:rPr>
        <w:t xml:space="preserve">כיום </w:t>
      </w:r>
      <w:bookmarkStart w:id="1235" w:name="_ETM_Q4_305120"/>
      <w:bookmarkEnd w:id="1235"/>
      <w:r w:rsidRPr="004E0544">
        <w:rPr>
          <w:rtl/>
        </w:rPr>
        <w:t>בקרבנו</w:t>
      </w:r>
      <w:r>
        <w:rPr>
          <w:rFonts w:hint="cs"/>
          <w:rtl/>
        </w:rPr>
        <w:t>.</w:t>
      </w:r>
      <w:r w:rsidRPr="004E0544">
        <w:rPr>
          <w:rtl/>
        </w:rPr>
        <w:t xml:space="preserve"> </w:t>
      </w:r>
      <w:bookmarkStart w:id="1236" w:name="_ETM_Q4_307189"/>
      <w:bookmarkEnd w:id="1236"/>
      <w:r w:rsidRPr="004E0544">
        <w:rPr>
          <w:rtl/>
        </w:rPr>
        <w:t xml:space="preserve">בזכות </w:t>
      </w:r>
      <w:bookmarkStart w:id="1237" w:name="_ETM_Q4_307639"/>
      <w:bookmarkEnd w:id="1237"/>
      <w:r w:rsidRPr="004E0544">
        <w:rPr>
          <w:rtl/>
        </w:rPr>
        <w:t xml:space="preserve">אותה </w:t>
      </w:r>
      <w:bookmarkStart w:id="1238" w:name="_ETM_Q4_307879"/>
      <w:bookmarkEnd w:id="1238"/>
      <w:r w:rsidRPr="004E0544">
        <w:rPr>
          <w:rtl/>
        </w:rPr>
        <w:t xml:space="preserve">אמונה </w:t>
      </w:r>
      <w:bookmarkStart w:id="1239" w:name="_ETM_Q4_308360"/>
      <w:bookmarkEnd w:id="1239"/>
      <w:r w:rsidRPr="004E0544">
        <w:rPr>
          <w:rtl/>
        </w:rPr>
        <w:t xml:space="preserve">כמו </w:t>
      </w:r>
      <w:bookmarkStart w:id="1240" w:name="_ETM_Q4_308569"/>
      <w:bookmarkEnd w:id="1240"/>
      <w:r w:rsidRPr="004E0544">
        <w:rPr>
          <w:rtl/>
        </w:rPr>
        <w:t xml:space="preserve">של </w:t>
      </w:r>
      <w:bookmarkStart w:id="1241" w:name="_ETM_Q4_308959"/>
      <w:bookmarkEnd w:id="1241"/>
      <w:r w:rsidRPr="004E0544">
        <w:rPr>
          <w:rtl/>
        </w:rPr>
        <w:t xml:space="preserve">הרב </w:t>
      </w:r>
      <w:bookmarkStart w:id="1242" w:name="_ETM_Q4_309230"/>
      <w:bookmarkEnd w:id="1242"/>
      <w:r w:rsidRPr="004E0544">
        <w:rPr>
          <w:rtl/>
        </w:rPr>
        <w:t>עמנואל</w:t>
      </w:r>
      <w:r>
        <w:rPr>
          <w:rFonts w:hint="cs"/>
          <w:rtl/>
        </w:rPr>
        <w:t>,</w:t>
      </w:r>
      <w:r w:rsidRPr="004E0544">
        <w:rPr>
          <w:rtl/>
        </w:rPr>
        <w:t xml:space="preserve"> </w:t>
      </w:r>
      <w:bookmarkStart w:id="1243" w:name="_ETM_Q4_309799"/>
      <w:bookmarkEnd w:id="1243"/>
      <w:r w:rsidRPr="004E0544">
        <w:rPr>
          <w:rtl/>
        </w:rPr>
        <w:t xml:space="preserve">בזכות </w:t>
      </w:r>
      <w:bookmarkStart w:id="1244" w:name="_ETM_Q4_310220"/>
      <w:bookmarkEnd w:id="1244"/>
      <w:r w:rsidRPr="004E0544">
        <w:rPr>
          <w:rtl/>
        </w:rPr>
        <w:t xml:space="preserve">הגבורה </w:t>
      </w:r>
      <w:bookmarkStart w:id="1245" w:name="_ETM_Q4_310639"/>
      <w:bookmarkEnd w:id="1245"/>
      <w:r w:rsidRPr="004E0544">
        <w:rPr>
          <w:rtl/>
        </w:rPr>
        <w:t xml:space="preserve">שהפגינו </w:t>
      </w:r>
      <w:bookmarkStart w:id="1246" w:name="_ETM_Q4_311150"/>
      <w:bookmarkEnd w:id="1246"/>
      <w:r w:rsidRPr="004E0544">
        <w:rPr>
          <w:rtl/>
        </w:rPr>
        <w:t xml:space="preserve">יהודים </w:t>
      </w:r>
      <w:bookmarkStart w:id="1247" w:name="_ETM_Q4_311659"/>
      <w:bookmarkEnd w:id="1247"/>
      <w:r w:rsidRPr="004E0544">
        <w:rPr>
          <w:rtl/>
        </w:rPr>
        <w:t>מדור</w:t>
      </w:r>
      <w:bookmarkStart w:id="1248" w:name="_ETM_Q4_311989"/>
      <w:bookmarkEnd w:id="1248"/>
      <w:r w:rsidR="000447B6">
        <w:rPr>
          <w:rFonts w:hint="cs"/>
          <w:rtl/>
        </w:rPr>
        <w:t>-</w:t>
      </w:r>
      <w:r w:rsidRPr="004E0544">
        <w:rPr>
          <w:rtl/>
        </w:rPr>
        <w:t>דור</w:t>
      </w:r>
      <w:bookmarkStart w:id="1249" w:name="_ETM_Q4_312650"/>
      <w:bookmarkEnd w:id="1249"/>
      <w:r>
        <w:rPr>
          <w:rFonts w:hint="cs"/>
          <w:rtl/>
        </w:rPr>
        <w:t xml:space="preserve"> </w:t>
      </w:r>
      <w:r w:rsidRPr="004E0544">
        <w:rPr>
          <w:rtl/>
        </w:rPr>
        <w:t xml:space="preserve">בכל </w:t>
      </w:r>
      <w:bookmarkStart w:id="1250" w:name="_ETM_Q4_312950"/>
      <w:bookmarkEnd w:id="1250"/>
      <w:r w:rsidRPr="004E0544">
        <w:rPr>
          <w:rtl/>
        </w:rPr>
        <w:t xml:space="preserve">הזמנים </w:t>
      </w:r>
      <w:bookmarkStart w:id="1251" w:name="_ETM_Q4_313370"/>
      <w:bookmarkEnd w:id="1251"/>
      <w:r w:rsidRPr="004E0544">
        <w:rPr>
          <w:rtl/>
        </w:rPr>
        <w:t xml:space="preserve">ובזכות </w:t>
      </w:r>
      <w:bookmarkStart w:id="1252" w:name="_ETM_Q4_313849"/>
      <w:bookmarkEnd w:id="1252"/>
      <w:r w:rsidRPr="004E0544">
        <w:rPr>
          <w:rtl/>
        </w:rPr>
        <w:t>הז</w:t>
      </w:r>
      <w:r>
        <w:rPr>
          <w:rFonts w:hint="cs"/>
          <w:rtl/>
        </w:rPr>
        <w:t>י</w:t>
      </w:r>
      <w:r w:rsidRPr="004E0544">
        <w:rPr>
          <w:rtl/>
        </w:rPr>
        <w:t xml:space="preserve">כרון </w:t>
      </w:r>
      <w:bookmarkStart w:id="1253" w:name="_ETM_Q4_314389"/>
      <w:bookmarkEnd w:id="1253"/>
      <w:r w:rsidRPr="004E0544">
        <w:rPr>
          <w:rtl/>
        </w:rPr>
        <w:t xml:space="preserve">שאנו </w:t>
      </w:r>
      <w:bookmarkStart w:id="1254" w:name="_ETM_Q4_314689"/>
      <w:bookmarkEnd w:id="1254"/>
      <w:r w:rsidRPr="004E0544">
        <w:rPr>
          <w:rtl/>
        </w:rPr>
        <w:t xml:space="preserve">נושאים </w:t>
      </w:r>
      <w:bookmarkStart w:id="1255" w:name="_ETM_Q4_315019"/>
      <w:bookmarkEnd w:id="1255"/>
      <w:proofErr w:type="spellStart"/>
      <w:r>
        <w:rPr>
          <w:rFonts w:hint="cs"/>
          <w:rtl/>
        </w:rPr>
        <w:t>עי</w:t>
      </w:r>
      <w:r w:rsidRPr="004E0544">
        <w:rPr>
          <w:rtl/>
        </w:rPr>
        <w:t>מנו</w:t>
      </w:r>
      <w:proofErr w:type="spellEnd"/>
      <w:r>
        <w:rPr>
          <w:rFonts w:hint="cs"/>
          <w:rtl/>
        </w:rPr>
        <w:t>,</w:t>
      </w:r>
      <w:r w:rsidRPr="004E0544">
        <w:rPr>
          <w:rtl/>
        </w:rPr>
        <w:t xml:space="preserve"> </w:t>
      </w:r>
      <w:bookmarkStart w:id="1256" w:name="_ETM_Q4_315829"/>
      <w:bookmarkEnd w:id="1256"/>
      <w:r w:rsidRPr="004E0544">
        <w:rPr>
          <w:rtl/>
        </w:rPr>
        <w:t xml:space="preserve">לא </w:t>
      </w:r>
      <w:bookmarkStart w:id="1257" w:name="_ETM_Q4_316010"/>
      <w:bookmarkEnd w:id="1257"/>
      <w:r w:rsidRPr="004E0544">
        <w:rPr>
          <w:rtl/>
        </w:rPr>
        <w:t>נישבר</w:t>
      </w:r>
      <w:r>
        <w:rPr>
          <w:rFonts w:hint="cs"/>
          <w:rtl/>
        </w:rPr>
        <w:t>.</w:t>
      </w:r>
      <w:bookmarkStart w:id="1258" w:name="_ETM_Q4_318150"/>
      <w:bookmarkEnd w:id="1258"/>
    </w:p>
    <w:p w:rsidR="00923FB0" w:rsidRDefault="00923FB0" w:rsidP="00291CFB">
      <w:pPr>
        <w:rPr>
          <w:rtl/>
        </w:rPr>
      </w:pPr>
    </w:p>
    <w:p w:rsidR="00923FB0" w:rsidRDefault="00923FB0" w:rsidP="00291CFB">
      <w:pPr>
        <w:rPr>
          <w:rtl/>
        </w:rPr>
      </w:pPr>
      <w:r w:rsidRPr="004E0544">
        <w:rPr>
          <w:rtl/>
        </w:rPr>
        <w:t xml:space="preserve">יש </w:t>
      </w:r>
      <w:bookmarkStart w:id="1259" w:name="_ETM_Q4_318330"/>
      <w:bookmarkEnd w:id="1259"/>
      <w:r w:rsidRPr="004E0544">
        <w:rPr>
          <w:rtl/>
        </w:rPr>
        <w:t xml:space="preserve">גם </w:t>
      </w:r>
      <w:bookmarkStart w:id="1260" w:name="_ETM_Q4_318510"/>
      <w:bookmarkEnd w:id="1260"/>
      <w:r w:rsidRPr="004E0544">
        <w:rPr>
          <w:rtl/>
        </w:rPr>
        <w:t>נקודה</w:t>
      </w:r>
      <w:bookmarkStart w:id="1261" w:name="_ETM_Q4_318900"/>
      <w:bookmarkEnd w:id="1261"/>
      <w:r>
        <w:rPr>
          <w:rFonts w:hint="cs"/>
          <w:rtl/>
        </w:rPr>
        <w:t xml:space="preserve"> אחת,</w:t>
      </w:r>
      <w:r w:rsidRPr="004E0544">
        <w:rPr>
          <w:rtl/>
        </w:rPr>
        <w:t xml:space="preserve"> </w:t>
      </w:r>
      <w:bookmarkStart w:id="1262" w:name="_ETM_Q4_319139"/>
      <w:bookmarkEnd w:id="1262"/>
      <w:r w:rsidRPr="004E0544">
        <w:rPr>
          <w:rtl/>
        </w:rPr>
        <w:t>אדוני</w:t>
      </w:r>
      <w:r>
        <w:rPr>
          <w:rFonts w:hint="cs"/>
          <w:rtl/>
        </w:rPr>
        <w:t>,</w:t>
      </w:r>
      <w:r w:rsidRPr="004E0544">
        <w:rPr>
          <w:rtl/>
        </w:rPr>
        <w:t xml:space="preserve"> </w:t>
      </w:r>
      <w:bookmarkStart w:id="1263" w:name="_ETM_Q4_319440"/>
      <w:bookmarkEnd w:id="1263"/>
      <w:r w:rsidRPr="004E0544">
        <w:rPr>
          <w:rtl/>
        </w:rPr>
        <w:t xml:space="preserve">שרציתי </w:t>
      </w:r>
      <w:bookmarkStart w:id="1264" w:name="_ETM_Q4_319980"/>
      <w:bookmarkEnd w:id="1264"/>
      <w:r>
        <w:rPr>
          <w:rFonts w:hint="cs"/>
          <w:rtl/>
        </w:rPr>
        <w:t xml:space="preserve">– </w:t>
      </w:r>
      <w:r w:rsidRPr="004E0544">
        <w:rPr>
          <w:rtl/>
        </w:rPr>
        <w:t xml:space="preserve">ממש </w:t>
      </w:r>
      <w:bookmarkStart w:id="1265" w:name="_ETM_Q4_320310"/>
      <w:bookmarkEnd w:id="1265"/>
      <w:r w:rsidRPr="004E0544">
        <w:rPr>
          <w:rtl/>
        </w:rPr>
        <w:t xml:space="preserve">נקודה </w:t>
      </w:r>
      <w:bookmarkStart w:id="1266" w:name="_ETM_Q4_320639"/>
      <w:bookmarkEnd w:id="1266"/>
      <w:r w:rsidRPr="004E0544">
        <w:rPr>
          <w:rtl/>
        </w:rPr>
        <w:t>לחיוב</w:t>
      </w:r>
      <w:bookmarkStart w:id="1267" w:name="_ETM_Q4_321909"/>
      <w:bookmarkEnd w:id="1267"/>
      <w:r>
        <w:rPr>
          <w:rFonts w:hint="cs"/>
          <w:rtl/>
        </w:rPr>
        <w:t>.</w:t>
      </w:r>
      <w:r w:rsidRPr="004E0544">
        <w:rPr>
          <w:rtl/>
        </w:rPr>
        <w:t xml:space="preserve"> </w:t>
      </w:r>
      <w:bookmarkStart w:id="1268" w:name="_ETM_Q4_321270"/>
      <w:bookmarkEnd w:id="1268"/>
      <w:r w:rsidRPr="004E0544">
        <w:rPr>
          <w:rtl/>
        </w:rPr>
        <w:t xml:space="preserve">יש </w:t>
      </w:r>
      <w:bookmarkStart w:id="1269" w:name="_ETM_Q4_321480"/>
      <w:bookmarkEnd w:id="1269"/>
      <w:r>
        <w:rPr>
          <w:rFonts w:hint="cs"/>
          <w:rtl/>
        </w:rPr>
        <w:t>כמה</w:t>
      </w:r>
      <w:r w:rsidRPr="004E0544">
        <w:rPr>
          <w:rtl/>
        </w:rPr>
        <w:t xml:space="preserve"> </w:t>
      </w:r>
      <w:bookmarkStart w:id="1270" w:name="_ETM_Q4_321810"/>
      <w:bookmarkEnd w:id="1270"/>
      <w:r w:rsidRPr="004E0544">
        <w:rPr>
          <w:rtl/>
        </w:rPr>
        <w:t>מדינות</w:t>
      </w:r>
      <w:r>
        <w:rPr>
          <w:rFonts w:hint="cs"/>
          <w:rtl/>
        </w:rPr>
        <w:t>,</w:t>
      </w:r>
      <w:r w:rsidRPr="004E0544">
        <w:rPr>
          <w:rtl/>
        </w:rPr>
        <w:t xml:space="preserve"> </w:t>
      </w:r>
      <w:bookmarkStart w:id="1271" w:name="_ETM_Q4_322260"/>
      <w:bookmarkEnd w:id="1271"/>
      <w:r w:rsidRPr="004E0544">
        <w:rPr>
          <w:rtl/>
        </w:rPr>
        <w:t xml:space="preserve">כמו </w:t>
      </w:r>
      <w:bookmarkStart w:id="1272" w:name="_ETM_Q4_322440"/>
      <w:bookmarkEnd w:id="1272"/>
      <w:r>
        <w:rPr>
          <w:rFonts w:hint="cs"/>
          <w:rtl/>
        </w:rPr>
        <w:t xml:space="preserve">מדינות </w:t>
      </w:r>
      <w:r w:rsidRPr="004E0544">
        <w:rPr>
          <w:rtl/>
        </w:rPr>
        <w:t xml:space="preserve">הסכמי </w:t>
      </w:r>
      <w:bookmarkStart w:id="1273" w:name="_ETM_Q4_322800"/>
      <w:bookmarkEnd w:id="1273"/>
      <w:r w:rsidRPr="004E0544">
        <w:rPr>
          <w:rtl/>
        </w:rPr>
        <w:t>אברהם</w:t>
      </w:r>
      <w:r w:rsidR="000447B6">
        <w:rPr>
          <w:rFonts w:hint="cs"/>
          <w:rtl/>
        </w:rPr>
        <w:t xml:space="preserve"> –</w:t>
      </w:r>
      <w:r w:rsidRPr="004E0544">
        <w:rPr>
          <w:rtl/>
        </w:rPr>
        <w:t xml:space="preserve"> </w:t>
      </w:r>
      <w:bookmarkStart w:id="1274" w:name="_ETM_Q4_323820"/>
      <w:bookmarkEnd w:id="1274"/>
      <w:r w:rsidRPr="004E0544">
        <w:rPr>
          <w:rtl/>
        </w:rPr>
        <w:t xml:space="preserve">מדינת </w:t>
      </w:r>
      <w:bookmarkStart w:id="1275" w:name="_ETM_Q4_324240"/>
      <w:bookmarkEnd w:id="1275"/>
      <w:r w:rsidRPr="004E0544">
        <w:rPr>
          <w:rtl/>
        </w:rPr>
        <w:t>אזרבייג'ן</w:t>
      </w:r>
      <w:r>
        <w:rPr>
          <w:rFonts w:hint="cs"/>
          <w:rtl/>
        </w:rPr>
        <w:t>,</w:t>
      </w:r>
      <w:r w:rsidRPr="004E0544">
        <w:rPr>
          <w:rtl/>
        </w:rPr>
        <w:t xml:space="preserve"> </w:t>
      </w:r>
      <w:bookmarkStart w:id="1276" w:name="_ETM_Q4_325629"/>
      <w:bookmarkEnd w:id="1276"/>
      <w:r w:rsidRPr="004E0544">
        <w:rPr>
          <w:rtl/>
        </w:rPr>
        <w:t xml:space="preserve">מדינה </w:t>
      </w:r>
      <w:bookmarkStart w:id="1277" w:name="_ETM_Q4_326379"/>
      <w:bookmarkEnd w:id="1277"/>
      <w:r w:rsidRPr="004E0544">
        <w:rPr>
          <w:rtl/>
        </w:rPr>
        <w:t xml:space="preserve">שהיא </w:t>
      </w:r>
      <w:bookmarkStart w:id="1278" w:name="_ETM_Q4_326709"/>
      <w:bookmarkEnd w:id="1278"/>
      <w:r w:rsidRPr="004E0544">
        <w:rPr>
          <w:rtl/>
        </w:rPr>
        <w:t xml:space="preserve">בעלת </w:t>
      </w:r>
      <w:bookmarkStart w:id="1279" w:name="_ETM_Q4_327069"/>
      <w:bookmarkEnd w:id="1279"/>
      <w:r w:rsidRPr="004E0544">
        <w:rPr>
          <w:rtl/>
        </w:rPr>
        <w:t xml:space="preserve">רוב </w:t>
      </w:r>
      <w:bookmarkStart w:id="1280" w:name="_ETM_Q4_327250"/>
      <w:bookmarkEnd w:id="1280"/>
      <w:r w:rsidRPr="004E0544">
        <w:rPr>
          <w:rtl/>
        </w:rPr>
        <w:t>מוסלמי</w:t>
      </w:r>
      <w:r>
        <w:rPr>
          <w:rFonts w:hint="cs"/>
          <w:rtl/>
        </w:rPr>
        <w:t>,</w:t>
      </w:r>
      <w:r w:rsidRPr="004E0544">
        <w:rPr>
          <w:rtl/>
        </w:rPr>
        <w:t xml:space="preserve"> </w:t>
      </w:r>
      <w:bookmarkStart w:id="1281" w:name="_ETM_Q4_328480"/>
      <w:bookmarkEnd w:id="1281"/>
      <w:r w:rsidRPr="004E0544">
        <w:rPr>
          <w:rtl/>
        </w:rPr>
        <w:t xml:space="preserve">שהיא </w:t>
      </w:r>
      <w:bookmarkStart w:id="1282" w:name="_ETM_Q4_328720"/>
      <w:bookmarkEnd w:id="1282"/>
      <w:r w:rsidRPr="004E0544">
        <w:rPr>
          <w:rtl/>
        </w:rPr>
        <w:t xml:space="preserve">עומדת </w:t>
      </w:r>
      <w:bookmarkStart w:id="1283" w:name="_ETM_Q4_329139"/>
      <w:bookmarkEnd w:id="1283"/>
      <w:r>
        <w:rPr>
          <w:rFonts w:hint="cs"/>
          <w:rtl/>
        </w:rPr>
        <w:t>לימיננו</w:t>
      </w:r>
      <w:r w:rsidRPr="004E0544">
        <w:rPr>
          <w:rtl/>
        </w:rPr>
        <w:t xml:space="preserve"> </w:t>
      </w:r>
      <w:bookmarkStart w:id="1284" w:name="_ETM_Q4_329889"/>
      <w:bookmarkEnd w:id="1284"/>
      <w:r w:rsidRPr="004E0544">
        <w:rPr>
          <w:rtl/>
        </w:rPr>
        <w:t xml:space="preserve">ונותנת </w:t>
      </w:r>
      <w:bookmarkStart w:id="1285" w:name="_ETM_Q4_330669"/>
      <w:bookmarkEnd w:id="1285"/>
      <w:r w:rsidRPr="004E0544">
        <w:rPr>
          <w:rtl/>
        </w:rPr>
        <w:t xml:space="preserve">ממש </w:t>
      </w:r>
      <w:bookmarkStart w:id="1286" w:name="_ETM_Q4_331090"/>
      <w:bookmarkEnd w:id="1286"/>
      <w:r w:rsidRPr="004E0544">
        <w:rPr>
          <w:rtl/>
        </w:rPr>
        <w:t xml:space="preserve">כתף </w:t>
      </w:r>
      <w:bookmarkStart w:id="1287" w:name="_ETM_Q4_331480"/>
      <w:bookmarkEnd w:id="1287"/>
      <w:r w:rsidRPr="004E0544">
        <w:rPr>
          <w:rtl/>
        </w:rPr>
        <w:t>חמה</w:t>
      </w:r>
      <w:r>
        <w:rPr>
          <w:rFonts w:hint="cs"/>
          <w:rtl/>
        </w:rPr>
        <w:t>.</w:t>
      </w:r>
      <w:r w:rsidRPr="004E0544">
        <w:rPr>
          <w:rtl/>
        </w:rPr>
        <w:t xml:space="preserve"> </w:t>
      </w:r>
      <w:bookmarkStart w:id="1288" w:name="_ETM_Q4_332739"/>
      <w:bookmarkEnd w:id="1288"/>
      <w:r w:rsidRPr="004E0544">
        <w:rPr>
          <w:rtl/>
        </w:rPr>
        <w:t xml:space="preserve">נוכחתי </w:t>
      </w:r>
      <w:bookmarkStart w:id="1289" w:name="_ETM_Q4_333160"/>
      <w:bookmarkEnd w:id="1289"/>
      <w:r w:rsidRPr="004E0544">
        <w:rPr>
          <w:rtl/>
        </w:rPr>
        <w:t xml:space="preserve">לדעת </w:t>
      </w:r>
      <w:bookmarkStart w:id="1290" w:name="_ETM_Q4_333489"/>
      <w:bookmarkEnd w:id="1290"/>
      <w:r>
        <w:rPr>
          <w:rFonts w:hint="cs"/>
          <w:rtl/>
        </w:rPr>
        <w:t xml:space="preserve">זאת </w:t>
      </w:r>
      <w:r w:rsidRPr="004E0544">
        <w:rPr>
          <w:rtl/>
        </w:rPr>
        <w:t>מ</w:t>
      </w:r>
      <w:r>
        <w:rPr>
          <w:rFonts w:hint="cs"/>
          <w:rtl/>
        </w:rPr>
        <w:t>אחד</w:t>
      </w:r>
      <w:r w:rsidRPr="004E0544">
        <w:rPr>
          <w:rtl/>
        </w:rPr>
        <w:t xml:space="preserve"> </w:t>
      </w:r>
      <w:bookmarkStart w:id="1291" w:name="_ETM_Q4_333790"/>
      <w:bookmarkEnd w:id="1291"/>
      <w:r w:rsidRPr="004E0544">
        <w:rPr>
          <w:rtl/>
        </w:rPr>
        <w:t xml:space="preserve">מבני </w:t>
      </w:r>
      <w:bookmarkStart w:id="1292" w:name="_ETM_Q4_334060"/>
      <w:bookmarkEnd w:id="1292"/>
      <w:r w:rsidRPr="004E0544">
        <w:rPr>
          <w:rtl/>
        </w:rPr>
        <w:t xml:space="preserve">הקהילה </w:t>
      </w:r>
      <w:bookmarkStart w:id="1293" w:name="_ETM_Q4_334450"/>
      <w:bookmarkEnd w:id="1293"/>
      <w:r w:rsidRPr="004E0544">
        <w:rPr>
          <w:rtl/>
        </w:rPr>
        <w:t>שם</w:t>
      </w:r>
      <w:r>
        <w:rPr>
          <w:rFonts w:hint="cs"/>
          <w:rtl/>
        </w:rPr>
        <w:t>,</w:t>
      </w:r>
      <w:r w:rsidRPr="004E0544">
        <w:rPr>
          <w:rtl/>
        </w:rPr>
        <w:t xml:space="preserve"> </w:t>
      </w:r>
      <w:bookmarkStart w:id="1294" w:name="_ETM_Q4_335380"/>
      <w:bookmarkEnd w:id="1294"/>
      <w:r>
        <w:rPr>
          <w:rFonts w:hint="cs"/>
          <w:rtl/>
        </w:rPr>
        <w:t xml:space="preserve">וזה </w:t>
      </w:r>
      <w:r w:rsidRPr="004E0544">
        <w:rPr>
          <w:rtl/>
        </w:rPr>
        <w:t xml:space="preserve">לא </w:t>
      </w:r>
      <w:bookmarkStart w:id="1295" w:name="_ETM_Q4_335560"/>
      <w:bookmarkEnd w:id="1295"/>
      <w:r w:rsidRPr="004E0544">
        <w:rPr>
          <w:rtl/>
        </w:rPr>
        <w:t xml:space="preserve">פשוט </w:t>
      </w:r>
      <w:bookmarkStart w:id="1296" w:name="_ETM_Q4_335889"/>
      <w:bookmarkEnd w:id="1296"/>
      <w:r w:rsidRPr="004E0544">
        <w:rPr>
          <w:rtl/>
        </w:rPr>
        <w:t xml:space="preserve">בימים </w:t>
      </w:r>
      <w:bookmarkStart w:id="1297" w:name="_ETM_Q4_336250"/>
      <w:bookmarkEnd w:id="1297"/>
      <w:r w:rsidRPr="004E0544">
        <w:rPr>
          <w:rtl/>
        </w:rPr>
        <w:t>כאלה</w:t>
      </w:r>
      <w:r>
        <w:rPr>
          <w:rFonts w:hint="cs"/>
          <w:rtl/>
        </w:rPr>
        <w:t>,</w:t>
      </w:r>
      <w:r w:rsidRPr="004E0544">
        <w:rPr>
          <w:rtl/>
        </w:rPr>
        <w:t xml:space="preserve"> </w:t>
      </w:r>
      <w:bookmarkStart w:id="1298" w:name="_ETM_Q4_336610"/>
      <w:bookmarkEnd w:id="1298"/>
      <w:r>
        <w:rPr>
          <w:rFonts w:hint="cs"/>
          <w:rtl/>
        </w:rPr>
        <w:t>ו</w:t>
      </w:r>
      <w:r w:rsidRPr="004E0544">
        <w:rPr>
          <w:rtl/>
        </w:rPr>
        <w:t xml:space="preserve">ממדינה </w:t>
      </w:r>
      <w:bookmarkStart w:id="1299" w:name="_ETM_Q4_337510"/>
      <w:bookmarkEnd w:id="1299"/>
      <w:r w:rsidRPr="004E0544">
        <w:rPr>
          <w:rtl/>
        </w:rPr>
        <w:t xml:space="preserve">שהיא </w:t>
      </w:r>
      <w:bookmarkStart w:id="1300" w:name="_ETM_Q4_337720"/>
      <w:bookmarkEnd w:id="1300"/>
      <w:r w:rsidRPr="004E0544">
        <w:rPr>
          <w:rtl/>
        </w:rPr>
        <w:t xml:space="preserve">בעלת </w:t>
      </w:r>
      <w:bookmarkStart w:id="1301" w:name="_ETM_Q4_338020"/>
      <w:bookmarkEnd w:id="1301"/>
      <w:r w:rsidRPr="004E0544">
        <w:rPr>
          <w:rtl/>
        </w:rPr>
        <w:t xml:space="preserve">רוב </w:t>
      </w:r>
      <w:bookmarkStart w:id="1302" w:name="_ETM_Q4_338139"/>
      <w:bookmarkEnd w:id="1302"/>
      <w:r w:rsidRPr="004E0544">
        <w:rPr>
          <w:rtl/>
        </w:rPr>
        <w:t>מוסלמי</w:t>
      </w:r>
      <w:r>
        <w:rPr>
          <w:rFonts w:hint="cs"/>
          <w:rtl/>
        </w:rPr>
        <w:t>.</w:t>
      </w:r>
      <w:r w:rsidRPr="004E0544">
        <w:rPr>
          <w:rtl/>
        </w:rPr>
        <w:t xml:space="preserve"> </w:t>
      </w:r>
      <w:bookmarkStart w:id="1303" w:name="_ETM_Q4_339120"/>
      <w:bookmarkEnd w:id="1303"/>
      <w:r w:rsidRPr="004E0544">
        <w:rPr>
          <w:rtl/>
        </w:rPr>
        <w:t>תודה</w:t>
      </w:r>
      <w:r>
        <w:rPr>
          <w:rFonts w:hint="cs"/>
          <w:rtl/>
        </w:rPr>
        <w:t>,</w:t>
      </w:r>
      <w:r w:rsidRPr="004E0544">
        <w:rPr>
          <w:rtl/>
        </w:rPr>
        <w:t xml:space="preserve"> </w:t>
      </w:r>
      <w:bookmarkStart w:id="1304" w:name="_ETM_Q4_339419"/>
      <w:bookmarkEnd w:id="1304"/>
      <w:r w:rsidRPr="004E0544">
        <w:rPr>
          <w:rtl/>
        </w:rPr>
        <w:t>אדוני</w:t>
      </w:r>
      <w:r>
        <w:rPr>
          <w:rFonts w:hint="cs"/>
          <w:rtl/>
        </w:rPr>
        <w:t>.</w:t>
      </w:r>
    </w:p>
    <w:p w:rsidR="00923FB0" w:rsidRDefault="00923FB0" w:rsidP="00291CFB">
      <w:pPr>
        <w:rPr>
          <w:rtl/>
        </w:rPr>
      </w:pPr>
      <w:bookmarkStart w:id="1305" w:name="_ETM_Q4_339429"/>
      <w:bookmarkStart w:id="1306" w:name="_ETM_Q4_339525"/>
      <w:bookmarkEnd w:id="1305"/>
      <w:bookmarkEnd w:id="1306"/>
    </w:p>
    <w:p w:rsidR="00923FB0" w:rsidRDefault="00923FB0" w:rsidP="00034234">
      <w:pPr>
        <w:pStyle w:val="af6"/>
        <w:keepNext/>
        <w:rPr>
          <w:rtl/>
        </w:rPr>
      </w:pPr>
      <w:bookmarkStart w:id="1307" w:name="ET_yor_6423_1"/>
      <w:r w:rsidRPr="007F2E2A">
        <w:rPr>
          <w:rStyle w:val="TagStyle"/>
          <w:rtl/>
        </w:rPr>
        <w:t xml:space="preserve"> &lt;&lt; יור &gt;&gt; </w:t>
      </w:r>
      <w:r>
        <w:rPr>
          <w:rtl/>
        </w:rPr>
        <w:t>היו"ר אמיר אוחנה:</w:t>
      </w:r>
      <w:r w:rsidRPr="007F2E2A">
        <w:rPr>
          <w:rStyle w:val="TagStyle"/>
          <w:rtl/>
        </w:rPr>
        <w:t xml:space="preserve"> &lt;&lt; יור &gt;&gt;</w:t>
      </w:r>
      <w:r w:rsidR="00944892">
        <w:rPr>
          <w:rtl/>
        </w:rPr>
        <w:t xml:space="preserve"> </w:t>
      </w:r>
      <w:bookmarkEnd w:id="1307"/>
    </w:p>
    <w:p w:rsidR="00923FB0" w:rsidRDefault="00923FB0" w:rsidP="00291CFB">
      <w:pPr>
        <w:rPr>
          <w:rtl/>
        </w:rPr>
      </w:pPr>
    </w:p>
    <w:p w:rsidR="00923FB0" w:rsidRDefault="00923FB0" w:rsidP="000447B6">
      <w:pPr>
        <w:rPr>
          <w:rtl/>
        </w:rPr>
      </w:pPr>
      <w:bookmarkStart w:id="1308" w:name="_ETM_Q4_341830"/>
      <w:bookmarkEnd w:id="1308"/>
      <w:r w:rsidRPr="004E0544">
        <w:rPr>
          <w:rtl/>
        </w:rPr>
        <w:t xml:space="preserve">תודה </w:t>
      </w:r>
      <w:bookmarkStart w:id="1309" w:name="_ETM_Q4_342100"/>
      <w:bookmarkEnd w:id="1309"/>
      <w:r w:rsidRPr="004E0544">
        <w:rPr>
          <w:rtl/>
        </w:rPr>
        <w:t xml:space="preserve">רבה </w:t>
      </w:r>
      <w:bookmarkStart w:id="1310" w:name="_ETM_Q4_342310"/>
      <w:bookmarkEnd w:id="1310"/>
      <w:r w:rsidRPr="004E0544">
        <w:rPr>
          <w:rtl/>
        </w:rPr>
        <w:t xml:space="preserve">לחבר </w:t>
      </w:r>
      <w:bookmarkStart w:id="1311" w:name="_ETM_Q4_342610"/>
      <w:bookmarkEnd w:id="1311"/>
      <w:r w:rsidRPr="004E0544">
        <w:rPr>
          <w:rtl/>
        </w:rPr>
        <w:t xml:space="preserve">הכנסת </w:t>
      </w:r>
      <w:bookmarkStart w:id="1312" w:name="_ETM_Q4_342940"/>
      <w:bookmarkEnd w:id="1312"/>
      <w:r w:rsidRPr="004E0544">
        <w:rPr>
          <w:rtl/>
        </w:rPr>
        <w:t>מושיאשוילי</w:t>
      </w:r>
      <w:r>
        <w:rPr>
          <w:rFonts w:hint="cs"/>
          <w:rtl/>
        </w:rPr>
        <w:t>.</w:t>
      </w:r>
      <w:r w:rsidRPr="004E0544">
        <w:rPr>
          <w:rtl/>
        </w:rPr>
        <w:t xml:space="preserve"> </w:t>
      </w:r>
      <w:bookmarkStart w:id="1313" w:name="_ETM_Q4_343630"/>
      <w:bookmarkEnd w:id="1313"/>
      <w:r w:rsidRPr="004E0544">
        <w:rPr>
          <w:rtl/>
        </w:rPr>
        <w:t>ו</w:t>
      </w:r>
      <w:r>
        <w:rPr>
          <w:rFonts w:hint="cs"/>
          <w:rtl/>
        </w:rPr>
        <w:t>כעת</w:t>
      </w:r>
      <w:bookmarkStart w:id="1314" w:name="_ETM_Q4_343990"/>
      <w:bookmarkEnd w:id="1314"/>
      <w:r>
        <w:rPr>
          <w:rFonts w:hint="cs"/>
          <w:rtl/>
        </w:rPr>
        <w:t xml:space="preserve"> </w:t>
      </w:r>
      <w:bookmarkStart w:id="1315" w:name="_ETM_Q4_344080"/>
      <w:bookmarkEnd w:id="1315"/>
      <w:r w:rsidRPr="004E0544">
        <w:rPr>
          <w:rtl/>
        </w:rPr>
        <w:t xml:space="preserve">חבר </w:t>
      </w:r>
      <w:bookmarkStart w:id="1316" w:name="_ETM_Q4_344350"/>
      <w:bookmarkEnd w:id="1316"/>
      <w:r w:rsidRPr="004E0544">
        <w:rPr>
          <w:rtl/>
        </w:rPr>
        <w:t xml:space="preserve">הכנסת </w:t>
      </w:r>
      <w:bookmarkStart w:id="1317" w:name="_ETM_Q4_344770"/>
      <w:bookmarkEnd w:id="1317"/>
      <w:r w:rsidRPr="004E0544">
        <w:rPr>
          <w:rtl/>
        </w:rPr>
        <w:t xml:space="preserve">מתן </w:t>
      </w:r>
      <w:bookmarkStart w:id="1318" w:name="_ETM_Q4_345160"/>
      <w:bookmarkEnd w:id="1318"/>
      <w:r w:rsidRPr="004E0544">
        <w:rPr>
          <w:rtl/>
        </w:rPr>
        <w:t>כהנא</w:t>
      </w:r>
      <w:r>
        <w:rPr>
          <w:rFonts w:hint="cs"/>
          <w:rtl/>
        </w:rPr>
        <w:t>,</w:t>
      </w:r>
      <w:r w:rsidRPr="004E0544">
        <w:rPr>
          <w:rtl/>
        </w:rPr>
        <w:t xml:space="preserve"> </w:t>
      </w:r>
      <w:bookmarkStart w:id="1319" w:name="_ETM_Q4_345550"/>
      <w:bookmarkEnd w:id="1319"/>
      <w:r w:rsidRPr="004E0544">
        <w:rPr>
          <w:rtl/>
        </w:rPr>
        <w:t>בבקשה</w:t>
      </w:r>
      <w:r>
        <w:rPr>
          <w:rFonts w:hint="cs"/>
          <w:rtl/>
        </w:rPr>
        <w:t>.</w:t>
      </w:r>
    </w:p>
    <w:p w:rsidR="00923FB0" w:rsidRDefault="00923FB0" w:rsidP="00034234">
      <w:pPr>
        <w:rPr>
          <w:rtl/>
        </w:rPr>
      </w:pPr>
      <w:bookmarkStart w:id="1320" w:name="_ETM_Q4_348875"/>
      <w:bookmarkStart w:id="1321" w:name="_ETM_Q4_348965"/>
      <w:bookmarkStart w:id="1322" w:name="_ETM_Q4_351226"/>
      <w:bookmarkEnd w:id="1320"/>
      <w:bookmarkEnd w:id="1321"/>
      <w:bookmarkEnd w:id="1322"/>
    </w:p>
    <w:p w:rsidR="00923FB0" w:rsidRDefault="00923FB0" w:rsidP="00034234">
      <w:pPr>
        <w:pStyle w:val="a4"/>
        <w:keepNext/>
        <w:rPr>
          <w:rtl/>
        </w:rPr>
      </w:pPr>
      <w:bookmarkStart w:id="1323" w:name="ET_speaker_5855_2"/>
      <w:r w:rsidRPr="007F2E2A">
        <w:rPr>
          <w:rStyle w:val="TagStyle"/>
          <w:rtl/>
        </w:rPr>
        <w:t xml:space="preserve"> &lt;&lt; דובר &gt;&gt; </w:t>
      </w:r>
      <w:bookmarkStart w:id="1324" w:name="_Toc188989001"/>
      <w:r>
        <w:rPr>
          <w:rtl/>
        </w:rPr>
        <w:t>מתן כהנא (המחנה הממלכתי):</w:t>
      </w:r>
      <w:bookmarkEnd w:id="1324"/>
      <w:r w:rsidRPr="007F2E2A">
        <w:rPr>
          <w:rStyle w:val="TagStyle"/>
          <w:rtl/>
        </w:rPr>
        <w:t xml:space="preserve"> &lt;&lt; דובר &gt;&gt;</w:t>
      </w:r>
      <w:r w:rsidR="00944892">
        <w:rPr>
          <w:rtl/>
        </w:rPr>
        <w:t xml:space="preserve"> </w:t>
      </w:r>
      <w:bookmarkEnd w:id="1323"/>
    </w:p>
    <w:p w:rsidR="00923FB0" w:rsidRDefault="00923FB0" w:rsidP="00291CFB">
      <w:pPr>
        <w:rPr>
          <w:rtl/>
        </w:rPr>
      </w:pPr>
    </w:p>
    <w:p w:rsidR="00923FB0" w:rsidRDefault="00923FB0" w:rsidP="00B30EE7">
      <w:pPr>
        <w:rPr>
          <w:rtl/>
        </w:rPr>
      </w:pPr>
      <w:bookmarkStart w:id="1325" w:name="_ETM_Q4_351973"/>
      <w:bookmarkStart w:id="1326" w:name="_ETM_Q4_352018"/>
      <w:bookmarkStart w:id="1327" w:name="_ETM_Q4_366419"/>
      <w:bookmarkEnd w:id="1325"/>
      <w:bookmarkEnd w:id="1326"/>
      <w:bookmarkEnd w:id="1327"/>
      <w:r w:rsidRPr="004E0544">
        <w:rPr>
          <w:rtl/>
        </w:rPr>
        <w:t xml:space="preserve">אדוני </w:t>
      </w:r>
      <w:bookmarkStart w:id="1328" w:name="_ETM_Q4_366719"/>
      <w:bookmarkEnd w:id="1328"/>
      <w:r w:rsidRPr="004E0544">
        <w:rPr>
          <w:rtl/>
        </w:rPr>
        <w:t>היושב-ראש</w:t>
      </w:r>
      <w:r>
        <w:rPr>
          <w:rFonts w:hint="cs"/>
          <w:rtl/>
        </w:rPr>
        <w:t>,</w:t>
      </w:r>
      <w:r w:rsidRPr="004E0544">
        <w:rPr>
          <w:rtl/>
        </w:rPr>
        <w:t xml:space="preserve"> </w:t>
      </w:r>
      <w:bookmarkStart w:id="1329" w:name="_ETM_Q4_367980"/>
      <w:bookmarkEnd w:id="1329"/>
      <w:r w:rsidRPr="004E0544">
        <w:rPr>
          <w:rtl/>
        </w:rPr>
        <w:t xml:space="preserve">אדוני </w:t>
      </w:r>
      <w:bookmarkStart w:id="1330" w:name="_ETM_Q4_368279"/>
      <w:bookmarkEnd w:id="1330"/>
      <w:r w:rsidRPr="004E0544">
        <w:rPr>
          <w:rtl/>
        </w:rPr>
        <w:t>השר</w:t>
      </w:r>
      <w:r>
        <w:rPr>
          <w:rFonts w:hint="cs"/>
          <w:rtl/>
        </w:rPr>
        <w:t>,</w:t>
      </w:r>
      <w:r w:rsidRPr="004E0544">
        <w:rPr>
          <w:rtl/>
        </w:rPr>
        <w:t xml:space="preserve"> </w:t>
      </w:r>
      <w:bookmarkStart w:id="1331" w:name="_ETM_Q4_368609"/>
      <w:bookmarkEnd w:id="1331"/>
      <w:r w:rsidRPr="004E0544">
        <w:rPr>
          <w:rtl/>
        </w:rPr>
        <w:t>חבר</w:t>
      </w:r>
      <w:r>
        <w:rPr>
          <w:rFonts w:hint="cs"/>
          <w:rtl/>
        </w:rPr>
        <w:t>י</w:t>
      </w:r>
      <w:r w:rsidRPr="004E0544">
        <w:rPr>
          <w:rtl/>
        </w:rPr>
        <w:t xml:space="preserve">י </w:t>
      </w:r>
      <w:bookmarkStart w:id="1332" w:name="_ETM_Q4_368939"/>
      <w:bookmarkEnd w:id="1332"/>
      <w:r w:rsidRPr="004E0544">
        <w:rPr>
          <w:rtl/>
        </w:rPr>
        <w:t xml:space="preserve">חברי </w:t>
      </w:r>
      <w:bookmarkStart w:id="1333" w:name="_ETM_Q4_369180"/>
      <w:bookmarkEnd w:id="1333"/>
      <w:r w:rsidRPr="004E0544">
        <w:rPr>
          <w:rtl/>
        </w:rPr>
        <w:t>הכנסת</w:t>
      </w:r>
      <w:r>
        <w:rPr>
          <w:rFonts w:hint="cs"/>
          <w:rtl/>
        </w:rPr>
        <w:t>,</w:t>
      </w:r>
      <w:r w:rsidRPr="004E0544">
        <w:rPr>
          <w:rtl/>
        </w:rPr>
        <w:t xml:space="preserve"> </w:t>
      </w:r>
      <w:bookmarkStart w:id="1334" w:name="_ETM_Q4_370590"/>
      <w:bookmarkEnd w:id="1334"/>
      <w:r w:rsidRPr="004E0544">
        <w:rPr>
          <w:rtl/>
        </w:rPr>
        <w:t xml:space="preserve">גברתי </w:t>
      </w:r>
      <w:bookmarkStart w:id="1335" w:name="_ETM_Q4_370950"/>
      <w:bookmarkEnd w:id="1335"/>
      <w:r w:rsidRPr="004E0544">
        <w:rPr>
          <w:rtl/>
        </w:rPr>
        <w:t>השרה</w:t>
      </w:r>
      <w:r>
        <w:rPr>
          <w:rFonts w:hint="cs"/>
          <w:rtl/>
        </w:rPr>
        <w:t>,</w:t>
      </w:r>
      <w:r w:rsidRPr="004E0544">
        <w:rPr>
          <w:rtl/>
        </w:rPr>
        <w:t xml:space="preserve"> </w:t>
      </w:r>
      <w:bookmarkStart w:id="1336" w:name="_ETM_Q4_372480"/>
      <w:bookmarkEnd w:id="1336"/>
      <w:r w:rsidRPr="004E0544">
        <w:rPr>
          <w:rtl/>
        </w:rPr>
        <w:t xml:space="preserve">סבי </w:t>
      </w:r>
      <w:bookmarkStart w:id="1337" w:name="_ETM_Q4_372900"/>
      <w:bookmarkEnd w:id="1337"/>
      <w:r w:rsidRPr="004E0544">
        <w:rPr>
          <w:rtl/>
        </w:rPr>
        <w:t xml:space="preserve">מצד </w:t>
      </w:r>
      <w:bookmarkStart w:id="1338" w:name="_ETM_Q4_373260"/>
      <w:bookmarkEnd w:id="1338"/>
      <w:r w:rsidRPr="004E0544">
        <w:rPr>
          <w:rtl/>
        </w:rPr>
        <w:t>אבי</w:t>
      </w:r>
      <w:r>
        <w:rPr>
          <w:rFonts w:hint="cs"/>
          <w:rtl/>
        </w:rPr>
        <w:t>,</w:t>
      </w:r>
      <w:r w:rsidRPr="004E0544">
        <w:rPr>
          <w:rtl/>
        </w:rPr>
        <w:t xml:space="preserve"> </w:t>
      </w:r>
      <w:bookmarkStart w:id="1339" w:name="_ETM_Q4_374040"/>
      <w:bookmarkEnd w:id="1339"/>
      <w:r w:rsidRPr="004E0544">
        <w:rPr>
          <w:rtl/>
        </w:rPr>
        <w:t xml:space="preserve">ראובן </w:t>
      </w:r>
      <w:bookmarkStart w:id="1340" w:name="_ETM_Q4_374459"/>
      <w:bookmarkEnd w:id="1340"/>
      <w:r w:rsidRPr="004E0544">
        <w:rPr>
          <w:rtl/>
        </w:rPr>
        <w:t xml:space="preserve">רודולף </w:t>
      </w:r>
      <w:bookmarkStart w:id="1341" w:name="_ETM_Q4_374849"/>
      <w:bookmarkEnd w:id="1341"/>
      <w:r w:rsidRPr="004E0544">
        <w:rPr>
          <w:rtl/>
        </w:rPr>
        <w:t>כהנא</w:t>
      </w:r>
      <w:r>
        <w:rPr>
          <w:rFonts w:hint="cs"/>
          <w:rtl/>
        </w:rPr>
        <w:t>,</w:t>
      </w:r>
      <w:r w:rsidRPr="004E0544">
        <w:rPr>
          <w:rtl/>
        </w:rPr>
        <w:t xml:space="preserve"> </w:t>
      </w:r>
      <w:bookmarkStart w:id="1342" w:name="_ETM_Q4_375359"/>
      <w:bookmarkEnd w:id="1342"/>
      <w:r w:rsidRPr="004E0544">
        <w:rPr>
          <w:rtl/>
        </w:rPr>
        <w:t xml:space="preserve">נולד </w:t>
      </w:r>
      <w:bookmarkStart w:id="1343" w:name="_ETM_Q4_375719"/>
      <w:bookmarkEnd w:id="1343"/>
      <w:proofErr w:type="spellStart"/>
      <w:r w:rsidRPr="004E0544">
        <w:rPr>
          <w:rtl/>
        </w:rPr>
        <w:t>באסן</w:t>
      </w:r>
      <w:proofErr w:type="spellEnd"/>
      <w:r>
        <w:rPr>
          <w:rFonts w:hint="cs"/>
          <w:rtl/>
        </w:rPr>
        <w:t>,</w:t>
      </w:r>
      <w:r w:rsidRPr="004E0544">
        <w:rPr>
          <w:rtl/>
        </w:rPr>
        <w:t xml:space="preserve"> </w:t>
      </w:r>
      <w:bookmarkStart w:id="1344" w:name="_ETM_Q4_376290"/>
      <w:bookmarkEnd w:id="1344"/>
      <w:r w:rsidRPr="004E0544">
        <w:rPr>
          <w:rtl/>
        </w:rPr>
        <w:t>גרמניה</w:t>
      </w:r>
      <w:r>
        <w:rPr>
          <w:rFonts w:hint="cs"/>
          <w:rtl/>
        </w:rPr>
        <w:t>.</w:t>
      </w:r>
      <w:r w:rsidRPr="004E0544">
        <w:rPr>
          <w:rtl/>
        </w:rPr>
        <w:t xml:space="preserve"> </w:t>
      </w:r>
      <w:bookmarkStart w:id="1345" w:name="_ETM_Q4_377650"/>
      <w:bookmarkEnd w:id="1345"/>
      <w:r w:rsidRPr="004E0544">
        <w:rPr>
          <w:rtl/>
        </w:rPr>
        <w:t xml:space="preserve">לקראת </w:t>
      </w:r>
      <w:bookmarkStart w:id="1346" w:name="_ETM_Q4_378160"/>
      <w:bookmarkEnd w:id="1346"/>
      <w:r w:rsidRPr="004E0544">
        <w:rPr>
          <w:rtl/>
        </w:rPr>
        <w:t xml:space="preserve">תחילת </w:t>
      </w:r>
      <w:bookmarkStart w:id="1347" w:name="_ETM_Q4_378460"/>
      <w:bookmarkEnd w:id="1347"/>
      <w:r w:rsidRPr="004E0544">
        <w:rPr>
          <w:rtl/>
        </w:rPr>
        <w:t>המלחמה</w:t>
      </w:r>
      <w:r>
        <w:rPr>
          <w:rFonts w:hint="cs"/>
          <w:rtl/>
        </w:rPr>
        <w:t>,</w:t>
      </w:r>
      <w:r w:rsidRPr="004E0544">
        <w:rPr>
          <w:rtl/>
        </w:rPr>
        <w:t xml:space="preserve"> </w:t>
      </w:r>
      <w:bookmarkStart w:id="1348" w:name="_ETM_Q4_378880"/>
      <w:bookmarkEnd w:id="1348"/>
      <w:r w:rsidRPr="004E0544">
        <w:rPr>
          <w:rtl/>
        </w:rPr>
        <w:t xml:space="preserve">בגיל </w:t>
      </w:r>
      <w:bookmarkStart w:id="1349" w:name="_ETM_Q4_379150"/>
      <w:bookmarkEnd w:id="1349"/>
      <w:r w:rsidRPr="004E0544">
        <w:rPr>
          <w:rtl/>
        </w:rPr>
        <w:t>19</w:t>
      </w:r>
      <w:r>
        <w:rPr>
          <w:rFonts w:hint="cs"/>
          <w:rtl/>
        </w:rPr>
        <w:t>,</w:t>
      </w:r>
      <w:r w:rsidRPr="004E0544">
        <w:rPr>
          <w:rtl/>
        </w:rPr>
        <w:t xml:space="preserve"> </w:t>
      </w:r>
      <w:bookmarkStart w:id="1350" w:name="_ETM_Q4_379810"/>
      <w:bookmarkEnd w:id="1350"/>
      <w:r w:rsidRPr="004E0544">
        <w:rPr>
          <w:rtl/>
        </w:rPr>
        <w:t xml:space="preserve">הוא </w:t>
      </w:r>
      <w:bookmarkStart w:id="1351" w:name="_ETM_Q4_379930"/>
      <w:bookmarkEnd w:id="1351"/>
      <w:r w:rsidRPr="004E0544">
        <w:rPr>
          <w:rtl/>
        </w:rPr>
        <w:t xml:space="preserve">הצליח </w:t>
      </w:r>
      <w:bookmarkStart w:id="1352" w:name="_ETM_Q4_380290"/>
      <w:bookmarkEnd w:id="1352"/>
      <w:r w:rsidRPr="004E0544">
        <w:rPr>
          <w:rtl/>
        </w:rPr>
        <w:t xml:space="preserve">להימלט </w:t>
      </w:r>
      <w:bookmarkStart w:id="1353" w:name="_ETM_Q4_380740"/>
      <w:bookmarkEnd w:id="1353"/>
      <w:r w:rsidRPr="004E0544">
        <w:rPr>
          <w:rtl/>
        </w:rPr>
        <w:t>להולנד</w:t>
      </w:r>
      <w:r w:rsidR="00B30EE7">
        <w:rPr>
          <w:rFonts w:hint="cs"/>
          <w:rtl/>
        </w:rPr>
        <w:t>,</w:t>
      </w:r>
      <w:r w:rsidRPr="004E0544">
        <w:rPr>
          <w:rtl/>
        </w:rPr>
        <w:t xml:space="preserve"> </w:t>
      </w:r>
      <w:bookmarkStart w:id="1354" w:name="_ETM_Q4_381760"/>
      <w:bookmarkEnd w:id="1354"/>
      <w:r w:rsidRPr="004E0544">
        <w:rPr>
          <w:rtl/>
        </w:rPr>
        <w:t xml:space="preserve">ושם </w:t>
      </w:r>
      <w:bookmarkStart w:id="1355" w:name="_ETM_Q4_382150"/>
      <w:bookmarkStart w:id="1356" w:name="_ETM_Q4_382209"/>
      <w:bookmarkEnd w:id="1355"/>
      <w:bookmarkEnd w:id="1356"/>
      <w:r w:rsidRPr="004E0544">
        <w:rPr>
          <w:rtl/>
        </w:rPr>
        <w:t xml:space="preserve">ניצל </w:t>
      </w:r>
      <w:bookmarkStart w:id="1357" w:name="_ETM_Q4_382569"/>
      <w:bookmarkEnd w:id="1357"/>
      <w:r w:rsidRPr="004E0544">
        <w:rPr>
          <w:rtl/>
        </w:rPr>
        <w:t xml:space="preserve">בזכות </w:t>
      </w:r>
      <w:bookmarkStart w:id="1358" w:name="_ETM_Q4_383019"/>
      <w:bookmarkEnd w:id="1358"/>
      <w:r w:rsidRPr="004E0544">
        <w:rPr>
          <w:rtl/>
        </w:rPr>
        <w:t xml:space="preserve">חסיד </w:t>
      </w:r>
      <w:bookmarkStart w:id="1359" w:name="_ETM_Q4_383349"/>
      <w:bookmarkEnd w:id="1359"/>
      <w:r w:rsidRPr="004E0544">
        <w:rPr>
          <w:rtl/>
        </w:rPr>
        <w:t xml:space="preserve">אומות </w:t>
      </w:r>
      <w:bookmarkStart w:id="1360" w:name="_ETM_Q4_383650"/>
      <w:bookmarkEnd w:id="1360"/>
      <w:r w:rsidRPr="004E0544">
        <w:rPr>
          <w:rtl/>
        </w:rPr>
        <w:t>העולם</w:t>
      </w:r>
      <w:r>
        <w:rPr>
          <w:rFonts w:hint="cs"/>
          <w:rtl/>
        </w:rPr>
        <w:t>.</w:t>
      </w:r>
      <w:r w:rsidRPr="004E0544">
        <w:rPr>
          <w:rtl/>
        </w:rPr>
        <w:t xml:space="preserve"> </w:t>
      </w:r>
      <w:bookmarkStart w:id="1361" w:name="_ETM_Q4_385200"/>
      <w:bookmarkEnd w:id="1361"/>
      <w:r>
        <w:rPr>
          <w:rtl/>
        </w:rPr>
        <w:t>אבי</w:t>
      </w:r>
      <w:r>
        <w:rPr>
          <w:rFonts w:hint="cs"/>
          <w:rtl/>
        </w:rPr>
        <w:t>ו,</w:t>
      </w:r>
      <w:r w:rsidRPr="004E0544">
        <w:rPr>
          <w:rtl/>
        </w:rPr>
        <w:t xml:space="preserve"> </w:t>
      </w:r>
      <w:bookmarkStart w:id="1362" w:name="_ETM_Q4_385800"/>
      <w:bookmarkEnd w:id="1362"/>
      <w:r w:rsidRPr="004E0544">
        <w:rPr>
          <w:rtl/>
        </w:rPr>
        <w:t xml:space="preserve">אליה </w:t>
      </w:r>
      <w:bookmarkStart w:id="1363" w:name="_ETM_Q4_386160"/>
      <w:bookmarkEnd w:id="1363"/>
      <w:r w:rsidRPr="004E0544">
        <w:rPr>
          <w:rtl/>
        </w:rPr>
        <w:t>כהנא</w:t>
      </w:r>
      <w:r>
        <w:rPr>
          <w:rFonts w:hint="cs"/>
          <w:rtl/>
        </w:rPr>
        <w:t>,</w:t>
      </w:r>
      <w:r w:rsidRPr="004E0544">
        <w:rPr>
          <w:rtl/>
        </w:rPr>
        <w:t xml:space="preserve"> </w:t>
      </w:r>
      <w:bookmarkStart w:id="1364" w:name="_ETM_Q4_386730"/>
      <w:bookmarkEnd w:id="1364"/>
      <w:r w:rsidRPr="004E0544">
        <w:rPr>
          <w:rtl/>
        </w:rPr>
        <w:t xml:space="preserve">שאבי </w:t>
      </w:r>
      <w:bookmarkStart w:id="1365" w:name="_ETM_Q4_387150"/>
      <w:bookmarkEnd w:id="1365"/>
      <w:r w:rsidRPr="004E0544">
        <w:rPr>
          <w:rtl/>
        </w:rPr>
        <w:t xml:space="preserve">קרוי </w:t>
      </w:r>
      <w:bookmarkStart w:id="1366" w:name="_ETM_Q4_387419"/>
      <w:bookmarkEnd w:id="1366"/>
      <w:r w:rsidRPr="004E0544">
        <w:rPr>
          <w:rtl/>
        </w:rPr>
        <w:t xml:space="preserve">על </w:t>
      </w:r>
      <w:bookmarkStart w:id="1367" w:name="_ETM_Q4_387510"/>
      <w:bookmarkEnd w:id="1367"/>
      <w:r w:rsidRPr="004E0544">
        <w:rPr>
          <w:rtl/>
        </w:rPr>
        <w:t>שמו</w:t>
      </w:r>
      <w:r>
        <w:rPr>
          <w:rFonts w:hint="cs"/>
          <w:rtl/>
        </w:rPr>
        <w:t>,</w:t>
      </w:r>
      <w:r w:rsidRPr="004E0544">
        <w:rPr>
          <w:rtl/>
        </w:rPr>
        <w:t xml:space="preserve"> </w:t>
      </w:r>
      <w:bookmarkStart w:id="1368" w:name="_ETM_Q4_387960"/>
      <w:bookmarkEnd w:id="1368"/>
      <w:r w:rsidRPr="004E0544">
        <w:rPr>
          <w:rtl/>
        </w:rPr>
        <w:t xml:space="preserve">נרצח </w:t>
      </w:r>
      <w:bookmarkStart w:id="1369" w:name="_ETM_Q4_388530"/>
      <w:bookmarkEnd w:id="1369"/>
      <w:r w:rsidRPr="004E0544">
        <w:rPr>
          <w:rtl/>
        </w:rPr>
        <w:t xml:space="preserve">בתאי </w:t>
      </w:r>
      <w:bookmarkStart w:id="1370" w:name="_ETM_Q4_388860"/>
      <w:bookmarkEnd w:id="1370"/>
      <w:r w:rsidRPr="004E0544">
        <w:rPr>
          <w:rtl/>
        </w:rPr>
        <w:t xml:space="preserve">הגזים </w:t>
      </w:r>
      <w:bookmarkStart w:id="1371" w:name="_ETM_Q4_389250"/>
      <w:bookmarkEnd w:id="1371"/>
      <w:r w:rsidRPr="004E0544">
        <w:rPr>
          <w:rtl/>
        </w:rPr>
        <w:t xml:space="preserve">של </w:t>
      </w:r>
      <w:bookmarkStart w:id="1372" w:name="_ETM_Q4_389430"/>
      <w:bookmarkEnd w:id="1372"/>
      <w:r w:rsidRPr="004E0544">
        <w:rPr>
          <w:rtl/>
        </w:rPr>
        <w:t>אושוויץ</w:t>
      </w:r>
      <w:r>
        <w:rPr>
          <w:rFonts w:hint="cs"/>
          <w:rtl/>
        </w:rPr>
        <w:t>.</w:t>
      </w:r>
      <w:r w:rsidRPr="004E0544">
        <w:rPr>
          <w:rtl/>
        </w:rPr>
        <w:t xml:space="preserve"> </w:t>
      </w:r>
      <w:bookmarkStart w:id="1373" w:name="_ETM_Q4_390859"/>
      <w:bookmarkEnd w:id="1373"/>
      <w:r w:rsidRPr="004E0544">
        <w:rPr>
          <w:rtl/>
        </w:rPr>
        <w:t xml:space="preserve">סבתי </w:t>
      </w:r>
      <w:bookmarkStart w:id="1374" w:name="_ETM_Q4_391339"/>
      <w:bookmarkEnd w:id="1374"/>
      <w:r w:rsidRPr="004E0544">
        <w:rPr>
          <w:rtl/>
        </w:rPr>
        <w:t xml:space="preserve">מצד </w:t>
      </w:r>
      <w:bookmarkStart w:id="1375" w:name="_ETM_Q4_391669"/>
      <w:bookmarkEnd w:id="1375"/>
      <w:r w:rsidRPr="004E0544">
        <w:rPr>
          <w:rtl/>
        </w:rPr>
        <w:t>אבי</w:t>
      </w:r>
      <w:r>
        <w:rPr>
          <w:rFonts w:hint="cs"/>
          <w:rtl/>
        </w:rPr>
        <w:t>,</w:t>
      </w:r>
      <w:r w:rsidRPr="004E0544">
        <w:rPr>
          <w:rtl/>
        </w:rPr>
        <w:t xml:space="preserve"> </w:t>
      </w:r>
      <w:bookmarkStart w:id="1376" w:name="_ETM_Q4_392359"/>
      <w:bookmarkEnd w:id="1376"/>
      <w:proofErr w:type="spellStart"/>
      <w:r w:rsidRPr="004E0544">
        <w:rPr>
          <w:rtl/>
        </w:rPr>
        <w:t>קרו</w:t>
      </w:r>
      <w:r>
        <w:rPr>
          <w:rFonts w:hint="cs"/>
          <w:rtl/>
        </w:rPr>
        <w:t>לה</w:t>
      </w:r>
      <w:proofErr w:type="spellEnd"/>
      <w:r w:rsidRPr="004E0544">
        <w:rPr>
          <w:rtl/>
        </w:rPr>
        <w:t xml:space="preserve"> </w:t>
      </w:r>
      <w:bookmarkStart w:id="1377" w:name="_ETM_Q4_392870"/>
      <w:bookmarkEnd w:id="1377"/>
      <w:r w:rsidRPr="004E0544">
        <w:rPr>
          <w:rtl/>
        </w:rPr>
        <w:t xml:space="preserve">לבית </w:t>
      </w:r>
      <w:bookmarkStart w:id="1378" w:name="_ETM_Q4_393199"/>
      <w:bookmarkEnd w:id="1378"/>
      <w:r w:rsidRPr="004E0544">
        <w:rPr>
          <w:rtl/>
        </w:rPr>
        <w:t>אופנהיימר</w:t>
      </w:r>
      <w:r>
        <w:rPr>
          <w:rFonts w:hint="cs"/>
          <w:rtl/>
        </w:rPr>
        <w:t>,</w:t>
      </w:r>
      <w:r w:rsidRPr="004E0544">
        <w:rPr>
          <w:rtl/>
        </w:rPr>
        <w:t xml:space="preserve"> </w:t>
      </w:r>
      <w:bookmarkStart w:id="1379" w:name="_ETM_Q4_394099"/>
      <w:bookmarkEnd w:id="1379"/>
      <w:r w:rsidRPr="004E0544">
        <w:rPr>
          <w:rtl/>
        </w:rPr>
        <w:t xml:space="preserve">נולדה </w:t>
      </w:r>
      <w:bookmarkStart w:id="1380" w:name="_ETM_Q4_394459"/>
      <w:bookmarkEnd w:id="1380"/>
      <w:r w:rsidRPr="004E0544">
        <w:rPr>
          <w:rtl/>
        </w:rPr>
        <w:t>בפרנקפורט</w:t>
      </w:r>
      <w:r>
        <w:rPr>
          <w:rFonts w:hint="cs"/>
          <w:rtl/>
        </w:rPr>
        <w:t>,</w:t>
      </w:r>
      <w:r w:rsidRPr="004E0544">
        <w:rPr>
          <w:rtl/>
        </w:rPr>
        <w:t xml:space="preserve"> </w:t>
      </w:r>
      <w:bookmarkStart w:id="1381" w:name="_ETM_Q4_395299"/>
      <w:bookmarkEnd w:id="1381"/>
      <w:r w:rsidRPr="004E0544">
        <w:rPr>
          <w:rtl/>
        </w:rPr>
        <w:t xml:space="preserve">למשפחה </w:t>
      </w:r>
      <w:bookmarkStart w:id="1382" w:name="_ETM_Q4_395839"/>
      <w:bookmarkEnd w:id="1382"/>
      <w:r w:rsidRPr="004E0544">
        <w:rPr>
          <w:rtl/>
        </w:rPr>
        <w:t xml:space="preserve">שחיה </w:t>
      </w:r>
      <w:bookmarkStart w:id="1383" w:name="_ETM_Q4_396260"/>
      <w:bookmarkEnd w:id="1383"/>
      <w:r w:rsidRPr="004E0544">
        <w:rPr>
          <w:rtl/>
        </w:rPr>
        <w:t xml:space="preserve">בגרמניה </w:t>
      </w:r>
      <w:bookmarkStart w:id="1384" w:name="_ETM_Q4_396949"/>
      <w:bookmarkEnd w:id="1384"/>
      <w:r w:rsidRPr="004E0544">
        <w:rPr>
          <w:rtl/>
        </w:rPr>
        <w:t>מ</w:t>
      </w:r>
      <w:bookmarkStart w:id="1385" w:name="_ETM_Q4_398849"/>
      <w:bookmarkEnd w:id="1385"/>
      <w:r>
        <w:rPr>
          <w:rFonts w:hint="cs"/>
          <w:rtl/>
        </w:rPr>
        <w:t xml:space="preserve">המאה ה-16. </w:t>
      </w:r>
      <w:r w:rsidRPr="004E0544">
        <w:rPr>
          <w:rtl/>
        </w:rPr>
        <w:t>אביה</w:t>
      </w:r>
      <w:r>
        <w:rPr>
          <w:rFonts w:hint="cs"/>
          <w:rtl/>
        </w:rPr>
        <w:t>,</w:t>
      </w:r>
      <w:r w:rsidRPr="004E0544">
        <w:rPr>
          <w:rtl/>
        </w:rPr>
        <w:t xml:space="preserve"> </w:t>
      </w:r>
      <w:bookmarkStart w:id="1386" w:name="_ETM_Q4_399810"/>
      <w:bookmarkEnd w:id="1386"/>
      <w:proofErr w:type="spellStart"/>
      <w:r w:rsidRPr="004E0544">
        <w:rPr>
          <w:rtl/>
        </w:rPr>
        <w:t>ז</w:t>
      </w:r>
      <w:r>
        <w:rPr>
          <w:rFonts w:hint="cs"/>
          <w:rtl/>
        </w:rPr>
        <w:t>יגפריד</w:t>
      </w:r>
      <w:bookmarkStart w:id="1387" w:name="_ETM_Q4_400049"/>
      <w:bookmarkEnd w:id="1387"/>
      <w:proofErr w:type="spellEnd"/>
      <w:r w:rsidRPr="004E0544">
        <w:rPr>
          <w:rtl/>
        </w:rPr>
        <w:t xml:space="preserve"> </w:t>
      </w:r>
      <w:bookmarkStart w:id="1388" w:name="_ETM_Q4_400590"/>
      <w:bookmarkEnd w:id="1388"/>
      <w:r w:rsidRPr="004E0544">
        <w:rPr>
          <w:rtl/>
        </w:rPr>
        <w:t>אופנהיימר</w:t>
      </w:r>
      <w:r>
        <w:rPr>
          <w:rFonts w:hint="cs"/>
          <w:rtl/>
        </w:rPr>
        <w:t>,</w:t>
      </w:r>
      <w:r w:rsidRPr="004E0544">
        <w:rPr>
          <w:rtl/>
        </w:rPr>
        <w:t xml:space="preserve"> </w:t>
      </w:r>
      <w:bookmarkStart w:id="1389" w:name="_ETM_Q4_401819"/>
      <w:bookmarkEnd w:id="1389"/>
      <w:r w:rsidRPr="004E0544">
        <w:rPr>
          <w:rtl/>
        </w:rPr>
        <w:t xml:space="preserve">היה </w:t>
      </w:r>
      <w:bookmarkStart w:id="1390" w:name="_ETM_Q4_402089"/>
      <w:bookmarkEnd w:id="1390"/>
      <w:r w:rsidRPr="004E0544">
        <w:rPr>
          <w:rtl/>
        </w:rPr>
        <w:t xml:space="preserve">קצין </w:t>
      </w:r>
      <w:bookmarkStart w:id="1391" w:name="_ETM_Q4_402480"/>
      <w:bookmarkEnd w:id="1391"/>
      <w:r w:rsidRPr="004E0544">
        <w:rPr>
          <w:rtl/>
        </w:rPr>
        <w:t xml:space="preserve">בצבא </w:t>
      </w:r>
      <w:bookmarkStart w:id="1392" w:name="_ETM_Q4_402839"/>
      <w:bookmarkEnd w:id="1392"/>
      <w:r w:rsidRPr="004E0544">
        <w:rPr>
          <w:rtl/>
        </w:rPr>
        <w:t>הגרמני</w:t>
      </w:r>
      <w:r>
        <w:rPr>
          <w:rFonts w:hint="cs"/>
          <w:rtl/>
        </w:rPr>
        <w:t>,</w:t>
      </w:r>
      <w:r w:rsidRPr="004E0544">
        <w:rPr>
          <w:rtl/>
        </w:rPr>
        <w:t xml:space="preserve"> </w:t>
      </w:r>
      <w:bookmarkStart w:id="1393" w:name="_ETM_Q4_403379"/>
      <w:bookmarkEnd w:id="1393"/>
      <w:r w:rsidRPr="004E0544">
        <w:rPr>
          <w:rtl/>
        </w:rPr>
        <w:t xml:space="preserve">ששירת </w:t>
      </w:r>
      <w:bookmarkStart w:id="1394" w:name="_ETM_Q4_403919"/>
      <w:bookmarkEnd w:id="1394"/>
      <w:r w:rsidRPr="004E0544">
        <w:rPr>
          <w:rtl/>
        </w:rPr>
        <w:t xml:space="preserve">כרופא </w:t>
      </w:r>
      <w:bookmarkStart w:id="1395" w:name="_ETM_Q4_404519"/>
      <w:bookmarkEnd w:id="1395"/>
      <w:r w:rsidRPr="004E0544">
        <w:rPr>
          <w:rtl/>
        </w:rPr>
        <w:t xml:space="preserve">במלחמת </w:t>
      </w:r>
      <w:bookmarkStart w:id="1396" w:name="_ETM_Q4_405120"/>
      <w:bookmarkEnd w:id="1396"/>
      <w:r w:rsidRPr="004E0544">
        <w:rPr>
          <w:rtl/>
        </w:rPr>
        <w:t xml:space="preserve">העולם </w:t>
      </w:r>
      <w:bookmarkStart w:id="1397" w:name="_ETM_Q4_405389"/>
      <w:bookmarkEnd w:id="1397"/>
      <w:r w:rsidRPr="004E0544">
        <w:rPr>
          <w:rtl/>
        </w:rPr>
        <w:t>הראשונה</w:t>
      </w:r>
      <w:r>
        <w:rPr>
          <w:rFonts w:hint="cs"/>
          <w:rtl/>
        </w:rPr>
        <w:t>.</w:t>
      </w:r>
      <w:r w:rsidRPr="004E0544">
        <w:rPr>
          <w:rtl/>
        </w:rPr>
        <w:t xml:space="preserve"> </w:t>
      </w:r>
      <w:bookmarkStart w:id="1398" w:name="_ETM_Q4_406739"/>
      <w:bookmarkEnd w:id="1398"/>
      <w:r w:rsidRPr="004E0544">
        <w:rPr>
          <w:rtl/>
        </w:rPr>
        <w:t xml:space="preserve">בליל </w:t>
      </w:r>
      <w:bookmarkStart w:id="1399" w:name="_ETM_Q4_407129"/>
      <w:bookmarkEnd w:id="1399"/>
      <w:r w:rsidRPr="004E0544">
        <w:rPr>
          <w:rtl/>
        </w:rPr>
        <w:t xml:space="preserve">הבדולח </w:t>
      </w:r>
      <w:bookmarkStart w:id="1400" w:name="_ETM_Q4_407639"/>
      <w:bookmarkEnd w:id="1400"/>
      <w:r w:rsidRPr="004E0544">
        <w:rPr>
          <w:rtl/>
        </w:rPr>
        <w:t xml:space="preserve">הוא </w:t>
      </w:r>
      <w:bookmarkStart w:id="1401" w:name="_ETM_Q4_407669"/>
      <w:bookmarkEnd w:id="1401"/>
      <w:r w:rsidRPr="004E0544">
        <w:rPr>
          <w:rtl/>
        </w:rPr>
        <w:t xml:space="preserve">נלקח </w:t>
      </w:r>
      <w:bookmarkStart w:id="1402" w:name="_ETM_Q4_408029"/>
      <w:bookmarkEnd w:id="1402"/>
      <w:r w:rsidRPr="004E0544">
        <w:rPr>
          <w:rtl/>
        </w:rPr>
        <w:t>ל</w:t>
      </w:r>
      <w:bookmarkStart w:id="1403" w:name="_ETM_Q4_408299"/>
      <w:bookmarkEnd w:id="1403"/>
      <w:r>
        <w:rPr>
          <w:rFonts w:hint="cs"/>
          <w:rtl/>
        </w:rPr>
        <w:t>דכאו.</w:t>
      </w:r>
      <w:r w:rsidRPr="004E0544">
        <w:rPr>
          <w:rtl/>
        </w:rPr>
        <w:t xml:space="preserve"> </w:t>
      </w:r>
      <w:bookmarkStart w:id="1404" w:name="_ETM_Q4_409379"/>
      <w:bookmarkEnd w:id="1404"/>
      <w:r w:rsidRPr="004E0544">
        <w:rPr>
          <w:rtl/>
        </w:rPr>
        <w:t xml:space="preserve">משפחתה </w:t>
      </w:r>
      <w:bookmarkStart w:id="1405" w:name="_ETM_Q4_409950"/>
      <w:bookmarkEnd w:id="1405"/>
      <w:r w:rsidRPr="004E0544">
        <w:rPr>
          <w:rtl/>
        </w:rPr>
        <w:t>בר</w:t>
      </w:r>
      <w:r>
        <w:rPr>
          <w:rFonts w:hint="cs"/>
          <w:rtl/>
        </w:rPr>
        <w:t>ח</w:t>
      </w:r>
      <w:r w:rsidRPr="004E0544">
        <w:rPr>
          <w:rtl/>
        </w:rPr>
        <w:t xml:space="preserve">ה </w:t>
      </w:r>
      <w:bookmarkStart w:id="1406" w:name="_ETM_Q4_410249"/>
      <w:bookmarkEnd w:id="1406"/>
      <w:r w:rsidRPr="004E0544">
        <w:rPr>
          <w:rtl/>
        </w:rPr>
        <w:t>לישראל</w:t>
      </w:r>
      <w:r w:rsidR="00B30EE7">
        <w:rPr>
          <w:rFonts w:hint="cs"/>
          <w:rtl/>
        </w:rPr>
        <w:t>,</w:t>
      </w:r>
      <w:r w:rsidRPr="004E0544">
        <w:rPr>
          <w:rtl/>
        </w:rPr>
        <w:t xml:space="preserve"> </w:t>
      </w:r>
      <w:bookmarkStart w:id="1407" w:name="_ETM_Q4_410790"/>
      <w:bookmarkEnd w:id="1407"/>
      <w:r w:rsidRPr="004E0544">
        <w:rPr>
          <w:rtl/>
        </w:rPr>
        <w:t xml:space="preserve">והוא </w:t>
      </w:r>
      <w:bookmarkStart w:id="1408" w:name="_ETM_Q4_410939"/>
      <w:bookmarkEnd w:id="1408"/>
      <w:r>
        <w:rPr>
          <w:rFonts w:hint="cs"/>
          <w:rtl/>
        </w:rPr>
        <w:t>ה</w:t>
      </w:r>
      <w:r w:rsidRPr="004E0544">
        <w:rPr>
          <w:rtl/>
        </w:rPr>
        <w:t xml:space="preserve">צטרף </w:t>
      </w:r>
      <w:bookmarkStart w:id="1409" w:name="_ETM_Q4_411450"/>
      <w:bookmarkEnd w:id="1409"/>
      <w:r w:rsidRPr="004E0544">
        <w:rPr>
          <w:rtl/>
        </w:rPr>
        <w:t xml:space="preserve">אליהם </w:t>
      </w:r>
      <w:bookmarkStart w:id="1410" w:name="_ETM_Q4_411749"/>
      <w:bookmarkEnd w:id="1410"/>
      <w:r w:rsidRPr="004E0544">
        <w:rPr>
          <w:rtl/>
        </w:rPr>
        <w:t xml:space="preserve">כעבור </w:t>
      </w:r>
      <w:bookmarkStart w:id="1411" w:name="_ETM_Q4_412079"/>
      <w:bookmarkEnd w:id="1411"/>
      <w:r w:rsidRPr="004E0544">
        <w:rPr>
          <w:rtl/>
        </w:rPr>
        <w:t>חודשיים</w:t>
      </w:r>
      <w:r>
        <w:rPr>
          <w:rFonts w:hint="cs"/>
          <w:rtl/>
        </w:rPr>
        <w:t>,</w:t>
      </w:r>
      <w:r w:rsidRPr="004E0544">
        <w:rPr>
          <w:rtl/>
        </w:rPr>
        <w:t xml:space="preserve"> </w:t>
      </w:r>
      <w:bookmarkStart w:id="1412" w:name="_ETM_Q4_412590"/>
      <w:bookmarkEnd w:id="1412"/>
      <w:r w:rsidRPr="004E0544">
        <w:rPr>
          <w:rtl/>
        </w:rPr>
        <w:t>כש</w:t>
      </w:r>
      <w:r>
        <w:rPr>
          <w:rFonts w:hint="cs"/>
          <w:rtl/>
        </w:rPr>
        <w:t>ה</w:t>
      </w:r>
      <w:r w:rsidRPr="004E0544">
        <w:rPr>
          <w:rtl/>
        </w:rPr>
        <w:t xml:space="preserve">שתחרר </w:t>
      </w:r>
      <w:bookmarkStart w:id="1413" w:name="_ETM_Q4_413159"/>
      <w:bookmarkEnd w:id="1413"/>
      <w:r w:rsidRPr="004E0544">
        <w:rPr>
          <w:rtl/>
        </w:rPr>
        <w:t>מד</w:t>
      </w:r>
      <w:r>
        <w:rPr>
          <w:rFonts w:hint="cs"/>
          <w:rtl/>
        </w:rPr>
        <w:t>כאו.</w:t>
      </w:r>
      <w:bookmarkStart w:id="1414" w:name="_ETM_Q4_413489"/>
      <w:bookmarkStart w:id="1415" w:name="_ETM_Q4_414719"/>
      <w:bookmarkEnd w:id="1414"/>
      <w:bookmarkEnd w:id="1415"/>
    </w:p>
    <w:p w:rsidR="00923FB0" w:rsidRDefault="00923FB0" w:rsidP="00034234">
      <w:pPr>
        <w:rPr>
          <w:rtl/>
        </w:rPr>
      </w:pPr>
      <w:bookmarkStart w:id="1416" w:name="_ETM_Q4_415682"/>
      <w:bookmarkStart w:id="1417" w:name="_ETM_Q4_415782"/>
      <w:bookmarkEnd w:id="1416"/>
      <w:bookmarkEnd w:id="1417"/>
    </w:p>
    <w:p w:rsidR="00923FB0" w:rsidRDefault="00923FB0" w:rsidP="00B30EE7">
      <w:pPr>
        <w:rPr>
          <w:rtl/>
        </w:rPr>
      </w:pPr>
      <w:bookmarkStart w:id="1418" w:name="_ETM_Q4_415826"/>
      <w:bookmarkStart w:id="1419" w:name="_ETM_Q4_415892"/>
      <w:bookmarkEnd w:id="1418"/>
      <w:bookmarkEnd w:id="1419"/>
      <w:r w:rsidRPr="004E0544">
        <w:rPr>
          <w:rtl/>
        </w:rPr>
        <w:t xml:space="preserve">סבי </w:t>
      </w:r>
      <w:bookmarkStart w:id="1420" w:name="_ETM_Q4_415109"/>
      <w:bookmarkEnd w:id="1420"/>
      <w:r w:rsidRPr="004E0544">
        <w:rPr>
          <w:rtl/>
        </w:rPr>
        <w:t xml:space="preserve">מצד </w:t>
      </w:r>
      <w:bookmarkStart w:id="1421" w:name="_ETM_Q4_415469"/>
      <w:bookmarkEnd w:id="1421"/>
      <w:proofErr w:type="spellStart"/>
      <w:r w:rsidRPr="004E0544">
        <w:rPr>
          <w:rtl/>
        </w:rPr>
        <w:t>א</w:t>
      </w:r>
      <w:r>
        <w:rPr>
          <w:rFonts w:hint="cs"/>
          <w:rtl/>
        </w:rPr>
        <w:t>י</w:t>
      </w:r>
      <w:r w:rsidRPr="004E0544">
        <w:rPr>
          <w:rtl/>
        </w:rPr>
        <w:t>מי</w:t>
      </w:r>
      <w:proofErr w:type="spellEnd"/>
      <w:r>
        <w:rPr>
          <w:rFonts w:hint="cs"/>
          <w:rtl/>
        </w:rPr>
        <w:t>,</w:t>
      </w:r>
      <w:r w:rsidRPr="004E0544">
        <w:rPr>
          <w:rtl/>
        </w:rPr>
        <w:t xml:space="preserve"> </w:t>
      </w:r>
      <w:bookmarkStart w:id="1422" w:name="_ETM_Q4_415950"/>
      <w:bookmarkEnd w:id="1422"/>
      <w:r w:rsidRPr="004E0544">
        <w:rPr>
          <w:rtl/>
        </w:rPr>
        <w:t>שלום</w:t>
      </w:r>
      <w:r>
        <w:rPr>
          <w:rFonts w:hint="cs"/>
          <w:rtl/>
        </w:rPr>
        <w:t xml:space="preserve"> שולם</w:t>
      </w:r>
      <w:bookmarkStart w:id="1423" w:name="_ETM_Q4_416430"/>
      <w:bookmarkStart w:id="1424" w:name="_ETM_Q4_416609"/>
      <w:bookmarkStart w:id="1425" w:name="_ETM_Q4_416849"/>
      <w:bookmarkEnd w:id="1423"/>
      <w:bookmarkEnd w:id="1424"/>
      <w:bookmarkEnd w:id="1425"/>
      <w:r>
        <w:rPr>
          <w:rFonts w:hint="cs"/>
          <w:rtl/>
        </w:rPr>
        <w:t xml:space="preserve"> </w:t>
      </w:r>
      <w:r w:rsidRPr="004E0544">
        <w:rPr>
          <w:rtl/>
        </w:rPr>
        <w:t>אייזנברג</w:t>
      </w:r>
      <w:r>
        <w:rPr>
          <w:rFonts w:hint="cs"/>
          <w:rtl/>
        </w:rPr>
        <w:t>,</w:t>
      </w:r>
      <w:r w:rsidRPr="004E0544">
        <w:rPr>
          <w:rtl/>
        </w:rPr>
        <w:t xml:space="preserve"> </w:t>
      </w:r>
      <w:bookmarkStart w:id="1426" w:name="_ETM_Q4_417749"/>
      <w:bookmarkEnd w:id="1426"/>
      <w:r w:rsidRPr="004E0544">
        <w:rPr>
          <w:rtl/>
        </w:rPr>
        <w:t xml:space="preserve">נולד </w:t>
      </w:r>
      <w:bookmarkStart w:id="1427" w:name="_ETM_Q4_418079"/>
      <w:bookmarkEnd w:id="1427"/>
      <w:r w:rsidRPr="004E0544">
        <w:rPr>
          <w:rtl/>
        </w:rPr>
        <w:t>במינכן</w:t>
      </w:r>
      <w:r>
        <w:rPr>
          <w:rFonts w:hint="cs"/>
          <w:rtl/>
        </w:rPr>
        <w:t>.</w:t>
      </w:r>
      <w:r w:rsidRPr="004E0544">
        <w:rPr>
          <w:rtl/>
        </w:rPr>
        <w:t xml:space="preserve"> </w:t>
      </w:r>
      <w:bookmarkStart w:id="1428" w:name="_ETM_Q4_419329"/>
      <w:bookmarkEnd w:id="1428"/>
      <w:r w:rsidRPr="004E0544">
        <w:rPr>
          <w:rtl/>
        </w:rPr>
        <w:t xml:space="preserve">הוא </w:t>
      </w:r>
      <w:bookmarkStart w:id="1429" w:name="_ETM_Q4_419449"/>
      <w:bookmarkEnd w:id="1429"/>
      <w:r w:rsidRPr="004E0544">
        <w:rPr>
          <w:rtl/>
        </w:rPr>
        <w:t xml:space="preserve">נקרא </w:t>
      </w:r>
      <w:bookmarkStart w:id="1430" w:name="_ETM_Q4_419809"/>
      <w:bookmarkEnd w:id="1430"/>
      <w:r w:rsidRPr="004E0544">
        <w:rPr>
          <w:rtl/>
        </w:rPr>
        <w:t>ש</w:t>
      </w:r>
      <w:r>
        <w:rPr>
          <w:rFonts w:hint="cs"/>
          <w:rtl/>
        </w:rPr>
        <w:t>ולם</w:t>
      </w:r>
      <w:r w:rsidRPr="004E0544">
        <w:rPr>
          <w:rtl/>
        </w:rPr>
        <w:t xml:space="preserve"> </w:t>
      </w:r>
      <w:bookmarkStart w:id="1431" w:name="_ETM_Q4_420049"/>
      <w:bookmarkStart w:id="1432" w:name="_ETM_Q4_420260"/>
      <w:bookmarkEnd w:id="1431"/>
      <w:bookmarkEnd w:id="1432"/>
      <w:r w:rsidRPr="004E0544">
        <w:rPr>
          <w:rtl/>
        </w:rPr>
        <w:t xml:space="preserve">כי </w:t>
      </w:r>
      <w:bookmarkStart w:id="1433" w:name="_ETM_Q4_420409"/>
      <w:bookmarkEnd w:id="1433"/>
      <w:r w:rsidRPr="004E0544">
        <w:rPr>
          <w:rtl/>
        </w:rPr>
        <w:t xml:space="preserve">בתום </w:t>
      </w:r>
      <w:bookmarkStart w:id="1434" w:name="_ETM_Q4_420680"/>
      <w:bookmarkEnd w:id="1434"/>
      <w:r w:rsidRPr="004E0544">
        <w:rPr>
          <w:rtl/>
        </w:rPr>
        <w:t xml:space="preserve">מלחמת </w:t>
      </w:r>
      <w:bookmarkStart w:id="1435" w:name="_ETM_Q4_421069"/>
      <w:bookmarkEnd w:id="1435"/>
      <w:r w:rsidRPr="004E0544">
        <w:rPr>
          <w:rtl/>
        </w:rPr>
        <w:t xml:space="preserve">העולם </w:t>
      </w:r>
      <w:bookmarkStart w:id="1436" w:name="_ETM_Q4_421369"/>
      <w:bookmarkEnd w:id="1436"/>
      <w:r w:rsidRPr="004E0544">
        <w:rPr>
          <w:rtl/>
        </w:rPr>
        <w:t xml:space="preserve">הראשונה </w:t>
      </w:r>
      <w:bookmarkStart w:id="1437" w:name="_ETM_Q4_422449"/>
      <w:bookmarkEnd w:id="1437"/>
      <w:r w:rsidRPr="004E0544">
        <w:rPr>
          <w:rtl/>
        </w:rPr>
        <w:t xml:space="preserve">הוריו </w:t>
      </w:r>
      <w:bookmarkStart w:id="1438" w:name="_ETM_Q4_422809"/>
      <w:bookmarkEnd w:id="1438"/>
      <w:r>
        <w:rPr>
          <w:rFonts w:hint="cs"/>
          <w:rtl/>
        </w:rPr>
        <w:t>קיוו</w:t>
      </w:r>
      <w:r w:rsidRPr="004E0544">
        <w:rPr>
          <w:rtl/>
        </w:rPr>
        <w:t xml:space="preserve"> </w:t>
      </w:r>
      <w:bookmarkStart w:id="1439" w:name="_ETM_Q4_423349"/>
      <w:bookmarkEnd w:id="1439"/>
      <w:r w:rsidRPr="004E0544">
        <w:rPr>
          <w:rtl/>
        </w:rPr>
        <w:t xml:space="preserve">שהשלום </w:t>
      </w:r>
      <w:bookmarkStart w:id="1440" w:name="_ETM_Q4_424129"/>
      <w:bookmarkEnd w:id="1440"/>
      <w:r w:rsidRPr="004E0544">
        <w:rPr>
          <w:rtl/>
        </w:rPr>
        <w:t xml:space="preserve">יחזיק </w:t>
      </w:r>
      <w:bookmarkStart w:id="1441" w:name="_ETM_Q4_424609"/>
      <w:bookmarkEnd w:id="1441"/>
      <w:r w:rsidRPr="004E0544">
        <w:rPr>
          <w:rtl/>
        </w:rPr>
        <w:t>מעמד</w:t>
      </w:r>
      <w:r>
        <w:rPr>
          <w:rFonts w:hint="cs"/>
          <w:rtl/>
        </w:rPr>
        <w:t>.</w:t>
      </w:r>
      <w:r w:rsidRPr="004E0544">
        <w:rPr>
          <w:rtl/>
        </w:rPr>
        <w:t xml:space="preserve"> </w:t>
      </w:r>
      <w:bookmarkStart w:id="1442" w:name="_ETM_Q4_426630"/>
      <w:bookmarkEnd w:id="1442"/>
      <w:r w:rsidRPr="004E0544">
        <w:rPr>
          <w:rtl/>
        </w:rPr>
        <w:t xml:space="preserve">סבא </w:t>
      </w:r>
      <w:bookmarkStart w:id="1443" w:name="_ETM_Q4_426990"/>
      <w:bookmarkEnd w:id="1443"/>
      <w:r>
        <w:rPr>
          <w:rtl/>
        </w:rPr>
        <w:t>ש</w:t>
      </w:r>
      <w:r>
        <w:rPr>
          <w:rFonts w:hint="cs"/>
          <w:rtl/>
        </w:rPr>
        <w:t>ולם</w:t>
      </w:r>
      <w:bookmarkStart w:id="1444" w:name="_ETM_Q4_427170"/>
      <w:bookmarkEnd w:id="1444"/>
      <w:r w:rsidRPr="004E0544">
        <w:rPr>
          <w:rtl/>
        </w:rPr>
        <w:t xml:space="preserve"> </w:t>
      </w:r>
      <w:bookmarkStart w:id="1445" w:name="_ETM_Q4_427440"/>
      <w:bookmarkEnd w:id="1445"/>
      <w:r w:rsidRPr="004E0544">
        <w:rPr>
          <w:rtl/>
        </w:rPr>
        <w:t xml:space="preserve">למד </w:t>
      </w:r>
      <w:bookmarkStart w:id="1446" w:name="_ETM_Q4_427740"/>
      <w:bookmarkEnd w:id="1446"/>
      <w:r w:rsidRPr="004E0544">
        <w:rPr>
          <w:rtl/>
        </w:rPr>
        <w:t xml:space="preserve">בישיבה </w:t>
      </w:r>
      <w:bookmarkStart w:id="1447" w:name="_ETM_Q4_428280"/>
      <w:bookmarkEnd w:id="1447"/>
      <w:r w:rsidRPr="004E0544">
        <w:rPr>
          <w:rtl/>
        </w:rPr>
        <w:t xml:space="preserve">בפרנקפורט </w:t>
      </w:r>
      <w:bookmarkStart w:id="1448" w:name="_ETM_Q4_428970"/>
      <w:bookmarkEnd w:id="1448"/>
      <w:r w:rsidRPr="004E0544">
        <w:rPr>
          <w:rtl/>
        </w:rPr>
        <w:t xml:space="preserve">לפני </w:t>
      </w:r>
      <w:bookmarkStart w:id="1449" w:name="_ETM_Q4_429240"/>
      <w:bookmarkEnd w:id="1449"/>
      <w:r w:rsidRPr="004E0544">
        <w:rPr>
          <w:rtl/>
        </w:rPr>
        <w:t xml:space="preserve">עלייתו </w:t>
      </w:r>
      <w:bookmarkStart w:id="1450" w:name="_ETM_Q4_429630"/>
      <w:bookmarkEnd w:id="1450"/>
      <w:r w:rsidRPr="004E0544">
        <w:rPr>
          <w:rtl/>
        </w:rPr>
        <w:t xml:space="preserve">ארצה </w:t>
      </w:r>
      <w:bookmarkStart w:id="1451" w:name="_ETM_Q4_429990"/>
      <w:bookmarkEnd w:id="1451"/>
      <w:r w:rsidRPr="004E0544">
        <w:rPr>
          <w:rtl/>
        </w:rPr>
        <w:t>ב-1936</w:t>
      </w:r>
      <w:bookmarkStart w:id="1452" w:name="_ETM_Q4_432370"/>
      <w:bookmarkEnd w:id="1452"/>
      <w:r>
        <w:rPr>
          <w:rFonts w:hint="cs"/>
          <w:rtl/>
        </w:rPr>
        <w:t xml:space="preserve">. </w:t>
      </w:r>
      <w:r w:rsidRPr="004E0544">
        <w:rPr>
          <w:rtl/>
        </w:rPr>
        <w:t xml:space="preserve">סבתי </w:t>
      </w:r>
      <w:bookmarkStart w:id="1453" w:name="_ETM_Q4_432819"/>
      <w:bookmarkEnd w:id="1453"/>
      <w:r w:rsidRPr="004E0544">
        <w:rPr>
          <w:rtl/>
        </w:rPr>
        <w:t xml:space="preserve">מצד </w:t>
      </w:r>
      <w:bookmarkStart w:id="1454" w:name="_ETM_Q4_433150"/>
      <w:bookmarkEnd w:id="1454"/>
      <w:proofErr w:type="spellStart"/>
      <w:r w:rsidRPr="004E0544">
        <w:rPr>
          <w:rtl/>
        </w:rPr>
        <w:t>א</w:t>
      </w:r>
      <w:r>
        <w:rPr>
          <w:rFonts w:hint="cs"/>
          <w:rtl/>
        </w:rPr>
        <w:t>י</w:t>
      </w:r>
      <w:r w:rsidRPr="004E0544">
        <w:rPr>
          <w:rtl/>
        </w:rPr>
        <w:t>מי</w:t>
      </w:r>
      <w:proofErr w:type="spellEnd"/>
      <w:r>
        <w:rPr>
          <w:rFonts w:hint="cs"/>
          <w:rtl/>
        </w:rPr>
        <w:t>,</w:t>
      </w:r>
      <w:r w:rsidRPr="004E0544">
        <w:rPr>
          <w:rtl/>
        </w:rPr>
        <w:t xml:space="preserve"> </w:t>
      </w:r>
      <w:bookmarkStart w:id="1455" w:name="_ETM_Q4_434100"/>
      <w:bookmarkEnd w:id="1455"/>
      <w:proofErr w:type="spellStart"/>
      <w:r w:rsidRPr="004E0544">
        <w:rPr>
          <w:rtl/>
        </w:rPr>
        <w:t>רייזי</w:t>
      </w:r>
      <w:proofErr w:type="spellEnd"/>
      <w:r w:rsidRPr="004E0544">
        <w:rPr>
          <w:rtl/>
        </w:rPr>
        <w:t xml:space="preserve"> </w:t>
      </w:r>
      <w:bookmarkStart w:id="1456" w:name="_ETM_Q4_434580"/>
      <w:bookmarkEnd w:id="1456"/>
      <w:r>
        <w:rPr>
          <w:rtl/>
        </w:rPr>
        <w:t>שוש</w:t>
      </w:r>
      <w:r>
        <w:rPr>
          <w:rFonts w:hint="cs"/>
          <w:rtl/>
        </w:rPr>
        <w:t>נ</w:t>
      </w:r>
      <w:bookmarkStart w:id="1457" w:name="_ETM_Q4_434910"/>
      <w:bookmarkEnd w:id="1457"/>
      <w:r w:rsidRPr="004E0544">
        <w:rPr>
          <w:rtl/>
        </w:rPr>
        <w:t>ה</w:t>
      </w:r>
      <w:r>
        <w:rPr>
          <w:rFonts w:hint="cs"/>
          <w:rtl/>
        </w:rPr>
        <w:t xml:space="preserve"> </w:t>
      </w:r>
      <w:r w:rsidRPr="004E0544">
        <w:rPr>
          <w:rtl/>
        </w:rPr>
        <w:t>סופר</w:t>
      </w:r>
      <w:r>
        <w:rPr>
          <w:rFonts w:hint="cs"/>
          <w:rtl/>
        </w:rPr>
        <w:t>,</w:t>
      </w:r>
      <w:r w:rsidRPr="004E0544">
        <w:rPr>
          <w:rtl/>
        </w:rPr>
        <w:t xml:space="preserve"> </w:t>
      </w:r>
      <w:bookmarkStart w:id="1458" w:name="_ETM_Q4_436089"/>
      <w:bookmarkEnd w:id="1458"/>
      <w:r w:rsidRPr="004E0544">
        <w:rPr>
          <w:rtl/>
        </w:rPr>
        <w:t xml:space="preserve">נולדה </w:t>
      </w:r>
      <w:bookmarkStart w:id="1459" w:name="_ETM_Q4_436479"/>
      <w:bookmarkEnd w:id="1459"/>
      <w:r w:rsidRPr="004E0544">
        <w:rPr>
          <w:rtl/>
        </w:rPr>
        <w:t>בווינה</w:t>
      </w:r>
      <w:r>
        <w:rPr>
          <w:rFonts w:hint="cs"/>
          <w:rtl/>
        </w:rPr>
        <w:t>,</w:t>
      </w:r>
      <w:r w:rsidRPr="004E0544">
        <w:rPr>
          <w:rtl/>
        </w:rPr>
        <w:t xml:space="preserve"> </w:t>
      </w:r>
      <w:bookmarkStart w:id="1460" w:name="_ETM_Q4_436930"/>
      <w:bookmarkEnd w:id="1460"/>
      <w:r w:rsidRPr="004E0544">
        <w:rPr>
          <w:rtl/>
        </w:rPr>
        <w:t>ו</w:t>
      </w:r>
      <w:bookmarkStart w:id="1461" w:name="_ETM_Q4_437080"/>
      <w:bookmarkEnd w:id="1461"/>
      <w:r w:rsidRPr="004E0544">
        <w:rPr>
          <w:rtl/>
        </w:rPr>
        <w:t xml:space="preserve">הצליחה </w:t>
      </w:r>
      <w:bookmarkStart w:id="1462" w:name="_ETM_Q4_437440"/>
      <w:bookmarkEnd w:id="1462"/>
      <w:r w:rsidRPr="004E0544">
        <w:rPr>
          <w:rtl/>
        </w:rPr>
        <w:t xml:space="preserve">לברוח </w:t>
      </w:r>
      <w:bookmarkStart w:id="1463" w:name="_ETM_Q4_437830"/>
      <w:bookmarkEnd w:id="1463"/>
      <w:r w:rsidRPr="004E0544">
        <w:rPr>
          <w:rtl/>
        </w:rPr>
        <w:t xml:space="preserve">מאירופה </w:t>
      </w:r>
      <w:bookmarkStart w:id="1464" w:name="_ETM_Q4_438339"/>
      <w:bookmarkEnd w:id="1464"/>
      <w:r w:rsidRPr="004E0544">
        <w:rPr>
          <w:rtl/>
        </w:rPr>
        <w:t xml:space="preserve">עם </w:t>
      </w:r>
      <w:bookmarkStart w:id="1465" w:name="_ETM_Q4_438460"/>
      <w:bookmarkEnd w:id="1465"/>
      <w:r w:rsidRPr="004E0544">
        <w:rPr>
          <w:rtl/>
        </w:rPr>
        <w:t xml:space="preserve">משפחתה </w:t>
      </w:r>
      <w:bookmarkStart w:id="1466" w:name="_ETM_Q4_439449"/>
      <w:bookmarkEnd w:id="1466"/>
      <w:r w:rsidRPr="004E0544">
        <w:rPr>
          <w:rtl/>
        </w:rPr>
        <w:t xml:space="preserve">לאחר </w:t>
      </w:r>
      <w:bookmarkStart w:id="1467" w:name="_ETM_Q4_439930"/>
      <w:bookmarkEnd w:id="1467"/>
      <w:r w:rsidRPr="004E0544">
        <w:rPr>
          <w:rtl/>
        </w:rPr>
        <w:t xml:space="preserve">תחילת </w:t>
      </w:r>
      <w:bookmarkStart w:id="1468" w:name="_ETM_Q4_440320"/>
      <w:bookmarkEnd w:id="1468"/>
      <w:r w:rsidRPr="004E0544">
        <w:rPr>
          <w:rtl/>
        </w:rPr>
        <w:t>המלחמה</w:t>
      </w:r>
      <w:r>
        <w:rPr>
          <w:rFonts w:hint="cs"/>
          <w:rtl/>
        </w:rPr>
        <w:t>.</w:t>
      </w:r>
      <w:r w:rsidRPr="004E0544">
        <w:rPr>
          <w:rtl/>
        </w:rPr>
        <w:t xml:space="preserve"> </w:t>
      </w:r>
      <w:bookmarkStart w:id="1469" w:name="_ETM_Q4_441770"/>
      <w:bookmarkEnd w:id="1469"/>
      <w:r>
        <w:rPr>
          <w:rFonts w:hint="cs"/>
          <w:rtl/>
        </w:rPr>
        <w:t>סבה,</w:t>
      </w:r>
      <w:r w:rsidRPr="004E0544">
        <w:rPr>
          <w:rtl/>
        </w:rPr>
        <w:t xml:space="preserve"> </w:t>
      </w:r>
      <w:bookmarkStart w:id="1470" w:name="_ETM_Q4_442729"/>
      <w:bookmarkEnd w:id="1470"/>
      <w:r w:rsidRPr="004E0544">
        <w:rPr>
          <w:rtl/>
        </w:rPr>
        <w:t xml:space="preserve">הרב </w:t>
      </w:r>
      <w:bookmarkStart w:id="1471" w:name="_ETM_Q4_443029"/>
      <w:bookmarkEnd w:id="1471"/>
      <w:r w:rsidRPr="004E0544">
        <w:rPr>
          <w:rtl/>
        </w:rPr>
        <w:t xml:space="preserve">שמעון </w:t>
      </w:r>
      <w:bookmarkStart w:id="1472" w:name="_ETM_Q4_443389"/>
      <w:bookmarkEnd w:id="1472"/>
      <w:r w:rsidRPr="004E0544">
        <w:rPr>
          <w:rtl/>
        </w:rPr>
        <w:t>סופר</w:t>
      </w:r>
      <w:r>
        <w:rPr>
          <w:rFonts w:hint="cs"/>
          <w:rtl/>
        </w:rPr>
        <w:t>,</w:t>
      </w:r>
      <w:r w:rsidRPr="004E0544">
        <w:rPr>
          <w:rtl/>
        </w:rPr>
        <w:t xml:space="preserve"> </w:t>
      </w:r>
      <w:bookmarkStart w:id="1473" w:name="_ETM_Q4_444050"/>
      <w:bookmarkEnd w:id="1473"/>
      <w:r w:rsidRPr="004E0544">
        <w:rPr>
          <w:rtl/>
        </w:rPr>
        <w:t xml:space="preserve">נכדו </w:t>
      </w:r>
      <w:bookmarkStart w:id="1474" w:name="_ETM_Q4_444470"/>
      <w:bookmarkEnd w:id="1474"/>
      <w:r w:rsidRPr="004E0544">
        <w:rPr>
          <w:rtl/>
        </w:rPr>
        <w:t xml:space="preserve">של </w:t>
      </w:r>
      <w:bookmarkStart w:id="1475" w:name="_ETM_Q4_444650"/>
      <w:bookmarkEnd w:id="1475"/>
      <w:r>
        <w:rPr>
          <w:rtl/>
        </w:rPr>
        <w:t>החת</w:t>
      </w:r>
      <w:r w:rsidRPr="004E0544">
        <w:rPr>
          <w:rtl/>
        </w:rPr>
        <w:t xml:space="preserve">ם </w:t>
      </w:r>
      <w:bookmarkStart w:id="1476" w:name="_ETM_Q4_445009"/>
      <w:bookmarkEnd w:id="1476"/>
      <w:r w:rsidRPr="004E0544">
        <w:rPr>
          <w:rtl/>
        </w:rPr>
        <w:t>סופר</w:t>
      </w:r>
      <w:r>
        <w:rPr>
          <w:rFonts w:hint="cs"/>
          <w:rtl/>
        </w:rPr>
        <w:t>,</w:t>
      </w:r>
      <w:r w:rsidRPr="004E0544">
        <w:rPr>
          <w:rtl/>
        </w:rPr>
        <w:t xml:space="preserve"> </w:t>
      </w:r>
      <w:bookmarkStart w:id="1477" w:name="_ETM_Q4_446210"/>
      <w:bookmarkEnd w:id="1477"/>
      <w:r w:rsidRPr="004E0544">
        <w:rPr>
          <w:rtl/>
        </w:rPr>
        <w:t xml:space="preserve">נרצח </w:t>
      </w:r>
      <w:bookmarkStart w:id="1478" w:name="_ETM_Q4_446839"/>
      <w:bookmarkEnd w:id="1478"/>
      <w:r w:rsidRPr="004E0544">
        <w:rPr>
          <w:rtl/>
        </w:rPr>
        <w:t xml:space="preserve">על </w:t>
      </w:r>
      <w:bookmarkStart w:id="1479" w:name="_ETM_Q4_446960"/>
      <w:bookmarkEnd w:id="1479"/>
      <w:r w:rsidRPr="004E0544">
        <w:rPr>
          <w:rtl/>
        </w:rPr>
        <w:t xml:space="preserve">רציף </w:t>
      </w:r>
      <w:bookmarkStart w:id="1480" w:name="_ETM_Q4_447350"/>
      <w:bookmarkEnd w:id="1480"/>
      <w:r w:rsidRPr="004E0544">
        <w:rPr>
          <w:rtl/>
        </w:rPr>
        <w:t xml:space="preserve">הרכבת </w:t>
      </w:r>
      <w:bookmarkStart w:id="1481" w:name="_ETM_Q4_447800"/>
      <w:bookmarkEnd w:id="1481"/>
      <w:r w:rsidRPr="004E0544">
        <w:rPr>
          <w:rtl/>
        </w:rPr>
        <w:t xml:space="preserve">באושוויץ </w:t>
      </w:r>
      <w:bookmarkStart w:id="1482" w:name="_ETM_Q4_448520"/>
      <w:bookmarkEnd w:id="1482"/>
      <w:r w:rsidRPr="004E0544">
        <w:rPr>
          <w:rtl/>
        </w:rPr>
        <w:t>מ</w:t>
      </w:r>
      <w:r>
        <w:rPr>
          <w:rFonts w:hint="cs"/>
          <w:rtl/>
        </w:rPr>
        <w:t>י</w:t>
      </w:r>
      <w:r w:rsidRPr="004E0544">
        <w:rPr>
          <w:rtl/>
        </w:rPr>
        <w:t xml:space="preserve">יד </w:t>
      </w:r>
      <w:bookmarkStart w:id="1483" w:name="_ETM_Q4_448820"/>
      <w:bookmarkEnd w:id="1483"/>
      <w:r w:rsidRPr="004E0544">
        <w:rPr>
          <w:rtl/>
        </w:rPr>
        <w:t xml:space="preserve">עם </w:t>
      </w:r>
      <w:bookmarkStart w:id="1484" w:name="_ETM_Q4_448940"/>
      <w:bookmarkEnd w:id="1484"/>
      <w:r w:rsidRPr="004E0544">
        <w:rPr>
          <w:rtl/>
        </w:rPr>
        <w:t xml:space="preserve">הגיעו </w:t>
      </w:r>
      <w:bookmarkStart w:id="1485" w:name="_ETM_Q4_449240"/>
      <w:bookmarkEnd w:id="1485"/>
      <w:r w:rsidRPr="004E0544">
        <w:rPr>
          <w:rtl/>
        </w:rPr>
        <w:t>לשם</w:t>
      </w:r>
      <w:r>
        <w:rPr>
          <w:rFonts w:hint="cs"/>
          <w:rtl/>
        </w:rPr>
        <w:t>.</w:t>
      </w:r>
      <w:bookmarkStart w:id="1486" w:name="_ETM_Q4_450560"/>
      <w:bookmarkEnd w:id="1486"/>
    </w:p>
    <w:p w:rsidR="00923FB0" w:rsidRDefault="00923FB0" w:rsidP="00034234">
      <w:pPr>
        <w:rPr>
          <w:rtl/>
        </w:rPr>
      </w:pPr>
      <w:bookmarkStart w:id="1487" w:name="_ETM_Q4_450437"/>
      <w:bookmarkStart w:id="1488" w:name="_ETM_Q4_450511"/>
      <w:bookmarkEnd w:id="1487"/>
      <w:bookmarkEnd w:id="1488"/>
    </w:p>
    <w:p w:rsidR="00B30EE7" w:rsidRDefault="00923FB0" w:rsidP="00B30EE7">
      <w:pPr>
        <w:rPr>
          <w:rtl/>
        </w:rPr>
      </w:pPr>
      <w:bookmarkStart w:id="1489" w:name="_ETM_Q4_450597"/>
      <w:bookmarkStart w:id="1490" w:name="_ETM_Q4_450651"/>
      <w:bookmarkEnd w:id="1489"/>
      <w:bookmarkEnd w:id="1490"/>
      <w:r w:rsidRPr="004E0544">
        <w:rPr>
          <w:rtl/>
        </w:rPr>
        <w:t xml:space="preserve">אני </w:t>
      </w:r>
      <w:bookmarkStart w:id="1491" w:name="_ETM_Q4_450770"/>
      <w:bookmarkEnd w:id="1491"/>
      <w:r w:rsidRPr="004E0544">
        <w:rPr>
          <w:rtl/>
        </w:rPr>
        <w:t xml:space="preserve">עומד </w:t>
      </w:r>
      <w:bookmarkStart w:id="1492" w:name="_ETM_Q4_451010"/>
      <w:bookmarkEnd w:id="1492"/>
      <w:r w:rsidRPr="004E0544">
        <w:rPr>
          <w:rtl/>
        </w:rPr>
        <w:t xml:space="preserve">כאן </w:t>
      </w:r>
      <w:bookmarkStart w:id="1493" w:name="_ETM_Q4_451190"/>
      <w:bookmarkEnd w:id="1493"/>
      <w:r w:rsidRPr="004E0544">
        <w:rPr>
          <w:rtl/>
        </w:rPr>
        <w:t xml:space="preserve">היום </w:t>
      </w:r>
      <w:bookmarkStart w:id="1494" w:name="_ETM_Q4_451880"/>
      <w:bookmarkEnd w:id="1494"/>
      <w:r w:rsidRPr="004E0544">
        <w:rPr>
          <w:rtl/>
        </w:rPr>
        <w:t xml:space="preserve">כחבר </w:t>
      </w:r>
      <w:bookmarkStart w:id="1495" w:name="_ETM_Q4_452360"/>
      <w:bookmarkEnd w:id="1495"/>
      <w:r>
        <w:rPr>
          <w:rFonts w:hint="cs"/>
          <w:rtl/>
        </w:rPr>
        <w:t>ה</w:t>
      </w:r>
      <w:r w:rsidRPr="004E0544">
        <w:rPr>
          <w:rtl/>
        </w:rPr>
        <w:t xml:space="preserve">כנסת </w:t>
      </w:r>
      <w:bookmarkStart w:id="1496" w:name="_ETM_Q4_452750"/>
      <w:bookmarkEnd w:id="1496"/>
      <w:r w:rsidRPr="004E0544">
        <w:rPr>
          <w:rtl/>
        </w:rPr>
        <w:t xml:space="preserve">בכנסת </w:t>
      </w:r>
      <w:bookmarkStart w:id="1497" w:name="_ETM_Q4_453170"/>
      <w:bookmarkEnd w:id="1497"/>
      <w:r w:rsidRPr="004E0544">
        <w:rPr>
          <w:rtl/>
        </w:rPr>
        <w:t xml:space="preserve">ישראל </w:t>
      </w:r>
      <w:bookmarkStart w:id="1498" w:name="_ETM_Q4_453920"/>
      <w:bookmarkEnd w:id="1498"/>
      <w:r w:rsidRPr="004E0544">
        <w:rPr>
          <w:rtl/>
        </w:rPr>
        <w:t>וכ</w:t>
      </w:r>
      <w:bookmarkStart w:id="1499" w:name="_ETM_Q4_454220"/>
      <w:bookmarkEnd w:id="1499"/>
      <w:r w:rsidRPr="004E0544">
        <w:rPr>
          <w:rtl/>
        </w:rPr>
        <w:t xml:space="preserve">צאצא </w:t>
      </w:r>
      <w:bookmarkStart w:id="1500" w:name="_ETM_Q4_454760"/>
      <w:bookmarkEnd w:id="1500"/>
      <w:r w:rsidRPr="004E0544">
        <w:rPr>
          <w:rtl/>
        </w:rPr>
        <w:t xml:space="preserve">של </w:t>
      </w:r>
      <w:bookmarkStart w:id="1501" w:name="_ETM_Q4_454940"/>
      <w:bookmarkEnd w:id="1501"/>
      <w:r w:rsidRPr="004E0544">
        <w:rPr>
          <w:rtl/>
        </w:rPr>
        <w:t xml:space="preserve">אותם </w:t>
      </w:r>
      <w:bookmarkStart w:id="1502" w:name="_ETM_Q4_455210"/>
      <w:bookmarkEnd w:id="1502"/>
      <w:r w:rsidRPr="004E0544">
        <w:rPr>
          <w:rtl/>
        </w:rPr>
        <w:t xml:space="preserve">קדושים </w:t>
      </w:r>
      <w:bookmarkStart w:id="1503" w:name="_ETM_Q4_456110"/>
      <w:bookmarkEnd w:id="1503"/>
      <w:r w:rsidRPr="004E0544">
        <w:rPr>
          <w:rtl/>
        </w:rPr>
        <w:t xml:space="preserve">שנרצחו </w:t>
      </w:r>
      <w:bookmarkStart w:id="1504" w:name="_ETM_Q4_457070"/>
      <w:bookmarkEnd w:id="1504"/>
      <w:r w:rsidRPr="004E0544">
        <w:rPr>
          <w:rtl/>
        </w:rPr>
        <w:t>בשואה</w:t>
      </w:r>
      <w:r>
        <w:rPr>
          <w:rFonts w:hint="cs"/>
          <w:rtl/>
        </w:rPr>
        <w:t>,</w:t>
      </w:r>
      <w:r w:rsidRPr="004E0544">
        <w:rPr>
          <w:rtl/>
        </w:rPr>
        <w:t xml:space="preserve"> </w:t>
      </w:r>
      <w:bookmarkStart w:id="1505" w:name="_ETM_Q4_458060"/>
      <w:bookmarkEnd w:id="1505"/>
      <w:r w:rsidRPr="004E0544">
        <w:rPr>
          <w:rtl/>
        </w:rPr>
        <w:t xml:space="preserve">כדי </w:t>
      </w:r>
      <w:bookmarkStart w:id="1506" w:name="_ETM_Q4_458390"/>
      <w:bookmarkEnd w:id="1506"/>
      <w:r w:rsidRPr="004E0544">
        <w:rPr>
          <w:rtl/>
        </w:rPr>
        <w:t xml:space="preserve">להזהיר </w:t>
      </w:r>
      <w:bookmarkStart w:id="1507" w:name="_ETM_Q4_458900"/>
      <w:bookmarkEnd w:id="1507"/>
      <w:r w:rsidRPr="004E0544">
        <w:rPr>
          <w:rtl/>
        </w:rPr>
        <w:t xml:space="preserve">את </w:t>
      </w:r>
      <w:bookmarkStart w:id="1508" w:name="_ETM_Q4_459020"/>
      <w:bookmarkEnd w:id="1508"/>
      <w:r w:rsidRPr="004E0544">
        <w:rPr>
          <w:rtl/>
        </w:rPr>
        <w:t>העולם</w:t>
      </w:r>
      <w:r w:rsidR="00B30EE7">
        <w:rPr>
          <w:rFonts w:hint="cs"/>
          <w:rtl/>
        </w:rPr>
        <w:t>:</w:t>
      </w:r>
      <w:r w:rsidRPr="004E0544">
        <w:rPr>
          <w:rtl/>
        </w:rPr>
        <w:t xml:space="preserve"> </w:t>
      </w:r>
      <w:bookmarkStart w:id="1509" w:name="_ETM_Q4_460300"/>
      <w:bookmarkEnd w:id="1509"/>
      <w:r w:rsidRPr="004E0544">
        <w:rPr>
          <w:rtl/>
        </w:rPr>
        <w:t xml:space="preserve">האנטישמיות </w:t>
      </w:r>
      <w:bookmarkStart w:id="1510" w:name="_ETM_Q4_461080"/>
      <w:bookmarkEnd w:id="1510"/>
      <w:r w:rsidRPr="004E0544">
        <w:rPr>
          <w:rtl/>
        </w:rPr>
        <w:t xml:space="preserve">חוזרת </w:t>
      </w:r>
      <w:bookmarkStart w:id="1511" w:name="_ETM_Q4_461650"/>
      <w:bookmarkEnd w:id="1511"/>
      <w:r w:rsidRPr="004E0544">
        <w:rPr>
          <w:rtl/>
        </w:rPr>
        <w:t xml:space="preserve">להרים </w:t>
      </w:r>
      <w:bookmarkStart w:id="1512" w:name="_ETM_Q4_462010"/>
      <w:bookmarkEnd w:id="1512"/>
      <w:r w:rsidRPr="004E0544">
        <w:rPr>
          <w:rtl/>
        </w:rPr>
        <w:t xml:space="preserve">את </w:t>
      </w:r>
      <w:bookmarkStart w:id="1513" w:name="_ETM_Q4_462130"/>
      <w:bookmarkEnd w:id="1513"/>
      <w:r w:rsidRPr="004E0544">
        <w:rPr>
          <w:rtl/>
        </w:rPr>
        <w:t>ראשה</w:t>
      </w:r>
      <w:r>
        <w:rPr>
          <w:rFonts w:hint="cs"/>
          <w:rtl/>
        </w:rPr>
        <w:t>.</w:t>
      </w:r>
      <w:r w:rsidRPr="004E0544">
        <w:rPr>
          <w:rtl/>
        </w:rPr>
        <w:t xml:space="preserve"> </w:t>
      </w:r>
      <w:bookmarkStart w:id="1514" w:name="_ETM_Q4_463159"/>
      <w:bookmarkEnd w:id="1514"/>
      <w:r w:rsidRPr="004E0544">
        <w:rPr>
          <w:rtl/>
        </w:rPr>
        <w:t xml:space="preserve">אותה </w:t>
      </w:r>
      <w:bookmarkStart w:id="1515" w:name="_ETM_Q4_463490"/>
      <w:bookmarkEnd w:id="1515"/>
      <w:r w:rsidRPr="004E0544">
        <w:rPr>
          <w:rtl/>
        </w:rPr>
        <w:t xml:space="preserve">אנטישמיות </w:t>
      </w:r>
      <w:bookmarkStart w:id="1516" w:name="_ETM_Q4_464180"/>
      <w:bookmarkEnd w:id="1516"/>
      <w:r w:rsidRPr="004E0544">
        <w:rPr>
          <w:rtl/>
        </w:rPr>
        <w:t>מזוקקת</w:t>
      </w:r>
      <w:r>
        <w:rPr>
          <w:rFonts w:hint="cs"/>
          <w:rtl/>
        </w:rPr>
        <w:t>,</w:t>
      </w:r>
      <w:r w:rsidRPr="004E0544">
        <w:rPr>
          <w:rtl/>
        </w:rPr>
        <w:t xml:space="preserve"> </w:t>
      </w:r>
      <w:bookmarkStart w:id="1517" w:name="_ETM_Q4_465409"/>
      <w:bookmarkEnd w:id="1517"/>
      <w:r w:rsidRPr="004E0544">
        <w:rPr>
          <w:rtl/>
        </w:rPr>
        <w:t xml:space="preserve">שבאה </w:t>
      </w:r>
      <w:bookmarkStart w:id="1518" w:name="_ETM_Q4_465800"/>
      <w:bookmarkEnd w:id="1518"/>
      <w:r w:rsidRPr="004E0544">
        <w:rPr>
          <w:rtl/>
        </w:rPr>
        <w:t xml:space="preserve">לידי </w:t>
      </w:r>
      <w:bookmarkStart w:id="1519" w:name="_ETM_Q4_466039"/>
      <w:bookmarkEnd w:id="1519"/>
      <w:r w:rsidRPr="004E0544">
        <w:rPr>
          <w:rtl/>
        </w:rPr>
        <w:t xml:space="preserve">ביטוי </w:t>
      </w:r>
      <w:bookmarkStart w:id="1520" w:name="_ETM_Q4_466430"/>
      <w:bookmarkEnd w:id="1520"/>
      <w:r w:rsidRPr="004E0544">
        <w:rPr>
          <w:rtl/>
        </w:rPr>
        <w:t xml:space="preserve">כיום </w:t>
      </w:r>
      <w:bookmarkStart w:id="1521" w:name="_ETM_Q4_466819"/>
      <w:bookmarkEnd w:id="1521"/>
      <w:r w:rsidRPr="004E0544">
        <w:rPr>
          <w:rtl/>
        </w:rPr>
        <w:t xml:space="preserve">בעיקר </w:t>
      </w:r>
      <w:bookmarkStart w:id="1522" w:name="_ETM_Q4_467270"/>
      <w:bookmarkEnd w:id="1522"/>
      <w:r w:rsidRPr="004E0544">
        <w:rPr>
          <w:rtl/>
        </w:rPr>
        <w:t xml:space="preserve">בשנאת </w:t>
      </w:r>
      <w:bookmarkStart w:id="1523" w:name="_ETM_Q4_467870"/>
      <w:bookmarkEnd w:id="1523"/>
      <w:r w:rsidRPr="004E0544">
        <w:rPr>
          <w:rtl/>
        </w:rPr>
        <w:t xml:space="preserve">ישראל </w:t>
      </w:r>
      <w:bookmarkStart w:id="1524" w:name="_ETM_Q4_468259"/>
      <w:bookmarkEnd w:id="1524"/>
      <w:r w:rsidRPr="004E0544">
        <w:rPr>
          <w:rtl/>
        </w:rPr>
        <w:t>והציונות</w:t>
      </w:r>
      <w:r>
        <w:rPr>
          <w:rFonts w:hint="cs"/>
          <w:rtl/>
        </w:rPr>
        <w:t>,</w:t>
      </w:r>
      <w:r w:rsidRPr="004E0544">
        <w:rPr>
          <w:rtl/>
        </w:rPr>
        <w:t xml:space="preserve"> </w:t>
      </w:r>
      <w:bookmarkStart w:id="1525" w:name="_ETM_Q4_469400"/>
      <w:bookmarkEnd w:id="1525"/>
      <w:r w:rsidRPr="004E0544">
        <w:rPr>
          <w:rtl/>
        </w:rPr>
        <w:t xml:space="preserve">מתפשטת </w:t>
      </w:r>
      <w:bookmarkStart w:id="1526" w:name="_ETM_Q4_470029"/>
      <w:bookmarkEnd w:id="1526"/>
      <w:r w:rsidRPr="004E0544">
        <w:rPr>
          <w:rtl/>
        </w:rPr>
        <w:t xml:space="preserve">בעיקר </w:t>
      </w:r>
      <w:bookmarkStart w:id="1527" w:name="_ETM_Q4_470479"/>
      <w:bookmarkEnd w:id="1527"/>
      <w:r w:rsidRPr="004E0544">
        <w:rPr>
          <w:rtl/>
        </w:rPr>
        <w:t>באירופה</w:t>
      </w:r>
      <w:r>
        <w:rPr>
          <w:rFonts w:hint="cs"/>
          <w:rtl/>
        </w:rPr>
        <w:t>,</w:t>
      </w:r>
      <w:r w:rsidRPr="004E0544">
        <w:rPr>
          <w:rtl/>
        </w:rPr>
        <w:t xml:space="preserve"> </w:t>
      </w:r>
      <w:bookmarkStart w:id="1528" w:name="_ETM_Q4_471169"/>
      <w:bookmarkEnd w:id="1528"/>
      <w:r w:rsidRPr="004E0544">
        <w:rPr>
          <w:rtl/>
        </w:rPr>
        <w:t xml:space="preserve">אבל </w:t>
      </w:r>
      <w:bookmarkStart w:id="1529" w:name="_ETM_Q4_471379"/>
      <w:bookmarkEnd w:id="1529"/>
      <w:r w:rsidRPr="004E0544">
        <w:rPr>
          <w:rtl/>
        </w:rPr>
        <w:t xml:space="preserve">גם </w:t>
      </w:r>
      <w:bookmarkStart w:id="1530" w:name="_ETM_Q4_471560"/>
      <w:bookmarkEnd w:id="1530"/>
      <w:r w:rsidRPr="004E0544">
        <w:rPr>
          <w:rtl/>
        </w:rPr>
        <w:t xml:space="preserve">בארצות </w:t>
      </w:r>
      <w:bookmarkStart w:id="1531" w:name="_ETM_Q4_471949"/>
      <w:bookmarkEnd w:id="1531"/>
      <w:r w:rsidRPr="004E0544">
        <w:rPr>
          <w:rtl/>
        </w:rPr>
        <w:t>הברית</w:t>
      </w:r>
      <w:r>
        <w:rPr>
          <w:rFonts w:hint="cs"/>
          <w:rtl/>
        </w:rPr>
        <w:t>.</w:t>
      </w:r>
      <w:r w:rsidRPr="004E0544">
        <w:rPr>
          <w:rtl/>
        </w:rPr>
        <w:t xml:space="preserve"> </w:t>
      </w:r>
      <w:bookmarkStart w:id="1532" w:name="_ETM_Q4_472949"/>
      <w:bookmarkEnd w:id="1532"/>
      <w:r w:rsidRPr="004E0544">
        <w:rPr>
          <w:rtl/>
        </w:rPr>
        <w:t>שו</w:t>
      </w:r>
      <w:r>
        <w:rPr>
          <w:rFonts w:hint="cs"/>
          <w:rtl/>
        </w:rPr>
        <w:t>ב</w:t>
      </w:r>
      <w:r w:rsidRPr="004E0544">
        <w:rPr>
          <w:rtl/>
        </w:rPr>
        <w:t xml:space="preserve"> </w:t>
      </w:r>
      <w:bookmarkStart w:id="1533" w:name="_ETM_Q4_473430"/>
      <w:bookmarkEnd w:id="1533"/>
      <w:r w:rsidRPr="004E0544">
        <w:rPr>
          <w:rtl/>
        </w:rPr>
        <w:t xml:space="preserve">סטודנטים </w:t>
      </w:r>
      <w:bookmarkStart w:id="1534" w:name="_ETM_Q4_473970"/>
      <w:bookmarkEnd w:id="1534"/>
      <w:r w:rsidRPr="004E0544">
        <w:rPr>
          <w:rtl/>
        </w:rPr>
        <w:t xml:space="preserve">יהודים </w:t>
      </w:r>
      <w:bookmarkStart w:id="1535" w:name="_ETM_Q4_474419"/>
      <w:bookmarkEnd w:id="1535"/>
      <w:r w:rsidRPr="004E0544">
        <w:rPr>
          <w:rtl/>
        </w:rPr>
        <w:t xml:space="preserve">צריכים </w:t>
      </w:r>
      <w:bookmarkStart w:id="1536" w:name="_ETM_Q4_474900"/>
      <w:bookmarkEnd w:id="1536"/>
      <w:r w:rsidRPr="004E0544">
        <w:rPr>
          <w:rtl/>
        </w:rPr>
        <w:t xml:space="preserve">להסתיר </w:t>
      </w:r>
      <w:bookmarkStart w:id="1537" w:name="_ETM_Q4_475350"/>
      <w:bookmarkEnd w:id="1537"/>
      <w:r w:rsidRPr="004E0544">
        <w:rPr>
          <w:rtl/>
        </w:rPr>
        <w:t xml:space="preserve">את </w:t>
      </w:r>
      <w:bookmarkStart w:id="1538" w:name="_ETM_Q4_475440"/>
      <w:bookmarkEnd w:id="1538"/>
      <w:r w:rsidRPr="004E0544">
        <w:rPr>
          <w:rtl/>
        </w:rPr>
        <w:t>יהדותם</w:t>
      </w:r>
      <w:r>
        <w:rPr>
          <w:rFonts w:hint="cs"/>
          <w:rtl/>
        </w:rPr>
        <w:t>;</w:t>
      </w:r>
      <w:r w:rsidRPr="004E0544">
        <w:rPr>
          <w:rtl/>
        </w:rPr>
        <w:t xml:space="preserve"> </w:t>
      </w:r>
      <w:bookmarkStart w:id="1539" w:name="_ETM_Q4_476920"/>
      <w:bookmarkEnd w:id="1539"/>
      <w:r w:rsidRPr="004E0544">
        <w:rPr>
          <w:rtl/>
        </w:rPr>
        <w:t xml:space="preserve">שוב </w:t>
      </w:r>
      <w:bookmarkStart w:id="1540" w:name="_ETM_Q4_477430"/>
      <w:bookmarkEnd w:id="1540"/>
      <w:r w:rsidRPr="004E0544">
        <w:rPr>
          <w:rtl/>
        </w:rPr>
        <w:t xml:space="preserve">יהודים </w:t>
      </w:r>
      <w:bookmarkStart w:id="1541" w:name="_ETM_Q4_477820"/>
      <w:bookmarkEnd w:id="1541"/>
      <w:r w:rsidRPr="004E0544">
        <w:rPr>
          <w:rtl/>
        </w:rPr>
        <w:t xml:space="preserve">צריכים </w:t>
      </w:r>
      <w:bookmarkStart w:id="1542" w:name="_ETM_Q4_478180"/>
      <w:bookmarkEnd w:id="1542"/>
      <w:r w:rsidRPr="004E0544">
        <w:rPr>
          <w:rtl/>
        </w:rPr>
        <w:t xml:space="preserve">להסתיר </w:t>
      </w:r>
      <w:bookmarkStart w:id="1543" w:name="_ETM_Q4_478839"/>
      <w:bookmarkEnd w:id="1543"/>
      <w:r w:rsidRPr="004E0544">
        <w:rPr>
          <w:rtl/>
        </w:rPr>
        <w:t xml:space="preserve">ולהסיר </w:t>
      </w:r>
      <w:bookmarkStart w:id="1544" w:name="_ETM_Q4_479560"/>
      <w:bookmarkEnd w:id="1544"/>
      <w:r w:rsidRPr="004E0544">
        <w:rPr>
          <w:rtl/>
        </w:rPr>
        <w:t xml:space="preserve">סממנים </w:t>
      </w:r>
      <w:bookmarkStart w:id="1545" w:name="_ETM_Q4_480190"/>
      <w:bookmarkEnd w:id="1545"/>
      <w:r w:rsidRPr="004E0544">
        <w:rPr>
          <w:rtl/>
        </w:rPr>
        <w:t>יהודי</w:t>
      </w:r>
      <w:r>
        <w:rPr>
          <w:rFonts w:hint="cs"/>
          <w:rtl/>
        </w:rPr>
        <w:t>י</w:t>
      </w:r>
      <w:r w:rsidRPr="004E0544">
        <w:rPr>
          <w:rtl/>
        </w:rPr>
        <w:t>ם</w:t>
      </w:r>
      <w:r>
        <w:rPr>
          <w:rFonts w:hint="cs"/>
          <w:rtl/>
        </w:rPr>
        <w:t>;</w:t>
      </w:r>
      <w:r w:rsidRPr="004E0544">
        <w:rPr>
          <w:rtl/>
        </w:rPr>
        <w:t xml:space="preserve"> </w:t>
      </w:r>
      <w:bookmarkStart w:id="1546" w:name="_ETM_Q4_481349"/>
      <w:bookmarkEnd w:id="1546"/>
      <w:r w:rsidRPr="004E0544">
        <w:rPr>
          <w:rtl/>
        </w:rPr>
        <w:t>שו</w:t>
      </w:r>
      <w:r>
        <w:rPr>
          <w:rFonts w:hint="cs"/>
          <w:rtl/>
        </w:rPr>
        <w:t>ב</w:t>
      </w:r>
      <w:r w:rsidRPr="004E0544">
        <w:rPr>
          <w:rtl/>
        </w:rPr>
        <w:t xml:space="preserve"> </w:t>
      </w:r>
      <w:bookmarkStart w:id="1547" w:name="_ETM_Q4_481740"/>
      <w:bookmarkEnd w:id="1547"/>
      <w:r w:rsidRPr="004E0544">
        <w:rPr>
          <w:rtl/>
        </w:rPr>
        <w:t>יהודי</w:t>
      </w:r>
      <w:r>
        <w:rPr>
          <w:rFonts w:hint="cs"/>
          <w:rtl/>
        </w:rPr>
        <w:t>ם</w:t>
      </w:r>
      <w:r w:rsidRPr="004E0544">
        <w:rPr>
          <w:rtl/>
        </w:rPr>
        <w:t xml:space="preserve"> </w:t>
      </w:r>
      <w:bookmarkStart w:id="1548" w:name="_ETM_Q4_482129"/>
      <w:bookmarkEnd w:id="1548"/>
      <w:r w:rsidRPr="004E0544">
        <w:rPr>
          <w:rtl/>
        </w:rPr>
        <w:t xml:space="preserve">מותקפים </w:t>
      </w:r>
      <w:bookmarkStart w:id="1549" w:name="_ETM_Q4_480000"/>
      <w:bookmarkStart w:id="1550" w:name="_ETM_Q4_480450"/>
      <w:bookmarkStart w:id="1551" w:name="_ETM_Q4_481610"/>
      <w:bookmarkStart w:id="1552" w:name="_ETM_Q4_482000"/>
      <w:bookmarkStart w:id="1553" w:name="_ETM_Q4_482360"/>
      <w:bookmarkStart w:id="1554" w:name="_ETM_Q4_483050"/>
      <w:bookmarkEnd w:id="1549"/>
      <w:bookmarkEnd w:id="1550"/>
      <w:bookmarkEnd w:id="1551"/>
      <w:bookmarkEnd w:id="1552"/>
      <w:bookmarkEnd w:id="1553"/>
      <w:bookmarkEnd w:id="1554"/>
      <w:r w:rsidRPr="004E0544">
        <w:rPr>
          <w:rtl/>
        </w:rPr>
        <w:t xml:space="preserve">בבירות </w:t>
      </w:r>
      <w:bookmarkStart w:id="1555" w:name="_ETM_Q4_483529"/>
      <w:bookmarkEnd w:id="1555"/>
      <w:r w:rsidRPr="004E0544">
        <w:rPr>
          <w:rtl/>
        </w:rPr>
        <w:t xml:space="preserve">אירופה </w:t>
      </w:r>
      <w:bookmarkStart w:id="1556" w:name="_ETM_Q4_484520"/>
      <w:bookmarkEnd w:id="1556"/>
      <w:r w:rsidRPr="004E0544">
        <w:rPr>
          <w:rtl/>
        </w:rPr>
        <w:t xml:space="preserve">רק </w:t>
      </w:r>
      <w:bookmarkStart w:id="1557" w:name="_ETM_Q4_484939"/>
      <w:bookmarkEnd w:id="1557"/>
      <w:r w:rsidRPr="004E0544">
        <w:rPr>
          <w:rtl/>
        </w:rPr>
        <w:t xml:space="preserve">בגלל </w:t>
      </w:r>
      <w:bookmarkStart w:id="1558" w:name="_ETM_Q4_485420"/>
      <w:bookmarkEnd w:id="1558"/>
      <w:r w:rsidRPr="004E0544">
        <w:rPr>
          <w:rtl/>
        </w:rPr>
        <w:t>יהדותם</w:t>
      </w:r>
      <w:r>
        <w:rPr>
          <w:rFonts w:hint="cs"/>
          <w:rtl/>
        </w:rPr>
        <w:t>.</w:t>
      </w:r>
      <w:bookmarkStart w:id="1559" w:name="_ETM_Q4_486900"/>
      <w:bookmarkEnd w:id="1559"/>
      <w:r w:rsidR="00B30EE7">
        <w:rPr>
          <w:rFonts w:hint="cs"/>
          <w:rtl/>
        </w:rPr>
        <w:t xml:space="preserve"> </w:t>
      </w:r>
    </w:p>
    <w:p w:rsidR="00B30EE7" w:rsidRDefault="00B30EE7" w:rsidP="00B30EE7">
      <w:pPr>
        <w:rPr>
          <w:rtl/>
        </w:rPr>
      </w:pPr>
    </w:p>
    <w:p w:rsidR="00923FB0" w:rsidRDefault="00923FB0" w:rsidP="00B30EE7">
      <w:pPr>
        <w:rPr>
          <w:rtl/>
        </w:rPr>
      </w:pPr>
      <w:r w:rsidRPr="004E0544">
        <w:rPr>
          <w:rtl/>
        </w:rPr>
        <w:t xml:space="preserve">שוב </w:t>
      </w:r>
      <w:bookmarkStart w:id="1560" w:name="_ETM_Q4_487290"/>
      <w:bookmarkEnd w:id="1560"/>
      <w:r w:rsidRPr="004E0544">
        <w:rPr>
          <w:rtl/>
        </w:rPr>
        <w:t xml:space="preserve">העולם </w:t>
      </w:r>
      <w:bookmarkStart w:id="1561" w:name="_ETM_Q4_487680"/>
      <w:bookmarkEnd w:id="1561"/>
      <w:r>
        <w:rPr>
          <w:rFonts w:hint="cs"/>
          <w:rtl/>
        </w:rPr>
        <w:t>מ</w:t>
      </w:r>
      <w:r w:rsidRPr="004E0544">
        <w:rPr>
          <w:rtl/>
        </w:rPr>
        <w:t xml:space="preserve">תייחס </w:t>
      </w:r>
      <w:bookmarkStart w:id="1562" w:name="_ETM_Q4_488130"/>
      <w:bookmarkEnd w:id="1562"/>
      <w:r w:rsidRPr="004E0544">
        <w:rPr>
          <w:rtl/>
        </w:rPr>
        <w:t xml:space="preserve">לישראל </w:t>
      </w:r>
      <w:bookmarkStart w:id="1563" w:name="_ETM_Q4_488639"/>
      <w:bookmarkEnd w:id="1563"/>
      <w:r w:rsidRPr="004E0544">
        <w:rPr>
          <w:rtl/>
        </w:rPr>
        <w:t xml:space="preserve">בסטנדרט </w:t>
      </w:r>
      <w:bookmarkStart w:id="1564" w:name="_ETM_Q4_489269"/>
      <w:bookmarkEnd w:id="1564"/>
      <w:r w:rsidRPr="004E0544">
        <w:rPr>
          <w:rtl/>
        </w:rPr>
        <w:t xml:space="preserve">כפול </w:t>
      </w:r>
      <w:bookmarkStart w:id="1565" w:name="_ETM_Q4_489750"/>
      <w:bookmarkEnd w:id="1565"/>
      <w:r w:rsidRPr="004E0544">
        <w:rPr>
          <w:rtl/>
        </w:rPr>
        <w:t xml:space="preserve">ובצביעות </w:t>
      </w:r>
      <w:bookmarkStart w:id="1566" w:name="_ETM_Q4_490290"/>
      <w:bookmarkEnd w:id="1566"/>
      <w:r w:rsidRPr="004E0544">
        <w:rPr>
          <w:rtl/>
        </w:rPr>
        <w:t>נוראה</w:t>
      </w:r>
      <w:r>
        <w:rPr>
          <w:rFonts w:hint="cs"/>
          <w:rtl/>
        </w:rPr>
        <w:t>.</w:t>
      </w:r>
      <w:bookmarkStart w:id="1567" w:name="_ETM_Q4_491550"/>
      <w:bookmarkEnd w:id="1567"/>
      <w:r>
        <w:rPr>
          <w:rFonts w:hint="cs"/>
          <w:rtl/>
        </w:rPr>
        <w:t xml:space="preserve"> </w:t>
      </w:r>
      <w:bookmarkStart w:id="1568" w:name="_ETM_Q4_492219"/>
      <w:bookmarkStart w:id="1569" w:name="_ETM_Q4_492296"/>
      <w:bookmarkStart w:id="1570" w:name="_ETM_Q4_492363"/>
      <w:bookmarkStart w:id="1571" w:name="_ETM_Q4_492411"/>
      <w:bookmarkEnd w:id="1568"/>
      <w:bookmarkEnd w:id="1569"/>
      <w:bookmarkEnd w:id="1570"/>
      <w:bookmarkEnd w:id="1571"/>
      <w:r w:rsidRPr="004E0544">
        <w:rPr>
          <w:rtl/>
        </w:rPr>
        <w:t>ישראל</w:t>
      </w:r>
      <w:r>
        <w:rPr>
          <w:rFonts w:hint="cs"/>
          <w:rtl/>
        </w:rPr>
        <w:t>,</w:t>
      </w:r>
      <w:r w:rsidRPr="004E0544">
        <w:rPr>
          <w:rtl/>
        </w:rPr>
        <w:t xml:space="preserve"> </w:t>
      </w:r>
      <w:bookmarkStart w:id="1572" w:name="_ETM_Q4_492180"/>
      <w:bookmarkEnd w:id="1572"/>
      <w:r w:rsidRPr="004E0544">
        <w:rPr>
          <w:rtl/>
        </w:rPr>
        <w:t xml:space="preserve">שהותקפה </w:t>
      </w:r>
      <w:bookmarkStart w:id="1573" w:name="_ETM_Q4_492720"/>
      <w:bookmarkEnd w:id="1573"/>
      <w:r w:rsidRPr="004E0544">
        <w:rPr>
          <w:rtl/>
        </w:rPr>
        <w:t xml:space="preserve">באכזריות </w:t>
      </w:r>
      <w:bookmarkStart w:id="1574" w:name="_ETM_Q4_493350"/>
      <w:bookmarkEnd w:id="1574"/>
      <w:r w:rsidRPr="004E0544">
        <w:rPr>
          <w:rtl/>
        </w:rPr>
        <w:t>ב</w:t>
      </w:r>
      <w:r>
        <w:rPr>
          <w:rFonts w:hint="cs"/>
          <w:rtl/>
        </w:rPr>
        <w:t>-7 באוקטובר</w:t>
      </w:r>
      <w:bookmarkStart w:id="1575" w:name="_ETM_Q4_493740"/>
      <w:bookmarkStart w:id="1576" w:name="_ETM_Q4_494250"/>
      <w:bookmarkEnd w:id="1575"/>
      <w:bookmarkEnd w:id="1576"/>
      <w:r>
        <w:rPr>
          <w:rFonts w:hint="cs"/>
          <w:rtl/>
        </w:rPr>
        <w:t>, באחת</w:t>
      </w:r>
      <w:r w:rsidRPr="004E0544">
        <w:rPr>
          <w:rtl/>
        </w:rPr>
        <w:t xml:space="preserve"> </w:t>
      </w:r>
      <w:bookmarkStart w:id="1577" w:name="_ETM_Q4_494670"/>
      <w:bookmarkEnd w:id="1577"/>
      <w:r w:rsidRPr="004E0544">
        <w:rPr>
          <w:rtl/>
        </w:rPr>
        <w:t xml:space="preserve">מהתקפות </w:t>
      </w:r>
      <w:bookmarkStart w:id="1578" w:name="_ETM_Q4_495180"/>
      <w:bookmarkEnd w:id="1578"/>
      <w:r w:rsidRPr="004E0544">
        <w:rPr>
          <w:rtl/>
        </w:rPr>
        <w:t xml:space="preserve">הטרור </w:t>
      </w:r>
      <w:bookmarkStart w:id="1579" w:name="_ETM_Q4_495540"/>
      <w:bookmarkEnd w:id="1579"/>
      <w:r w:rsidRPr="004E0544">
        <w:rPr>
          <w:rtl/>
        </w:rPr>
        <w:t xml:space="preserve">האכזריות </w:t>
      </w:r>
      <w:bookmarkStart w:id="1580" w:name="_ETM_Q4_496200"/>
      <w:bookmarkEnd w:id="1580"/>
      <w:r w:rsidRPr="004E0544">
        <w:rPr>
          <w:rtl/>
        </w:rPr>
        <w:t xml:space="preserve">שנראו </w:t>
      </w:r>
      <w:bookmarkStart w:id="1581" w:name="_ETM_Q4_496560"/>
      <w:bookmarkEnd w:id="1581"/>
      <w:r w:rsidRPr="004E0544">
        <w:rPr>
          <w:rtl/>
        </w:rPr>
        <w:t xml:space="preserve">בעשורים </w:t>
      </w:r>
      <w:bookmarkStart w:id="1582" w:name="_ETM_Q4_497040"/>
      <w:bookmarkEnd w:id="1582"/>
      <w:r w:rsidRPr="004E0544">
        <w:rPr>
          <w:rtl/>
        </w:rPr>
        <w:t>האחרונים</w:t>
      </w:r>
      <w:r>
        <w:rPr>
          <w:rFonts w:hint="cs"/>
          <w:rtl/>
        </w:rPr>
        <w:t>,</w:t>
      </w:r>
      <w:r w:rsidRPr="004E0544">
        <w:rPr>
          <w:rtl/>
        </w:rPr>
        <w:t xml:space="preserve"> </w:t>
      </w:r>
      <w:bookmarkStart w:id="1583" w:name="_ETM_Q4_498029"/>
      <w:bookmarkEnd w:id="1583"/>
      <w:r w:rsidRPr="004E0544">
        <w:rPr>
          <w:rtl/>
        </w:rPr>
        <w:t xml:space="preserve">הופכת </w:t>
      </w:r>
      <w:bookmarkStart w:id="1584" w:name="_ETM_Q4_498480"/>
      <w:bookmarkEnd w:id="1584"/>
      <w:r w:rsidRPr="004E0544">
        <w:rPr>
          <w:rtl/>
        </w:rPr>
        <w:t>ע</w:t>
      </w:r>
      <w:r>
        <w:rPr>
          <w:rFonts w:hint="cs"/>
          <w:rtl/>
        </w:rPr>
        <w:t xml:space="preserve">ל </w:t>
      </w:r>
      <w:bookmarkStart w:id="1585" w:name="_ETM_Q4_500204"/>
      <w:bookmarkEnd w:id="1585"/>
      <w:r>
        <w:rPr>
          <w:rFonts w:hint="cs"/>
          <w:rtl/>
        </w:rPr>
        <w:t>ידי</w:t>
      </w:r>
      <w:r w:rsidRPr="004E0544">
        <w:rPr>
          <w:rtl/>
        </w:rPr>
        <w:t xml:space="preserve"> </w:t>
      </w:r>
      <w:bookmarkStart w:id="1586" w:name="_ETM_Q4_498779"/>
      <w:bookmarkEnd w:id="1586"/>
      <w:r w:rsidRPr="004E0544">
        <w:rPr>
          <w:rtl/>
        </w:rPr>
        <w:t xml:space="preserve">מדינות </w:t>
      </w:r>
      <w:bookmarkStart w:id="1587" w:name="_ETM_Q4_499200"/>
      <w:bookmarkEnd w:id="1587"/>
      <w:r w:rsidRPr="004E0544">
        <w:rPr>
          <w:rtl/>
        </w:rPr>
        <w:t xml:space="preserve">העולם </w:t>
      </w:r>
      <w:bookmarkStart w:id="1588" w:name="_ETM_Q4_499529"/>
      <w:bookmarkEnd w:id="1588"/>
      <w:r w:rsidRPr="004E0544">
        <w:rPr>
          <w:rtl/>
        </w:rPr>
        <w:t>לתוקפן</w:t>
      </w:r>
      <w:r>
        <w:rPr>
          <w:rFonts w:hint="cs"/>
          <w:rtl/>
        </w:rPr>
        <w:t>,</w:t>
      </w:r>
      <w:r w:rsidRPr="004E0544">
        <w:rPr>
          <w:rtl/>
        </w:rPr>
        <w:t xml:space="preserve"> </w:t>
      </w:r>
      <w:bookmarkStart w:id="1589" w:name="_ETM_Q4_500460"/>
      <w:bookmarkEnd w:id="1589"/>
      <w:r w:rsidRPr="004E0544">
        <w:rPr>
          <w:rtl/>
        </w:rPr>
        <w:t xml:space="preserve">למדינת </w:t>
      </w:r>
      <w:bookmarkStart w:id="1590" w:name="_ETM_Q4_501029"/>
      <w:bookmarkEnd w:id="1590"/>
      <w:r w:rsidRPr="004E0544">
        <w:rPr>
          <w:rtl/>
        </w:rPr>
        <w:t xml:space="preserve">אפרטהייד </w:t>
      </w:r>
      <w:bookmarkStart w:id="1591" w:name="_ETM_Q4_501570"/>
      <w:bookmarkEnd w:id="1591"/>
      <w:r w:rsidRPr="004E0544">
        <w:rPr>
          <w:rtl/>
        </w:rPr>
        <w:t xml:space="preserve">המבצעת </w:t>
      </w:r>
      <w:bookmarkStart w:id="1592" w:name="_ETM_Q4_502110"/>
      <w:bookmarkEnd w:id="1592"/>
      <w:r w:rsidRPr="004E0544">
        <w:rPr>
          <w:rtl/>
        </w:rPr>
        <w:t>ג'נוסייד</w:t>
      </w:r>
      <w:r>
        <w:rPr>
          <w:rFonts w:hint="cs"/>
          <w:rtl/>
        </w:rPr>
        <w:t>.</w:t>
      </w:r>
      <w:r w:rsidRPr="004E0544">
        <w:rPr>
          <w:rtl/>
        </w:rPr>
        <w:t xml:space="preserve"> </w:t>
      </w:r>
      <w:bookmarkStart w:id="1593" w:name="_ETM_Q4_503189"/>
      <w:bookmarkEnd w:id="1593"/>
      <w:r>
        <w:rPr>
          <w:rtl/>
        </w:rPr>
        <w:t>אל</w:t>
      </w:r>
      <w:r>
        <w:rPr>
          <w:rFonts w:hint="cs"/>
          <w:rtl/>
        </w:rPr>
        <w:t>ה</w:t>
      </w:r>
      <w:r w:rsidRPr="004E0544">
        <w:rPr>
          <w:rtl/>
        </w:rPr>
        <w:t xml:space="preserve"> </w:t>
      </w:r>
      <w:bookmarkStart w:id="1594" w:name="_ETM_Q4_503460"/>
      <w:bookmarkEnd w:id="1594"/>
      <w:r w:rsidRPr="004E0544">
        <w:rPr>
          <w:rtl/>
        </w:rPr>
        <w:t xml:space="preserve">הרי </w:t>
      </w:r>
      <w:bookmarkStart w:id="1595" w:name="_ETM_Q4_503700"/>
      <w:bookmarkEnd w:id="1595"/>
      <w:r w:rsidRPr="004E0544">
        <w:rPr>
          <w:rtl/>
        </w:rPr>
        <w:t xml:space="preserve">שקרים </w:t>
      </w:r>
      <w:bookmarkStart w:id="1596" w:name="_ETM_Q4_504300"/>
      <w:bookmarkEnd w:id="1596"/>
      <w:r w:rsidRPr="004E0544">
        <w:rPr>
          <w:rtl/>
        </w:rPr>
        <w:t>נוראיים</w:t>
      </w:r>
      <w:r>
        <w:rPr>
          <w:rFonts w:hint="cs"/>
          <w:rtl/>
        </w:rPr>
        <w:t>,</w:t>
      </w:r>
      <w:r w:rsidRPr="004E0544">
        <w:rPr>
          <w:rtl/>
        </w:rPr>
        <w:t xml:space="preserve"> </w:t>
      </w:r>
      <w:bookmarkStart w:id="1597" w:name="_ETM_Q4_504960"/>
      <w:bookmarkEnd w:id="1597"/>
      <w:r w:rsidRPr="004E0544">
        <w:rPr>
          <w:rtl/>
        </w:rPr>
        <w:t xml:space="preserve">מנותקים </w:t>
      </w:r>
      <w:bookmarkStart w:id="1598" w:name="_ETM_Q4_505650"/>
      <w:bookmarkEnd w:id="1598"/>
      <w:r w:rsidRPr="004E0544">
        <w:rPr>
          <w:rtl/>
        </w:rPr>
        <w:t>מהמציאות</w:t>
      </w:r>
      <w:r>
        <w:rPr>
          <w:rFonts w:hint="cs"/>
          <w:rtl/>
        </w:rPr>
        <w:t>.</w:t>
      </w:r>
      <w:bookmarkStart w:id="1599" w:name="_ETM_Q4_506989"/>
      <w:bookmarkEnd w:id="1599"/>
      <w:r>
        <w:rPr>
          <w:rFonts w:hint="cs"/>
          <w:rtl/>
        </w:rPr>
        <w:t xml:space="preserve"> </w:t>
      </w:r>
      <w:bookmarkStart w:id="1600" w:name="_ETM_Q4_506413"/>
      <w:bookmarkStart w:id="1601" w:name="_ETM_Q4_506484"/>
      <w:bookmarkStart w:id="1602" w:name="_ETM_Q4_506541"/>
      <w:bookmarkStart w:id="1603" w:name="_ETM_Q4_506588"/>
      <w:bookmarkEnd w:id="1600"/>
      <w:bookmarkEnd w:id="1601"/>
      <w:bookmarkEnd w:id="1602"/>
      <w:bookmarkEnd w:id="1603"/>
      <w:r w:rsidRPr="004E0544">
        <w:rPr>
          <w:rtl/>
        </w:rPr>
        <w:t xml:space="preserve">אנו </w:t>
      </w:r>
      <w:bookmarkStart w:id="1604" w:name="_ETM_Q4_507259"/>
      <w:bookmarkEnd w:id="1604"/>
      <w:r w:rsidRPr="004E0544">
        <w:rPr>
          <w:rtl/>
        </w:rPr>
        <w:t xml:space="preserve">נלחמים </w:t>
      </w:r>
      <w:bookmarkStart w:id="1605" w:name="_ETM_Q4_507679"/>
      <w:bookmarkEnd w:id="1605"/>
      <w:r w:rsidRPr="004E0544">
        <w:rPr>
          <w:rtl/>
        </w:rPr>
        <w:t xml:space="preserve">נגד </w:t>
      </w:r>
      <w:bookmarkStart w:id="1606" w:name="_ETM_Q4_507949"/>
      <w:bookmarkEnd w:id="1606"/>
      <w:r w:rsidRPr="004E0544">
        <w:rPr>
          <w:rtl/>
        </w:rPr>
        <w:t xml:space="preserve">אויב </w:t>
      </w:r>
      <w:bookmarkStart w:id="1607" w:name="_ETM_Q4_508369"/>
      <w:bookmarkEnd w:id="1607"/>
      <w:r w:rsidRPr="004E0544">
        <w:rPr>
          <w:rtl/>
        </w:rPr>
        <w:t xml:space="preserve">המחזיק </w:t>
      </w:r>
      <w:bookmarkStart w:id="1608" w:name="_ETM_Q4_508789"/>
      <w:bookmarkEnd w:id="1608"/>
      <w:r w:rsidRPr="004E0544">
        <w:rPr>
          <w:rtl/>
        </w:rPr>
        <w:t xml:space="preserve">עדיין </w:t>
      </w:r>
      <w:bookmarkStart w:id="1609" w:name="_ETM_Q4_510119"/>
      <w:bookmarkEnd w:id="1609"/>
      <w:r w:rsidRPr="004E0544">
        <w:rPr>
          <w:rtl/>
        </w:rPr>
        <w:t>מאו</w:t>
      </w:r>
      <w:r>
        <w:rPr>
          <w:rFonts w:hint="cs"/>
          <w:rtl/>
        </w:rPr>
        <w:t>ת</w:t>
      </w:r>
      <w:r w:rsidRPr="004E0544">
        <w:rPr>
          <w:rtl/>
        </w:rPr>
        <w:t xml:space="preserve"> </w:t>
      </w:r>
      <w:bookmarkStart w:id="1610" w:name="_ETM_Q4_510660"/>
      <w:bookmarkEnd w:id="1610"/>
      <w:proofErr w:type="spellStart"/>
      <w:r w:rsidRPr="004E0544">
        <w:rPr>
          <w:rtl/>
        </w:rPr>
        <w:t>מאזרחינו</w:t>
      </w:r>
      <w:proofErr w:type="spellEnd"/>
      <w:r w:rsidRPr="004E0544">
        <w:rPr>
          <w:rtl/>
        </w:rPr>
        <w:t xml:space="preserve"> </w:t>
      </w:r>
      <w:bookmarkStart w:id="1611" w:name="_ETM_Q4_511410"/>
      <w:bookmarkEnd w:id="1611"/>
      <w:r w:rsidRPr="004E0544">
        <w:rPr>
          <w:rtl/>
        </w:rPr>
        <w:t xml:space="preserve">בתנאי </w:t>
      </w:r>
      <w:bookmarkStart w:id="1612" w:name="_ETM_Q4_511890"/>
      <w:bookmarkEnd w:id="1612"/>
      <w:r w:rsidRPr="004E0544">
        <w:rPr>
          <w:rtl/>
        </w:rPr>
        <w:t xml:space="preserve">שבי </w:t>
      </w:r>
      <w:bookmarkStart w:id="1613" w:name="_ETM_Q4_512250"/>
      <w:bookmarkEnd w:id="1613"/>
      <w:r w:rsidRPr="004E0544">
        <w:rPr>
          <w:rtl/>
        </w:rPr>
        <w:t>קשים</w:t>
      </w:r>
      <w:r>
        <w:rPr>
          <w:rFonts w:hint="cs"/>
          <w:rtl/>
        </w:rPr>
        <w:t>,</w:t>
      </w:r>
      <w:r w:rsidRPr="004E0544">
        <w:rPr>
          <w:rtl/>
        </w:rPr>
        <w:t xml:space="preserve"> </w:t>
      </w:r>
      <w:bookmarkStart w:id="1614" w:name="_ETM_Q4_513300"/>
      <w:bookmarkStart w:id="1615" w:name="_ETM_Q4_513449"/>
      <w:bookmarkEnd w:id="1614"/>
      <w:bookmarkEnd w:id="1615"/>
      <w:r>
        <w:rPr>
          <w:rFonts w:hint="cs"/>
          <w:rtl/>
        </w:rPr>
        <w:t>ו</w:t>
      </w:r>
      <w:r w:rsidRPr="004E0544">
        <w:rPr>
          <w:rtl/>
        </w:rPr>
        <w:t xml:space="preserve">משתמש </w:t>
      </w:r>
      <w:bookmarkStart w:id="1616" w:name="_ETM_Q4_513989"/>
      <w:bookmarkEnd w:id="1616"/>
      <w:r w:rsidRPr="004E0544">
        <w:rPr>
          <w:rtl/>
        </w:rPr>
        <w:t xml:space="preserve">באזרחיו </w:t>
      </w:r>
      <w:bookmarkStart w:id="1617" w:name="_ETM_Q4_514620"/>
      <w:bookmarkEnd w:id="1617"/>
      <w:r w:rsidRPr="004E0544">
        <w:rPr>
          <w:rtl/>
        </w:rPr>
        <w:t xml:space="preserve">שלו </w:t>
      </w:r>
      <w:bookmarkStart w:id="1618" w:name="_ETM_Q4_514890"/>
      <w:bookmarkEnd w:id="1618"/>
      <w:r w:rsidRPr="004E0544">
        <w:rPr>
          <w:rtl/>
        </w:rPr>
        <w:t xml:space="preserve">בצורה </w:t>
      </w:r>
      <w:bookmarkStart w:id="1619" w:name="_ETM_Q4_515250"/>
      <w:bookmarkEnd w:id="1619"/>
      <w:r w:rsidRPr="004E0544">
        <w:rPr>
          <w:rtl/>
        </w:rPr>
        <w:t xml:space="preserve">צינית </w:t>
      </w:r>
      <w:bookmarkStart w:id="1620" w:name="_ETM_Q4_516010"/>
      <w:bookmarkEnd w:id="1620"/>
      <w:proofErr w:type="spellStart"/>
      <w:r w:rsidRPr="004E0544">
        <w:rPr>
          <w:rtl/>
        </w:rPr>
        <w:t>כמג</w:t>
      </w:r>
      <w:r w:rsidR="00B30EE7">
        <w:rPr>
          <w:rFonts w:hint="cs"/>
          <w:rtl/>
        </w:rPr>
        <w:t>י</w:t>
      </w:r>
      <w:r w:rsidRPr="004E0544">
        <w:rPr>
          <w:rtl/>
        </w:rPr>
        <w:t>נים</w:t>
      </w:r>
      <w:proofErr w:type="spellEnd"/>
      <w:r w:rsidRPr="004E0544">
        <w:rPr>
          <w:rtl/>
        </w:rPr>
        <w:t xml:space="preserve"> </w:t>
      </w:r>
      <w:bookmarkStart w:id="1621" w:name="_ETM_Q4_516699"/>
      <w:bookmarkEnd w:id="1621"/>
      <w:r w:rsidRPr="004E0544">
        <w:rPr>
          <w:rtl/>
        </w:rPr>
        <w:t xml:space="preserve">אנושיים </w:t>
      </w:r>
      <w:bookmarkStart w:id="1622" w:name="_ETM_Q4_517300"/>
      <w:bookmarkEnd w:id="1622"/>
      <w:r w:rsidRPr="004E0544">
        <w:rPr>
          <w:rtl/>
        </w:rPr>
        <w:t xml:space="preserve">בעת </w:t>
      </w:r>
      <w:bookmarkStart w:id="1623" w:name="_ETM_Q4_517539"/>
      <w:bookmarkEnd w:id="1623"/>
      <w:r w:rsidRPr="004E0544">
        <w:rPr>
          <w:rtl/>
        </w:rPr>
        <w:t>מלחמה</w:t>
      </w:r>
      <w:r>
        <w:rPr>
          <w:rFonts w:hint="cs"/>
          <w:rtl/>
        </w:rPr>
        <w:t>.</w:t>
      </w:r>
      <w:bookmarkStart w:id="1624" w:name="_ETM_Q4_518900"/>
      <w:bookmarkEnd w:id="1624"/>
    </w:p>
    <w:p w:rsidR="00923FB0" w:rsidRDefault="00923FB0" w:rsidP="00034234">
      <w:pPr>
        <w:rPr>
          <w:rtl/>
        </w:rPr>
      </w:pPr>
      <w:bookmarkStart w:id="1625" w:name="_ETM_Q4_519793"/>
      <w:bookmarkStart w:id="1626" w:name="_ETM_Q4_519874"/>
      <w:bookmarkEnd w:id="1625"/>
      <w:bookmarkEnd w:id="1626"/>
    </w:p>
    <w:p w:rsidR="00923FB0" w:rsidRDefault="00923FB0" w:rsidP="00B30EE7">
      <w:pPr>
        <w:rPr>
          <w:rtl/>
        </w:rPr>
      </w:pPr>
      <w:bookmarkStart w:id="1627" w:name="_ETM_Q4_519936"/>
      <w:bookmarkStart w:id="1628" w:name="_ETM_Q4_519987"/>
      <w:bookmarkEnd w:id="1627"/>
      <w:bookmarkEnd w:id="1628"/>
      <w:r w:rsidRPr="004E0544">
        <w:rPr>
          <w:rtl/>
        </w:rPr>
        <w:t xml:space="preserve">אני </w:t>
      </w:r>
      <w:bookmarkStart w:id="1629" w:name="_ETM_Q4_519140"/>
      <w:bookmarkEnd w:id="1629"/>
      <w:r w:rsidRPr="004E0544">
        <w:rPr>
          <w:rtl/>
        </w:rPr>
        <w:t xml:space="preserve">עומד </w:t>
      </w:r>
      <w:bookmarkStart w:id="1630" w:name="_ETM_Q4_519440"/>
      <w:bookmarkEnd w:id="1630"/>
      <w:r w:rsidRPr="004E0544">
        <w:rPr>
          <w:rtl/>
        </w:rPr>
        <w:t xml:space="preserve">כאן </w:t>
      </w:r>
      <w:bookmarkStart w:id="1631" w:name="_ETM_Q4_519710"/>
      <w:bookmarkEnd w:id="1631"/>
      <w:r w:rsidRPr="004E0544">
        <w:rPr>
          <w:rtl/>
        </w:rPr>
        <w:t xml:space="preserve">היום </w:t>
      </w:r>
      <w:bookmarkStart w:id="1632" w:name="_ETM_Q4_520100"/>
      <w:bookmarkEnd w:id="1632"/>
      <w:r>
        <w:rPr>
          <w:rFonts w:hint="cs"/>
          <w:rtl/>
        </w:rPr>
        <w:t>ומרים</w:t>
      </w:r>
      <w:r w:rsidRPr="004E0544">
        <w:rPr>
          <w:rtl/>
        </w:rPr>
        <w:t xml:space="preserve"> </w:t>
      </w:r>
      <w:bookmarkStart w:id="1633" w:name="_ETM_Q4_520520"/>
      <w:bookmarkEnd w:id="1633"/>
      <w:r w:rsidRPr="004E0544">
        <w:rPr>
          <w:rtl/>
        </w:rPr>
        <w:t xml:space="preserve">ראשי </w:t>
      </w:r>
      <w:bookmarkStart w:id="1634" w:name="_ETM_Q4_521529"/>
      <w:bookmarkEnd w:id="1634"/>
      <w:r w:rsidRPr="004E0544">
        <w:rPr>
          <w:rtl/>
        </w:rPr>
        <w:t xml:space="preserve">מול </w:t>
      </w:r>
      <w:bookmarkStart w:id="1635" w:name="_ETM_Q4_521800"/>
      <w:bookmarkEnd w:id="1635"/>
      <w:r w:rsidRPr="004E0544">
        <w:rPr>
          <w:rtl/>
        </w:rPr>
        <w:t xml:space="preserve">כל </w:t>
      </w:r>
      <w:bookmarkStart w:id="1636" w:name="_ETM_Q4_522069"/>
      <w:bookmarkEnd w:id="1636"/>
      <w:r w:rsidRPr="004E0544">
        <w:rPr>
          <w:rtl/>
        </w:rPr>
        <w:t xml:space="preserve">אותם </w:t>
      </w:r>
      <w:bookmarkStart w:id="1637" w:name="_ETM_Q4_522399"/>
      <w:bookmarkEnd w:id="1637"/>
      <w:r w:rsidRPr="004E0544">
        <w:rPr>
          <w:rtl/>
        </w:rPr>
        <w:t xml:space="preserve">אנטישמים </w:t>
      </w:r>
      <w:bookmarkStart w:id="1638" w:name="_ETM_Q4_523059"/>
      <w:bookmarkEnd w:id="1638"/>
      <w:r w:rsidRPr="004E0544">
        <w:rPr>
          <w:rtl/>
        </w:rPr>
        <w:t xml:space="preserve">ואותה </w:t>
      </w:r>
      <w:bookmarkStart w:id="1639" w:name="_ETM_Q4_523390"/>
      <w:bookmarkEnd w:id="1639"/>
      <w:r w:rsidRPr="004E0544">
        <w:rPr>
          <w:rtl/>
        </w:rPr>
        <w:t>אנטישמיות</w:t>
      </w:r>
      <w:r>
        <w:rPr>
          <w:rFonts w:hint="cs"/>
          <w:rtl/>
        </w:rPr>
        <w:t>.</w:t>
      </w:r>
      <w:r w:rsidRPr="004E0544">
        <w:rPr>
          <w:rtl/>
        </w:rPr>
        <w:t xml:space="preserve"> </w:t>
      </w:r>
      <w:bookmarkStart w:id="1640" w:name="_ETM_Q4_524789"/>
      <w:bookmarkEnd w:id="1640"/>
      <w:r w:rsidRPr="004E0544">
        <w:rPr>
          <w:rtl/>
        </w:rPr>
        <w:t xml:space="preserve">אנחנו </w:t>
      </w:r>
      <w:bookmarkStart w:id="1641" w:name="_ETM_Q4_525120"/>
      <w:bookmarkEnd w:id="1641"/>
      <w:r w:rsidRPr="004E0544">
        <w:rPr>
          <w:rtl/>
        </w:rPr>
        <w:t xml:space="preserve">כבר </w:t>
      </w:r>
      <w:bookmarkStart w:id="1642" w:name="_ETM_Q4_525299"/>
      <w:bookmarkEnd w:id="1642"/>
      <w:r w:rsidRPr="004E0544">
        <w:rPr>
          <w:rtl/>
        </w:rPr>
        <w:t xml:space="preserve">לא </w:t>
      </w:r>
      <w:bookmarkStart w:id="1643" w:name="_ETM_Q4_525449"/>
      <w:bookmarkEnd w:id="1643"/>
      <w:r w:rsidRPr="004E0544">
        <w:rPr>
          <w:rtl/>
        </w:rPr>
        <w:t xml:space="preserve">אותו </w:t>
      </w:r>
      <w:bookmarkStart w:id="1644" w:name="_ETM_Q4_525749"/>
      <w:bookmarkEnd w:id="1644"/>
      <w:r>
        <w:rPr>
          <w:rFonts w:hint="cs"/>
          <w:rtl/>
        </w:rPr>
        <w:t xml:space="preserve">עם </w:t>
      </w:r>
      <w:r w:rsidRPr="004E0544">
        <w:rPr>
          <w:rtl/>
        </w:rPr>
        <w:t xml:space="preserve">מפוזר </w:t>
      </w:r>
      <w:bookmarkStart w:id="1645" w:name="_ETM_Q4_526469"/>
      <w:bookmarkEnd w:id="1645"/>
      <w:r w:rsidRPr="004E0544">
        <w:rPr>
          <w:rtl/>
        </w:rPr>
        <w:t>ומפורד</w:t>
      </w:r>
      <w:r>
        <w:rPr>
          <w:rFonts w:hint="cs"/>
          <w:rtl/>
        </w:rPr>
        <w:t>, נע ונד</w:t>
      </w:r>
      <w:bookmarkStart w:id="1646" w:name="_ETM_Q4_527460"/>
      <w:bookmarkEnd w:id="1646"/>
      <w:r w:rsidRPr="004E0544">
        <w:rPr>
          <w:rtl/>
        </w:rPr>
        <w:t xml:space="preserve"> </w:t>
      </w:r>
      <w:bookmarkStart w:id="1647" w:name="_ETM_Q4_528029"/>
      <w:bookmarkEnd w:id="1647"/>
      <w:r w:rsidRPr="004E0544">
        <w:rPr>
          <w:rtl/>
        </w:rPr>
        <w:t xml:space="preserve">בין </w:t>
      </w:r>
      <w:bookmarkStart w:id="1648" w:name="_ETM_Q4_528210"/>
      <w:bookmarkEnd w:id="1648"/>
      <w:r w:rsidRPr="004E0544">
        <w:rPr>
          <w:rtl/>
        </w:rPr>
        <w:t xml:space="preserve">ארצות </w:t>
      </w:r>
      <w:bookmarkStart w:id="1649" w:name="_ETM_Q4_528600"/>
      <w:bookmarkEnd w:id="1649"/>
      <w:r w:rsidRPr="004E0544">
        <w:rPr>
          <w:rtl/>
        </w:rPr>
        <w:t xml:space="preserve">שלא </w:t>
      </w:r>
      <w:bookmarkStart w:id="1650" w:name="_ETM_Q4_528809"/>
      <w:bookmarkEnd w:id="1650"/>
      <w:r w:rsidRPr="004E0544">
        <w:rPr>
          <w:rtl/>
        </w:rPr>
        <w:t xml:space="preserve">רוצות </w:t>
      </w:r>
      <w:bookmarkStart w:id="1651" w:name="_ETM_Q4_529170"/>
      <w:bookmarkEnd w:id="1651"/>
      <w:r w:rsidRPr="004E0544">
        <w:rPr>
          <w:rtl/>
        </w:rPr>
        <w:t>בו</w:t>
      </w:r>
      <w:r w:rsidR="00B30EE7">
        <w:rPr>
          <w:rFonts w:hint="cs"/>
          <w:rtl/>
        </w:rPr>
        <w:t>;</w:t>
      </w:r>
      <w:r w:rsidRPr="004E0544">
        <w:rPr>
          <w:rtl/>
        </w:rPr>
        <w:t xml:space="preserve"> </w:t>
      </w:r>
      <w:bookmarkStart w:id="1652" w:name="_ETM_Q4_530120"/>
      <w:bookmarkStart w:id="1653" w:name="_ETM_Q4_530299"/>
      <w:bookmarkEnd w:id="1652"/>
      <w:bookmarkEnd w:id="1653"/>
      <w:r>
        <w:rPr>
          <w:rFonts w:hint="cs"/>
          <w:rtl/>
        </w:rPr>
        <w:t xml:space="preserve">אנו </w:t>
      </w:r>
      <w:r w:rsidRPr="00241989">
        <w:rPr>
          <w:rtl/>
        </w:rPr>
        <w:t>עַם</w:t>
      </w:r>
      <w:r>
        <w:rPr>
          <w:rFonts w:hint="cs"/>
          <w:rtl/>
        </w:rPr>
        <w:t xml:space="preserve"> </w:t>
      </w:r>
      <w:proofErr w:type="spellStart"/>
      <w:r w:rsidRPr="00241989">
        <w:rPr>
          <w:rtl/>
        </w:rPr>
        <w:t>עִם</w:t>
      </w:r>
      <w:proofErr w:type="spellEnd"/>
      <w:r>
        <w:rPr>
          <w:rFonts w:hint="cs"/>
          <w:rtl/>
        </w:rPr>
        <w:t xml:space="preserve"> מדינה,</w:t>
      </w:r>
      <w:r w:rsidRPr="004E0544">
        <w:rPr>
          <w:rtl/>
        </w:rPr>
        <w:t xml:space="preserve"> </w:t>
      </w:r>
      <w:bookmarkStart w:id="1654" w:name="_ETM_Q4_531360"/>
      <w:bookmarkStart w:id="1655" w:name="_ETM_Q4_531480"/>
      <w:bookmarkStart w:id="1656" w:name="_ETM_Q4_532140"/>
      <w:bookmarkEnd w:id="1654"/>
      <w:bookmarkEnd w:id="1655"/>
      <w:bookmarkEnd w:id="1656"/>
      <w:r w:rsidRPr="004E0544">
        <w:rPr>
          <w:rtl/>
        </w:rPr>
        <w:t xml:space="preserve">בארץ </w:t>
      </w:r>
      <w:bookmarkStart w:id="1657" w:name="_ETM_Q4_532620"/>
      <w:bookmarkEnd w:id="1657"/>
      <w:r w:rsidRPr="004E0544">
        <w:rPr>
          <w:rtl/>
        </w:rPr>
        <w:t xml:space="preserve">שהובטחה </w:t>
      </w:r>
      <w:bookmarkStart w:id="1658" w:name="_ETM_Q4_533160"/>
      <w:bookmarkEnd w:id="1658"/>
      <w:r w:rsidRPr="004E0544">
        <w:rPr>
          <w:rtl/>
        </w:rPr>
        <w:t xml:space="preserve">לנו </w:t>
      </w:r>
      <w:bookmarkStart w:id="1659" w:name="_ETM_Q4_533399"/>
      <w:bookmarkEnd w:id="1659"/>
      <w:r w:rsidRPr="004E0544">
        <w:rPr>
          <w:rtl/>
        </w:rPr>
        <w:t>ע</w:t>
      </w:r>
      <w:r>
        <w:rPr>
          <w:rFonts w:hint="cs"/>
          <w:rtl/>
        </w:rPr>
        <w:t>ל</w:t>
      </w:r>
      <w:r w:rsidR="00B30EE7">
        <w:rPr>
          <w:rFonts w:hint="cs"/>
          <w:rtl/>
        </w:rPr>
        <w:t xml:space="preserve"> </w:t>
      </w:r>
      <w:r>
        <w:rPr>
          <w:rFonts w:hint="cs"/>
          <w:rtl/>
        </w:rPr>
        <w:t>ידי</w:t>
      </w:r>
      <w:r w:rsidRPr="004E0544">
        <w:rPr>
          <w:rtl/>
        </w:rPr>
        <w:t xml:space="preserve"> </w:t>
      </w:r>
      <w:bookmarkStart w:id="1660" w:name="_ETM_Q4_533670"/>
      <w:bookmarkEnd w:id="1660"/>
      <w:r w:rsidRPr="004E0544">
        <w:rPr>
          <w:rtl/>
        </w:rPr>
        <w:t>הק</w:t>
      </w:r>
      <w:r>
        <w:rPr>
          <w:rFonts w:hint="cs"/>
          <w:rtl/>
        </w:rPr>
        <w:t>דוש ברוך הוא;</w:t>
      </w:r>
      <w:r w:rsidRPr="004E0544">
        <w:rPr>
          <w:rtl/>
        </w:rPr>
        <w:t xml:space="preserve"> </w:t>
      </w:r>
      <w:bookmarkStart w:id="1661" w:name="_ETM_Q4_534899"/>
      <w:bookmarkEnd w:id="1661"/>
      <w:r w:rsidRPr="004E0544">
        <w:rPr>
          <w:rtl/>
        </w:rPr>
        <w:t xml:space="preserve">אנחנו </w:t>
      </w:r>
      <w:bookmarkStart w:id="1662" w:name="_ETM_Q4_535379"/>
      <w:bookmarkEnd w:id="1662"/>
      <w:r w:rsidRPr="004E0544">
        <w:rPr>
          <w:rtl/>
        </w:rPr>
        <w:t xml:space="preserve">מעצמה </w:t>
      </w:r>
      <w:bookmarkStart w:id="1663" w:name="_ETM_Q4_536010"/>
      <w:bookmarkEnd w:id="1663"/>
      <w:r w:rsidRPr="004E0544">
        <w:rPr>
          <w:rtl/>
        </w:rPr>
        <w:t xml:space="preserve">אזורית </w:t>
      </w:r>
      <w:bookmarkStart w:id="1664" w:name="_ETM_Q4_536429"/>
      <w:bookmarkEnd w:id="1664"/>
      <w:r w:rsidRPr="004E0544">
        <w:rPr>
          <w:rtl/>
        </w:rPr>
        <w:t>חזקה</w:t>
      </w:r>
      <w:r>
        <w:rPr>
          <w:rFonts w:hint="cs"/>
          <w:rtl/>
        </w:rPr>
        <w:t>,</w:t>
      </w:r>
      <w:r w:rsidRPr="004E0544">
        <w:rPr>
          <w:rtl/>
        </w:rPr>
        <w:t xml:space="preserve"> </w:t>
      </w:r>
      <w:bookmarkStart w:id="1665" w:name="_ETM_Q4_536999"/>
      <w:bookmarkEnd w:id="1665"/>
      <w:r>
        <w:rPr>
          <w:rFonts w:hint="cs"/>
          <w:rtl/>
        </w:rPr>
        <w:t>שיודעת</w:t>
      </w:r>
      <w:r w:rsidRPr="004E0544">
        <w:rPr>
          <w:rtl/>
        </w:rPr>
        <w:t xml:space="preserve"> </w:t>
      </w:r>
      <w:bookmarkStart w:id="1666" w:name="_ETM_Q4_537510"/>
      <w:bookmarkEnd w:id="1666"/>
      <w:r w:rsidRPr="004E0544">
        <w:rPr>
          <w:rtl/>
        </w:rPr>
        <w:t xml:space="preserve">להגן </w:t>
      </w:r>
      <w:bookmarkStart w:id="1667" w:name="_ETM_Q4_537839"/>
      <w:bookmarkEnd w:id="1667"/>
      <w:r w:rsidRPr="004E0544">
        <w:rPr>
          <w:rtl/>
        </w:rPr>
        <w:t xml:space="preserve">על </w:t>
      </w:r>
      <w:bookmarkStart w:id="1668" w:name="_ETM_Q4_537959"/>
      <w:bookmarkEnd w:id="1668"/>
      <w:r w:rsidRPr="004E0544">
        <w:rPr>
          <w:rtl/>
        </w:rPr>
        <w:t xml:space="preserve">עצמה </w:t>
      </w:r>
      <w:bookmarkStart w:id="1669" w:name="_ETM_Q4_538379"/>
      <w:bookmarkEnd w:id="1669"/>
      <w:r w:rsidRPr="004E0544">
        <w:rPr>
          <w:rtl/>
        </w:rPr>
        <w:t xml:space="preserve">גם </w:t>
      </w:r>
      <w:bookmarkStart w:id="1670" w:name="_ETM_Q4_538739"/>
      <w:bookmarkEnd w:id="1670"/>
      <w:r w:rsidRPr="004E0544">
        <w:rPr>
          <w:rtl/>
        </w:rPr>
        <w:t xml:space="preserve">כאשר </w:t>
      </w:r>
      <w:bookmarkStart w:id="1671" w:name="_ETM_Q4_539159"/>
      <w:bookmarkEnd w:id="1671"/>
      <w:r w:rsidRPr="004E0544">
        <w:rPr>
          <w:rtl/>
        </w:rPr>
        <w:t>מפתיע</w:t>
      </w:r>
      <w:r>
        <w:rPr>
          <w:rFonts w:hint="cs"/>
          <w:rtl/>
        </w:rPr>
        <w:t>ים</w:t>
      </w:r>
      <w:r w:rsidRPr="004E0544">
        <w:rPr>
          <w:rtl/>
        </w:rPr>
        <w:t xml:space="preserve"> </w:t>
      </w:r>
      <w:bookmarkStart w:id="1672" w:name="_ETM_Q4_539609"/>
      <w:bookmarkEnd w:id="1672"/>
      <w:r w:rsidRPr="004E0544">
        <w:rPr>
          <w:rtl/>
        </w:rPr>
        <w:t>אותנו</w:t>
      </w:r>
      <w:r>
        <w:rPr>
          <w:rFonts w:hint="cs"/>
          <w:rtl/>
        </w:rPr>
        <w:t>.</w:t>
      </w:r>
    </w:p>
    <w:p w:rsidR="00923FB0" w:rsidRDefault="00923FB0" w:rsidP="00034234">
      <w:pPr>
        <w:rPr>
          <w:rtl/>
        </w:rPr>
      </w:pPr>
      <w:bookmarkStart w:id="1673" w:name="_ETM_Q4_542723"/>
      <w:bookmarkStart w:id="1674" w:name="_ETM_Q4_542801"/>
      <w:bookmarkEnd w:id="1673"/>
      <w:bookmarkEnd w:id="1674"/>
    </w:p>
    <w:p w:rsidR="00923FB0" w:rsidRDefault="00923FB0" w:rsidP="00B30EE7">
      <w:pPr>
        <w:rPr>
          <w:rtl/>
        </w:rPr>
      </w:pPr>
      <w:bookmarkStart w:id="1675" w:name="_ETM_Q4_540880"/>
      <w:bookmarkEnd w:id="1675"/>
      <w:r w:rsidRPr="004E0544">
        <w:rPr>
          <w:rtl/>
        </w:rPr>
        <w:t xml:space="preserve">האזהרה </w:t>
      </w:r>
      <w:bookmarkStart w:id="1676" w:name="_ETM_Q4_541420"/>
      <w:bookmarkEnd w:id="1676"/>
      <w:r w:rsidRPr="004E0544">
        <w:rPr>
          <w:rtl/>
        </w:rPr>
        <w:t xml:space="preserve">שלי </w:t>
      </w:r>
      <w:bookmarkStart w:id="1677" w:name="_ETM_Q4_541690"/>
      <w:bookmarkEnd w:id="1677"/>
      <w:r w:rsidRPr="004E0544">
        <w:rPr>
          <w:rtl/>
        </w:rPr>
        <w:t xml:space="preserve">היום </w:t>
      </w:r>
      <w:bookmarkStart w:id="1678" w:name="_ETM_Q4_542050"/>
      <w:bookmarkEnd w:id="1678"/>
      <w:r w:rsidRPr="004E0544">
        <w:rPr>
          <w:rtl/>
        </w:rPr>
        <w:t xml:space="preserve">מפני </w:t>
      </w:r>
      <w:bookmarkStart w:id="1679" w:name="_ETM_Q4_542350"/>
      <w:bookmarkEnd w:id="1679"/>
      <w:r w:rsidRPr="004E0544">
        <w:rPr>
          <w:rtl/>
        </w:rPr>
        <w:t xml:space="preserve">האנטישמיות </w:t>
      </w:r>
      <w:bookmarkStart w:id="1680" w:name="_ETM_Q4_543070"/>
      <w:bookmarkEnd w:id="1680"/>
      <w:r w:rsidRPr="004E0544">
        <w:rPr>
          <w:rtl/>
        </w:rPr>
        <w:t xml:space="preserve">לא </w:t>
      </w:r>
      <w:bookmarkStart w:id="1681" w:name="_ETM_Q4_543190"/>
      <w:bookmarkEnd w:id="1681"/>
      <w:r w:rsidRPr="004E0544">
        <w:rPr>
          <w:rtl/>
        </w:rPr>
        <w:t>מופנ</w:t>
      </w:r>
      <w:r>
        <w:rPr>
          <w:rFonts w:hint="cs"/>
          <w:rtl/>
        </w:rPr>
        <w:t>ית</w:t>
      </w:r>
      <w:r w:rsidRPr="004E0544">
        <w:rPr>
          <w:rtl/>
        </w:rPr>
        <w:t xml:space="preserve"> </w:t>
      </w:r>
      <w:bookmarkStart w:id="1682" w:name="_ETM_Q4_543579"/>
      <w:bookmarkEnd w:id="1682"/>
      <w:r w:rsidRPr="004E0544">
        <w:rPr>
          <w:rtl/>
        </w:rPr>
        <w:t xml:space="preserve">פנימה </w:t>
      </w:r>
      <w:bookmarkStart w:id="1683" w:name="_ETM_Q4_544150"/>
      <w:bookmarkEnd w:id="1683"/>
      <w:r w:rsidRPr="004E0544">
        <w:rPr>
          <w:rtl/>
        </w:rPr>
        <w:t>אלינו</w:t>
      </w:r>
      <w:r w:rsidR="00B30EE7">
        <w:rPr>
          <w:rFonts w:hint="cs"/>
          <w:rtl/>
        </w:rPr>
        <w:t>.</w:t>
      </w:r>
      <w:r w:rsidRPr="004E0544">
        <w:rPr>
          <w:rtl/>
        </w:rPr>
        <w:t xml:space="preserve"> </w:t>
      </w:r>
      <w:bookmarkStart w:id="1684" w:name="_ETM_Q4_544839"/>
      <w:bookmarkEnd w:id="1684"/>
      <w:r w:rsidRPr="004E0544">
        <w:rPr>
          <w:rtl/>
        </w:rPr>
        <w:t xml:space="preserve">אנחנו </w:t>
      </w:r>
      <w:bookmarkStart w:id="1685" w:name="_ETM_Q4_545260"/>
      <w:bookmarkEnd w:id="1685"/>
      <w:r w:rsidRPr="004E0544">
        <w:rPr>
          <w:rtl/>
        </w:rPr>
        <w:t>נסתדר</w:t>
      </w:r>
      <w:r>
        <w:rPr>
          <w:rFonts w:hint="cs"/>
          <w:rtl/>
        </w:rPr>
        <w:t>.</w:t>
      </w:r>
      <w:r w:rsidRPr="004E0544">
        <w:rPr>
          <w:rtl/>
        </w:rPr>
        <w:t xml:space="preserve"> </w:t>
      </w:r>
      <w:bookmarkStart w:id="1686" w:name="_ETM_Q4_546509"/>
      <w:bookmarkEnd w:id="1686"/>
      <w:r w:rsidRPr="004E0544">
        <w:rPr>
          <w:rtl/>
        </w:rPr>
        <w:t xml:space="preserve">אני </w:t>
      </w:r>
      <w:bookmarkStart w:id="1687" w:name="_ETM_Q4_546749"/>
      <w:bookmarkEnd w:id="1687"/>
      <w:r w:rsidRPr="004E0544">
        <w:rPr>
          <w:rtl/>
        </w:rPr>
        <w:t xml:space="preserve">פונה </w:t>
      </w:r>
      <w:bookmarkStart w:id="1688" w:name="_ETM_Q4_547049"/>
      <w:bookmarkEnd w:id="1688"/>
      <w:r w:rsidRPr="004E0544">
        <w:rPr>
          <w:rtl/>
        </w:rPr>
        <w:t>אליכ</w:t>
      </w:r>
      <w:r w:rsidR="00B30EE7">
        <w:rPr>
          <w:rFonts w:hint="cs"/>
          <w:rtl/>
        </w:rPr>
        <w:t>ן</w:t>
      </w:r>
      <w:r>
        <w:rPr>
          <w:rFonts w:hint="cs"/>
          <w:rtl/>
        </w:rPr>
        <w:t>,</w:t>
      </w:r>
      <w:r w:rsidRPr="004E0544">
        <w:rPr>
          <w:rtl/>
        </w:rPr>
        <w:t xml:space="preserve"> </w:t>
      </w:r>
      <w:bookmarkStart w:id="1689" w:name="_ETM_Q4_547439"/>
      <w:bookmarkEnd w:id="1689"/>
      <w:r w:rsidRPr="004E0544">
        <w:rPr>
          <w:rtl/>
        </w:rPr>
        <w:t xml:space="preserve">אומות </w:t>
      </w:r>
      <w:bookmarkStart w:id="1690" w:name="_ETM_Q4_547770"/>
      <w:bookmarkEnd w:id="1690"/>
      <w:r w:rsidRPr="004E0544">
        <w:rPr>
          <w:rtl/>
        </w:rPr>
        <w:t>העולם</w:t>
      </w:r>
      <w:r>
        <w:rPr>
          <w:rFonts w:hint="cs"/>
          <w:rtl/>
        </w:rPr>
        <w:t>,</w:t>
      </w:r>
      <w:r w:rsidRPr="004E0544">
        <w:rPr>
          <w:rtl/>
        </w:rPr>
        <w:t xml:space="preserve"> </w:t>
      </w:r>
      <w:bookmarkStart w:id="1691" w:name="_ETM_Q4_548189"/>
      <w:bookmarkEnd w:id="1691"/>
      <w:r w:rsidRPr="004E0544">
        <w:rPr>
          <w:rtl/>
        </w:rPr>
        <w:t xml:space="preserve">ומנסה </w:t>
      </w:r>
      <w:bookmarkStart w:id="1692" w:name="_ETM_Q4_548609"/>
      <w:bookmarkEnd w:id="1692"/>
      <w:r>
        <w:rPr>
          <w:rtl/>
        </w:rPr>
        <w:t>לה</w:t>
      </w:r>
      <w:r>
        <w:rPr>
          <w:rFonts w:hint="cs"/>
          <w:rtl/>
        </w:rPr>
        <w:t>זה</w:t>
      </w:r>
      <w:r w:rsidRPr="004E0544">
        <w:rPr>
          <w:rtl/>
        </w:rPr>
        <w:t xml:space="preserve">יר </w:t>
      </w:r>
      <w:bookmarkStart w:id="1693" w:name="_ETM_Q4_548969"/>
      <w:bookmarkEnd w:id="1693"/>
      <w:r w:rsidRPr="004E0544">
        <w:rPr>
          <w:rtl/>
        </w:rPr>
        <w:t>אתכ</w:t>
      </w:r>
      <w:r w:rsidR="00B30EE7">
        <w:rPr>
          <w:rFonts w:hint="cs"/>
          <w:rtl/>
        </w:rPr>
        <w:t>ן</w:t>
      </w:r>
      <w:r w:rsidRPr="004E0544">
        <w:rPr>
          <w:rtl/>
        </w:rPr>
        <w:t xml:space="preserve"> </w:t>
      </w:r>
      <w:bookmarkStart w:id="1694" w:name="_ETM_Q4_549899"/>
      <w:bookmarkEnd w:id="1694"/>
      <w:r w:rsidRPr="004E0544">
        <w:rPr>
          <w:rtl/>
        </w:rPr>
        <w:t>מ</w:t>
      </w:r>
      <w:bookmarkStart w:id="1695" w:name="_ETM_Q4_550109"/>
      <w:bookmarkEnd w:id="1695"/>
      <w:r>
        <w:rPr>
          <w:rFonts w:hint="cs"/>
          <w:rtl/>
        </w:rPr>
        <w:t>ה</w:t>
      </w:r>
      <w:r w:rsidRPr="004E0544">
        <w:rPr>
          <w:rtl/>
        </w:rPr>
        <w:t xml:space="preserve">אסלאם </w:t>
      </w:r>
      <w:bookmarkStart w:id="1696" w:name="_ETM_Q4_550560"/>
      <w:bookmarkEnd w:id="1696"/>
      <w:r w:rsidRPr="004E0544">
        <w:rPr>
          <w:rtl/>
        </w:rPr>
        <w:t xml:space="preserve">הרדיקלי </w:t>
      </w:r>
      <w:bookmarkStart w:id="1697" w:name="_ETM_Q4_551339"/>
      <w:bookmarkEnd w:id="1697"/>
      <w:r w:rsidRPr="004E0544">
        <w:rPr>
          <w:rtl/>
        </w:rPr>
        <w:t xml:space="preserve">ומהאנטישמיות </w:t>
      </w:r>
      <w:bookmarkStart w:id="1698" w:name="_ETM_Q4_552210"/>
      <w:bookmarkEnd w:id="1698"/>
      <w:r w:rsidRPr="004E0544">
        <w:rPr>
          <w:rtl/>
        </w:rPr>
        <w:t>הפוש</w:t>
      </w:r>
      <w:r>
        <w:rPr>
          <w:rFonts w:hint="cs"/>
          <w:rtl/>
        </w:rPr>
        <w:t>ה</w:t>
      </w:r>
      <w:r w:rsidRPr="004E0544">
        <w:rPr>
          <w:rtl/>
        </w:rPr>
        <w:t xml:space="preserve"> </w:t>
      </w:r>
      <w:bookmarkStart w:id="1699" w:name="_ETM_Q4_552659"/>
      <w:bookmarkEnd w:id="1699"/>
      <w:r w:rsidRPr="004E0544">
        <w:rPr>
          <w:rtl/>
        </w:rPr>
        <w:t>בארצותיכ</w:t>
      </w:r>
      <w:r w:rsidR="00B30EE7">
        <w:rPr>
          <w:rFonts w:hint="cs"/>
          <w:rtl/>
        </w:rPr>
        <w:t>ן</w:t>
      </w:r>
      <w:r>
        <w:rPr>
          <w:rFonts w:hint="cs"/>
          <w:rtl/>
        </w:rPr>
        <w:t>.</w:t>
      </w:r>
      <w:r w:rsidRPr="004E0544">
        <w:rPr>
          <w:rtl/>
        </w:rPr>
        <w:t xml:space="preserve"> </w:t>
      </w:r>
      <w:bookmarkStart w:id="1700" w:name="_ETM_Q4_554070"/>
      <w:bookmarkEnd w:id="1700"/>
      <w:r w:rsidRPr="004E0544">
        <w:rPr>
          <w:rtl/>
        </w:rPr>
        <w:t xml:space="preserve">במקום </w:t>
      </w:r>
      <w:bookmarkStart w:id="1701" w:name="_ETM_Q4_554520"/>
      <w:bookmarkEnd w:id="1701"/>
      <w:r w:rsidRPr="004E0544">
        <w:rPr>
          <w:rtl/>
        </w:rPr>
        <w:t xml:space="preserve">להבין </w:t>
      </w:r>
      <w:bookmarkStart w:id="1702" w:name="_ETM_Q4_554970"/>
      <w:bookmarkEnd w:id="1702"/>
      <w:r w:rsidRPr="004E0544">
        <w:rPr>
          <w:rtl/>
        </w:rPr>
        <w:t xml:space="preserve">שאנחנו </w:t>
      </w:r>
      <w:bookmarkStart w:id="1703" w:name="_ETM_Q4_555450"/>
      <w:bookmarkEnd w:id="1703"/>
      <w:r w:rsidRPr="004E0544">
        <w:rPr>
          <w:rtl/>
        </w:rPr>
        <w:t xml:space="preserve">בישראל </w:t>
      </w:r>
      <w:bookmarkStart w:id="1704" w:name="_ETM_Q4_555899"/>
      <w:bookmarkEnd w:id="1704"/>
      <w:r w:rsidRPr="004E0544">
        <w:rPr>
          <w:rtl/>
        </w:rPr>
        <w:t xml:space="preserve">נלחמים </w:t>
      </w:r>
      <w:bookmarkStart w:id="1705" w:name="_ETM_Q4_556409"/>
      <w:bookmarkEnd w:id="1705"/>
      <w:r w:rsidRPr="004E0544">
        <w:rPr>
          <w:rtl/>
        </w:rPr>
        <w:t xml:space="preserve">את </w:t>
      </w:r>
      <w:bookmarkStart w:id="1706" w:name="_ETM_Q4_556529"/>
      <w:bookmarkEnd w:id="1706"/>
      <w:r w:rsidRPr="004E0544">
        <w:rPr>
          <w:rtl/>
        </w:rPr>
        <w:t xml:space="preserve">המלחמה </w:t>
      </w:r>
      <w:bookmarkStart w:id="1707" w:name="_ETM_Q4_556950"/>
      <w:bookmarkEnd w:id="1707"/>
      <w:r w:rsidRPr="004E0544">
        <w:rPr>
          <w:rtl/>
        </w:rPr>
        <w:t>שלכם</w:t>
      </w:r>
      <w:r>
        <w:rPr>
          <w:rFonts w:hint="cs"/>
          <w:rtl/>
        </w:rPr>
        <w:t>,</w:t>
      </w:r>
      <w:r w:rsidRPr="004E0544">
        <w:rPr>
          <w:rtl/>
        </w:rPr>
        <w:t xml:space="preserve"> </w:t>
      </w:r>
      <w:bookmarkStart w:id="1708" w:name="_ETM_Q4_558000"/>
      <w:bookmarkEnd w:id="1708"/>
      <w:r w:rsidRPr="004E0544">
        <w:rPr>
          <w:rtl/>
        </w:rPr>
        <w:t>בשבילכם</w:t>
      </w:r>
      <w:r>
        <w:rPr>
          <w:rFonts w:hint="cs"/>
          <w:rtl/>
        </w:rPr>
        <w:t>,</w:t>
      </w:r>
      <w:r w:rsidRPr="004E0544">
        <w:rPr>
          <w:rtl/>
        </w:rPr>
        <w:t xml:space="preserve"> </w:t>
      </w:r>
      <w:bookmarkStart w:id="1709" w:name="_ETM_Q4_559340"/>
      <w:bookmarkEnd w:id="1709"/>
      <w:r w:rsidRPr="004E0544">
        <w:rPr>
          <w:rtl/>
        </w:rPr>
        <w:t xml:space="preserve">אתם </w:t>
      </w:r>
      <w:bookmarkStart w:id="1710" w:name="_ETM_Q4_559670"/>
      <w:bookmarkEnd w:id="1710"/>
      <w:r w:rsidRPr="004E0544">
        <w:rPr>
          <w:rtl/>
        </w:rPr>
        <w:t xml:space="preserve">מאפשרים </w:t>
      </w:r>
      <w:bookmarkStart w:id="1711" w:name="_ETM_Q4_560150"/>
      <w:bookmarkEnd w:id="1711"/>
      <w:r w:rsidRPr="004E0544">
        <w:rPr>
          <w:rtl/>
        </w:rPr>
        <w:t xml:space="preserve">לאנטישמיות </w:t>
      </w:r>
      <w:bookmarkStart w:id="1712" w:name="_ETM_Q4_561290"/>
      <w:bookmarkEnd w:id="1712"/>
      <w:r w:rsidRPr="004E0544">
        <w:rPr>
          <w:rtl/>
        </w:rPr>
        <w:t xml:space="preserve">להרים </w:t>
      </w:r>
      <w:bookmarkStart w:id="1713" w:name="_ETM_Q4_561740"/>
      <w:bookmarkEnd w:id="1713"/>
      <w:r w:rsidRPr="004E0544">
        <w:rPr>
          <w:rtl/>
        </w:rPr>
        <w:t xml:space="preserve">ראש </w:t>
      </w:r>
      <w:bookmarkStart w:id="1714" w:name="_ETM_Q4_562010"/>
      <w:bookmarkEnd w:id="1714"/>
      <w:r w:rsidRPr="004E0544">
        <w:rPr>
          <w:rtl/>
        </w:rPr>
        <w:t>ב</w:t>
      </w:r>
      <w:r>
        <w:rPr>
          <w:rFonts w:hint="cs"/>
          <w:rtl/>
        </w:rPr>
        <w:t>עריכם.</w:t>
      </w:r>
      <w:bookmarkStart w:id="1715" w:name="_ETM_Q4_563460"/>
      <w:bookmarkEnd w:id="1715"/>
      <w:r>
        <w:rPr>
          <w:rFonts w:hint="cs"/>
          <w:rtl/>
        </w:rPr>
        <w:t xml:space="preserve"> </w:t>
      </w:r>
      <w:r w:rsidRPr="004E0544">
        <w:rPr>
          <w:rtl/>
        </w:rPr>
        <w:t xml:space="preserve">אני </w:t>
      </w:r>
      <w:bookmarkStart w:id="1716" w:name="_ETM_Q4_563790"/>
      <w:bookmarkEnd w:id="1716"/>
      <w:r w:rsidRPr="004E0544">
        <w:rPr>
          <w:rtl/>
        </w:rPr>
        <w:t xml:space="preserve">מקווה </w:t>
      </w:r>
      <w:bookmarkStart w:id="1717" w:name="_ETM_Q4_564910"/>
      <w:bookmarkEnd w:id="1717"/>
      <w:r w:rsidRPr="004E0544">
        <w:rPr>
          <w:rtl/>
        </w:rPr>
        <w:t xml:space="preserve">שאת </w:t>
      </w:r>
      <w:bookmarkStart w:id="1718" w:name="_ETM_Q4_565270"/>
      <w:bookmarkEnd w:id="1718"/>
      <w:r w:rsidRPr="004E0544">
        <w:rPr>
          <w:rtl/>
        </w:rPr>
        <w:t xml:space="preserve">היום </w:t>
      </w:r>
      <w:bookmarkStart w:id="1719" w:name="_ETM_Q4_565510"/>
      <w:bookmarkEnd w:id="1719"/>
      <w:r w:rsidRPr="004E0544">
        <w:rPr>
          <w:rtl/>
        </w:rPr>
        <w:t>הזה</w:t>
      </w:r>
      <w:r>
        <w:rPr>
          <w:rFonts w:hint="cs"/>
          <w:rtl/>
        </w:rPr>
        <w:t>,</w:t>
      </w:r>
      <w:r w:rsidRPr="004E0544">
        <w:rPr>
          <w:rtl/>
        </w:rPr>
        <w:t xml:space="preserve"> </w:t>
      </w:r>
      <w:bookmarkStart w:id="1720" w:name="_ETM_Q4_565779"/>
      <w:bookmarkEnd w:id="1720"/>
      <w:r>
        <w:rPr>
          <w:rFonts w:hint="cs"/>
          <w:rtl/>
        </w:rPr>
        <w:t>ש</w:t>
      </w:r>
      <w:r w:rsidRPr="004E0544">
        <w:rPr>
          <w:rtl/>
        </w:rPr>
        <w:t>ב</w:t>
      </w:r>
      <w:r>
        <w:rPr>
          <w:rFonts w:hint="cs"/>
          <w:rtl/>
        </w:rPr>
        <w:t xml:space="preserve">ו </w:t>
      </w:r>
      <w:bookmarkStart w:id="1721" w:name="_ETM_Q4_565501"/>
      <w:bookmarkEnd w:id="1721"/>
      <w:r>
        <w:rPr>
          <w:rFonts w:hint="cs"/>
          <w:rtl/>
        </w:rPr>
        <w:t>ה</w:t>
      </w:r>
      <w:r w:rsidRPr="004E0544">
        <w:rPr>
          <w:rtl/>
        </w:rPr>
        <w:t xml:space="preserve">עולם </w:t>
      </w:r>
      <w:bookmarkStart w:id="1722" w:name="_ETM_Q4_566170"/>
      <w:bookmarkEnd w:id="1722"/>
      <w:r w:rsidRPr="004E0544">
        <w:rPr>
          <w:rtl/>
        </w:rPr>
        <w:t xml:space="preserve">מציין </w:t>
      </w:r>
      <w:bookmarkStart w:id="1723" w:name="_ETM_Q4_566529"/>
      <w:bookmarkEnd w:id="1723"/>
      <w:r w:rsidRPr="004E0544">
        <w:rPr>
          <w:rtl/>
        </w:rPr>
        <w:t xml:space="preserve">את </w:t>
      </w:r>
      <w:bookmarkStart w:id="1724" w:name="_ETM_Q4_566620"/>
      <w:bookmarkEnd w:id="1724"/>
      <w:r w:rsidRPr="004E0544">
        <w:rPr>
          <w:rtl/>
        </w:rPr>
        <w:t xml:space="preserve">זוועות </w:t>
      </w:r>
      <w:bookmarkStart w:id="1725" w:name="_ETM_Q4_566950"/>
      <w:bookmarkEnd w:id="1725"/>
      <w:r w:rsidRPr="004E0544">
        <w:rPr>
          <w:rtl/>
        </w:rPr>
        <w:t>השואה</w:t>
      </w:r>
      <w:r>
        <w:rPr>
          <w:rFonts w:hint="cs"/>
          <w:rtl/>
        </w:rPr>
        <w:t>,</w:t>
      </w:r>
      <w:r w:rsidRPr="004E0544">
        <w:rPr>
          <w:rtl/>
        </w:rPr>
        <w:t xml:space="preserve"> </w:t>
      </w:r>
      <w:bookmarkStart w:id="1726" w:name="_ETM_Q4_567850"/>
      <w:bookmarkEnd w:id="1726"/>
      <w:r w:rsidRPr="004E0544">
        <w:rPr>
          <w:rtl/>
        </w:rPr>
        <w:t xml:space="preserve">תנצלו </w:t>
      </w:r>
      <w:bookmarkStart w:id="1727" w:name="_ETM_Q4_568300"/>
      <w:bookmarkEnd w:id="1727"/>
      <w:r w:rsidRPr="004E0544">
        <w:rPr>
          <w:rtl/>
        </w:rPr>
        <w:t xml:space="preserve">להתבוננות </w:t>
      </w:r>
      <w:bookmarkStart w:id="1728" w:name="_ETM_Q4_568930"/>
      <w:bookmarkEnd w:id="1728"/>
      <w:r w:rsidRPr="004E0544">
        <w:rPr>
          <w:rtl/>
        </w:rPr>
        <w:t xml:space="preserve">עמוקה </w:t>
      </w:r>
      <w:bookmarkStart w:id="1729" w:name="_ETM_Q4_569770"/>
      <w:bookmarkEnd w:id="1729"/>
      <w:r w:rsidRPr="004E0544">
        <w:rPr>
          <w:rtl/>
        </w:rPr>
        <w:t xml:space="preserve">לאן </w:t>
      </w:r>
      <w:bookmarkStart w:id="1730" w:name="_ETM_Q4_570070"/>
      <w:bookmarkEnd w:id="1730"/>
      <w:r w:rsidRPr="004E0544">
        <w:rPr>
          <w:rtl/>
        </w:rPr>
        <w:t xml:space="preserve">אתם </w:t>
      </w:r>
      <w:bookmarkStart w:id="1731" w:name="_ETM_Q4_570279"/>
      <w:bookmarkEnd w:id="1731"/>
      <w:r w:rsidRPr="004E0544">
        <w:rPr>
          <w:rtl/>
        </w:rPr>
        <w:t>הולכים</w:t>
      </w:r>
      <w:r>
        <w:rPr>
          <w:rFonts w:hint="cs"/>
          <w:rtl/>
        </w:rPr>
        <w:t>.</w:t>
      </w:r>
    </w:p>
    <w:p w:rsidR="00923FB0" w:rsidRDefault="00923FB0" w:rsidP="00034234">
      <w:pPr>
        <w:rPr>
          <w:rtl/>
        </w:rPr>
      </w:pPr>
    </w:p>
    <w:p w:rsidR="00923FB0" w:rsidRDefault="00923FB0" w:rsidP="00034234">
      <w:pPr>
        <w:pStyle w:val="af6"/>
        <w:keepNext/>
        <w:rPr>
          <w:rtl/>
        </w:rPr>
      </w:pPr>
      <w:r w:rsidRPr="00241989">
        <w:rPr>
          <w:rStyle w:val="TagStyle"/>
          <w:rtl/>
        </w:rPr>
        <w:t xml:space="preserve"> &lt;&lt; יור &gt;&gt; </w:t>
      </w:r>
      <w:r>
        <w:rPr>
          <w:rtl/>
        </w:rPr>
        <w:t>היו"ר אמיר אוחנה:</w:t>
      </w:r>
      <w:r w:rsidRPr="00241989">
        <w:rPr>
          <w:rStyle w:val="TagStyle"/>
          <w:rtl/>
        </w:rPr>
        <w:t xml:space="preserve"> &lt;&lt; יור &gt;&gt;</w:t>
      </w:r>
      <w:r w:rsidR="00944892">
        <w:rPr>
          <w:rtl/>
        </w:rPr>
        <w:t xml:space="preserve"> </w:t>
      </w:r>
    </w:p>
    <w:p w:rsidR="00923FB0" w:rsidRDefault="00923FB0" w:rsidP="00291CFB">
      <w:pPr>
        <w:rPr>
          <w:rtl/>
        </w:rPr>
      </w:pPr>
    </w:p>
    <w:p w:rsidR="00923FB0" w:rsidRDefault="00923FB0" w:rsidP="00B30EE7">
      <w:pPr>
        <w:rPr>
          <w:rtl/>
        </w:rPr>
      </w:pPr>
      <w:bookmarkStart w:id="1732" w:name="_ETM_Q4_571810"/>
      <w:bookmarkEnd w:id="1732"/>
      <w:r w:rsidRPr="004E0544">
        <w:rPr>
          <w:rtl/>
        </w:rPr>
        <w:t xml:space="preserve">תודה </w:t>
      </w:r>
      <w:bookmarkStart w:id="1733" w:name="_ETM_Q4_572080"/>
      <w:bookmarkEnd w:id="1733"/>
      <w:r w:rsidRPr="004E0544">
        <w:rPr>
          <w:rtl/>
        </w:rPr>
        <w:t>רבה</w:t>
      </w:r>
      <w:r>
        <w:rPr>
          <w:rFonts w:hint="cs"/>
          <w:rtl/>
        </w:rPr>
        <w:t>.</w:t>
      </w:r>
      <w:r w:rsidRPr="004E0544">
        <w:rPr>
          <w:rtl/>
        </w:rPr>
        <w:t xml:space="preserve"> </w:t>
      </w:r>
      <w:bookmarkStart w:id="1734" w:name="_ETM_Q4_572440"/>
      <w:bookmarkEnd w:id="1734"/>
      <w:r w:rsidRPr="004E0544">
        <w:rPr>
          <w:rtl/>
        </w:rPr>
        <w:t>ו</w:t>
      </w:r>
      <w:r>
        <w:rPr>
          <w:rFonts w:hint="cs"/>
          <w:rtl/>
        </w:rPr>
        <w:t>כעת</w:t>
      </w:r>
      <w:r w:rsidRPr="004E0544">
        <w:rPr>
          <w:rtl/>
        </w:rPr>
        <w:t xml:space="preserve"> </w:t>
      </w:r>
      <w:bookmarkStart w:id="1735" w:name="_ETM_Q4_572800"/>
      <w:bookmarkStart w:id="1736" w:name="_ETM_Q4_572920"/>
      <w:bookmarkEnd w:id="1735"/>
      <w:bookmarkEnd w:id="1736"/>
      <w:r w:rsidRPr="004E0544">
        <w:rPr>
          <w:rtl/>
        </w:rPr>
        <w:t xml:space="preserve">חבר </w:t>
      </w:r>
      <w:bookmarkStart w:id="1737" w:name="_ETM_Q4_573310"/>
      <w:bookmarkEnd w:id="1737"/>
      <w:r w:rsidRPr="004E0544">
        <w:rPr>
          <w:rtl/>
        </w:rPr>
        <w:t xml:space="preserve">הכנסת </w:t>
      </w:r>
      <w:bookmarkStart w:id="1738" w:name="_ETM_Q4_573970"/>
      <w:bookmarkEnd w:id="1738"/>
      <w:r w:rsidRPr="004E0544">
        <w:rPr>
          <w:rtl/>
        </w:rPr>
        <w:t xml:space="preserve">משה </w:t>
      </w:r>
      <w:bookmarkStart w:id="1739" w:name="_ETM_Q4_574300"/>
      <w:bookmarkEnd w:id="1739"/>
      <w:r w:rsidRPr="004E0544">
        <w:rPr>
          <w:rtl/>
        </w:rPr>
        <w:t>רוט</w:t>
      </w:r>
      <w:r>
        <w:rPr>
          <w:rFonts w:hint="cs"/>
          <w:rtl/>
        </w:rPr>
        <w:t xml:space="preserve"> </w:t>
      </w:r>
      <w:r>
        <w:rPr>
          <w:rFonts w:hint="eastAsia"/>
        </w:rPr>
        <w:t>–</w:t>
      </w:r>
      <w:r w:rsidRPr="004E0544">
        <w:rPr>
          <w:rtl/>
        </w:rPr>
        <w:t xml:space="preserve"> </w:t>
      </w:r>
      <w:bookmarkStart w:id="1740" w:name="_ETM_Q4_574540"/>
      <w:bookmarkEnd w:id="1740"/>
      <w:r w:rsidRPr="004E0544">
        <w:rPr>
          <w:rtl/>
        </w:rPr>
        <w:t>איתנו</w:t>
      </w:r>
      <w:r>
        <w:rPr>
          <w:rFonts w:hint="cs"/>
          <w:rtl/>
        </w:rPr>
        <w:t>?</w:t>
      </w:r>
      <w:r w:rsidRPr="004E0544">
        <w:rPr>
          <w:rtl/>
        </w:rPr>
        <w:t xml:space="preserve"> </w:t>
      </w:r>
      <w:bookmarkStart w:id="1741" w:name="_ETM_Q4_575909"/>
      <w:bookmarkEnd w:id="1741"/>
      <w:r w:rsidRPr="004E0544">
        <w:rPr>
          <w:rtl/>
        </w:rPr>
        <w:t xml:space="preserve">לא </w:t>
      </w:r>
      <w:bookmarkStart w:id="1742" w:name="_ETM_Q4_576089"/>
      <w:bookmarkEnd w:id="1742"/>
      <w:r w:rsidRPr="004E0544">
        <w:rPr>
          <w:rtl/>
        </w:rPr>
        <w:t>איתנו</w:t>
      </w:r>
      <w:r>
        <w:rPr>
          <w:rFonts w:hint="cs"/>
          <w:rtl/>
        </w:rPr>
        <w:t>.</w:t>
      </w:r>
      <w:r w:rsidRPr="004E0544">
        <w:rPr>
          <w:rtl/>
        </w:rPr>
        <w:t xml:space="preserve"> </w:t>
      </w:r>
      <w:bookmarkStart w:id="1743" w:name="_ETM_Q4_577439"/>
      <w:bookmarkEnd w:id="1743"/>
      <w:r w:rsidRPr="004E0544">
        <w:rPr>
          <w:rtl/>
        </w:rPr>
        <w:t xml:space="preserve">אם </w:t>
      </w:r>
      <w:bookmarkStart w:id="1744" w:name="_ETM_Q4_577619"/>
      <w:bookmarkEnd w:id="1744"/>
      <w:r w:rsidRPr="004E0544">
        <w:rPr>
          <w:rtl/>
        </w:rPr>
        <w:t>כן</w:t>
      </w:r>
      <w:r>
        <w:rPr>
          <w:rFonts w:hint="cs"/>
          <w:rtl/>
        </w:rPr>
        <w:t>,</w:t>
      </w:r>
      <w:r w:rsidRPr="004E0544">
        <w:rPr>
          <w:rtl/>
        </w:rPr>
        <w:t xml:space="preserve"> </w:t>
      </w:r>
      <w:bookmarkStart w:id="1745" w:name="_ETM_Q4_577860"/>
      <w:bookmarkEnd w:id="1745"/>
      <w:r w:rsidRPr="004E0544">
        <w:rPr>
          <w:rtl/>
        </w:rPr>
        <w:t xml:space="preserve">חברת </w:t>
      </w:r>
      <w:bookmarkStart w:id="1746" w:name="_ETM_Q4_578220"/>
      <w:bookmarkEnd w:id="1746"/>
      <w:r w:rsidRPr="004E0544">
        <w:rPr>
          <w:rtl/>
        </w:rPr>
        <w:t xml:space="preserve">הכנסת </w:t>
      </w:r>
      <w:bookmarkStart w:id="1747" w:name="_ETM_Q4_578670"/>
      <w:bookmarkEnd w:id="1747"/>
      <w:r w:rsidRPr="004E0544">
        <w:rPr>
          <w:rtl/>
        </w:rPr>
        <w:t xml:space="preserve">מיכל </w:t>
      </w:r>
      <w:bookmarkStart w:id="1748" w:name="_ETM_Q4_579089"/>
      <w:bookmarkEnd w:id="1748"/>
      <w:r>
        <w:rPr>
          <w:rtl/>
        </w:rPr>
        <w:t>מ</w:t>
      </w:r>
      <w:r>
        <w:rPr>
          <w:rFonts w:hint="cs"/>
          <w:rtl/>
        </w:rPr>
        <w:t>רים וולדיגר,</w:t>
      </w:r>
      <w:r w:rsidRPr="004E0544">
        <w:rPr>
          <w:rtl/>
        </w:rPr>
        <w:t xml:space="preserve"> </w:t>
      </w:r>
      <w:bookmarkStart w:id="1749" w:name="_ETM_Q4_579960"/>
      <w:bookmarkEnd w:id="1749"/>
      <w:r w:rsidRPr="004E0544">
        <w:rPr>
          <w:rtl/>
        </w:rPr>
        <w:t>בבקשה</w:t>
      </w:r>
      <w:r>
        <w:rPr>
          <w:rFonts w:hint="cs"/>
          <w:rtl/>
        </w:rPr>
        <w:t>.</w:t>
      </w:r>
    </w:p>
    <w:p w:rsidR="00923FB0" w:rsidRDefault="00923FB0" w:rsidP="00034234">
      <w:pPr>
        <w:rPr>
          <w:rtl/>
        </w:rPr>
      </w:pPr>
    </w:p>
    <w:p w:rsidR="00923FB0" w:rsidRDefault="00923FB0" w:rsidP="00034234">
      <w:pPr>
        <w:pStyle w:val="a4"/>
        <w:keepNext/>
        <w:rPr>
          <w:rtl/>
        </w:rPr>
      </w:pPr>
      <w:bookmarkStart w:id="1750" w:name="ET_speaker_6150_4"/>
      <w:r w:rsidRPr="00241989">
        <w:rPr>
          <w:rStyle w:val="TagStyle"/>
          <w:rtl/>
        </w:rPr>
        <w:t xml:space="preserve"> &lt;&lt; דובר &gt;&gt; </w:t>
      </w:r>
      <w:bookmarkStart w:id="1751" w:name="_Toc188989002"/>
      <w:r>
        <w:rPr>
          <w:rtl/>
        </w:rPr>
        <w:t>מיכל מרים וולדיגר (הציונות הדתית):</w:t>
      </w:r>
      <w:bookmarkEnd w:id="1751"/>
      <w:r w:rsidRPr="00241989">
        <w:rPr>
          <w:rStyle w:val="TagStyle"/>
          <w:rtl/>
        </w:rPr>
        <w:t xml:space="preserve"> &lt;&lt; דובר &gt;&gt;</w:t>
      </w:r>
      <w:r w:rsidR="00944892">
        <w:rPr>
          <w:rtl/>
        </w:rPr>
        <w:t xml:space="preserve"> </w:t>
      </w:r>
      <w:bookmarkEnd w:id="1750"/>
    </w:p>
    <w:p w:rsidR="00923FB0" w:rsidRDefault="00923FB0" w:rsidP="00291CFB">
      <w:pPr>
        <w:rPr>
          <w:rtl/>
        </w:rPr>
      </w:pPr>
    </w:p>
    <w:p w:rsidR="00923FB0" w:rsidRDefault="00923FB0" w:rsidP="00B30EE7">
      <w:pPr>
        <w:rPr>
          <w:rtl/>
        </w:rPr>
      </w:pPr>
      <w:bookmarkStart w:id="1752" w:name="_ETM_Q4_598459"/>
      <w:bookmarkEnd w:id="1752"/>
      <w:r w:rsidRPr="004E0544">
        <w:rPr>
          <w:rtl/>
        </w:rPr>
        <w:t xml:space="preserve">כבוד </w:t>
      </w:r>
      <w:bookmarkStart w:id="1753" w:name="_ETM_Q4_598729"/>
      <w:bookmarkEnd w:id="1753"/>
      <w:r>
        <w:rPr>
          <w:rFonts w:hint="cs"/>
          <w:rtl/>
        </w:rPr>
        <w:t>ה</w:t>
      </w:r>
      <w:r w:rsidRPr="004E0544">
        <w:rPr>
          <w:rtl/>
        </w:rPr>
        <w:t>יושב-ראש</w:t>
      </w:r>
      <w:r>
        <w:rPr>
          <w:rFonts w:hint="cs"/>
          <w:rtl/>
        </w:rPr>
        <w:t>,</w:t>
      </w:r>
      <w:r w:rsidRPr="004E0544">
        <w:rPr>
          <w:rtl/>
        </w:rPr>
        <w:t xml:space="preserve"> </w:t>
      </w:r>
      <w:bookmarkStart w:id="1754" w:name="_ETM_Q4_600100"/>
      <w:bookmarkEnd w:id="1754"/>
      <w:r w:rsidRPr="004E0544">
        <w:rPr>
          <w:rtl/>
        </w:rPr>
        <w:t xml:space="preserve">כבוד </w:t>
      </w:r>
      <w:bookmarkStart w:id="1755" w:name="_ETM_Q4_600339"/>
      <w:bookmarkEnd w:id="1755"/>
      <w:r w:rsidRPr="004E0544">
        <w:rPr>
          <w:rtl/>
        </w:rPr>
        <w:t>השרה</w:t>
      </w:r>
      <w:r>
        <w:rPr>
          <w:rFonts w:hint="cs"/>
          <w:rtl/>
        </w:rPr>
        <w:t>,</w:t>
      </w:r>
      <w:r w:rsidRPr="004E0544">
        <w:rPr>
          <w:rtl/>
        </w:rPr>
        <w:t xml:space="preserve"> </w:t>
      </w:r>
      <w:bookmarkStart w:id="1756" w:name="_ETM_Q4_601670"/>
      <w:bookmarkEnd w:id="1756"/>
      <w:r w:rsidRPr="004E0544">
        <w:rPr>
          <w:rtl/>
        </w:rPr>
        <w:t xml:space="preserve">חברי </w:t>
      </w:r>
      <w:bookmarkStart w:id="1757" w:name="_ETM_Q4_602060"/>
      <w:bookmarkEnd w:id="1757"/>
      <w:r w:rsidRPr="004E0544">
        <w:rPr>
          <w:rtl/>
        </w:rPr>
        <w:t xml:space="preserve">וחברות </w:t>
      </w:r>
      <w:bookmarkStart w:id="1758" w:name="_ETM_Q4_602479"/>
      <w:bookmarkEnd w:id="1758"/>
      <w:r w:rsidRPr="004E0544">
        <w:rPr>
          <w:rtl/>
        </w:rPr>
        <w:t xml:space="preserve">כנסת </w:t>
      </w:r>
      <w:bookmarkStart w:id="1759" w:name="_ETM_Q4_602779"/>
      <w:bookmarkEnd w:id="1759"/>
      <w:r w:rsidRPr="004E0544">
        <w:rPr>
          <w:rtl/>
        </w:rPr>
        <w:t>נכבדים</w:t>
      </w:r>
      <w:r>
        <w:rPr>
          <w:rFonts w:hint="cs"/>
          <w:rtl/>
        </w:rPr>
        <w:t>,</w:t>
      </w:r>
      <w:r w:rsidRPr="004E0544">
        <w:rPr>
          <w:rtl/>
        </w:rPr>
        <w:t xml:space="preserve"> </w:t>
      </w:r>
      <w:bookmarkStart w:id="1760" w:name="_ETM_Q4_604210"/>
      <w:bookmarkEnd w:id="1760"/>
      <w:r w:rsidR="00B30EE7">
        <w:rPr>
          <w:rFonts w:hint="cs"/>
          <w:rtl/>
        </w:rPr>
        <w:t xml:space="preserve">אני </w:t>
      </w:r>
      <w:r w:rsidRPr="004E0544">
        <w:rPr>
          <w:rtl/>
        </w:rPr>
        <w:t xml:space="preserve">רוצה </w:t>
      </w:r>
      <w:bookmarkStart w:id="1761" w:name="_ETM_Q4_604540"/>
      <w:bookmarkEnd w:id="1761"/>
      <w:r w:rsidRPr="004E0544">
        <w:rPr>
          <w:rtl/>
        </w:rPr>
        <w:t xml:space="preserve">להודות </w:t>
      </w:r>
      <w:bookmarkStart w:id="1762" w:name="_ETM_Q4_605260"/>
      <w:bookmarkEnd w:id="1762"/>
      <w:r w:rsidRPr="004E0544">
        <w:rPr>
          <w:rtl/>
        </w:rPr>
        <w:t xml:space="preserve">לחברתי </w:t>
      </w:r>
      <w:bookmarkStart w:id="1763" w:name="_ETM_Q4_605770"/>
      <w:bookmarkEnd w:id="1763"/>
      <w:r w:rsidRPr="004E0544">
        <w:rPr>
          <w:rtl/>
        </w:rPr>
        <w:t xml:space="preserve">חברת </w:t>
      </w:r>
      <w:bookmarkStart w:id="1764" w:name="_ETM_Q4_606070"/>
      <w:bookmarkEnd w:id="1764"/>
      <w:r w:rsidRPr="004E0544">
        <w:rPr>
          <w:rtl/>
        </w:rPr>
        <w:t xml:space="preserve">הכנסת </w:t>
      </w:r>
      <w:bookmarkStart w:id="1765" w:name="_ETM_Q4_606400"/>
      <w:bookmarkEnd w:id="1765"/>
      <w:r w:rsidRPr="004E0544">
        <w:rPr>
          <w:rtl/>
        </w:rPr>
        <w:t xml:space="preserve">מירב </w:t>
      </w:r>
      <w:bookmarkStart w:id="1766" w:name="_ETM_Q4_606700"/>
      <w:bookmarkEnd w:id="1766"/>
      <w:r w:rsidRPr="004E0544">
        <w:rPr>
          <w:rtl/>
        </w:rPr>
        <w:t xml:space="preserve">כהן </w:t>
      </w:r>
      <w:bookmarkStart w:id="1767" w:name="_ETM_Q4_607690"/>
      <w:bookmarkEnd w:id="1767"/>
      <w:r w:rsidRPr="004E0544">
        <w:rPr>
          <w:rtl/>
        </w:rPr>
        <w:t xml:space="preserve">על </w:t>
      </w:r>
      <w:bookmarkStart w:id="1768" w:name="_ETM_Q4_607840"/>
      <w:bookmarkEnd w:id="1768"/>
      <w:r w:rsidRPr="004E0544">
        <w:rPr>
          <w:rtl/>
        </w:rPr>
        <w:t xml:space="preserve">הישיבה </w:t>
      </w:r>
      <w:bookmarkStart w:id="1769" w:name="_ETM_Q4_608260"/>
      <w:bookmarkEnd w:id="1769"/>
      <w:r w:rsidRPr="004E0544">
        <w:rPr>
          <w:rtl/>
        </w:rPr>
        <w:t>היום</w:t>
      </w:r>
      <w:r>
        <w:rPr>
          <w:rFonts w:hint="cs"/>
          <w:rtl/>
        </w:rPr>
        <w:t>,</w:t>
      </w:r>
      <w:r w:rsidRPr="004E0544">
        <w:rPr>
          <w:rtl/>
        </w:rPr>
        <w:t xml:space="preserve"> </w:t>
      </w:r>
      <w:bookmarkStart w:id="1770" w:name="_ETM_Q4_609040"/>
      <w:bookmarkEnd w:id="1770"/>
      <w:r>
        <w:rPr>
          <w:rFonts w:hint="cs"/>
          <w:rtl/>
        </w:rPr>
        <w:t>ו</w:t>
      </w:r>
      <w:r w:rsidRPr="004E0544">
        <w:rPr>
          <w:rtl/>
        </w:rPr>
        <w:t xml:space="preserve">על </w:t>
      </w:r>
      <w:bookmarkStart w:id="1771" w:name="_ETM_Q4_609190"/>
      <w:bookmarkEnd w:id="1771"/>
      <w:r w:rsidRPr="004E0544">
        <w:rPr>
          <w:rtl/>
        </w:rPr>
        <w:t xml:space="preserve">כל </w:t>
      </w:r>
      <w:bookmarkStart w:id="1772" w:name="_ETM_Q4_609430"/>
      <w:bookmarkEnd w:id="1772"/>
      <w:r w:rsidRPr="004E0544">
        <w:rPr>
          <w:rtl/>
        </w:rPr>
        <w:t>פ</w:t>
      </w:r>
      <w:r>
        <w:rPr>
          <w:rFonts w:hint="cs"/>
          <w:rtl/>
        </w:rPr>
        <w:t>וע</w:t>
      </w:r>
      <w:r w:rsidRPr="004E0544">
        <w:rPr>
          <w:rtl/>
        </w:rPr>
        <w:t xml:space="preserve">לה </w:t>
      </w:r>
      <w:bookmarkStart w:id="1773" w:name="_ETM_Q4_609820"/>
      <w:bookmarkEnd w:id="1773"/>
      <w:r w:rsidRPr="004E0544">
        <w:rPr>
          <w:rtl/>
        </w:rPr>
        <w:t xml:space="preserve">למען </w:t>
      </w:r>
      <w:bookmarkStart w:id="1774" w:name="_ETM_Q4_610120"/>
      <w:bookmarkEnd w:id="1774"/>
      <w:proofErr w:type="spellStart"/>
      <w:r w:rsidRPr="004E0544">
        <w:rPr>
          <w:rtl/>
        </w:rPr>
        <w:t>שורדי</w:t>
      </w:r>
      <w:proofErr w:type="spellEnd"/>
      <w:r w:rsidRPr="004E0544">
        <w:rPr>
          <w:rtl/>
        </w:rPr>
        <w:t xml:space="preserve"> </w:t>
      </w:r>
      <w:bookmarkStart w:id="1775" w:name="_ETM_Q4_610480"/>
      <w:bookmarkEnd w:id="1775"/>
      <w:r w:rsidRPr="004E0544">
        <w:rPr>
          <w:rtl/>
        </w:rPr>
        <w:t>השואה</w:t>
      </w:r>
      <w:r>
        <w:rPr>
          <w:rFonts w:hint="cs"/>
          <w:rtl/>
        </w:rPr>
        <w:t>.</w:t>
      </w:r>
      <w:bookmarkStart w:id="1776" w:name="_ETM_Q4_612140"/>
      <w:bookmarkEnd w:id="1776"/>
      <w:r w:rsidRPr="004E0544">
        <w:rPr>
          <w:rtl/>
        </w:rPr>
        <w:t xml:space="preserve"> </w:t>
      </w:r>
      <w:bookmarkStart w:id="1777" w:name="_ETM_Q4_612230"/>
      <w:bookmarkEnd w:id="1777"/>
      <w:r w:rsidR="00B30EE7">
        <w:rPr>
          <w:rFonts w:hint="cs"/>
          <w:rtl/>
        </w:rPr>
        <w:t xml:space="preserve">אני </w:t>
      </w:r>
      <w:r w:rsidRPr="004E0544">
        <w:rPr>
          <w:rtl/>
        </w:rPr>
        <w:t xml:space="preserve">רוצה </w:t>
      </w:r>
      <w:bookmarkStart w:id="1778" w:name="_ETM_Q4_612530"/>
      <w:bookmarkEnd w:id="1778"/>
      <w:r w:rsidRPr="004E0544">
        <w:rPr>
          <w:rtl/>
        </w:rPr>
        <w:t xml:space="preserve">להודות </w:t>
      </w:r>
      <w:bookmarkStart w:id="1779" w:name="_ETM_Q4_613160"/>
      <w:bookmarkEnd w:id="1779"/>
      <w:proofErr w:type="spellStart"/>
      <w:r w:rsidRPr="004E0544">
        <w:rPr>
          <w:rtl/>
        </w:rPr>
        <w:t>לשורדי</w:t>
      </w:r>
      <w:proofErr w:type="spellEnd"/>
      <w:r w:rsidRPr="004E0544">
        <w:rPr>
          <w:rtl/>
        </w:rPr>
        <w:t xml:space="preserve"> </w:t>
      </w:r>
      <w:bookmarkStart w:id="1780" w:name="_ETM_Q4_613790"/>
      <w:bookmarkEnd w:id="1780"/>
      <w:r w:rsidRPr="004E0544">
        <w:rPr>
          <w:rtl/>
        </w:rPr>
        <w:t xml:space="preserve">השואה </w:t>
      </w:r>
      <w:bookmarkStart w:id="1781" w:name="_ETM_Q4_614090"/>
      <w:bookmarkEnd w:id="1781"/>
      <w:r>
        <w:rPr>
          <w:rFonts w:hint="cs"/>
          <w:rtl/>
        </w:rPr>
        <w:t>ה</w:t>
      </w:r>
      <w:r w:rsidRPr="004E0544">
        <w:rPr>
          <w:rtl/>
        </w:rPr>
        <w:t>יקרים</w:t>
      </w:r>
      <w:r>
        <w:rPr>
          <w:rFonts w:hint="cs"/>
          <w:rtl/>
        </w:rPr>
        <w:t>,</w:t>
      </w:r>
      <w:r w:rsidRPr="004E0544">
        <w:rPr>
          <w:rtl/>
        </w:rPr>
        <w:t xml:space="preserve"> </w:t>
      </w:r>
      <w:bookmarkStart w:id="1782" w:name="_ETM_Q4_614600"/>
      <w:bookmarkEnd w:id="1782"/>
      <w:r>
        <w:rPr>
          <w:rFonts w:hint="cs"/>
          <w:rtl/>
        </w:rPr>
        <w:t>ל</w:t>
      </w:r>
      <w:r w:rsidRPr="004E0544">
        <w:rPr>
          <w:rtl/>
        </w:rPr>
        <w:t xml:space="preserve">בני </w:t>
      </w:r>
      <w:bookmarkStart w:id="1783" w:name="_ETM_Q4_614810"/>
      <w:bookmarkEnd w:id="1783"/>
      <w:r w:rsidRPr="004E0544">
        <w:rPr>
          <w:rtl/>
        </w:rPr>
        <w:t xml:space="preserve">המשפחות </w:t>
      </w:r>
      <w:bookmarkStart w:id="1784" w:name="_ETM_Q4_615320"/>
      <w:bookmarkEnd w:id="1784"/>
      <w:r w:rsidRPr="004E0544">
        <w:rPr>
          <w:rtl/>
        </w:rPr>
        <w:t>שלהם</w:t>
      </w:r>
      <w:r>
        <w:rPr>
          <w:rFonts w:hint="cs"/>
          <w:rtl/>
        </w:rPr>
        <w:t>,</w:t>
      </w:r>
      <w:r w:rsidRPr="004E0544">
        <w:rPr>
          <w:rtl/>
        </w:rPr>
        <w:t xml:space="preserve"> </w:t>
      </w:r>
      <w:bookmarkStart w:id="1785" w:name="_ETM_Q4_617320"/>
      <w:bookmarkEnd w:id="1785"/>
      <w:r w:rsidRPr="004E0544">
        <w:rPr>
          <w:rtl/>
        </w:rPr>
        <w:t>על</w:t>
      </w:r>
      <w:bookmarkStart w:id="1786" w:name="_ETM_Q4_617440"/>
      <w:bookmarkStart w:id="1787" w:name="_ETM_Q4_617710"/>
      <w:bookmarkStart w:id="1788" w:name="_ETM_Q4_618070"/>
      <w:bookmarkStart w:id="1789" w:name="_ETM_Q4_618610"/>
      <w:bookmarkEnd w:id="1786"/>
      <w:bookmarkEnd w:id="1787"/>
      <w:bookmarkEnd w:id="1788"/>
      <w:bookmarkEnd w:id="1789"/>
      <w:r>
        <w:rPr>
          <w:rFonts w:hint="cs"/>
          <w:rtl/>
        </w:rPr>
        <w:t xml:space="preserve"> נוכחותם </w:t>
      </w:r>
      <w:r w:rsidRPr="004E0544">
        <w:rPr>
          <w:rtl/>
        </w:rPr>
        <w:t>היום</w:t>
      </w:r>
      <w:r w:rsidR="00B30EE7">
        <w:rPr>
          <w:rFonts w:hint="cs"/>
          <w:rtl/>
        </w:rPr>
        <w:t>,</w:t>
      </w:r>
      <w:r w:rsidRPr="004E0544">
        <w:rPr>
          <w:rtl/>
        </w:rPr>
        <w:t xml:space="preserve"> </w:t>
      </w:r>
      <w:bookmarkStart w:id="1790" w:name="_ETM_Q4_618880"/>
      <w:bookmarkEnd w:id="1790"/>
      <w:r w:rsidRPr="004E0544">
        <w:rPr>
          <w:rtl/>
        </w:rPr>
        <w:t>ובכלל</w:t>
      </w:r>
      <w:r w:rsidR="00B30EE7">
        <w:rPr>
          <w:rFonts w:hint="cs"/>
          <w:rtl/>
        </w:rPr>
        <w:t xml:space="preserve"> –</w:t>
      </w:r>
      <w:r w:rsidRPr="004E0544">
        <w:rPr>
          <w:rtl/>
        </w:rPr>
        <w:t xml:space="preserve"> </w:t>
      </w:r>
      <w:bookmarkStart w:id="1791" w:name="_ETM_Q4_619840"/>
      <w:bookmarkEnd w:id="1791"/>
      <w:r w:rsidRPr="004E0544">
        <w:rPr>
          <w:rtl/>
        </w:rPr>
        <w:t xml:space="preserve">לכל </w:t>
      </w:r>
      <w:bookmarkStart w:id="1792" w:name="_ETM_Q4_620170"/>
      <w:bookmarkEnd w:id="1792"/>
      <w:r w:rsidRPr="004E0544">
        <w:rPr>
          <w:rtl/>
        </w:rPr>
        <w:t xml:space="preserve">אלה </w:t>
      </w:r>
      <w:bookmarkStart w:id="1793" w:name="_ETM_Q4_620320"/>
      <w:bookmarkEnd w:id="1793"/>
      <w:r w:rsidRPr="004E0544">
        <w:rPr>
          <w:rtl/>
        </w:rPr>
        <w:t>שכ</w:t>
      </w:r>
      <w:r>
        <w:rPr>
          <w:rFonts w:hint="cs"/>
          <w:rtl/>
        </w:rPr>
        <w:t>א</w:t>
      </w:r>
      <w:r w:rsidRPr="004E0544">
        <w:rPr>
          <w:rtl/>
        </w:rPr>
        <w:t>ן</w:t>
      </w:r>
      <w:r>
        <w:rPr>
          <w:rFonts w:hint="cs"/>
          <w:rtl/>
        </w:rPr>
        <w:t>,</w:t>
      </w:r>
      <w:r w:rsidRPr="004E0544">
        <w:rPr>
          <w:rtl/>
        </w:rPr>
        <w:t xml:space="preserve"> </w:t>
      </w:r>
      <w:bookmarkStart w:id="1794" w:name="_ETM_Q4_620740"/>
      <w:bookmarkEnd w:id="1794"/>
      <w:r>
        <w:rPr>
          <w:rFonts w:hint="cs"/>
          <w:rtl/>
        </w:rPr>
        <w:t>ו</w:t>
      </w:r>
      <w:r w:rsidRPr="004E0544">
        <w:rPr>
          <w:rtl/>
        </w:rPr>
        <w:t xml:space="preserve">לכל </w:t>
      </w:r>
      <w:bookmarkStart w:id="1795" w:name="_ETM_Q4_620980"/>
      <w:bookmarkEnd w:id="1795"/>
      <w:r w:rsidRPr="004E0544">
        <w:rPr>
          <w:rtl/>
        </w:rPr>
        <w:t xml:space="preserve">אלה </w:t>
      </w:r>
      <w:bookmarkStart w:id="1796" w:name="_ETM_Q4_621130"/>
      <w:bookmarkEnd w:id="1796"/>
      <w:r w:rsidRPr="004E0544">
        <w:rPr>
          <w:rtl/>
        </w:rPr>
        <w:t xml:space="preserve">שאינם </w:t>
      </w:r>
      <w:bookmarkStart w:id="1797" w:name="_ETM_Q4_621550"/>
      <w:bookmarkEnd w:id="1797"/>
      <w:r w:rsidRPr="004E0544">
        <w:rPr>
          <w:rtl/>
        </w:rPr>
        <w:t>כאן</w:t>
      </w:r>
      <w:bookmarkStart w:id="1798" w:name="_ETM_Q4_623916"/>
      <w:bookmarkStart w:id="1799" w:name="_ETM_Q4_623997"/>
      <w:bookmarkEnd w:id="1798"/>
      <w:bookmarkEnd w:id="1799"/>
      <w:r>
        <w:rPr>
          <w:rFonts w:hint="cs"/>
          <w:rtl/>
        </w:rPr>
        <w:t>.</w:t>
      </w:r>
      <w:r w:rsidRPr="004E0544">
        <w:rPr>
          <w:rtl/>
        </w:rPr>
        <w:t xml:space="preserve"> </w:t>
      </w:r>
      <w:bookmarkStart w:id="1800" w:name="_ETM_Q4_623069"/>
      <w:bookmarkEnd w:id="1800"/>
      <w:r w:rsidRPr="004E0544">
        <w:rPr>
          <w:rtl/>
        </w:rPr>
        <w:t>זכינו</w:t>
      </w:r>
      <w:r>
        <w:rPr>
          <w:rFonts w:hint="cs"/>
          <w:rtl/>
        </w:rPr>
        <w:t>,</w:t>
      </w:r>
      <w:r w:rsidRPr="004E0544">
        <w:rPr>
          <w:rtl/>
        </w:rPr>
        <w:t xml:space="preserve"> </w:t>
      </w:r>
      <w:bookmarkStart w:id="1801" w:name="_ETM_Q4_623670"/>
      <w:bookmarkEnd w:id="1801"/>
      <w:r w:rsidRPr="004E0544">
        <w:rPr>
          <w:rtl/>
        </w:rPr>
        <w:t xml:space="preserve">זכינו </w:t>
      </w:r>
      <w:bookmarkStart w:id="1802" w:name="_ETM_Q4_624060"/>
      <w:bookmarkEnd w:id="1802"/>
      <w:r w:rsidRPr="004E0544">
        <w:rPr>
          <w:rtl/>
        </w:rPr>
        <w:t xml:space="preserve">שאתם </w:t>
      </w:r>
      <w:bookmarkStart w:id="1803" w:name="_ETM_Q4_624360"/>
      <w:bookmarkEnd w:id="1803"/>
      <w:r w:rsidRPr="004E0544">
        <w:rPr>
          <w:rtl/>
        </w:rPr>
        <w:t>בינינו</w:t>
      </w:r>
      <w:r>
        <w:rPr>
          <w:rFonts w:hint="cs"/>
          <w:rtl/>
        </w:rPr>
        <w:t>.</w:t>
      </w:r>
      <w:bookmarkStart w:id="1804" w:name="_ETM_Q4_626099"/>
      <w:bookmarkEnd w:id="1804"/>
    </w:p>
    <w:p w:rsidR="00923FB0" w:rsidRDefault="00923FB0" w:rsidP="00034234">
      <w:pPr>
        <w:rPr>
          <w:rtl/>
        </w:rPr>
      </w:pPr>
      <w:bookmarkStart w:id="1805" w:name="_ETM_Q4_628494"/>
      <w:bookmarkStart w:id="1806" w:name="_ETM_Q4_628559"/>
      <w:bookmarkEnd w:id="1805"/>
      <w:bookmarkEnd w:id="1806"/>
    </w:p>
    <w:p w:rsidR="00923FB0" w:rsidRDefault="00923FB0" w:rsidP="00B30EE7">
      <w:pPr>
        <w:rPr>
          <w:rtl/>
        </w:rPr>
      </w:pPr>
      <w:r w:rsidRPr="004E0544">
        <w:rPr>
          <w:rtl/>
        </w:rPr>
        <w:t xml:space="preserve">אנחנו </w:t>
      </w:r>
      <w:bookmarkStart w:id="1807" w:name="_ETM_Q4_626370"/>
      <w:bookmarkEnd w:id="1807"/>
      <w:r>
        <w:rPr>
          <w:rFonts w:hint="cs"/>
          <w:rtl/>
        </w:rPr>
        <w:t>עומ</w:t>
      </w:r>
      <w:r w:rsidRPr="004E0544">
        <w:rPr>
          <w:rtl/>
        </w:rPr>
        <w:t xml:space="preserve">דים </w:t>
      </w:r>
      <w:bookmarkStart w:id="1808" w:name="_ETM_Q4_626610"/>
      <w:bookmarkEnd w:id="1808"/>
      <w:r w:rsidRPr="004E0544">
        <w:rPr>
          <w:rtl/>
        </w:rPr>
        <w:t>כ</w:t>
      </w:r>
      <w:r>
        <w:rPr>
          <w:rFonts w:hint="cs"/>
          <w:rtl/>
        </w:rPr>
        <w:t>א</w:t>
      </w:r>
      <w:r w:rsidRPr="004E0544">
        <w:rPr>
          <w:rtl/>
        </w:rPr>
        <w:t xml:space="preserve">ן </w:t>
      </w:r>
      <w:bookmarkStart w:id="1809" w:name="_ETM_Q4_627990"/>
      <w:bookmarkEnd w:id="1809"/>
      <w:r w:rsidRPr="004E0544">
        <w:rPr>
          <w:rtl/>
        </w:rPr>
        <w:t>היום</w:t>
      </w:r>
      <w:r>
        <w:rPr>
          <w:rFonts w:hint="cs"/>
          <w:rtl/>
        </w:rPr>
        <w:t>,</w:t>
      </w:r>
      <w:r w:rsidRPr="004E0544">
        <w:rPr>
          <w:rtl/>
        </w:rPr>
        <w:t xml:space="preserve"> </w:t>
      </w:r>
      <w:bookmarkStart w:id="1810" w:name="_ETM_Q4_629510"/>
      <w:bookmarkEnd w:id="1810"/>
      <w:r w:rsidRPr="004E0544">
        <w:rPr>
          <w:rtl/>
        </w:rPr>
        <w:t xml:space="preserve">ביום </w:t>
      </w:r>
      <w:bookmarkStart w:id="1811" w:name="_ETM_Q4_630049"/>
      <w:bookmarkEnd w:id="1811"/>
      <w:r w:rsidRPr="004E0544">
        <w:rPr>
          <w:rtl/>
        </w:rPr>
        <w:t>השואה</w:t>
      </w:r>
      <w:r w:rsidR="00B30EE7">
        <w:rPr>
          <w:rFonts w:hint="cs"/>
          <w:rtl/>
        </w:rPr>
        <w:t xml:space="preserve"> הבין-לאומי</w:t>
      </w:r>
      <w:r>
        <w:rPr>
          <w:rFonts w:hint="cs"/>
          <w:rtl/>
        </w:rPr>
        <w:t xml:space="preserve"> </w:t>
      </w:r>
      <w:r>
        <w:rPr>
          <w:rFonts w:hint="eastAsia"/>
        </w:rPr>
        <w:t>–</w:t>
      </w:r>
      <w:r w:rsidRPr="004E0544">
        <w:rPr>
          <w:rtl/>
        </w:rPr>
        <w:t xml:space="preserve"> </w:t>
      </w:r>
      <w:bookmarkStart w:id="1812" w:name="_ETM_Q4_630349"/>
      <w:bookmarkEnd w:id="1812"/>
      <w:r w:rsidRPr="004E0544">
        <w:rPr>
          <w:rtl/>
        </w:rPr>
        <w:t>בעצם</w:t>
      </w:r>
      <w:r>
        <w:rPr>
          <w:rFonts w:hint="cs"/>
          <w:rtl/>
        </w:rPr>
        <w:t>, יום השואה</w:t>
      </w:r>
      <w:bookmarkStart w:id="1813" w:name="_ETM_Q4_630650"/>
      <w:bookmarkEnd w:id="1813"/>
      <w:r w:rsidRPr="004E0544">
        <w:rPr>
          <w:rtl/>
        </w:rPr>
        <w:t xml:space="preserve"> </w:t>
      </w:r>
      <w:bookmarkStart w:id="1814" w:name="_ETM_Q4_630830"/>
      <w:bookmarkEnd w:id="1814"/>
      <w:r w:rsidRPr="004E0544">
        <w:rPr>
          <w:rtl/>
        </w:rPr>
        <w:t xml:space="preserve">היה </w:t>
      </w:r>
      <w:bookmarkStart w:id="1815" w:name="_ETM_Q4_631129"/>
      <w:bookmarkEnd w:id="1815"/>
      <w:r w:rsidRPr="004E0544">
        <w:rPr>
          <w:rtl/>
        </w:rPr>
        <w:t>אתמול</w:t>
      </w:r>
      <w:r>
        <w:rPr>
          <w:rFonts w:hint="cs"/>
          <w:rtl/>
        </w:rPr>
        <w:t>,</w:t>
      </w:r>
      <w:r w:rsidRPr="004E0544">
        <w:rPr>
          <w:rtl/>
        </w:rPr>
        <w:t xml:space="preserve"> </w:t>
      </w:r>
      <w:bookmarkStart w:id="1816" w:name="_ETM_Q4_631760"/>
      <w:bookmarkEnd w:id="1816"/>
      <w:r w:rsidRPr="004E0544">
        <w:rPr>
          <w:rtl/>
        </w:rPr>
        <w:t>ועדיין</w:t>
      </w:r>
      <w:r>
        <w:rPr>
          <w:rFonts w:hint="cs"/>
          <w:rtl/>
        </w:rPr>
        <w:t xml:space="preserve"> </w:t>
      </w:r>
      <w:r>
        <w:rPr>
          <w:rFonts w:hint="eastAsia"/>
        </w:rPr>
        <w:t>–</w:t>
      </w:r>
      <w:r w:rsidRPr="004E0544">
        <w:rPr>
          <w:rtl/>
        </w:rPr>
        <w:t xml:space="preserve"> </w:t>
      </w:r>
      <w:bookmarkStart w:id="1817" w:name="_ETM_Q4_634430"/>
      <w:bookmarkEnd w:id="1817"/>
      <w:r w:rsidRPr="004E0544">
        <w:rPr>
          <w:rtl/>
        </w:rPr>
        <w:t xml:space="preserve">ולא </w:t>
      </w:r>
      <w:bookmarkStart w:id="1818" w:name="_ETM_Q4_634670"/>
      <w:bookmarkEnd w:id="1818"/>
      <w:r w:rsidRPr="004E0544">
        <w:rPr>
          <w:rtl/>
        </w:rPr>
        <w:t xml:space="preserve">רק </w:t>
      </w:r>
      <w:bookmarkStart w:id="1819" w:name="_ETM_Q4_634820"/>
      <w:bookmarkEnd w:id="1819"/>
      <w:r w:rsidRPr="004E0544">
        <w:rPr>
          <w:rtl/>
        </w:rPr>
        <w:t xml:space="preserve">ביום </w:t>
      </w:r>
      <w:bookmarkStart w:id="1820" w:name="_ETM_Q4_635090"/>
      <w:bookmarkEnd w:id="1820"/>
      <w:r w:rsidRPr="004E0544">
        <w:rPr>
          <w:rtl/>
        </w:rPr>
        <w:t xml:space="preserve">כזה </w:t>
      </w:r>
      <w:bookmarkStart w:id="1821" w:name="_ETM_Q4_635840"/>
      <w:bookmarkEnd w:id="1821"/>
      <w:r w:rsidRPr="004E0544">
        <w:rPr>
          <w:rtl/>
        </w:rPr>
        <w:t xml:space="preserve">אלא </w:t>
      </w:r>
      <w:bookmarkStart w:id="1822" w:name="_ETM_Q4_636050"/>
      <w:bookmarkEnd w:id="1822"/>
      <w:r w:rsidRPr="004E0544">
        <w:rPr>
          <w:rtl/>
        </w:rPr>
        <w:t xml:space="preserve">בכל </w:t>
      </w:r>
      <w:bookmarkStart w:id="1823" w:name="_ETM_Q4_636470"/>
      <w:bookmarkEnd w:id="1823"/>
      <w:r w:rsidRPr="004E0544">
        <w:rPr>
          <w:rtl/>
        </w:rPr>
        <w:t>יום</w:t>
      </w:r>
      <w:r>
        <w:rPr>
          <w:rFonts w:hint="cs"/>
          <w:rtl/>
        </w:rPr>
        <w:t>,</w:t>
      </w:r>
      <w:r w:rsidRPr="004E0544">
        <w:rPr>
          <w:rtl/>
        </w:rPr>
        <w:t xml:space="preserve"> </w:t>
      </w:r>
      <w:bookmarkStart w:id="1824" w:name="_ETM_Q4_637010"/>
      <w:bookmarkEnd w:id="1824"/>
      <w:r w:rsidRPr="004E0544">
        <w:rPr>
          <w:rtl/>
        </w:rPr>
        <w:t xml:space="preserve">בסתם </w:t>
      </w:r>
      <w:bookmarkStart w:id="1825" w:name="_ETM_Q4_637460"/>
      <w:bookmarkEnd w:id="1825"/>
      <w:r w:rsidRPr="004E0544">
        <w:rPr>
          <w:rtl/>
        </w:rPr>
        <w:t xml:space="preserve">יום </w:t>
      </w:r>
      <w:bookmarkStart w:id="1826" w:name="_ETM_Q4_637640"/>
      <w:bookmarkEnd w:id="1826"/>
      <w:r w:rsidRPr="004E0544">
        <w:rPr>
          <w:rtl/>
        </w:rPr>
        <w:t xml:space="preserve">של </w:t>
      </w:r>
      <w:bookmarkStart w:id="1827" w:name="_ETM_Q4_637850"/>
      <w:bookmarkEnd w:id="1827"/>
      <w:r w:rsidRPr="004E0544">
        <w:rPr>
          <w:rtl/>
        </w:rPr>
        <w:t>חול</w:t>
      </w:r>
      <w:r>
        <w:rPr>
          <w:rFonts w:hint="cs"/>
          <w:rtl/>
        </w:rPr>
        <w:t>,</w:t>
      </w:r>
      <w:r w:rsidRPr="004E0544">
        <w:rPr>
          <w:rtl/>
        </w:rPr>
        <w:t xml:space="preserve"> </w:t>
      </w:r>
      <w:bookmarkStart w:id="1828" w:name="_ETM_Q4_638570"/>
      <w:bookmarkEnd w:id="1828"/>
      <w:r w:rsidRPr="004E0544">
        <w:rPr>
          <w:rtl/>
        </w:rPr>
        <w:t xml:space="preserve">אני </w:t>
      </w:r>
      <w:bookmarkStart w:id="1829" w:name="_ETM_Q4_638780"/>
      <w:bookmarkEnd w:id="1829"/>
      <w:r w:rsidRPr="004E0544">
        <w:rPr>
          <w:rtl/>
        </w:rPr>
        <w:t xml:space="preserve">נזכרת </w:t>
      </w:r>
      <w:bookmarkStart w:id="1830" w:name="_ETM_Q4_639200"/>
      <w:bookmarkEnd w:id="1830"/>
      <w:r>
        <w:rPr>
          <w:rFonts w:hint="cs"/>
          <w:rtl/>
        </w:rPr>
        <w:t>ב</w:t>
      </w:r>
      <w:r w:rsidRPr="004E0544">
        <w:rPr>
          <w:rtl/>
        </w:rPr>
        <w:t>חמי</w:t>
      </w:r>
      <w:r>
        <w:rPr>
          <w:rFonts w:hint="cs"/>
          <w:rtl/>
        </w:rPr>
        <w:t>,</w:t>
      </w:r>
      <w:r w:rsidRPr="004E0544">
        <w:rPr>
          <w:rtl/>
        </w:rPr>
        <w:t xml:space="preserve"> </w:t>
      </w:r>
      <w:bookmarkStart w:id="1831" w:name="_ETM_Q4_640410"/>
      <w:bookmarkEnd w:id="1831"/>
      <w:r w:rsidRPr="004E0544">
        <w:rPr>
          <w:rtl/>
        </w:rPr>
        <w:t>ב</w:t>
      </w:r>
      <w:r>
        <w:rPr>
          <w:rFonts w:hint="cs"/>
          <w:rtl/>
        </w:rPr>
        <w:t>אחד</w:t>
      </w:r>
      <w:r w:rsidRPr="004E0544">
        <w:rPr>
          <w:rtl/>
        </w:rPr>
        <w:t xml:space="preserve"> </w:t>
      </w:r>
      <w:bookmarkStart w:id="1832" w:name="_ETM_Q4_640890"/>
      <w:bookmarkEnd w:id="1832"/>
      <w:r w:rsidRPr="004E0544">
        <w:rPr>
          <w:rtl/>
        </w:rPr>
        <w:t xml:space="preserve">האנשים </w:t>
      </w:r>
      <w:bookmarkStart w:id="1833" w:name="_ETM_Q4_641400"/>
      <w:bookmarkEnd w:id="1833"/>
      <w:r w:rsidRPr="004E0544">
        <w:rPr>
          <w:rtl/>
        </w:rPr>
        <w:t xml:space="preserve">היקרים </w:t>
      </w:r>
      <w:bookmarkStart w:id="1834" w:name="_ETM_Q4_641940"/>
      <w:bookmarkEnd w:id="1834"/>
      <w:r w:rsidRPr="004E0544">
        <w:rPr>
          <w:rtl/>
        </w:rPr>
        <w:t xml:space="preserve">לי </w:t>
      </w:r>
      <w:bookmarkStart w:id="1835" w:name="_ETM_Q4_642090"/>
      <w:bookmarkEnd w:id="1835"/>
      <w:r w:rsidRPr="004E0544">
        <w:rPr>
          <w:rtl/>
        </w:rPr>
        <w:t>ביותר</w:t>
      </w:r>
      <w:r>
        <w:rPr>
          <w:rFonts w:hint="cs"/>
          <w:rtl/>
        </w:rPr>
        <w:t>,</w:t>
      </w:r>
      <w:r w:rsidRPr="004E0544">
        <w:rPr>
          <w:rtl/>
        </w:rPr>
        <w:t xml:space="preserve"> </w:t>
      </w:r>
      <w:bookmarkStart w:id="1836" w:name="_ETM_Q4_643070"/>
      <w:bookmarkEnd w:id="1836"/>
      <w:r w:rsidRPr="004E0544">
        <w:rPr>
          <w:rtl/>
        </w:rPr>
        <w:t xml:space="preserve">שנפטר </w:t>
      </w:r>
      <w:bookmarkStart w:id="1837" w:name="_ETM_Q4_643700"/>
      <w:bookmarkEnd w:id="1837"/>
      <w:r w:rsidRPr="004E0544">
        <w:rPr>
          <w:rtl/>
        </w:rPr>
        <w:t xml:space="preserve">בדיוק </w:t>
      </w:r>
      <w:bookmarkStart w:id="1838" w:name="_ETM_Q4_644180"/>
      <w:bookmarkEnd w:id="1838"/>
      <w:r w:rsidRPr="004E0544">
        <w:rPr>
          <w:rtl/>
        </w:rPr>
        <w:t xml:space="preserve">לפני </w:t>
      </w:r>
      <w:bookmarkStart w:id="1839" w:name="_ETM_Q4_644450"/>
      <w:bookmarkEnd w:id="1839"/>
      <w:r>
        <w:rPr>
          <w:rFonts w:hint="cs"/>
          <w:rtl/>
        </w:rPr>
        <w:t>תשעה</w:t>
      </w:r>
      <w:r w:rsidRPr="004E0544">
        <w:rPr>
          <w:rtl/>
        </w:rPr>
        <w:t xml:space="preserve"> </w:t>
      </w:r>
      <w:bookmarkStart w:id="1840" w:name="_ETM_Q4_644780"/>
      <w:bookmarkEnd w:id="1840"/>
      <w:r w:rsidRPr="004E0544">
        <w:rPr>
          <w:rtl/>
        </w:rPr>
        <w:t>חודשים</w:t>
      </w:r>
      <w:r>
        <w:rPr>
          <w:rFonts w:hint="cs"/>
          <w:rtl/>
        </w:rPr>
        <w:t>,</w:t>
      </w:r>
      <w:r w:rsidRPr="004E0544">
        <w:rPr>
          <w:rtl/>
        </w:rPr>
        <w:t xml:space="preserve"> </w:t>
      </w:r>
      <w:bookmarkStart w:id="1841" w:name="_ETM_Q4_645680"/>
      <w:bookmarkEnd w:id="1841"/>
      <w:r w:rsidRPr="004E0544">
        <w:rPr>
          <w:rtl/>
        </w:rPr>
        <w:t xml:space="preserve">בכ"ח </w:t>
      </w:r>
      <w:bookmarkStart w:id="1842" w:name="_ETM_Q4_646280"/>
      <w:bookmarkEnd w:id="1842"/>
      <w:r w:rsidRPr="004E0544">
        <w:rPr>
          <w:rtl/>
        </w:rPr>
        <w:t xml:space="preserve">בניסן </w:t>
      </w:r>
      <w:bookmarkStart w:id="1843" w:name="_ETM_Q4_646820"/>
      <w:bookmarkEnd w:id="1843"/>
      <w:r w:rsidRPr="004E0544">
        <w:rPr>
          <w:rtl/>
        </w:rPr>
        <w:t>תשפ"ד</w:t>
      </w:r>
      <w:r>
        <w:rPr>
          <w:rFonts w:hint="cs"/>
          <w:rtl/>
        </w:rPr>
        <w:t>.</w:t>
      </w:r>
      <w:r w:rsidRPr="004E0544">
        <w:rPr>
          <w:rtl/>
        </w:rPr>
        <w:t xml:space="preserve"> </w:t>
      </w:r>
      <w:bookmarkStart w:id="1844" w:name="_ETM_Q4_648890"/>
      <w:bookmarkEnd w:id="1844"/>
      <w:r w:rsidRPr="004E0544">
        <w:rPr>
          <w:rtl/>
        </w:rPr>
        <w:t xml:space="preserve">חמי </w:t>
      </w:r>
      <w:bookmarkStart w:id="1845" w:name="_ETM_Q4_649700"/>
      <w:bookmarkEnd w:id="1845"/>
      <w:r w:rsidRPr="004E0544">
        <w:rPr>
          <w:rtl/>
        </w:rPr>
        <w:t xml:space="preserve">ניצח </w:t>
      </w:r>
      <w:bookmarkStart w:id="1846" w:name="_ETM_Q4_650150"/>
      <w:bookmarkEnd w:id="1846"/>
      <w:r w:rsidRPr="004E0544">
        <w:rPr>
          <w:rtl/>
        </w:rPr>
        <w:t xml:space="preserve">את </w:t>
      </w:r>
      <w:bookmarkStart w:id="1847" w:name="_ETM_Q4_650300"/>
      <w:bookmarkEnd w:id="1847"/>
      <w:r w:rsidRPr="004E0544">
        <w:rPr>
          <w:rtl/>
        </w:rPr>
        <w:t xml:space="preserve">השואה </w:t>
      </w:r>
      <w:bookmarkStart w:id="1848" w:name="_ETM_Q4_650630"/>
      <w:bookmarkEnd w:id="1848"/>
      <w:r w:rsidRPr="004E0544">
        <w:rPr>
          <w:rtl/>
        </w:rPr>
        <w:t>בגדול</w:t>
      </w:r>
      <w:r>
        <w:rPr>
          <w:rFonts w:hint="cs"/>
          <w:rtl/>
        </w:rPr>
        <w:t>.</w:t>
      </w:r>
      <w:r w:rsidRPr="004E0544">
        <w:rPr>
          <w:rtl/>
        </w:rPr>
        <w:t xml:space="preserve"> </w:t>
      </w:r>
      <w:bookmarkStart w:id="1849" w:name="_ETM_Q4_651620"/>
      <w:bookmarkEnd w:id="1849"/>
      <w:r w:rsidRPr="004E0544">
        <w:rPr>
          <w:rtl/>
        </w:rPr>
        <w:t xml:space="preserve">הוא </w:t>
      </w:r>
      <w:bookmarkStart w:id="1850" w:name="_ETM_Q4_651830"/>
      <w:bookmarkEnd w:id="1850"/>
      <w:r w:rsidRPr="004E0544">
        <w:rPr>
          <w:rtl/>
        </w:rPr>
        <w:t xml:space="preserve">לא </w:t>
      </w:r>
      <w:bookmarkStart w:id="1851" w:name="_ETM_Q4_651980"/>
      <w:bookmarkEnd w:id="1851"/>
      <w:r w:rsidRPr="004E0544">
        <w:rPr>
          <w:rtl/>
        </w:rPr>
        <w:t xml:space="preserve">רק </w:t>
      </w:r>
      <w:bookmarkStart w:id="1852" w:name="_ETM_Q4_652190"/>
      <w:bookmarkEnd w:id="1852"/>
      <w:r>
        <w:rPr>
          <w:rFonts w:hint="cs"/>
          <w:rtl/>
        </w:rPr>
        <w:t>שורד שואה,</w:t>
      </w:r>
      <w:bookmarkStart w:id="1853" w:name="_ETM_Q4_652580"/>
      <w:bookmarkEnd w:id="1853"/>
      <w:r w:rsidRPr="004E0544">
        <w:rPr>
          <w:rtl/>
        </w:rPr>
        <w:t xml:space="preserve"> </w:t>
      </w:r>
      <w:bookmarkStart w:id="1854" w:name="_ETM_Q4_653610"/>
      <w:bookmarkEnd w:id="1854"/>
      <w:r w:rsidRPr="004E0544">
        <w:rPr>
          <w:rtl/>
        </w:rPr>
        <w:t xml:space="preserve">הוא </w:t>
      </w:r>
      <w:bookmarkStart w:id="1855" w:name="_ETM_Q4_653790"/>
      <w:bookmarkEnd w:id="1855"/>
      <w:r w:rsidRPr="004E0544">
        <w:rPr>
          <w:rtl/>
        </w:rPr>
        <w:t xml:space="preserve">היה </w:t>
      </w:r>
      <w:bookmarkStart w:id="1856" w:name="_ETM_Q4_654150"/>
      <w:bookmarkEnd w:id="1856"/>
      <w:r w:rsidRPr="004E0544">
        <w:rPr>
          <w:rtl/>
        </w:rPr>
        <w:t xml:space="preserve">דמות </w:t>
      </w:r>
      <w:bookmarkStart w:id="1857" w:name="_ETM_Q4_654750"/>
      <w:bookmarkEnd w:id="1857"/>
      <w:r w:rsidRPr="004E0544">
        <w:rPr>
          <w:rtl/>
        </w:rPr>
        <w:t>שכל</w:t>
      </w:r>
      <w:r>
        <w:rPr>
          <w:rFonts w:hint="cs"/>
          <w:rtl/>
        </w:rPr>
        <w:t xml:space="preserve"> אחד ואחת</w:t>
      </w:r>
      <w:bookmarkStart w:id="1858" w:name="_ETM_Q4_655110"/>
      <w:bookmarkStart w:id="1859" w:name="_ETM_Q4_655470"/>
      <w:bookmarkEnd w:id="1858"/>
      <w:bookmarkEnd w:id="1859"/>
      <w:r w:rsidRPr="004E0544">
        <w:rPr>
          <w:rtl/>
        </w:rPr>
        <w:t xml:space="preserve"> </w:t>
      </w:r>
      <w:bookmarkStart w:id="1860" w:name="_ETM_Q4_655890"/>
      <w:bookmarkEnd w:id="1860"/>
      <w:r w:rsidRPr="004E0544">
        <w:rPr>
          <w:rtl/>
        </w:rPr>
        <w:t>מא</w:t>
      </w:r>
      <w:r>
        <w:rPr>
          <w:rFonts w:hint="cs"/>
          <w:rtl/>
        </w:rPr>
        <w:t>י</w:t>
      </w:r>
      <w:r w:rsidRPr="004E0544">
        <w:rPr>
          <w:rtl/>
        </w:rPr>
        <w:t xml:space="preserve">תנו </w:t>
      </w:r>
      <w:bookmarkStart w:id="1861" w:name="_ETM_Q4_656930"/>
      <w:bookmarkEnd w:id="1861"/>
      <w:r w:rsidRPr="004E0544">
        <w:rPr>
          <w:rtl/>
        </w:rPr>
        <w:t>יכול</w:t>
      </w:r>
      <w:r>
        <w:rPr>
          <w:rFonts w:hint="cs"/>
          <w:rtl/>
        </w:rPr>
        <w:t>ים</w:t>
      </w:r>
      <w:r w:rsidRPr="004E0544">
        <w:rPr>
          <w:rtl/>
        </w:rPr>
        <w:t xml:space="preserve"> </w:t>
      </w:r>
      <w:bookmarkStart w:id="1862" w:name="_ETM_Q4_657260"/>
      <w:bookmarkEnd w:id="1862"/>
      <w:r w:rsidRPr="004E0544">
        <w:rPr>
          <w:rtl/>
        </w:rPr>
        <w:t xml:space="preserve">ללמוד </w:t>
      </w:r>
      <w:bookmarkStart w:id="1863" w:name="_ETM_Q4_657650"/>
      <w:bookmarkEnd w:id="1863"/>
      <w:r w:rsidRPr="004E0544">
        <w:rPr>
          <w:rtl/>
        </w:rPr>
        <w:t>ממנו</w:t>
      </w:r>
      <w:r w:rsidR="00B30EE7">
        <w:rPr>
          <w:rFonts w:hint="cs"/>
          <w:rtl/>
        </w:rPr>
        <w:t>.</w:t>
      </w:r>
      <w:r w:rsidRPr="004E0544">
        <w:rPr>
          <w:rtl/>
        </w:rPr>
        <w:t xml:space="preserve"> </w:t>
      </w:r>
      <w:bookmarkStart w:id="1864" w:name="_ETM_Q4_658550"/>
      <w:bookmarkEnd w:id="1864"/>
      <w:r w:rsidRPr="004E0544">
        <w:rPr>
          <w:rtl/>
        </w:rPr>
        <w:t xml:space="preserve">יותר </w:t>
      </w:r>
      <w:bookmarkStart w:id="1865" w:name="_ETM_Q4_658760"/>
      <w:bookmarkEnd w:id="1865"/>
      <w:r w:rsidRPr="004E0544">
        <w:rPr>
          <w:rtl/>
        </w:rPr>
        <w:t>נכון</w:t>
      </w:r>
      <w:r w:rsidR="00B30EE7">
        <w:rPr>
          <w:rFonts w:hint="cs"/>
          <w:rtl/>
        </w:rPr>
        <w:t>,</w:t>
      </w:r>
      <w:r w:rsidRPr="004E0544">
        <w:rPr>
          <w:rtl/>
        </w:rPr>
        <w:t xml:space="preserve"> </w:t>
      </w:r>
      <w:bookmarkStart w:id="1866" w:name="_ETM_Q4_659060"/>
      <w:bookmarkEnd w:id="1866"/>
      <w:r>
        <w:rPr>
          <w:rFonts w:hint="cs"/>
          <w:rtl/>
        </w:rPr>
        <w:t>יכולים היו</w:t>
      </w:r>
      <w:r w:rsidRPr="004E0544">
        <w:rPr>
          <w:rtl/>
        </w:rPr>
        <w:t xml:space="preserve"> </w:t>
      </w:r>
      <w:bookmarkStart w:id="1867" w:name="_ETM_Q4_659240"/>
      <w:bookmarkStart w:id="1868" w:name="_ETM_Q4_659570"/>
      <w:bookmarkEnd w:id="1867"/>
      <w:bookmarkEnd w:id="1868"/>
      <w:r w:rsidRPr="004E0544">
        <w:rPr>
          <w:rtl/>
        </w:rPr>
        <w:t xml:space="preserve">ללמוד </w:t>
      </w:r>
      <w:bookmarkStart w:id="1869" w:name="_ETM_Q4_659870"/>
      <w:bookmarkEnd w:id="1869"/>
      <w:r w:rsidRPr="004E0544">
        <w:rPr>
          <w:rtl/>
        </w:rPr>
        <w:t>ממנו</w:t>
      </w:r>
      <w:r>
        <w:rPr>
          <w:rFonts w:hint="cs"/>
          <w:rtl/>
        </w:rPr>
        <w:t>.</w:t>
      </w:r>
      <w:r w:rsidRPr="004E0544">
        <w:rPr>
          <w:rtl/>
        </w:rPr>
        <w:t xml:space="preserve"> </w:t>
      </w:r>
      <w:bookmarkStart w:id="1870" w:name="_ETM_Q4_660870"/>
      <w:bookmarkEnd w:id="1870"/>
      <w:r w:rsidRPr="004E0544">
        <w:rPr>
          <w:rtl/>
        </w:rPr>
        <w:t xml:space="preserve">ילד </w:t>
      </w:r>
      <w:bookmarkStart w:id="1871" w:name="_ETM_Q4_661170"/>
      <w:bookmarkEnd w:id="1871"/>
      <w:r w:rsidRPr="004E0544">
        <w:rPr>
          <w:rtl/>
        </w:rPr>
        <w:t>קטנטן</w:t>
      </w:r>
      <w:r>
        <w:rPr>
          <w:rFonts w:hint="cs"/>
          <w:rtl/>
        </w:rPr>
        <w:t>,</w:t>
      </w:r>
      <w:r w:rsidRPr="004E0544">
        <w:rPr>
          <w:rtl/>
        </w:rPr>
        <w:t xml:space="preserve"> </w:t>
      </w:r>
      <w:bookmarkStart w:id="1872" w:name="_ETM_Q4_662129"/>
      <w:bookmarkEnd w:id="1872"/>
      <w:r w:rsidRPr="004E0544">
        <w:rPr>
          <w:rtl/>
        </w:rPr>
        <w:t xml:space="preserve">אפילו </w:t>
      </w:r>
      <w:bookmarkStart w:id="1873" w:name="_ETM_Q4_662489"/>
      <w:bookmarkEnd w:id="1873"/>
      <w:r w:rsidRPr="004E0544">
        <w:rPr>
          <w:rtl/>
        </w:rPr>
        <w:t xml:space="preserve">לא </w:t>
      </w:r>
      <w:bookmarkStart w:id="1874" w:name="_ETM_Q4_662609"/>
      <w:bookmarkEnd w:id="1874"/>
      <w:r w:rsidRPr="004E0544">
        <w:rPr>
          <w:rtl/>
        </w:rPr>
        <w:t xml:space="preserve">בן </w:t>
      </w:r>
      <w:bookmarkStart w:id="1875" w:name="_ETM_Q4_662790"/>
      <w:bookmarkEnd w:id="1875"/>
      <w:r>
        <w:rPr>
          <w:rFonts w:hint="cs"/>
          <w:rtl/>
        </w:rPr>
        <w:t>שלוש</w:t>
      </w:r>
      <w:r w:rsidRPr="004E0544">
        <w:rPr>
          <w:rtl/>
        </w:rPr>
        <w:t xml:space="preserve"> </w:t>
      </w:r>
      <w:bookmarkStart w:id="1876" w:name="_ETM_Q4_663569"/>
      <w:bookmarkEnd w:id="1876"/>
      <w:r w:rsidRPr="004E0544">
        <w:rPr>
          <w:rtl/>
        </w:rPr>
        <w:t>כשה</w:t>
      </w:r>
      <w:bookmarkStart w:id="1877" w:name="_ETM_Q4_663810"/>
      <w:bookmarkEnd w:id="1877"/>
      <w:r w:rsidRPr="004E0544">
        <w:rPr>
          <w:rtl/>
        </w:rPr>
        <w:t xml:space="preserve">תחילה </w:t>
      </w:r>
      <w:bookmarkStart w:id="1878" w:name="_ETM_Q4_664140"/>
      <w:bookmarkEnd w:id="1878"/>
      <w:r w:rsidRPr="004E0544">
        <w:rPr>
          <w:rtl/>
        </w:rPr>
        <w:t>המלחמה</w:t>
      </w:r>
      <w:r>
        <w:rPr>
          <w:rFonts w:hint="cs"/>
          <w:rtl/>
        </w:rPr>
        <w:t>,</w:t>
      </w:r>
      <w:r w:rsidRPr="004E0544">
        <w:rPr>
          <w:rtl/>
        </w:rPr>
        <w:t xml:space="preserve"> </w:t>
      </w:r>
      <w:bookmarkStart w:id="1879" w:name="_ETM_Q4_665250"/>
      <w:bookmarkEnd w:id="1879"/>
      <w:r w:rsidRPr="004E0544">
        <w:rPr>
          <w:rtl/>
        </w:rPr>
        <w:t xml:space="preserve">שנולד </w:t>
      </w:r>
      <w:bookmarkStart w:id="1880" w:name="_ETM_Q4_665790"/>
      <w:bookmarkEnd w:id="1880"/>
      <w:r w:rsidRPr="004E0544">
        <w:rPr>
          <w:rtl/>
        </w:rPr>
        <w:t xml:space="preserve">להוריו </w:t>
      </w:r>
      <w:bookmarkStart w:id="1881" w:name="_ETM_Q4_666450"/>
      <w:bookmarkEnd w:id="1881"/>
      <w:r w:rsidRPr="004E0544">
        <w:rPr>
          <w:rtl/>
        </w:rPr>
        <w:t xml:space="preserve">לאחר </w:t>
      </w:r>
      <w:bookmarkStart w:id="1882" w:name="_ETM_Q4_667049"/>
      <w:bookmarkEnd w:id="1882"/>
      <w:r w:rsidRPr="004E0544">
        <w:rPr>
          <w:rtl/>
        </w:rPr>
        <w:t xml:space="preserve">18 </w:t>
      </w:r>
      <w:bookmarkStart w:id="1883" w:name="_ETM_Q4_667769"/>
      <w:bookmarkEnd w:id="1883"/>
      <w:r w:rsidRPr="004E0544">
        <w:rPr>
          <w:rtl/>
        </w:rPr>
        <w:t xml:space="preserve">שנות </w:t>
      </w:r>
      <w:bookmarkStart w:id="1884" w:name="_ETM_Q4_668310"/>
      <w:bookmarkEnd w:id="1884"/>
      <w:r w:rsidRPr="004E0544">
        <w:rPr>
          <w:rtl/>
        </w:rPr>
        <w:t xml:space="preserve">נישואים </w:t>
      </w:r>
      <w:bookmarkStart w:id="1885" w:name="_ETM_Q4_669130"/>
      <w:bookmarkEnd w:id="1885"/>
      <w:r>
        <w:rPr>
          <w:rFonts w:hint="cs"/>
          <w:rtl/>
        </w:rPr>
        <w:t>ל</w:t>
      </w:r>
      <w:r w:rsidRPr="004E0544">
        <w:rPr>
          <w:rtl/>
        </w:rPr>
        <w:t xml:space="preserve">לא </w:t>
      </w:r>
      <w:bookmarkStart w:id="1886" w:name="_ETM_Q4_669370"/>
      <w:bookmarkEnd w:id="1886"/>
      <w:r w:rsidRPr="004E0544">
        <w:rPr>
          <w:rtl/>
        </w:rPr>
        <w:t>ילדים</w:t>
      </w:r>
      <w:r>
        <w:rPr>
          <w:rFonts w:hint="cs"/>
          <w:rtl/>
        </w:rPr>
        <w:t>.</w:t>
      </w:r>
      <w:r w:rsidRPr="004E0544">
        <w:rPr>
          <w:rtl/>
        </w:rPr>
        <w:t xml:space="preserve"> </w:t>
      </w:r>
      <w:bookmarkStart w:id="1887" w:name="_ETM_Q4_670580"/>
      <w:bookmarkEnd w:id="1887"/>
      <w:r w:rsidRPr="004E0544">
        <w:rPr>
          <w:rtl/>
        </w:rPr>
        <w:t xml:space="preserve">ילד </w:t>
      </w:r>
      <w:bookmarkStart w:id="1888" w:name="_ETM_Q4_671000"/>
      <w:bookmarkEnd w:id="1888"/>
      <w:r w:rsidRPr="004E0544">
        <w:rPr>
          <w:rtl/>
        </w:rPr>
        <w:t xml:space="preserve">שעוד </w:t>
      </w:r>
      <w:bookmarkStart w:id="1889" w:name="_ETM_Q4_671360"/>
      <w:bookmarkEnd w:id="1889"/>
      <w:r w:rsidRPr="004E0544">
        <w:rPr>
          <w:rtl/>
        </w:rPr>
        <w:t xml:space="preserve">בטרם </w:t>
      </w:r>
      <w:bookmarkStart w:id="1890" w:name="_ETM_Q4_671780"/>
      <w:bookmarkEnd w:id="1890"/>
      <w:r w:rsidRPr="004E0544">
        <w:rPr>
          <w:rtl/>
        </w:rPr>
        <w:t xml:space="preserve">הספיק </w:t>
      </w:r>
      <w:bookmarkStart w:id="1891" w:name="_ETM_Q4_672140"/>
      <w:bookmarkEnd w:id="1891"/>
      <w:r w:rsidRPr="004E0544">
        <w:rPr>
          <w:rtl/>
        </w:rPr>
        <w:t xml:space="preserve">להבין </w:t>
      </w:r>
      <w:bookmarkStart w:id="1892" w:name="_ETM_Q4_673100"/>
      <w:bookmarkEnd w:id="1892"/>
      <w:r w:rsidRPr="004E0544">
        <w:rPr>
          <w:rtl/>
        </w:rPr>
        <w:t xml:space="preserve">חיים </w:t>
      </w:r>
      <w:bookmarkStart w:id="1893" w:name="_ETM_Q4_673520"/>
      <w:bookmarkEnd w:id="1893"/>
      <w:r w:rsidRPr="004E0544">
        <w:rPr>
          <w:rtl/>
        </w:rPr>
        <w:t>מ</w:t>
      </w:r>
      <w:r>
        <w:rPr>
          <w:rFonts w:hint="cs"/>
          <w:rtl/>
        </w:rPr>
        <w:t>ה ה</w:t>
      </w:r>
      <w:r w:rsidRPr="004E0544">
        <w:rPr>
          <w:rtl/>
        </w:rPr>
        <w:t>ם</w:t>
      </w:r>
      <w:r>
        <w:rPr>
          <w:rFonts w:hint="cs"/>
          <w:rtl/>
        </w:rPr>
        <w:t>,</w:t>
      </w:r>
      <w:r w:rsidRPr="004E0544">
        <w:rPr>
          <w:rtl/>
        </w:rPr>
        <w:t xml:space="preserve"> </w:t>
      </w:r>
      <w:bookmarkStart w:id="1894" w:name="_ETM_Q4_674270"/>
      <w:bookmarkEnd w:id="1894"/>
      <w:r w:rsidRPr="004E0544">
        <w:rPr>
          <w:rtl/>
        </w:rPr>
        <w:t xml:space="preserve">נתקל </w:t>
      </w:r>
      <w:bookmarkStart w:id="1895" w:name="_ETM_Q4_674750"/>
      <w:bookmarkEnd w:id="1895"/>
      <w:r w:rsidRPr="004E0544">
        <w:rPr>
          <w:rtl/>
        </w:rPr>
        <w:t xml:space="preserve">ברוע </w:t>
      </w:r>
      <w:bookmarkStart w:id="1896" w:name="_ETM_Q4_675500"/>
      <w:bookmarkEnd w:id="1896"/>
      <w:r w:rsidRPr="004E0544">
        <w:rPr>
          <w:rtl/>
        </w:rPr>
        <w:t xml:space="preserve">הגרוע </w:t>
      </w:r>
      <w:bookmarkStart w:id="1897" w:name="_ETM_Q4_675950"/>
      <w:bookmarkEnd w:id="1897"/>
      <w:r w:rsidRPr="004E0544">
        <w:rPr>
          <w:rtl/>
        </w:rPr>
        <w:t>מכ</w:t>
      </w:r>
      <w:r>
        <w:rPr>
          <w:rFonts w:hint="cs"/>
          <w:rtl/>
        </w:rPr>
        <w:t>ו</w:t>
      </w:r>
      <w:r w:rsidRPr="004E0544">
        <w:rPr>
          <w:rtl/>
        </w:rPr>
        <w:t>ל</w:t>
      </w:r>
      <w:r>
        <w:rPr>
          <w:rFonts w:hint="cs"/>
          <w:rtl/>
        </w:rPr>
        <w:t>,</w:t>
      </w:r>
      <w:r w:rsidRPr="004E0544">
        <w:rPr>
          <w:rtl/>
        </w:rPr>
        <w:t xml:space="preserve"> </w:t>
      </w:r>
      <w:bookmarkStart w:id="1898" w:name="_ETM_Q4_676820"/>
      <w:bookmarkEnd w:id="1898"/>
      <w:r w:rsidRPr="004E0544">
        <w:rPr>
          <w:rtl/>
        </w:rPr>
        <w:t xml:space="preserve">בחיות </w:t>
      </w:r>
      <w:bookmarkStart w:id="1899" w:name="_ETM_Q4_677300"/>
      <w:bookmarkEnd w:id="1899"/>
      <w:r w:rsidRPr="004E0544">
        <w:rPr>
          <w:rtl/>
        </w:rPr>
        <w:t>אדם</w:t>
      </w:r>
      <w:r>
        <w:rPr>
          <w:rFonts w:hint="cs"/>
          <w:rtl/>
        </w:rPr>
        <w:t>,</w:t>
      </w:r>
      <w:r w:rsidRPr="004E0544">
        <w:rPr>
          <w:rtl/>
        </w:rPr>
        <w:t xml:space="preserve"> </w:t>
      </w:r>
      <w:bookmarkStart w:id="1900" w:name="_ETM_Q4_678020"/>
      <w:bookmarkEnd w:id="1900"/>
      <w:r>
        <w:rPr>
          <w:rFonts w:hint="cs"/>
          <w:rtl/>
        </w:rPr>
        <w:t>ב</w:t>
      </w:r>
      <w:r w:rsidRPr="004E0544">
        <w:rPr>
          <w:rtl/>
        </w:rPr>
        <w:t>רוצחים</w:t>
      </w:r>
      <w:r>
        <w:rPr>
          <w:rFonts w:hint="cs"/>
          <w:rtl/>
        </w:rPr>
        <w:t>.</w:t>
      </w:r>
      <w:r w:rsidRPr="004E0544">
        <w:rPr>
          <w:rtl/>
        </w:rPr>
        <w:t xml:space="preserve"> </w:t>
      </w:r>
      <w:bookmarkStart w:id="1901" w:name="_ETM_Q4_679340"/>
      <w:bookmarkEnd w:id="1901"/>
      <w:r w:rsidRPr="004E0544">
        <w:rPr>
          <w:rtl/>
        </w:rPr>
        <w:t xml:space="preserve">ולמרות </w:t>
      </w:r>
      <w:bookmarkStart w:id="1902" w:name="_ETM_Q4_679790"/>
      <w:bookmarkEnd w:id="1902"/>
      <w:r w:rsidRPr="004E0544">
        <w:rPr>
          <w:rtl/>
        </w:rPr>
        <w:t xml:space="preserve">כל </w:t>
      </w:r>
      <w:bookmarkStart w:id="1903" w:name="_ETM_Q4_680000"/>
      <w:bookmarkEnd w:id="1903"/>
      <w:r w:rsidRPr="004E0544">
        <w:rPr>
          <w:rtl/>
        </w:rPr>
        <w:t xml:space="preserve">מה </w:t>
      </w:r>
      <w:bookmarkStart w:id="1904" w:name="_ETM_Q4_680120"/>
      <w:bookmarkEnd w:id="1904"/>
      <w:r w:rsidRPr="004E0544">
        <w:rPr>
          <w:rtl/>
        </w:rPr>
        <w:t>ש</w:t>
      </w:r>
      <w:r>
        <w:rPr>
          <w:rFonts w:hint="cs"/>
          <w:rtl/>
        </w:rPr>
        <w:t>ראה,</w:t>
      </w:r>
      <w:r w:rsidRPr="004E0544">
        <w:rPr>
          <w:rtl/>
        </w:rPr>
        <w:t xml:space="preserve"> </w:t>
      </w:r>
      <w:bookmarkStart w:id="1905" w:name="_ETM_Q4_680930"/>
      <w:bookmarkEnd w:id="1905"/>
      <w:r w:rsidRPr="004E0544">
        <w:rPr>
          <w:rtl/>
        </w:rPr>
        <w:t xml:space="preserve">למרות </w:t>
      </w:r>
      <w:bookmarkStart w:id="1906" w:name="_ETM_Q4_681290"/>
      <w:bookmarkEnd w:id="1906"/>
      <w:r w:rsidRPr="004E0544">
        <w:rPr>
          <w:rtl/>
        </w:rPr>
        <w:t xml:space="preserve">כל </w:t>
      </w:r>
      <w:bookmarkStart w:id="1907" w:name="_ETM_Q4_681500"/>
      <w:bookmarkEnd w:id="1907"/>
      <w:r w:rsidRPr="004E0544">
        <w:rPr>
          <w:rtl/>
        </w:rPr>
        <w:t xml:space="preserve">מה </w:t>
      </w:r>
      <w:bookmarkStart w:id="1908" w:name="_ETM_Q4_681620"/>
      <w:bookmarkEnd w:id="1908"/>
      <w:r w:rsidRPr="004E0544">
        <w:rPr>
          <w:rtl/>
        </w:rPr>
        <w:t>שחווה</w:t>
      </w:r>
      <w:r>
        <w:rPr>
          <w:rFonts w:hint="cs"/>
          <w:rtl/>
        </w:rPr>
        <w:t>,</w:t>
      </w:r>
      <w:r w:rsidRPr="004E0544">
        <w:rPr>
          <w:rtl/>
        </w:rPr>
        <w:t xml:space="preserve"> </w:t>
      </w:r>
      <w:bookmarkStart w:id="1909" w:name="_ETM_Q4_682609"/>
      <w:bookmarkEnd w:id="1909"/>
      <w:r w:rsidRPr="004E0544">
        <w:rPr>
          <w:rtl/>
        </w:rPr>
        <w:t xml:space="preserve">למרות </w:t>
      </w:r>
      <w:bookmarkStart w:id="1910" w:name="_ETM_Q4_683030"/>
      <w:bookmarkEnd w:id="1910"/>
      <w:r w:rsidRPr="004E0544">
        <w:rPr>
          <w:rtl/>
        </w:rPr>
        <w:t xml:space="preserve">כל </w:t>
      </w:r>
      <w:bookmarkStart w:id="1911" w:name="_ETM_Q4_683180"/>
      <w:bookmarkEnd w:id="1911"/>
      <w:r w:rsidRPr="004E0544">
        <w:rPr>
          <w:rtl/>
        </w:rPr>
        <w:t xml:space="preserve">מה </w:t>
      </w:r>
      <w:bookmarkStart w:id="1912" w:name="_ETM_Q4_683329"/>
      <w:bookmarkEnd w:id="1912"/>
      <w:r w:rsidRPr="004E0544">
        <w:rPr>
          <w:rtl/>
        </w:rPr>
        <w:t>שהרגיש</w:t>
      </w:r>
      <w:r>
        <w:rPr>
          <w:rFonts w:hint="cs"/>
          <w:rtl/>
        </w:rPr>
        <w:t>,</w:t>
      </w:r>
      <w:r w:rsidRPr="004E0544">
        <w:rPr>
          <w:rtl/>
        </w:rPr>
        <w:t xml:space="preserve"> </w:t>
      </w:r>
      <w:bookmarkStart w:id="1913" w:name="_ETM_Q4_684530"/>
      <w:bookmarkEnd w:id="1913"/>
      <w:r w:rsidRPr="004E0544">
        <w:rPr>
          <w:rtl/>
        </w:rPr>
        <w:t xml:space="preserve">למרות </w:t>
      </w:r>
      <w:bookmarkStart w:id="1914" w:name="_ETM_Q4_684920"/>
      <w:bookmarkEnd w:id="1914"/>
      <w:r w:rsidRPr="004E0544">
        <w:rPr>
          <w:rtl/>
        </w:rPr>
        <w:t xml:space="preserve">כל </w:t>
      </w:r>
      <w:bookmarkStart w:id="1915" w:name="_ETM_Q4_685099"/>
      <w:bookmarkEnd w:id="1915"/>
      <w:r w:rsidRPr="004E0544">
        <w:rPr>
          <w:rtl/>
        </w:rPr>
        <w:t xml:space="preserve">המוות </w:t>
      </w:r>
      <w:bookmarkStart w:id="1916" w:name="_ETM_Q4_685909"/>
      <w:bookmarkEnd w:id="1916"/>
      <w:r w:rsidRPr="004E0544">
        <w:rPr>
          <w:rtl/>
        </w:rPr>
        <w:t xml:space="preserve">שהיה </w:t>
      </w:r>
      <w:bookmarkStart w:id="1917" w:name="_ETM_Q4_686299"/>
      <w:bookmarkEnd w:id="1917"/>
      <w:r w:rsidRPr="004E0544">
        <w:rPr>
          <w:rtl/>
        </w:rPr>
        <w:t>סביבו</w:t>
      </w:r>
      <w:r>
        <w:rPr>
          <w:rFonts w:hint="cs"/>
          <w:rtl/>
        </w:rPr>
        <w:t>,</w:t>
      </w:r>
      <w:r w:rsidRPr="004E0544">
        <w:rPr>
          <w:rtl/>
        </w:rPr>
        <w:t xml:space="preserve"> </w:t>
      </w:r>
      <w:bookmarkStart w:id="1918" w:name="_ETM_Q4_687380"/>
      <w:bookmarkEnd w:id="1918"/>
      <w:r w:rsidRPr="004E0544">
        <w:rPr>
          <w:rtl/>
        </w:rPr>
        <w:t xml:space="preserve">למרות </w:t>
      </w:r>
      <w:bookmarkStart w:id="1919" w:name="_ETM_Q4_687680"/>
      <w:bookmarkEnd w:id="1919"/>
      <w:r w:rsidRPr="004E0544">
        <w:rPr>
          <w:rtl/>
        </w:rPr>
        <w:t xml:space="preserve">כל </w:t>
      </w:r>
      <w:bookmarkStart w:id="1920" w:name="_ETM_Q4_687830"/>
      <w:bookmarkEnd w:id="1920"/>
      <w:r w:rsidRPr="004E0544">
        <w:rPr>
          <w:rtl/>
        </w:rPr>
        <w:t xml:space="preserve">הקשיים </w:t>
      </w:r>
      <w:bookmarkStart w:id="1921" w:name="_ETM_Q4_687989"/>
      <w:bookmarkStart w:id="1922" w:name="_ETM_Q4_688200"/>
      <w:bookmarkEnd w:id="1921"/>
      <w:bookmarkEnd w:id="1922"/>
      <w:r w:rsidRPr="004E0544">
        <w:rPr>
          <w:rtl/>
        </w:rPr>
        <w:t>הבלתי</w:t>
      </w:r>
      <w:bookmarkStart w:id="1923" w:name="_ETM_Q4_688650"/>
      <w:bookmarkEnd w:id="1923"/>
      <w:r>
        <w:rPr>
          <w:rFonts w:hint="cs"/>
          <w:rtl/>
        </w:rPr>
        <w:t>-</w:t>
      </w:r>
      <w:r w:rsidRPr="004E0544">
        <w:rPr>
          <w:rtl/>
        </w:rPr>
        <w:t xml:space="preserve">אפשריים </w:t>
      </w:r>
      <w:bookmarkStart w:id="1924" w:name="_ETM_Q4_689340"/>
      <w:bookmarkEnd w:id="1924"/>
      <w:r>
        <w:rPr>
          <w:rFonts w:hint="cs"/>
          <w:rtl/>
        </w:rPr>
        <w:t>וה</w:t>
      </w:r>
      <w:r w:rsidRPr="004E0544">
        <w:rPr>
          <w:rtl/>
        </w:rPr>
        <w:t>בלתי</w:t>
      </w:r>
      <w:bookmarkStart w:id="1925" w:name="_ETM_Q4_689700"/>
      <w:bookmarkEnd w:id="1925"/>
      <w:r>
        <w:rPr>
          <w:rFonts w:hint="cs"/>
          <w:rtl/>
        </w:rPr>
        <w:t>-</w:t>
      </w:r>
      <w:r w:rsidRPr="004E0544">
        <w:rPr>
          <w:rtl/>
        </w:rPr>
        <w:t xml:space="preserve">אנושיים </w:t>
      </w:r>
      <w:bookmarkStart w:id="1926" w:name="_ETM_Q4_690510"/>
      <w:bookmarkEnd w:id="1926"/>
      <w:r w:rsidRPr="004E0544">
        <w:rPr>
          <w:rtl/>
        </w:rPr>
        <w:t xml:space="preserve">שהוא </w:t>
      </w:r>
      <w:bookmarkStart w:id="1927" w:name="_ETM_Q4_690810"/>
      <w:bookmarkEnd w:id="1927"/>
      <w:r w:rsidRPr="004E0544">
        <w:rPr>
          <w:rtl/>
        </w:rPr>
        <w:t>חווה</w:t>
      </w:r>
      <w:r>
        <w:rPr>
          <w:rFonts w:hint="cs"/>
          <w:rtl/>
        </w:rPr>
        <w:t>,</w:t>
      </w:r>
      <w:r w:rsidRPr="004E0544">
        <w:rPr>
          <w:rtl/>
        </w:rPr>
        <w:t xml:space="preserve"> </w:t>
      </w:r>
      <w:bookmarkStart w:id="1928" w:name="_ETM_Q4_691810"/>
      <w:bookmarkEnd w:id="1928"/>
      <w:r w:rsidRPr="004E0544">
        <w:rPr>
          <w:rtl/>
        </w:rPr>
        <w:t xml:space="preserve">הוא </w:t>
      </w:r>
      <w:bookmarkStart w:id="1929" w:name="_ETM_Q4_691900"/>
      <w:bookmarkEnd w:id="1929"/>
      <w:r w:rsidRPr="004E0544">
        <w:rPr>
          <w:rtl/>
        </w:rPr>
        <w:t xml:space="preserve">היה </w:t>
      </w:r>
      <w:bookmarkStart w:id="1930" w:name="_ETM_Q4_692110"/>
      <w:bookmarkEnd w:id="1930"/>
      <w:r w:rsidRPr="004E0544">
        <w:rPr>
          <w:rtl/>
        </w:rPr>
        <w:t xml:space="preserve">אדם </w:t>
      </w:r>
      <w:bookmarkStart w:id="1931" w:name="_ETM_Q4_692379"/>
      <w:bookmarkEnd w:id="1931"/>
      <w:r w:rsidRPr="004E0544">
        <w:rPr>
          <w:rtl/>
        </w:rPr>
        <w:t>אופטימי</w:t>
      </w:r>
      <w:r>
        <w:rPr>
          <w:rFonts w:hint="cs"/>
          <w:rtl/>
        </w:rPr>
        <w:t>,</w:t>
      </w:r>
      <w:r w:rsidRPr="004E0544">
        <w:rPr>
          <w:rtl/>
        </w:rPr>
        <w:t xml:space="preserve"> </w:t>
      </w:r>
      <w:bookmarkStart w:id="1932" w:name="_ETM_Q4_693280"/>
      <w:bookmarkEnd w:id="1932"/>
      <w:r w:rsidRPr="004E0544">
        <w:rPr>
          <w:rtl/>
        </w:rPr>
        <w:t>פרודוקטיבי</w:t>
      </w:r>
      <w:r>
        <w:rPr>
          <w:rFonts w:hint="cs"/>
          <w:rtl/>
        </w:rPr>
        <w:t>,</w:t>
      </w:r>
      <w:r w:rsidRPr="004E0544">
        <w:rPr>
          <w:rtl/>
        </w:rPr>
        <w:t xml:space="preserve"> </w:t>
      </w:r>
      <w:bookmarkStart w:id="1933" w:name="_ETM_Q4_694209"/>
      <w:bookmarkEnd w:id="1933"/>
      <w:r w:rsidRPr="004E0544">
        <w:rPr>
          <w:rtl/>
        </w:rPr>
        <w:t xml:space="preserve">אדם </w:t>
      </w:r>
      <w:bookmarkStart w:id="1934" w:name="_ETM_Q4_694659"/>
      <w:bookmarkEnd w:id="1934"/>
      <w:r w:rsidRPr="004E0544">
        <w:rPr>
          <w:rtl/>
        </w:rPr>
        <w:t>שמח</w:t>
      </w:r>
      <w:r>
        <w:rPr>
          <w:rFonts w:hint="cs"/>
          <w:rtl/>
        </w:rPr>
        <w:t>,</w:t>
      </w:r>
      <w:r w:rsidRPr="004E0544">
        <w:rPr>
          <w:rtl/>
        </w:rPr>
        <w:t xml:space="preserve"> </w:t>
      </w:r>
      <w:bookmarkStart w:id="1935" w:name="_ETM_Q4_695620"/>
      <w:bookmarkEnd w:id="1935"/>
      <w:r w:rsidRPr="004E0544">
        <w:rPr>
          <w:rtl/>
        </w:rPr>
        <w:t xml:space="preserve">מלא </w:t>
      </w:r>
      <w:bookmarkStart w:id="1936" w:name="_ETM_Q4_695890"/>
      <w:bookmarkEnd w:id="1936"/>
      <w:r w:rsidRPr="004E0544">
        <w:rPr>
          <w:rtl/>
        </w:rPr>
        <w:t xml:space="preserve">תקווה </w:t>
      </w:r>
      <w:bookmarkStart w:id="1937" w:name="_ETM_Q4_696700"/>
      <w:bookmarkEnd w:id="1937"/>
      <w:r w:rsidRPr="004E0544">
        <w:rPr>
          <w:rtl/>
        </w:rPr>
        <w:t xml:space="preserve">שעשה </w:t>
      </w:r>
      <w:bookmarkStart w:id="1938" w:name="_ETM_Q4_697580"/>
      <w:bookmarkEnd w:id="1938"/>
      <w:r w:rsidRPr="004E0544">
        <w:rPr>
          <w:rtl/>
        </w:rPr>
        <w:t xml:space="preserve">ועשה </w:t>
      </w:r>
      <w:bookmarkStart w:id="1939" w:name="_ETM_Q4_698330"/>
      <w:bookmarkEnd w:id="1939"/>
      <w:proofErr w:type="spellStart"/>
      <w:r w:rsidRPr="004E0544">
        <w:rPr>
          <w:rtl/>
        </w:rPr>
        <w:t>ועשה</w:t>
      </w:r>
      <w:proofErr w:type="spellEnd"/>
      <w:r>
        <w:rPr>
          <w:rFonts w:hint="cs"/>
          <w:rtl/>
        </w:rPr>
        <w:t>.</w:t>
      </w:r>
      <w:r w:rsidRPr="004E0544">
        <w:rPr>
          <w:rtl/>
        </w:rPr>
        <w:t xml:space="preserve"> </w:t>
      </w:r>
      <w:bookmarkStart w:id="1940" w:name="_ETM_Q4_699290"/>
      <w:bookmarkEnd w:id="1940"/>
      <w:r>
        <w:rPr>
          <w:rFonts w:hint="cs"/>
          <w:rtl/>
        </w:rPr>
        <w:t>הלוואי</w:t>
      </w:r>
      <w:bookmarkStart w:id="1941" w:name="_ETM_Q4_699740"/>
      <w:bookmarkEnd w:id="1941"/>
      <w:r w:rsidRPr="004E0544">
        <w:rPr>
          <w:rtl/>
        </w:rPr>
        <w:t xml:space="preserve"> </w:t>
      </w:r>
      <w:bookmarkStart w:id="1942" w:name="_ETM_Q4_700490"/>
      <w:bookmarkEnd w:id="1942"/>
      <w:r>
        <w:rPr>
          <w:rFonts w:hint="cs"/>
          <w:rtl/>
        </w:rPr>
        <w:t>ש</w:t>
      </w:r>
      <w:r w:rsidRPr="004E0544">
        <w:rPr>
          <w:rtl/>
        </w:rPr>
        <w:t>אני</w:t>
      </w:r>
      <w:r>
        <w:rPr>
          <w:rFonts w:hint="cs"/>
          <w:rtl/>
        </w:rPr>
        <w:t>,</w:t>
      </w:r>
      <w:r w:rsidRPr="004E0544">
        <w:rPr>
          <w:rtl/>
        </w:rPr>
        <w:t xml:space="preserve"> </w:t>
      </w:r>
      <w:bookmarkStart w:id="1943" w:name="_ETM_Q4_700850"/>
      <w:bookmarkEnd w:id="1943"/>
      <w:r w:rsidRPr="004E0544">
        <w:rPr>
          <w:rtl/>
        </w:rPr>
        <w:t>בגילי</w:t>
      </w:r>
      <w:r>
        <w:rPr>
          <w:rFonts w:hint="cs"/>
          <w:rtl/>
        </w:rPr>
        <w:t>,</w:t>
      </w:r>
      <w:r w:rsidRPr="004E0544">
        <w:rPr>
          <w:rtl/>
        </w:rPr>
        <w:t xml:space="preserve"> </w:t>
      </w:r>
      <w:bookmarkStart w:id="1944" w:name="_ETM_Q4_701760"/>
      <w:bookmarkEnd w:id="1944"/>
      <w:r w:rsidRPr="004E0544">
        <w:rPr>
          <w:rtl/>
        </w:rPr>
        <w:t xml:space="preserve">לעומת </w:t>
      </w:r>
      <w:bookmarkStart w:id="1945" w:name="_ETM_Q4_702089"/>
      <w:bookmarkEnd w:id="1945"/>
      <w:r w:rsidRPr="004E0544">
        <w:rPr>
          <w:rtl/>
        </w:rPr>
        <w:t>גילו</w:t>
      </w:r>
      <w:r>
        <w:rPr>
          <w:rFonts w:hint="cs"/>
          <w:rtl/>
        </w:rPr>
        <w:t xml:space="preserve"> </w:t>
      </w:r>
      <w:r>
        <w:rPr>
          <w:rFonts w:hint="eastAsia"/>
        </w:rPr>
        <w:t>–</w:t>
      </w:r>
      <w:r w:rsidRPr="004E0544">
        <w:rPr>
          <w:rtl/>
        </w:rPr>
        <w:t xml:space="preserve"> </w:t>
      </w:r>
      <w:bookmarkStart w:id="1946" w:name="_ETM_Q4_702870"/>
      <w:bookmarkEnd w:id="1946"/>
      <w:r w:rsidRPr="004E0544">
        <w:rPr>
          <w:rtl/>
        </w:rPr>
        <w:t xml:space="preserve">הוא </w:t>
      </w:r>
      <w:bookmarkStart w:id="1947" w:name="_ETM_Q4_702959"/>
      <w:bookmarkEnd w:id="1947"/>
      <w:r w:rsidRPr="004E0544">
        <w:rPr>
          <w:rtl/>
        </w:rPr>
        <w:t xml:space="preserve">נפטר </w:t>
      </w:r>
      <w:bookmarkStart w:id="1948" w:name="_ETM_Q4_703319"/>
      <w:bookmarkEnd w:id="1948"/>
      <w:r w:rsidRPr="004E0544">
        <w:rPr>
          <w:rtl/>
        </w:rPr>
        <w:t xml:space="preserve">בגיל </w:t>
      </w:r>
      <w:bookmarkStart w:id="1949" w:name="_ETM_Q4_703620"/>
      <w:bookmarkEnd w:id="1949"/>
      <w:r w:rsidRPr="004E0544">
        <w:rPr>
          <w:rtl/>
        </w:rPr>
        <w:t xml:space="preserve">87 </w:t>
      </w:r>
      <w:bookmarkStart w:id="1950" w:name="_ETM_Q4_705870"/>
      <w:bookmarkEnd w:id="1950"/>
      <w:r>
        <w:rPr>
          <w:rFonts w:hint="cs"/>
          <w:rtl/>
        </w:rPr>
        <w:t xml:space="preserve">– </w:t>
      </w:r>
      <w:r w:rsidRPr="004E0544">
        <w:rPr>
          <w:rtl/>
        </w:rPr>
        <w:t xml:space="preserve">הייתי </w:t>
      </w:r>
      <w:bookmarkStart w:id="1951" w:name="_ETM_Q4_706140"/>
      <w:bookmarkEnd w:id="1951"/>
      <w:r w:rsidRPr="004E0544">
        <w:rPr>
          <w:rtl/>
        </w:rPr>
        <w:t xml:space="preserve">יכולה </w:t>
      </w:r>
      <w:bookmarkStart w:id="1952" w:name="_ETM_Q4_706379"/>
      <w:bookmarkEnd w:id="1952"/>
      <w:r w:rsidRPr="004E0544">
        <w:rPr>
          <w:rtl/>
        </w:rPr>
        <w:t>לעשות</w:t>
      </w:r>
      <w:r>
        <w:rPr>
          <w:rFonts w:hint="cs"/>
          <w:rtl/>
        </w:rPr>
        <w:t xml:space="preserve">. </w:t>
      </w:r>
      <w:bookmarkStart w:id="1953" w:name="_ETM_Q4_707843"/>
      <w:bookmarkStart w:id="1954" w:name="_ETM_Q4_707926"/>
      <w:bookmarkStart w:id="1955" w:name="_ETM_Q4_708002"/>
      <w:bookmarkStart w:id="1956" w:name="_ETM_Q4_708085"/>
      <w:bookmarkStart w:id="1957" w:name="_ETM_Q4_708049"/>
      <w:bookmarkEnd w:id="1953"/>
      <w:bookmarkEnd w:id="1954"/>
      <w:bookmarkEnd w:id="1955"/>
      <w:bookmarkEnd w:id="1956"/>
      <w:bookmarkEnd w:id="1957"/>
      <w:r w:rsidRPr="004E0544">
        <w:rPr>
          <w:rtl/>
        </w:rPr>
        <w:t xml:space="preserve">אז </w:t>
      </w:r>
      <w:bookmarkStart w:id="1958" w:name="_ETM_Q4_708200"/>
      <w:bookmarkEnd w:id="1958"/>
      <w:r w:rsidRPr="004E0544">
        <w:rPr>
          <w:rtl/>
        </w:rPr>
        <w:t>כן</w:t>
      </w:r>
      <w:r>
        <w:rPr>
          <w:rFonts w:hint="cs"/>
          <w:rtl/>
        </w:rPr>
        <w:t>,</w:t>
      </w:r>
      <w:r w:rsidRPr="004E0544">
        <w:rPr>
          <w:rtl/>
        </w:rPr>
        <w:t xml:space="preserve"> </w:t>
      </w:r>
      <w:bookmarkStart w:id="1959" w:name="_ETM_Q4_708439"/>
      <w:bookmarkEnd w:id="1959"/>
      <w:r w:rsidRPr="004E0544">
        <w:rPr>
          <w:rtl/>
        </w:rPr>
        <w:t xml:space="preserve">הוא </w:t>
      </w:r>
      <w:bookmarkStart w:id="1960" w:name="_ETM_Q4_708530"/>
      <w:bookmarkEnd w:id="1960"/>
      <w:r w:rsidRPr="004E0544">
        <w:rPr>
          <w:rtl/>
        </w:rPr>
        <w:t xml:space="preserve">היה </w:t>
      </w:r>
      <w:bookmarkStart w:id="1961" w:name="_ETM_Q4_709159"/>
      <w:bookmarkEnd w:id="1961"/>
      <w:r w:rsidRPr="004E0544">
        <w:rPr>
          <w:rtl/>
        </w:rPr>
        <w:t xml:space="preserve">והוא </w:t>
      </w:r>
      <w:bookmarkStart w:id="1962" w:name="_ETM_Q4_709909"/>
      <w:bookmarkEnd w:id="1962"/>
      <w:r w:rsidRPr="004E0544">
        <w:rPr>
          <w:rtl/>
        </w:rPr>
        <w:t xml:space="preserve">כבר </w:t>
      </w:r>
      <w:bookmarkStart w:id="1963" w:name="_ETM_Q4_710150"/>
      <w:bookmarkEnd w:id="1963"/>
      <w:r w:rsidRPr="004E0544">
        <w:rPr>
          <w:rtl/>
        </w:rPr>
        <w:t xml:space="preserve">לא </w:t>
      </w:r>
      <w:bookmarkStart w:id="1964" w:name="_ETM_Q4_710239"/>
      <w:bookmarkEnd w:id="1964"/>
      <w:r w:rsidRPr="004E0544">
        <w:rPr>
          <w:rtl/>
        </w:rPr>
        <w:t xml:space="preserve">כאן </w:t>
      </w:r>
      <w:bookmarkStart w:id="1965" w:name="_ETM_Q4_710480"/>
      <w:bookmarkEnd w:id="1965"/>
      <w:r w:rsidRPr="004E0544">
        <w:rPr>
          <w:rtl/>
        </w:rPr>
        <w:t>איתנו</w:t>
      </w:r>
      <w:r>
        <w:rPr>
          <w:rFonts w:hint="cs"/>
          <w:rtl/>
        </w:rPr>
        <w:t>,</w:t>
      </w:r>
      <w:r w:rsidRPr="004E0544">
        <w:rPr>
          <w:rtl/>
        </w:rPr>
        <w:t xml:space="preserve"> </w:t>
      </w:r>
      <w:bookmarkStart w:id="1966" w:name="_ETM_Q4_711079"/>
      <w:bookmarkEnd w:id="1966"/>
      <w:r w:rsidRPr="004E0544">
        <w:rPr>
          <w:rtl/>
        </w:rPr>
        <w:t xml:space="preserve">אבל </w:t>
      </w:r>
      <w:bookmarkStart w:id="1967" w:name="_ETM_Q4_711349"/>
      <w:bookmarkEnd w:id="1967"/>
      <w:r w:rsidRPr="004E0544">
        <w:rPr>
          <w:rtl/>
        </w:rPr>
        <w:t xml:space="preserve">הוא </w:t>
      </w:r>
      <w:bookmarkStart w:id="1968" w:name="_ETM_Q4_711409"/>
      <w:bookmarkEnd w:id="1968"/>
      <w:r w:rsidRPr="004E0544">
        <w:rPr>
          <w:rtl/>
        </w:rPr>
        <w:t xml:space="preserve">בליבנו </w:t>
      </w:r>
      <w:bookmarkStart w:id="1969" w:name="_ETM_Q4_712040"/>
      <w:bookmarkEnd w:id="1969"/>
      <w:r w:rsidRPr="004E0544">
        <w:rPr>
          <w:rtl/>
        </w:rPr>
        <w:t>תמיד</w:t>
      </w:r>
      <w:r w:rsidR="00B30EE7">
        <w:rPr>
          <w:rFonts w:hint="cs"/>
          <w:rtl/>
        </w:rPr>
        <w:t>,</w:t>
      </w:r>
      <w:r w:rsidRPr="004E0544">
        <w:rPr>
          <w:rtl/>
        </w:rPr>
        <w:t xml:space="preserve"> </w:t>
      </w:r>
      <w:bookmarkStart w:id="1970" w:name="_ETM_Q4_712909"/>
      <w:bookmarkEnd w:id="1970"/>
      <w:r w:rsidRPr="004E0544">
        <w:rPr>
          <w:rtl/>
        </w:rPr>
        <w:t xml:space="preserve">ותמיד </w:t>
      </w:r>
      <w:bookmarkStart w:id="1971" w:name="_ETM_Q4_713329"/>
      <w:bookmarkEnd w:id="1971"/>
      <w:r w:rsidRPr="004E0544">
        <w:rPr>
          <w:rtl/>
        </w:rPr>
        <w:t xml:space="preserve">נראה </w:t>
      </w:r>
      <w:bookmarkStart w:id="1972" w:name="_ETM_Q4_713510"/>
      <w:bookmarkEnd w:id="1972"/>
      <w:r w:rsidRPr="004E0544">
        <w:rPr>
          <w:rtl/>
        </w:rPr>
        <w:t xml:space="preserve">אותו </w:t>
      </w:r>
      <w:bookmarkStart w:id="1973" w:name="_ETM_Q4_713689"/>
      <w:bookmarkEnd w:id="1973"/>
      <w:r w:rsidRPr="004E0544">
        <w:rPr>
          <w:rtl/>
        </w:rPr>
        <w:t xml:space="preserve">מול </w:t>
      </w:r>
      <w:bookmarkStart w:id="1974" w:name="_ETM_Q4_713870"/>
      <w:bookmarkEnd w:id="1974"/>
      <w:r w:rsidRPr="004E0544">
        <w:rPr>
          <w:rtl/>
        </w:rPr>
        <w:t>עינינו</w:t>
      </w:r>
      <w:r>
        <w:rPr>
          <w:rFonts w:hint="cs"/>
          <w:rtl/>
        </w:rPr>
        <w:t>.</w:t>
      </w:r>
    </w:p>
    <w:p w:rsidR="00923FB0" w:rsidRDefault="00923FB0" w:rsidP="00034234">
      <w:pPr>
        <w:rPr>
          <w:rtl/>
        </w:rPr>
      </w:pPr>
    </w:p>
    <w:p w:rsidR="00923FB0" w:rsidRDefault="00923FB0" w:rsidP="00B30EE7">
      <w:pPr>
        <w:rPr>
          <w:rtl/>
        </w:rPr>
      </w:pPr>
      <w:r w:rsidRPr="004E0544">
        <w:rPr>
          <w:rtl/>
        </w:rPr>
        <w:t xml:space="preserve"> </w:t>
      </w:r>
      <w:bookmarkStart w:id="1975" w:name="_ETM_Q4_714879"/>
      <w:bookmarkEnd w:id="1975"/>
      <w:r w:rsidRPr="004E0544">
        <w:rPr>
          <w:rtl/>
        </w:rPr>
        <w:t xml:space="preserve">אנחנו </w:t>
      </w:r>
      <w:bookmarkStart w:id="1976" w:name="_ETM_Q4_715150"/>
      <w:bookmarkEnd w:id="1976"/>
      <w:r w:rsidRPr="004E0544">
        <w:rPr>
          <w:rtl/>
        </w:rPr>
        <w:t xml:space="preserve">עומדים </w:t>
      </w:r>
      <w:bookmarkStart w:id="1977" w:name="_ETM_Q4_715359"/>
      <w:bookmarkEnd w:id="1977"/>
      <w:r w:rsidRPr="004E0544">
        <w:rPr>
          <w:rtl/>
        </w:rPr>
        <w:t xml:space="preserve">כאן </w:t>
      </w:r>
      <w:bookmarkStart w:id="1978" w:name="_ETM_Q4_715540"/>
      <w:bookmarkEnd w:id="1978"/>
      <w:r w:rsidRPr="004E0544">
        <w:rPr>
          <w:rtl/>
        </w:rPr>
        <w:t xml:space="preserve">היום </w:t>
      </w:r>
      <w:bookmarkStart w:id="1979" w:name="_ETM_Q4_716019"/>
      <w:bookmarkEnd w:id="1979"/>
      <w:r w:rsidRPr="004E0544">
        <w:rPr>
          <w:rtl/>
        </w:rPr>
        <w:t xml:space="preserve">לא </w:t>
      </w:r>
      <w:bookmarkStart w:id="1980" w:name="_ETM_Q4_716169"/>
      <w:bookmarkEnd w:id="1980"/>
      <w:r w:rsidRPr="004E0544">
        <w:rPr>
          <w:rtl/>
        </w:rPr>
        <w:t xml:space="preserve">רק </w:t>
      </w:r>
      <w:bookmarkStart w:id="1981" w:name="_ETM_Q4_716290"/>
      <w:bookmarkEnd w:id="1981"/>
      <w:r w:rsidRPr="004E0544">
        <w:rPr>
          <w:rtl/>
        </w:rPr>
        <w:t xml:space="preserve">כדי </w:t>
      </w:r>
      <w:bookmarkStart w:id="1982" w:name="_ETM_Q4_716469"/>
      <w:bookmarkEnd w:id="1982"/>
      <w:r>
        <w:rPr>
          <w:rFonts w:hint="cs"/>
          <w:rtl/>
        </w:rPr>
        <w:t>לזכור</w:t>
      </w:r>
      <w:r w:rsidRPr="004E0544">
        <w:rPr>
          <w:rtl/>
        </w:rPr>
        <w:t xml:space="preserve"> </w:t>
      </w:r>
      <w:bookmarkStart w:id="1983" w:name="_ETM_Q4_716799"/>
      <w:bookmarkEnd w:id="1983"/>
      <w:r w:rsidRPr="004E0544">
        <w:rPr>
          <w:rtl/>
        </w:rPr>
        <w:t xml:space="preserve">את </w:t>
      </w:r>
      <w:bookmarkStart w:id="1984" w:name="_ETM_Q4_716919"/>
      <w:bookmarkEnd w:id="1984"/>
      <w:r w:rsidRPr="004E0544">
        <w:rPr>
          <w:rtl/>
        </w:rPr>
        <w:t>העבר</w:t>
      </w:r>
      <w:r>
        <w:rPr>
          <w:rFonts w:hint="cs"/>
          <w:rtl/>
        </w:rPr>
        <w:t>,</w:t>
      </w:r>
      <w:r w:rsidRPr="004E0544">
        <w:rPr>
          <w:rtl/>
        </w:rPr>
        <w:t xml:space="preserve"> </w:t>
      </w:r>
      <w:bookmarkStart w:id="1985" w:name="_ETM_Q4_717849"/>
      <w:bookmarkEnd w:id="1985"/>
      <w:r w:rsidRPr="004E0544">
        <w:rPr>
          <w:rtl/>
        </w:rPr>
        <w:t xml:space="preserve">אלא </w:t>
      </w:r>
      <w:bookmarkStart w:id="1986" w:name="_ETM_Q4_718029"/>
      <w:bookmarkEnd w:id="1986"/>
      <w:r w:rsidRPr="004E0544">
        <w:rPr>
          <w:rtl/>
        </w:rPr>
        <w:t xml:space="preserve">גם </w:t>
      </w:r>
      <w:bookmarkStart w:id="1987" w:name="_ETM_Q4_718179"/>
      <w:bookmarkEnd w:id="1987"/>
      <w:r w:rsidRPr="004E0544">
        <w:rPr>
          <w:rtl/>
        </w:rPr>
        <w:t xml:space="preserve">כדי </w:t>
      </w:r>
      <w:bookmarkStart w:id="1988" w:name="_ETM_Q4_718419"/>
      <w:bookmarkEnd w:id="1988"/>
      <w:r w:rsidRPr="004E0544">
        <w:rPr>
          <w:rtl/>
        </w:rPr>
        <w:t xml:space="preserve">להתבונן </w:t>
      </w:r>
      <w:bookmarkStart w:id="1989" w:name="_ETM_Q4_718900"/>
      <w:bookmarkEnd w:id="1989"/>
      <w:r w:rsidRPr="004E0544">
        <w:rPr>
          <w:rtl/>
        </w:rPr>
        <w:t xml:space="preserve">בהווה </w:t>
      </w:r>
      <w:bookmarkStart w:id="1990" w:name="_ETM_Q4_719799"/>
      <w:bookmarkEnd w:id="1990"/>
      <w:r w:rsidRPr="004E0544">
        <w:rPr>
          <w:rtl/>
        </w:rPr>
        <w:t xml:space="preserve">וללמוד </w:t>
      </w:r>
      <w:bookmarkStart w:id="1991" w:name="_ETM_Q4_720309"/>
      <w:bookmarkEnd w:id="1991"/>
      <w:r w:rsidRPr="004E0544">
        <w:rPr>
          <w:rtl/>
        </w:rPr>
        <w:t xml:space="preserve">גם </w:t>
      </w:r>
      <w:bookmarkStart w:id="1992" w:name="_ETM_Q4_720519"/>
      <w:bookmarkEnd w:id="1992"/>
      <w:r w:rsidRPr="004E0544">
        <w:rPr>
          <w:rtl/>
        </w:rPr>
        <w:t xml:space="preserve">על </w:t>
      </w:r>
      <w:bookmarkStart w:id="1993" w:name="_ETM_Q4_720639"/>
      <w:bookmarkEnd w:id="1993"/>
      <w:r w:rsidRPr="004E0544">
        <w:rPr>
          <w:rtl/>
        </w:rPr>
        <w:t>העתיד</w:t>
      </w:r>
      <w:r>
        <w:rPr>
          <w:rFonts w:hint="cs"/>
          <w:rtl/>
        </w:rPr>
        <w:t>.</w:t>
      </w:r>
      <w:bookmarkStart w:id="1994" w:name="_ETM_Q4_722440"/>
      <w:bookmarkEnd w:id="1994"/>
      <w:r>
        <w:rPr>
          <w:rFonts w:hint="cs"/>
          <w:rtl/>
        </w:rPr>
        <w:t xml:space="preserve"> שמונה</w:t>
      </w:r>
      <w:bookmarkStart w:id="1995" w:name="_ETM_Q4_722830"/>
      <w:bookmarkEnd w:id="1995"/>
      <w:r>
        <w:rPr>
          <w:rFonts w:hint="cs"/>
          <w:rtl/>
        </w:rPr>
        <w:t xml:space="preserve"> עש</w:t>
      </w:r>
      <w:r w:rsidRPr="004E0544">
        <w:rPr>
          <w:rtl/>
        </w:rPr>
        <w:t>ורים</w:t>
      </w:r>
      <w:bookmarkStart w:id="1996" w:name="_ETM_Q4_723250"/>
      <w:bookmarkStart w:id="1997" w:name="_ETM_Q4_723610"/>
      <w:bookmarkStart w:id="1998" w:name="_ETM_Q4_723909"/>
      <w:bookmarkEnd w:id="1996"/>
      <w:bookmarkEnd w:id="1997"/>
      <w:bookmarkEnd w:id="1998"/>
      <w:r w:rsidRPr="004E0544">
        <w:rPr>
          <w:rtl/>
        </w:rPr>
        <w:t xml:space="preserve"> </w:t>
      </w:r>
      <w:bookmarkStart w:id="1999" w:name="_ETM_Q4_724269"/>
      <w:bookmarkEnd w:id="1999"/>
      <w:r w:rsidRPr="004E0544">
        <w:rPr>
          <w:rtl/>
        </w:rPr>
        <w:t xml:space="preserve">חלפו </w:t>
      </w:r>
      <w:bookmarkStart w:id="2000" w:name="_ETM_Q4_724599"/>
      <w:bookmarkEnd w:id="2000"/>
      <w:r w:rsidRPr="004E0544">
        <w:rPr>
          <w:rtl/>
        </w:rPr>
        <w:t>מ</w:t>
      </w:r>
      <w:r>
        <w:rPr>
          <w:rFonts w:hint="cs"/>
          <w:rtl/>
        </w:rPr>
        <w:t xml:space="preserve">אז </w:t>
      </w:r>
      <w:r w:rsidRPr="004E0544">
        <w:rPr>
          <w:rtl/>
        </w:rPr>
        <w:t xml:space="preserve">שחרור </w:t>
      </w:r>
      <w:bookmarkStart w:id="2001" w:name="_ETM_Q4_725590"/>
      <w:bookmarkEnd w:id="2001"/>
      <w:r w:rsidRPr="004E0544">
        <w:rPr>
          <w:rtl/>
        </w:rPr>
        <w:t>אושוויץ</w:t>
      </w:r>
      <w:r>
        <w:rPr>
          <w:rFonts w:hint="cs"/>
          <w:rtl/>
        </w:rPr>
        <w:t>,</w:t>
      </w:r>
      <w:r w:rsidRPr="004E0544">
        <w:rPr>
          <w:rtl/>
        </w:rPr>
        <w:t xml:space="preserve"> </w:t>
      </w:r>
      <w:bookmarkStart w:id="2002" w:name="_ETM_Q4_726290"/>
      <w:bookmarkEnd w:id="2002"/>
      <w:r w:rsidRPr="004E0544">
        <w:rPr>
          <w:rtl/>
        </w:rPr>
        <w:t xml:space="preserve">הסמל </w:t>
      </w:r>
      <w:bookmarkStart w:id="2003" w:name="_ETM_Q4_726769"/>
      <w:bookmarkEnd w:id="2003"/>
      <w:r w:rsidRPr="004E0544">
        <w:rPr>
          <w:rtl/>
        </w:rPr>
        <w:t xml:space="preserve">הנורא </w:t>
      </w:r>
      <w:bookmarkStart w:id="2004" w:name="_ETM_Q4_727099"/>
      <w:bookmarkEnd w:id="2004"/>
      <w:r w:rsidRPr="004E0544">
        <w:rPr>
          <w:rtl/>
        </w:rPr>
        <w:t xml:space="preserve">ביותר </w:t>
      </w:r>
      <w:bookmarkStart w:id="2005" w:name="_ETM_Q4_727879"/>
      <w:bookmarkEnd w:id="2005"/>
      <w:r w:rsidRPr="004E0544">
        <w:rPr>
          <w:rtl/>
        </w:rPr>
        <w:t xml:space="preserve">לרוע </w:t>
      </w:r>
      <w:bookmarkStart w:id="2006" w:name="_ETM_Q4_728269"/>
      <w:bookmarkEnd w:id="2006"/>
      <w:r w:rsidRPr="004E0544">
        <w:rPr>
          <w:rtl/>
        </w:rPr>
        <w:t xml:space="preserve">האנושי </w:t>
      </w:r>
      <w:bookmarkStart w:id="2007" w:name="_ETM_Q4_728659"/>
      <w:bookmarkEnd w:id="2007"/>
      <w:r w:rsidRPr="004E0544">
        <w:rPr>
          <w:rtl/>
        </w:rPr>
        <w:t xml:space="preserve">שהתגלה </w:t>
      </w:r>
      <w:bookmarkStart w:id="2008" w:name="_ETM_Q4_729140"/>
      <w:bookmarkEnd w:id="2008"/>
      <w:r w:rsidRPr="004E0544">
        <w:rPr>
          <w:rtl/>
        </w:rPr>
        <w:t xml:space="preserve">באותה </w:t>
      </w:r>
      <w:bookmarkStart w:id="2009" w:name="_ETM_Q4_729409"/>
      <w:bookmarkEnd w:id="2009"/>
      <w:r w:rsidRPr="004E0544">
        <w:rPr>
          <w:rtl/>
        </w:rPr>
        <w:t xml:space="preserve">תקופה </w:t>
      </w:r>
      <w:bookmarkStart w:id="2010" w:name="_ETM_Q4_729769"/>
      <w:bookmarkEnd w:id="2010"/>
      <w:r w:rsidRPr="004E0544">
        <w:rPr>
          <w:rtl/>
        </w:rPr>
        <w:t>אפלה</w:t>
      </w:r>
      <w:r>
        <w:rPr>
          <w:rFonts w:hint="cs"/>
          <w:rtl/>
        </w:rPr>
        <w:t>.</w:t>
      </w:r>
      <w:r w:rsidRPr="004E0544">
        <w:rPr>
          <w:rtl/>
        </w:rPr>
        <w:t xml:space="preserve"> </w:t>
      </w:r>
      <w:bookmarkStart w:id="2011" w:name="_ETM_Q4_730609"/>
      <w:bookmarkEnd w:id="2011"/>
      <w:r w:rsidRPr="004E0544">
        <w:rPr>
          <w:rtl/>
        </w:rPr>
        <w:t xml:space="preserve">אני </w:t>
      </w:r>
      <w:bookmarkStart w:id="2012" w:name="_ETM_Q4_730879"/>
      <w:bookmarkEnd w:id="2012"/>
      <w:r w:rsidRPr="004E0544">
        <w:rPr>
          <w:rtl/>
        </w:rPr>
        <w:t>מתקנת</w:t>
      </w:r>
      <w:r w:rsidR="00B30EE7">
        <w:rPr>
          <w:rFonts w:hint="cs"/>
          <w:rtl/>
        </w:rPr>
        <w:t>:</w:t>
      </w:r>
      <w:r w:rsidRPr="004E0544">
        <w:rPr>
          <w:rtl/>
        </w:rPr>
        <w:t xml:space="preserve"> </w:t>
      </w:r>
      <w:bookmarkStart w:id="2013" w:name="_ETM_Q4_731780"/>
      <w:bookmarkEnd w:id="2013"/>
      <w:r w:rsidRPr="004E0544">
        <w:rPr>
          <w:rtl/>
        </w:rPr>
        <w:t xml:space="preserve">הרוע </w:t>
      </w:r>
      <w:bookmarkStart w:id="2014" w:name="_ETM_Q4_732109"/>
      <w:bookmarkEnd w:id="2014"/>
      <w:r w:rsidRPr="004E0544">
        <w:rPr>
          <w:rtl/>
        </w:rPr>
        <w:t xml:space="preserve">הנורא </w:t>
      </w:r>
      <w:bookmarkStart w:id="2015" w:name="_ETM_Q4_732559"/>
      <w:bookmarkEnd w:id="2015"/>
      <w:r w:rsidRPr="004E0544">
        <w:rPr>
          <w:rtl/>
        </w:rPr>
        <w:t xml:space="preserve">ביותר </w:t>
      </w:r>
      <w:bookmarkStart w:id="2016" w:name="_ETM_Q4_733040"/>
      <w:bookmarkEnd w:id="2016"/>
      <w:r w:rsidRPr="004E0544">
        <w:rPr>
          <w:rtl/>
        </w:rPr>
        <w:t xml:space="preserve">מאז </w:t>
      </w:r>
      <w:bookmarkStart w:id="2017" w:name="_ETM_Q4_733549"/>
      <w:bookmarkEnd w:id="2017"/>
      <w:r w:rsidRPr="004E0544">
        <w:rPr>
          <w:rtl/>
        </w:rPr>
        <w:t xml:space="preserve">ועד </w:t>
      </w:r>
      <w:bookmarkStart w:id="2018" w:name="_ETM_Q4_733790"/>
      <w:bookmarkEnd w:id="2018"/>
      <w:r w:rsidRPr="004E0544">
        <w:rPr>
          <w:rtl/>
        </w:rPr>
        <w:t>עולם</w:t>
      </w:r>
      <w:r>
        <w:rPr>
          <w:rFonts w:hint="cs"/>
          <w:rtl/>
        </w:rPr>
        <w:t>.</w:t>
      </w:r>
      <w:r w:rsidRPr="004E0544">
        <w:rPr>
          <w:rtl/>
        </w:rPr>
        <w:t xml:space="preserve"> </w:t>
      </w:r>
      <w:bookmarkStart w:id="2019" w:name="_ETM_Q4_735069"/>
      <w:bookmarkEnd w:id="2019"/>
      <w:r w:rsidRPr="004E0544">
        <w:rPr>
          <w:rtl/>
        </w:rPr>
        <w:t>לצערי</w:t>
      </w:r>
      <w:r>
        <w:rPr>
          <w:rFonts w:hint="cs"/>
          <w:rtl/>
        </w:rPr>
        <w:t>,</w:t>
      </w:r>
      <w:r w:rsidRPr="004E0544">
        <w:rPr>
          <w:rtl/>
        </w:rPr>
        <w:t xml:space="preserve"> </w:t>
      </w:r>
      <w:bookmarkStart w:id="2020" w:name="_ETM_Q4_735580"/>
      <w:bookmarkStart w:id="2021" w:name="_ETM_Q4_735940"/>
      <w:bookmarkEnd w:id="2020"/>
      <w:bookmarkEnd w:id="2021"/>
      <w:r>
        <w:rPr>
          <w:rFonts w:hint="cs"/>
          <w:rtl/>
        </w:rPr>
        <w:t xml:space="preserve">הרוע </w:t>
      </w:r>
      <w:r w:rsidRPr="004E0544">
        <w:rPr>
          <w:rtl/>
        </w:rPr>
        <w:t>ההוא</w:t>
      </w:r>
      <w:r w:rsidR="00B30EE7">
        <w:rPr>
          <w:rFonts w:hint="cs"/>
          <w:rtl/>
        </w:rPr>
        <w:t>,</w:t>
      </w:r>
      <w:r w:rsidRPr="004E0544">
        <w:rPr>
          <w:rtl/>
        </w:rPr>
        <w:t xml:space="preserve"> </w:t>
      </w:r>
      <w:bookmarkStart w:id="2022" w:name="_ETM_Q4_736419"/>
      <w:bookmarkEnd w:id="2022"/>
      <w:r w:rsidRPr="004E0544">
        <w:rPr>
          <w:rtl/>
        </w:rPr>
        <w:t xml:space="preserve">שהשמיד </w:t>
      </w:r>
      <w:bookmarkStart w:id="2023" w:name="_ETM_Q4_737139"/>
      <w:bookmarkEnd w:id="2023"/>
      <w:r w:rsidRPr="004E0544">
        <w:rPr>
          <w:rtl/>
        </w:rPr>
        <w:t xml:space="preserve">מיליונים </w:t>
      </w:r>
      <w:bookmarkStart w:id="2024" w:name="_ETM_Q4_738200"/>
      <w:bookmarkEnd w:id="2024"/>
      <w:r w:rsidRPr="004E0544">
        <w:rPr>
          <w:rtl/>
        </w:rPr>
        <w:t xml:space="preserve">רק </w:t>
      </w:r>
      <w:bookmarkStart w:id="2025" w:name="_ETM_Q4_738410"/>
      <w:bookmarkEnd w:id="2025"/>
      <w:r w:rsidRPr="004E0544">
        <w:rPr>
          <w:rtl/>
        </w:rPr>
        <w:t xml:space="preserve">בשל </w:t>
      </w:r>
      <w:bookmarkStart w:id="2026" w:name="_ETM_Q4_738710"/>
      <w:bookmarkEnd w:id="2026"/>
      <w:r w:rsidRPr="004E0544">
        <w:rPr>
          <w:rtl/>
        </w:rPr>
        <w:t>מוצאם</w:t>
      </w:r>
      <w:r>
        <w:rPr>
          <w:rFonts w:hint="cs"/>
          <w:rtl/>
        </w:rPr>
        <w:t>,</w:t>
      </w:r>
      <w:r w:rsidRPr="004E0544">
        <w:rPr>
          <w:rtl/>
        </w:rPr>
        <w:t xml:space="preserve"> </w:t>
      </w:r>
      <w:bookmarkStart w:id="2027" w:name="_ETM_Q4_739670"/>
      <w:bookmarkEnd w:id="2027"/>
      <w:r w:rsidRPr="004E0544">
        <w:rPr>
          <w:rtl/>
        </w:rPr>
        <w:t xml:space="preserve">אמונתם </w:t>
      </w:r>
      <w:bookmarkStart w:id="2028" w:name="_ETM_Q4_740240"/>
      <w:bookmarkEnd w:id="2028"/>
      <w:r w:rsidRPr="004E0544">
        <w:rPr>
          <w:rtl/>
        </w:rPr>
        <w:t>וזהותם</w:t>
      </w:r>
      <w:r w:rsidR="00B30EE7">
        <w:rPr>
          <w:rFonts w:hint="cs"/>
          <w:rtl/>
        </w:rPr>
        <w:t>,</w:t>
      </w:r>
      <w:r w:rsidRPr="004E0544">
        <w:rPr>
          <w:rtl/>
        </w:rPr>
        <w:t xml:space="preserve"> </w:t>
      </w:r>
      <w:bookmarkStart w:id="2029" w:name="_ETM_Q4_741300"/>
      <w:bookmarkEnd w:id="2029"/>
      <w:r w:rsidRPr="004E0544">
        <w:rPr>
          <w:rtl/>
        </w:rPr>
        <w:t xml:space="preserve">לא </w:t>
      </w:r>
      <w:bookmarkStart w:id="2030" w:name="_ETM_Q4_741479"/>
      <w:bookmarkEnd w:id="2030"/>
      <w:r w:rsidRPr="004E0544">
        <w:rPr>
          <w:rtl/>
        </w:rPr>
        <w:t xml:space="preserve">נעלם </w:t>
      </w:r>
      <w:bookmarkStart w:id="2031" w:name="_ETM_Q4_741840"/>
      <w:bookmarkEnd w:id="2031"/>
      <w:r w:rsidRPr="004E0544">
        <w:rPr>
          <w:rtl/>
        </w:rPr>
        <w:t>לחלוטין</w:t>
      </w:r>
      <w:r w:rsidR="00B30EE7">
        <w:rPr>
          <w:rFonts w:hint="cs"/>
          <w:rtl/>
        </w:rPr>
        <w:t xml:space="preserve"> –</w:t>
      </w:r>
      <w:r w:rsidRPr="004E0544">
        <w:rPr>
          <w:rtl/>
        </w:rPr>
        <w:t xml:space="preserve"> </w:t>
      </w:r>
      <w:bookmarkStart w:id="2032" w:name="_ETM_Q4_742870"/>
      <w:bookmarkEnd w:id="2032"/>
      <w:r w:rsidRPr="004E0544">
        <w:rPr>
          <w:rtl/>
        </w:rPr>
        <w:t xml:space="preserve">הוא </w:t>
      </w:r>
      <w:bookmarkStart w:id="2033" w:name="_ETM_Q4_742990"/>
      <w:bookmarkEnd w:id="2033"/>
      <w:r w:rsidRPr="004E0544">
        <w:rPr>
          <w:rtl/>
        </w:rPr>
        <w:t xml:space="preserve">שינה </w:t>
      </w:r>
      <w:bookmarkStart w:id="2034" w:name="_ETM_Q4_743290"/>
      <w:bookmarkEnd w:id="2034"/>
      <w:r w:rsidRPr="004E0544">
        <w:rPr>
          <w:rtl/>
        </w:rPr>
        <w:t xml:space="preserve">צורה </w:t>
      </w:r>
      <w:bookmarkStart w:id="2035" w:name="_ETM_Q4_744070"/>
      <w:bookmarkEnd w:id="2035"/>
      <w:r w:rsidRPr="004E0544">
        <w:rPr>
          <w:rtl/>
        </w:rPr>
        <w:t>ומצ</w:t>
      </w:r>
      <w:r>
        <w:rPr>
          <w:rFonts w:hint="cs"/>
          <w:rtl/>
        </w:rPr>
        <w:t>א</w:t>
      </w:r>
      <w:r w:rsidRPr="004E0544">
        <w:rPr>
          <w:rtl/>
        </w:rPr>
        <w:t xml:space="preserve"> </w:t>
      </w:r>
      <w:bookmarkStart w:id="2036" w:name="_ETM_Q4_744460"/>
      <w:bookmarkEnd w:id="2036"/>
      <w:r w:rsidRPr="004E0544">
        <w:rPr>
          <w:rtl/>
        </w:rPr>
        <w:t xml:space="preserve">דרכים </w:t>
      </w:r>
      <w:bookmarkStart w:id="2037" w:name="_ETM_Q4_744759"/>
      <w:bookmarkEnd w:id="2037"/>
      <w:r w:rsidRPr="004E0544">
        <w:rPr>
          <w:rtl/>
        </w:rPr>
        <w:t>חדשות</w:t>
      </w:r>
      <w:r w:rsidR="00B30EE7">
        <w:rPr>
          <w:rFonts w:hint="cs"/>
          <w:rtl/>
        </w:rPr>
        <w:t>,</w:t>
      </w:r>
      <w:r w:rsidRPr="004E0544">
        <w:rPr>
          <w:rtl/>
        </w:rPr>
        <w:t xml:space="preserve"> </w:t>
      </w:r>
      <w:bookmarkStart w:id="2038" w:name="_ETM_Q4_745590"/>
      <w:bookmarkEnd w:id="2038"/>
      <w:r w:rsidRPr="004E0544">
        <w:rPr>
          <w:rtl/>
        </w:rPr>
        <w:t xml:space="preserve">ומאיים </w:t>
      </w:r>
      <w:bookmarkStart w:id="2039" w:name="_ETM_Q4_746190"/>
      <w:bookmarkEnd w:id="2039"/>
      <w:r w:rsidRPr="004E0544">
        <w:rPr>
          <w:rtl/>
        </w:rPr>
        <w:t xml:space="preserve">עלינו </w:t>
      </w:r>
      <w:bookmarkStart w:id="2040" w:name="_ETM_Q4_746520"/>
      <w:bookmarkEnd w:id="2040"/>
      <w:r w:rsidRPr="004E0544">
        <w:rPr>
          <w:rtl/>
        </w:rPr>
        <w:t xml:space="preserve">ועל </w:t>
      </w:r>
      <w:bookmarkStart w:id="2041" w:name="_ETM_Q4_746730"/>
      <w:bookmarkEnd w:id="2041"/>
      <w:r w:rsidRPr="004E0544">
        <w:rPr>
          <w:rtl/>
        </w:rPr>
        <w:t xml:space="preserve">העולם </w:t>
      </w:r>
      <w:bookmarkStart w:id="2042" w:name="_ETM_Q4_747000"/>
      <w:bookmarkEnd w:id="2042"/>
      <w:r w:rsidRPr="004E0544">
        <w:rPr>
          <w:rtl/>
        </w:rPr>
        <w:t xml:space="preserve">החופשי </w:t>
      </w:r>
      <w:bookmarkStart w:id="2043" w:name="_ETM_Q4_747419"/>
      <w:bookmarkEnd w:id="2043"/>
      <w:r w:rsidRPr="004E0544">
        <w:rPr>
          <w:rtl/>
        </w:rPr>
        <w:t xml:space="preserve">גם </w:t>
      </w:r>
      <w:bookmarkStart w:id="2044" w:name="_ETM_Q4_747690"/>
      <w:bookmarkEnd w:id="2044"/>
      <w:r w:rsidRPr="004E0544">
        <w:rPr>
          <w:rtl/>
        </w:rPr>
        <w:t xml:space="preserve">בימינו </w:t>
      </w:r>
      <w:bookmarkStart w:id="2045" w:name="_ETM_Q4_748199"/>
      <w:bookmarkEnd w:id="2045"/>
      <w:r w:rsidRPr="004E0544">
        <w:rPr>
          <w:rtl/>
        </w:rPr>
        <w:t>אנו</w:t>
      </w:r>
      <w:r>
        <w:rPr>
          <w:rFonts w:hint="cs"/>
          <w:rtl/>
        </w:rPr>
        <w:t>.</w:t>
      </w:r>
      <w:bookmarkStart w:id="2046" w:name="_ETM_Q4_749669"/>
      <w:bookmarkEnd w:id="2046"/>
    </w:p>
    <w:p w:rsidR="00923FB0" w:rsidRDefault="00923FB0" w:rsidP="00034234">
      <w:pPr>
        <w:rPr>
          <w:rtl/>
        </w:rPr>
      </w:pPr>
    </w:p>
    <w:p w:rsidR="00923FB0" w:rsidRDefault="00923FB0" w:rsidP="00B30EE7">
      <w:pPr>
        <w:rPr>
          <w:rtl/>
        </w:rPr>
      </w:pPr>
      <w:r w:rsidRPr="004E0544">
        <w:rPr>
          <w:rtl/>
        </w:rPr>
        <w:t>ז</w:t>
      </w:r>
      <w:r>
        <w:rPr>
          <w:rFonts w:hint="cs"/>
          <w:rtl/>
        </w:rPr>
        <w:t>י</w:t>
      </w:r>
      <w:r w:rsidRPr="004E0544">
        <w:rPr>
          <w:rtl/>
        </w:rPr>
        <w:t xml:space="preserve">כרון </w:t>
      </w:r>
      <w:bookmarkStart w:id="2047" w:name="_ETM_Q4_750059"/>
      <w:bookmarkEnd w:id="2047"/>
      <w:r w:rsidRPr="004E0544">
        <w:rPr>
          <w:rtl/>
        </w:rPr>
        <w:t xml:space="preserve">השואה </w:t>
      </w:r>
      <w:bookmarkStart w:id="2048" w:name="_ETM_Q4_750840"/>
      <w:bookmarkEnd w:id="2048"/>
      <w:r w:rsidRPr="004E0544">
        <w:rPr>
          <w:rtl/>
        </w:rPr>
        <w:t xml:space="preserve">הוא </w:t>
      </w:r>
      <w:bookmarkStart w:id="2049" w:name="_ETM_Q4_750960"/>
      <w:bookmarkEnd w:id="2049"/>
      <w:r w:rsidRPr="004E0544">
        <w:rPr>
          <w:rtl/>
        </w:rPr>
        <w:t>ז</w:t>
      </w:r>
      <w:r>
        <w:rPr>
          <w:rFonts w:hint="cs"/>
          <w:rtl/>
        </w:rPr>
        <w:t>י</w:t>
      </w:r>
      <w:r w:rsidRPr="004E0544">
        <w:rPr>
          <w:rtl/>
        </w:rPr>
        <w:t xml:space="preserve">כרון </w:t>
      </w:r>
      <w:bookmarkStart w:id="2050" w:name="_ETM_Q4_751349"/>
      <w:bookmarkEnd w:id="2050"/>
      <w:r w:rsidRPr="004E0544">
        <w:rPr>
          <w:rtl/>
        </w:rPr>
        <w:t xml:space="preserve">של </w:t>
      </w:r>
      <w:bookmarkStart w:id="2051" w:name="_ETM_Q4_751530"/>
      <w:bookmarkEnd w:id="2051"/>
      <w:r w:rsidRPr="004E0544">
        <w:rPr>
          <w:rtl/>
        </w:rPr>
        <w:t>מאבק</w:t>
      </w:r>
      <w:r w:rsidR="00B30EE7">
        <w:rPr>
          <w:rFonts w:hint="cs"/>
          <w:rtl/>
        </w:rPr>
        <w:t xml:space="preserve"> –</w:t>
      </w:r>
      <w:r w:rsidRPr="004E0544">
        <w:rPr>
          <w:rtl/>
        </w:rPr>
        <w:t xml:space="preserve"> </w:t>
      </w:r>
      <w:bookmarkStart w:id="2052" w:name="_ETM_Q4_752130"/>
      <w:bookmarkEnd w:id="2052"/>
      <w:r w:rsidRPr="004E0544">
        <w:rPr>
          <w:rtl/>
        </w:rPr>
        <w:t xml:space="preserve">מאבק </w:t>
      </w:r>
      <w:bookmarkStart w:id="2053" w:name="_ETM_Q4_752520"/>
      <w:bookmarkEnd w:id="2053"/>
      <w:r w:rsidRPr="004E0544">
        <w:rPr>
          <w:rtl/>
        </w:rPr>
        <w:t xml:space="preserve">של </w:t>
      </w:r>
      <w:bookmarkStart w:id="2054" w:name="_ETM_Q4_752759"/>
      <w:bookmarkEnd w:id="2054"/>
      <w:r w:rsidRPr="004E0544">
        <w:rPr>
          <w:rtl/>
        </w:rPr>
        <w:t xml:space="preserve">אור </w:t>
      </w:r>
      <w:bookmarkStart w:id="2055" w:name="_ETM_Q4_752970"/>
      <w:bookmarkEnd w:id="2055"/>
      <w:r w:rsidRPr="004E0544">
        <w:rPr>
          <w:rtl/>
        </w:rPr>
        <w:t>בחושך</w:t>
      </w:r>
      <w:r>
        <w:rPr>
          <w:rFonts w:hint="cs"/>
          <w:rtl/>
        </w:rPr>
        <w:t>,</w:t>
      </w:r>
      <w:r w:rsidRPr="004E0544">
        <w:rPr>
          <w:rtl/>
        </w:rPr>
        <w:t xml:space="preserve"> </w:t>
      </w:r>
      <w:bookmarkStart w:id="2056" w:name="_ETM_Q4_754000"/>
      <w:bookmarkEnd w:id="2056"/>
      <w:r w:rsidRPr="004E0544">
        <w:rPr>
          <w:rtl/>
        </w:rPr>
        <w:t xml:space="preserve">של </w:t>
      </w:r>
      <w:bookmarkStart w:id="2057" w:name="_ETM_Q4_754270"/>
      <w:bookmarkEnd w:id="2057"/>
      <w:r w:rsidRPr="004E0544">
        <w:rPr>
          <w:rtl/>
        </w:rPr>
        <w:t xml:space="preserve">אנושיות </w:t>
      </w:r>
      <w:bookmarkStart w:id="2058" w:name="_ETM_Q4_754870"/>
      <w:bookmarkEnd w:id="2058"/>
      <w:r w:rsidRPr="004E0544">
        <w:rPr>
          <w:rtl/>
        </w:rPr>
        <w:t>ברוע</w:t>
      </w:r>
      <w:r>
        <w:rPr>
          <w:rFonts w:hint="cs"/>
          <w:rtl/>
        </w:rPr>
        <w:t>,</w:t>
      </w:r>
      <w:r w:rsidRPr="004E0544">
        <w:rPr>
          <w:rtl/>
        </w:rPr>
        <w:t xml:space="preserve"> </w:t>
      </w:r>
      <w:bookmarkStart w:id="2059" w:name="_ETM_Q4_755650"/>
      <w:bookmarkEnd w:id="2059"/>
      <w:r w:rsidRPr="004E0544">
        <w:rPr>
          <w:rtl/>
        </w:rPr>
        <w:t xml:space="preserve">של </w:t>
      </w:r>
      <w:bookmarkStart w:id="2060" w:name="_ETM_Q4_755889"/>
      <w:bookmarkEnd w:id="2060"/>
      <w:r w:rsidRPr="004E0544">
        <w:rPr>
          <w:rtl/>
        </w:rPr>
        <w:t>תקווה</w:t>
      </w:r>
      <w:r w:rsidR="00944892">
        <w:rPr>
          <w:rtl/>
        </w:rPr>
        <w:t xml:space="preserve"> </w:t>
      </w:r>
      <w:bookmarkStart w:id="2061" w:name="_ETM_Q4_757780"/>
      <w:bookmarkEnd w:id="2061"/>
      <w:r w:rsidRPr="004E0544">
        <w:rPr>
          <w:rtl/>
        </w:rPr>
        <w:t>בייאוש</w:t>
      </w:r>
      <w:r>
        <w:rPr>
          <w:rFonts w:hint="cs"/>
          <w:rtl/>
        </w:rPr>
        <w:t>.</w:t>
      </w:r>
      <w:r w:rsidRPr="004E0544">
        <w:rPr>
          <w:rtl/>
        </w:rPr>
        <w:t xml:space="preserve"> </w:t>
      </w:r>
      <w:bookmarkStart w:id="2062" w:name="_ETM_Q4_758840"/>
      <w:bookmarkEnd w:id="2062"/>
      <w:r w:rsidRPr="004E0544">
        <w:rPr>
          <w:rtl/>
        </w:rPr>
        <w:t xml:space="preserve">המאבק </w:t>
      </w:r>
      <w:bookmarkStart w:id="2063" w:name="_ETM_Q4_759259"/>
      <w:bookmarkEnd w:id="2063"/>
      <w:r w:rsidRPr="004E0544">
        <w:rPr>
          <w:rtl/>
        </w:rPr>
        <w:t xml:space="preserve">הזה </w:t>
      </w:r>
      <w:bookmarkStart w:id="2064" w:name="_ETM_Q4_759440"/>
      <w:bookmarkEnd w:id="2064"/>
      <w:r w:rsidRPr="004E0544">
        <w:rPr>
          <w:rtl/>
        </w:rPr>
        <w:t xml:space="preserve">לא </w:t>
      </w:r>
      <w:bookmarkStart w:id="2065" w:name="_ETM_Q4_759530"/>
      <w:bookmarkEnd w:id="2065"/>
      <w:r>
        <w:rPr>
          <w:rFonts w:hint="cs"/>
          <w:rtl/>
        </w:rPr>
        <w:t>ה</w:t>
      </w:r>
      <w:r w:rsidRPr="004E0544">
        <w:rPr>
          <w:rtl/>
        </w:rPr>
        <w:t xml:space="preserve">סתיים </w:t>
      </w:r>
      <w:bookmarkStart w:id="2066" w:name="_ETM_Q4_760429"/>
      <w:bookmarkEnd w:id="2066"/>
      <w:r w:rsidRPr="004E0544">
        <w:rPr>
          <w:rtl/>
        </w:rPr>
        <w:t xml:space="preserve">עם </w:t>
      </w:r>
      <w:bookmarkStart w:id="2067" w:name="_ETM_Q4_760580"/>
      <w:bookmarkEnd w:id="2067"/>
      <w:r w:rsidRPr="004E0544">
        <w:rPr>
          <w:rtl/>
        </w:rPr>
        <w:t xml:space="preserve">שחרור </w:t>
      </w:r>
      <w:bookmarkStart w:id="2068" w:name="_ETM_Q4_760970"/>
      <w:bookmarkEnd w:id="2068"/>
      <w:r w:rsidRPr="004E0544">
        <w:rPr>
          <w:rtl/>
        </w:rPr>
        <w:t xml:space="preserve">אושוויץ </w:t>
      </w:r>
      <w:bookmarkStart w:id="2069" w:name="_ETM_Q4_761809"/>
      <w:bookmarkEnd w:id="2069"/>
      <w:r w:rsidRPr="004E0544">
        <w:rPr>
          <w:rtl/>
        </w:rPr>
        <w:t xml:space="preserve">או </w:t>
      </w:r>
      <w:bookmarkStart w:id="2070" w:name="_ETM_Q4_761960"/>
      <w:bookmarkEnd w:id="2070"/>
      <w:r w:rsidRPr="004E0544">
        <w:rPr>
          <w:rtl/>
        </w:rPr>
        <w:t xml:space="preserve">תבוסת </w:t>
      </w:r>
      <w:bookmarkStart w:id="2071" w:name="_ETM_Q4_762440"/>
      <w:bookmarkEnd w:id="2071"/>
      <w:r w:rsidRPr="004E0544">
        <w:rPr>
          <w:rtl/>
        </w:rPr>
        <w:t>הנאצים</w:t>
      </w:r>
      <w:r w:rsidR="00B30EE7">
        <w:rPr>
          <w:rFonts w:hint="cs"/>
          <w:rtl/>
        </w:rPr>
        <w:t>;</w:t>
      </w:r>
      <w:r>
        <w:rPr>
          <w:rFonts w:hint="cs"/>
          <w:rtl/>
        </w:rPr>
        <w:t xml:space="preserve"> </w:t>
      </w:r>
      <w:bookmarkStart w:id="2072" w:name="_ETM_Q4_762373"/>
      <w:bookmarkEnd w:id="2072"/>
      <w:r>
        <w:rPr>
          <w:rFonts w:hint="cs"/>
          <w:rtl/>
        </w:rPr>
        <w:t>הוא</w:t>
      </w:r>
      <w:bookmarkStart w:id="2073" w:name="_ETM_Q4_763340"/>
      <w:bookmarkEnd w:id="2073"/>
      <w:r>
        <w:rPr>
          <w:rFonts w:hint="cs"/>
          <w:rtl/>
        </w:rPr>
        <w:t xml:space="preserve"> </w:t>
      </w:r>
      <w:r w:rsidRPr="004E0544">
        <w:rPr>
          <w:rtl/>
        </w:rPr>
        <w:t xml:space="preserve">ממשיך </w:t>
      </w:r>
      <w:bookmarkStart w:id="2074" w:name="_ETM_Q4_763820"/>
      <w:bookmarkEnd w:id="2074"/>
      <w:r w:rsidRPr="004E0544">
        <w:rPr>
          <w:rtl/>
        </w:rPr>
        <w:t xml:space="preserve">עד </w:t>
      </w:r>
      <w:bookmarkStart w:id="2075" w:name="_ETM_Q4_763940"/>
      <w:bookmarkEnd w:id="2075"/>
      <w:r w:rsidRPr="004E0544">
        <w:rPr>
          <w:rtl/>
        </w:rPr>
        <w:t>היום</w:t>
      </w:r>
      <w:r>
        <w:rPr>
          <w:rFonts w:hint="cs"/>
          <w:rtl/>
        </w:rPr>
        <w:t>,</w:t>
      </w:r>
      <w:r w:rsidRPr="004E0544">
        <w:rPr>
          <w:rtl/>
        </w:rPr>
        <w:t xml:space="preserve"> </w:t>
      </w:r>
      <w:bookmarkStart w:id="2076" w:name="_ETM_Q4_764660"/>
      <w:bookmarkEnd w:id="2076"/>
      <w:r w:rsidRPr="004E0544">
        <w:rPr>
          <w:rtl/>
        </w:rPr>
        <w:t xml:space="preserve">כאן </w:t>
      </w:r>
      <w:bookmarkStart w:id="2077" w:name="_ETM_Q4_765020"/>
      <w:bookmarkEnd w:id="2077"/>
      <w:r w:rsidRPr="004E0544">
        <w:rPr>
          <w:rtl/>
        </w:rPr>
        <w:t>ועכשיו</w:t>
      </w:r>
      <w:r>
        <w:rPr>
          <w:rFonts w:hint="cs"/>
          <w:rtl/>
        </w:rPr>
        <w:t>.</w:t>
      </w:r>
      <w:bookmarkStart w:id="2078" w:name="_ETM_Q4_766429"/>
      <w:bookmarkEnd w:id="2078"/>
      <w:r>
        <w:rPr>
          <w:rFonts w:hint="cs"/>
          <w:rtl/>
        </w:rPr>
        <w:t xml:space="preserve"> </w:t>
      </w:r>
      <w:bookmarkStart w:id="2079" w:name="_ETM_Q4_767023"/>
      <w:bookmarkStart w:id="2080" w:name="_ETM_Q4_767094"/>
      <w:bookmarkStart w:id="2081" w:name="_ETM_Q4_767167"/>
      <w:bookmarkStart w:id="2082" w:name="_ETM_Q4_767229"/>
      <w:bookmarkEnd w:id="2079"/>
      <w:bookmarkEnd w:id="2080"/>
      <w:bookmarkEnd w:id="2081"/>
      <w:bookmarkEnd w:id="2082"/>
      <w:r w:rsidRPr="004E0544">
        <w:rPr>
          <w:rtl/>
        </w:rPr>
        <w:t xml:space="preserve">כשאנחנו </w:t>
      </w:r>
      <w:bookmarkStart w:id="2083" w:name="_ETM_Q4_766879"/>
      <w:bookmarkEnd w:id="2083"/>
      <w:r w:rsidRPr="004E0544">
        <w:rPr>
          <w:rtl/>
        </w:rPr>
        <w:t xml:space="preserve">נלחמים </w:t>
      </w:r>
      <w:bookmarkStart w:id="2084" w:name="_ETM_Q4_767300"/>
      <w:bookmarkEnd w:id="2084"/>
      <w:r w:rsidRPr="004E0544">
        <w:rPr>
          <w:rtl/>
        </w:rPr>
        <w:t xml:space="preserve">בארגוני </w:t>
      </w:r>
      <w:bookmarkStart w:id="2085" w:name="_ETM_Q4_767689"/>
      <w:bookmarkEnd w:id="2085"/>
      <w:r w:rsidRPr="004E0544">
        <w:rPr>
          <w:rtl/>
        </w:rPr>
        <w:t xml:space="preserve">טרור </w:t>
      </w:r>
      <w:bookmarkStart w:id="2086" w:name="_ETM_Q4_768379"/>
      <w:bookmarkEnd w:id="2086"/>
      <w:r w:rsidRPr="004E0544">
        <w:rPr>
          <w:rtl/>
        </w:rPr>
        <w:t xml:space="preserve">כמו </w:t>
      </w:r>
      <w:bookmarkStart w:id="2087" w:name="_ETM_Q4_768589"/>
      <w:bookmarkEnd w:id="2087"/>
      <w:r w:rsidRPr="004E0544">
        <w:rPr>
          <w:rtl/>
        </w:rPr>
        <w:t xml:space="preserve">חמאס </w:t>
      </w:r>
      <w:bookmarkStart w:id="2088" w:name="_ETM_Q4_769039"/>
      <w:bookmarkEnd w:id="2088"/>
      <w:r w:rsidRPr="004E0544">
        <w:rPr>
          <w:rtl/>
        </w:rPr>
        <w:t>וחיזבאללה</w:t>
      </w:r>
      <w:r>
        <w:rPr>
          <w:rFonts w:hint="cs"/>
          <w:rtl/>
        </w:rPr>
        <w:t>,</w:t>
      </w:r>
      <w:r w:rsidRPr="004E0544">
        <w:rPr>
          <w:rtl/>
        </w:rPr>
        <w:t xml:space="preserve"> </w:t>
      </w:r>
      <w:bookmarkStart w:id="2089" w:name="_ETM_Q4_770120"/>
      <w:bookmarkEnd w:id="2089"/>
      <w:r>
        <w:rPr>
          <w:rFonts w:hint="cs"/>
          <w:rtl/>
        </w:rPr>
        <w:t>כ</w:t>
      </w:r>
      <w:r w:rsidRPr="004E0544">
        <w:rPr>
          <w:rtl/>
        </w:rPr>
        <w:t xml:space="preserve">שאנחנו </w:t>
      </w:r>
      <w:bookmarkStart w:id="2090" w:name="_ETM_Q4_770449"/>
      <w:bookmarkEnd w:id="2090"/>
      <w:r w:rsidRPr="004E0544">
        <w:rPr>
          <w:rtl/>
        </w:rPr>
        <w:t xml:space="preserve">מגינים </w:t>
      </w:r>
      <w:bookmarkStart w:id="2091" w:name="_ETM_Q4_771050"/>
      <w:bookmarkEnd w:id="2091"/>
      <w:r>
        <w:rPr>
          <w:rFonts w:hint="cs"/>
          <w:rtl/>
        </w:rPr>
        <w:t>מפני</w:t>
      </w:r>
      <w:r w:rsidRPr="004E0544">
        <w:rPr>
          <w:rtl/>
        </w:rPr>
        <w:t xml:space="preserve"> </w:t>
      </w:r>
      <w:bookmarkStart w:id="2092" w:name="_ETM_Q4_771259"/>
      <w:bookmarkEnd w:id="2092"/>
      <w:r w:rsidRPr="004E0544">
        <w:rPr>
          <w:rtl/>
        </w:rPr>
        <w:t xml:space="preserve">אלה </w:t>
      </w:r>
      <w:bookmarkStart w:id="2093" w:name="_ETM_Q4_771499"/>
      <w:bookmarkEnd w:id="2093"/>
      <w:r w:rsidRPr="004E0544">
        <w:rPr>
          <w:rtl/>
        </w:rPr>
        <w:t xml:space="preserve">שמפיצים </w:t>
      </w:r>
      <w:bookmarkStart w:id="2094" w:name="_ETM_Q4_772099"/>
      <w:bookmarkEnd w:id="2094"/>
      <w:r w:rsidRPr="004E0544">
        <w:rPr>
          <w:rtl/>
        </w:rPr>
        <w:t>שנאה</w:t>
      </w:r>
      <w:r>
        <w:rPr>
          <w:rFonts w:hint="cs"/>
          <w:rtl/>
        </w:rPr>
        <w:t>,</w:t>
      </w:r>
      <w:r w:rsidRPr="004E0544">
        <w:rPr>
          <w:rtl/>
        </w:rPr>
        <w:t xml:space="preserve"> </w:t>
      </w:r>
      <w:bookmarkStart w:id="2095" w:name="_ETM_Q4_772939"/>
      <w:bookmarkEnd w:id="2095"/>
      <w:r w:rsidRPr="004E0544">
        <w:rPr>
          <w:rtl/>
        </w:rPr>
        <w:t xml:space="preserve">מסיתים </w:t>
      </w:r>
      <w:bookmarkStart w:id="2096" w:name="_ETM_Q4_773569"/>
      <w:bookmarkEnd w:id="2096"/>
      <w:r w:rsidRPr="004E0544">
        <w:rPr>
          <w:rtl/>
        </w:rPr>
        <w:t xml:space="preserve">וקוראים </w:t>
      </w:r>
      <w:bookmarkStart w:id="2097" w:name="_ETM_Q4_773990"/>
      <w:bookmarkEnd w:id="2097"/>
      <w:r w:rsidRPr="004E0544">
        <w:rPr>
          <w:rtl/>
        </w:rPr>
        <w:t>להשמדתנו</w:t>
      </w:r>
      <w:r>
        <w:rPr>
          <w:rFonts w:hint="cs"/>
          <w:rtl/>
        </w:rPr>
        <w:t>,</w:t>
      </w:r>
      <w:r w:rsidRPr="004E0544">
        <w:rPr>
          <w:rtl/>
        </w:rPr>
        <w:t xml:space="preserve"> </w:t>
      </w:r>
      <w:bookmarkStart w:id="2098" w:name="_ETM_Q4_775129"/>
      <w:bookmarkEnd w:id="2098"/>
      <w:r w:rsidRPr="004E0544">
        <w:rPr>
          <w:rtl/>
        </w:rPr>
        <w:t xml:space="preserve">אנו </w:t>
      </w:r>
      <w:bookmarkStart w:id="2099" w:name="_ETM_Q4_775370"/>
      <w:bookmarkEnd w:id="2099"/>
      <w:r w:rsidRPr="004E0544">
        <w:rPr>
          <w:rtl/>
        </w:rPr>
        <w:t xml:space="preserve">נושאים </w:t>
      </w:r>
      <w:bookmarkStart w:id="2100" w:name="_ETM_Q4_775669"/>
      <w:bookmarkEnd w:id="2100"/>
      <w:r w:rsidRPr="004E0544">
        <w:rPr>
          <w:rtl/>
        </w:rPr>
        <w:t xml:space="preserve">את </w:t>
      </w:r>
      <w:bookmarkStart w:id="2101" w:name="_ETM_Q4_775789"/>
      <w:bookmarkEnd w:id="2101"/>
      <w:r w:rsidRPr="004E0544">
        <w:rPr>
          <w:rtl/>
        </w:rPr>
        <w:t xml:space="preserve">הלפיד </w:t>
      </w:r>
      <w:bookmarkStart w:id="2102" w:name="_ETM_Q4_776179"/>
      <w:bookmarkEnd w:id="2102"/>
      <w:r w:rsidRPr="004E0544">
        <w:rPr>
          <w:rtl/>
        </w:rPr>
        <w:t xml:space="preserve">של </w:t>
      </w:r>
      <w:bookmarkStart w:id="2103" w:name="_ETM_Q4_776330"/>
      <w:bookmarkEnd w:id="2103"/>
      <w:r w:rsidRPr="004E0544">
        <w:rPr>
          <w:rtl/>
        </w:rPr>
        <w:t xml:space="preserve">אותם </w:t>
      </w:r>
      <w:bookmarkStart w:id="2104" w:name="_ETM_Q4_776629"/>
      <w:bookmarkEnd w:id="2104"/>
      <w:r w:rsidRPr="004E0544">
        <w:rPr>
          <w:rtl/>
        </w:rPr>
        <w:t xml:space="preserve">לוחמים </w:t>
      </w:r>
      <w:bookmarkStart w:id="2105" w:name="_ETM_Q4_777409"/>
      <w:bookmarkEnd w:id="2105"/>
      <w:r w:rsidRPr="004E0544">
        <w:rPr>
          <w:rtl/>
        </w:rPr>
        <w:t xml:space="preserve">ששחררו </w:t>
      </w:r>
      <w:bookmarkStart w:id="2106" w:name="_ETM_Q4_778159"/>
      <w:bookmarkEnd w:id="2106"/>
      <w:r w:rsidRPr="004E0544">
        <w:rPr>
          <w:rtl/>
        </w:rPr>
        <w:t xml:space="preserve">את </w:t>
      </w:r>
      <w:bookmarkStart w:id="2107" w:name="_ETM_Q4_778279"/>
      <w:bookmarkEnd w:id="2107"/>
      <w:r w:rsidRPr="004E0544">
        <w:rPr>
          <w:rtl/>
        </w:rPr>
        <w:t xml:space="preserve">מחנות </w:t>
      </w:r>
      <w:bookmarkStart w:id="2108" w:name="_ETM_Q4_778699"/>
      <w:bookmarkEnd w:id="2108"/>
      <w:r w:rsidRPr="004E0544">
        <w:rPr>
          <w:rtl/>
        </w:rPr>
        <w:t>ההשמדה</w:t>
      </w:r>
      <w:r>
        <w:rPr>
          <w:rFonts w:hint="cs"/>
          <w:rtl/>
        </w:rPr>
        <w:t>.</w:t>
      </w:r>
      <w:r w:rsidRPr="004E0544">
        <w:rPr>
          <w:rtl/>
        </w:rPr>
        <w:t xml:space="preserve"> </w:t>
      </w:r>
      <w:bookmarkStart w:id="2109" w:name="_ETM_Q4_779860"/>
      <w:bookmarkStart w:id="2110" w:name="_ETM_Q4_787043"/>
      <w:bookmarkStart w:id="2111" w:name="_ETM_Q4_787120"/>
      <w:bookmarkStart w:id="2112" w:name="_ETM_Q4_787202"/>
      <w:bookmarkStart w:id="2113" w:name="_ETM_Q4_787250"/>
      <w:bookmarkEnd w:id="2109"/>
      <w:bookmarkEnd w:id="2110"/>
      <w:bookmarkEnd w:id="2111"/>
      <w:bookmarkEnd w:id="2112"/>
      <w:bookmarkEnd w:id="2113"/>
      <w:r w:rsidRPr="004E0544">
        <w:rPr>
          <w:rtl/>
        </w:rPr>
        <w:t xml:space="preserve">המאבק </w:t>
      </w:r>
      <w:bookmarkStart w:id="2114" w:name="_ETM_Q4_780340"/>
      <w:bookmarkEnd w:id="2114"/>
      <w:r w:rsidRPr="004E0544">
        <w:rPr>
          <w:rtl/>
        </w:rPr>
        <w:t xml:space="preserve">הזה </w:t>
      </w:r>
      <w:bookmarkStart w:id="2115" w:name="_ETM_Q4_780729"/>
      <w:bookmarkEnd w:id="2115"/>
      <w:r w:rsidRPr="004E0544">
        <w:rPr>
          <w:rtl/>
        </w:rPr>
        <w:t xml:space="preserve">הוא </w:t>
      </w:r>
      <w:bookmarkStart w:id="2116" w:name="_ETM_Q4_780819"/>
      <w:bookmarkEnd w:id="2116"/>
      <w:r w:rsidRPr="004E0544">
        <w:rPr>
          <w:rtl/>
        </w:rPr>
        <w:t xml:space="preserve">לא </w:t>
      </w:r>
      <w:bookmarkStart w:id="2117" w:name="_ETM_Q4_780939"/>
      <w:bookmarkEnd w:id="2117"/>
      <w:r w:rsidRPr="004E0544">
        <w:rPr>
          <w:rtl/>
        </w:rPr>
        <w:t xml:space="preserve">רק </w:t>
      </w:r>
      <w:bookmarkStart w:id="2118" w:name="_ETM_Q4_781090"/>
      <w:bookmarkEnd w:id="2118"/>
      <w:r w:rsidRPr="004E0544">
        <w:rPr>
          <w:rtl/>
        </w:rPr>
        <w:t xml:space="preserve">מאבק </w:t>
      </w:r>
      <w:bookmarkStart w:id="2119" w:name="_ETM_Q4_781449"/>
      <w:bookmarkEnd w:id="2119"/>
      <w:r w:rsidRPr="004E0544">
        <w:rPr>
          <w:rtl/>
        </w:rPr>
        <w:t>יהודי</w:t>
      </w:r>
      <w:r>
        <w:rPr>
          <w:rFonts w:hint="cs"/>
          <w:rtl/>
        </w:rPr>
        <w:t>,</w:t>
      </w:r>
      <w:r w:rsidRPr="004E0544">
        <w:rPr>
          <w:rtl/>
        </w:rPr>
        <w:t xml:space="preserve"> </w:t>
      </w:r>
      <w:bookmarkStart w:id="2120" w:name="_ETM_Q4_782229"/>
      <w:bookmarkEnd w:id="2120"/>
      <w:r w:rsidRPr="004E0544">
        <w:rPr>
          <w:rtl/>
        </w:rPr>
        <w:t>אל</w:t>
      </w:r>
      <w:r>
        <w:rPr>
          <w:rFonts w:hint="cs"/>
          <w:rtl/>
        </w:rPr>
        <w:t>א מאבק אוניברסלי. איום הטרור שמגיע בצורת רקטות שמכוונות על ערים תמימות ובצורת איד</w:t>
      </w:r>
      <w:r w:rsidR="00B30EE7">
        <w:rPr>
          <w:rFonts w:hint="cs"/>
          <w:rtl/>
        </w:rPr>
        <w:t>י</w:t>
      </w:r>
      <w:r>
        <w:rPr>
          <w:rFonts w:hint="cs"/>
          <w:rtl/>
        </w:rPr>
        <w:t>אולוגיות שמקדשות רצח ושנאה, הוא לא רק איום על מדינת ישראל</w:t>
      </w:r>
      <w:r w:rsidR="00B30EE7">
        <w:rPr>
          <w:rFonts w:hint="cs"/>
          <w:rtl/>
        </w:rPr>
        <w:t>,</w:t>
      </w:r>
      <w:r>
        <w:rPr>
          <w:rFonts w:hint="cs"/>
          <w:rtl/>
        </w:rPr>
        <w:t xml:space="preserve"> אלא על חירותו של העולם כולו.</w:t>
      </w:r>
    </w:p>
    <w:p w:rsidR="00923FB0" w:rsidRDefault="00923FB0" w:rsidP="00034234">
      <w:pPr>
        <w:rPr>
          <w:rtl/>
        </w:rPr>
      </w:pPr>
    </w:p>
    <w:p w:rsidR="00923FB0" w:rsidRDefault="00923FB0" w:rsidP="00B30EE7">
      <w:pPr>
        <w:rPr>
          <w:rtl/>
          <w:lang w:eastAsia="he-IL"/>
        </w:rPr>
      </w:pPr>
      <w:bookmarkStart w:id="2121" w:name="TOR_Q5"/>
      <w:bookmarkEnd w:id="2121"/>
      <w:r>
        <w:rPr>
          <w:rFonts w:hint="cs"/>
          <w:rtl/>
          <w:lang w:eastAsia="he-IL"/>
        </w:rPr>
        <w:t xml:space="preserve">אנחנו אומנם עומדים בקו הראשון, אבל המאבק הזה שייך לכולנו. </w:t>
      </w:r>
      <w:bookmarkStart w:id="2122" w:name="_ETM_Q5_205000"/>
      <w:bookmarkEnd w:id="2122"/>
      <w:r>
        <w:rPr>
          <w:rFonts w:hint="cs"/>
          <w:rtl/>
          <w:lang w:eastAsia="he-IL"/>
        </w:rPr>
        <w:t>אני חוזרת שוב לחמי</w:t>
      </w:r>
      <w:r w:rsidR="00B30EE7">
        <w:rPr>
          <w:rFonts w:hint="cs"/>
          <w:rtl/>
          <w:lang w:eastAsia="he-IL"/>
        </w:rPr>
        <w:t>,</w:t>
      </w:r>
      <w:r>
        <w:rPr>
          <w:rFonts w:hint="cs"/>
          <w:rtl/>
          <w:lang w:eastAsia="he-IL"/>
        </w:rPr>
        <w:t xml:space="preserve"> שהיה ילד קטנטן, ילד קטן בפולין, ואחר כך ברח יחד עם </w:t>
      </w:r>
      <w:proofErr w:type="spellStart"/>
      <w:r>
        <w:rPr>
          <w:rFonts w:hint="cs"/>
          <w:rtl/>
          <w:lang w:eastAsia="he-IL"/>
        </w:rPr>
        <w:t>אימו</w:t>
      </w:r>
      <w:proofErr w:type="spellEnd"/>
      <w:r>
        <w:rPr>
          <w:rFonts w:hint="cs"/>
          <w:rtl/>
          <w:lang w:eastAsia="he-IL"/>
        </w:rPr>
        <w:t xml:space="preserve"> לגרמניה</w:t>
      </w:r>
      <w:bookmarkStart w:id="2123" w:name="_ETM_Q5_213000"/>
      <w:bookmarkEnd w:id="2123"/>
      <w:r w:rsidR="00B30EE7">
        <w:rPr>
          <w:rFonts w:hint="cs"/>
          <w:rtl/>
          <w:lang w:eastAsia="he-IL"/>
        </w:rPr>
        <w:t xml:space="preserve"> –</w:t>
      </w:r>
      <w:r>
        <w:rPr>
          <w:rFonts w:hint="cs"/>
          <w:rtl/>
          <w:lang w:eastAsia="he-IL"/>
        </w:rPr>
        <w:t xml:space="preserve"> יותר נכון</w:t>
      </w:r>
      <w:r w:rsidR="00B30EE7">
        <w:rPr>
          <w:rFonts w:hint="cs"/>
          <w:rtl/>
          <w:lang w:eastAsia="he-IL"/>
        </w:rPr>
        <w:t>,</w:t>
      </w:r>
      <w:r>
        <w:rPr>
          <w:rFonts w:hint="cs"/>
          <w:rtl/>
          <w:lang w:eastAsia="he-IL"/>
        </w:rPr>
        <w:t xml:space="preserve"> ברח להונגריה</w:t>
      </w:r>
      <w:r w:rsidR="00B30EE7">
        <w:rPr>
          <w:rFonts w:hint="cs"/>
          <w:rtl/>
          <w:lang w:eastAsia="he-IL"/>
        </w:rPr>
        <w:t>,</w:t>
      </w:r>
      <w:r>
        <w:rPr>
          <w:rFonts w:hint="cs"/>
          <w:rtl/>
          <w:lang w:eastAsia="he-IL"/>
        </w:rPr>
        <w:t xml:space="preserve"> ואחר כך לגרמניה. אני נזכרת בצוואה שהשאיר אביו, שנרצח </w:t>
      </w:r>
      <w:bookmarkStart w:id="2124" w:name="_ETM_Q5_218000"/>
      <w:bookmarkEnd w:id="2124"/>
      <w:r>
        <w:rPr>
          <w:rFonts w:hint="cs"/>
          <w:rtl/>
          <w:lang w:eastAsia="he-IL"/>
        </w:rPr>
        <w:t>בשואה, ובה ציווה את אשתו</w:t>
      </w:r>
      <w:bookmarkStart w:id="2125" w:name="_ETM_Q5_220000"/>
      <w:bookmarkEnd w:id="2125"/>
      <w:r>
        <w:rPr>
          <w:rFonts w:hint="cs"/>
          <w:rtl/>
          <w:lang w:eastAsia="he-IL"/>
        </w:rPr>
        <w:t xml:space="preserve"> רחלה, </w:t>
      </w:r>
      <w:proofErr w:type="spellStart"/>
      <w:r>
        <w:rPr>
          <w:rFonts w:hint="cs"/>
          <w:rtl/>
          <w:lang w:eastAsia="he-IL"/>
        </w:rPr>
        <w:t>אימו</w:t>
      </w:r>
      <w:proofErr w:type="spellEnd"/>
      <w:r>
        <w:rPr>
          <w:rFonts w:hint="cs"/>
          <w:rtl/>
          <w:lang w:eastAsia="he-IL"/>
        </w:rPr>
        <w:t xml:space="preserve"> של חמי, שתשמור על בנם </w:t>
      </w:r>
      <w:bookmarkStart w:id="2126" w:name="_ETM_Q5_224000"/>
      <w:bookmarkEnd w:id="2126"/>
      <w:r>
        <w:rPr>
          <w:rFonts w:hint="cs"/>
          <w:rtl/>
          <w:lang w:eastAsia="he-IL"/>
        </w:rPr>
        <w:t xml:space="preserve">מכל משמר ותגדל אותו כיהודי, יהודי גאה. שניהם, הוריו של </w:t>
      </w:r>
      <w:bookmarkStart w:id="2127" w:name="_ETM_Q5_229000"/>
      <w:bookmarkEnd w:id="2127"/>
      <w:r>
        <w:rPr>
          <w:rFonts w:hint="cs"/>
          <w:rtl/>
          <w:lang w:eastAsia="he-IL"/>
        </w:rPr>
        <w:t>חמי</w:t>
      </w:r>
      <w:r w:rsidR="00B30EE7">
        <w:rPr>
          <w:rFonts w:hint="cs"/>
          <w:rtl/>
          <w:lang w:eastAsia="he-IL"/>
        </w:rPr>
        <w:t>,</w:t>
      </w:r>
      <w:r>
        <w:rPr>
          <w:rFonts w:hint="cs"/>
          <w:rtl/>
          <w:lang w:eastAsia="he-IL"/>
        </w:rPr>
        <w:t xml:space="preserve"> ובעקבותיהם גם חמי, האמינו שהאור ינצח את החושך. גם אם </w:t>
      </w:r>
      <w:bookmarkStart w:id="2128" w:name="_ETM_Q5_236000"/>
      <w:bookmarkEnd w:id="2128"/>
      <w:r>
        <w:rPr>
          <w:rFonts w:hint="cs"/>
          <w:rtl/>
          <w:lang w:eastAsia="he-IL"/>
        </w:rPr>
        <w:t>החושך עמוק ונורא, תמיד יש תקווה. המילים הללו צריכות להדהד</w:t>
      </w:r>
      <w:bookmarkStart w:id="2129" w:name="_ETM_Q5_239000"/>
      <w:bookmarkEnd w:id="2129"/>
      <w:r>
        <w:rPr>
          <w:rFonts w:hint="cs"/>
          <w:rtl/>
          <w:lang w:eastAsia="he-IL"/>
        </w:rPr>
        <w:t xml:space="preserve"> בלבבות כולנו. אנחנו כמדינה יהודית ודמוקרטית חייבים </w:t>
      </w:r>
      <w:bookmarkStart w:id="2130" w:name="_ETM_Q5_243000"/>
      <w:bookmarkEnd w:id="2130"/>
      <w:r>
        <w:rPr>
          <w:rFonts w:hint="cs"/>
          <w:rtl/>
          <w:lang w:eastAsia="he-IL"/>
        </w:rPr>
        <w:t xml:space="preserve">להיות המגדלור של אותו אור. למעשה, אנחנו המגדלור, </w:t>
      </w:r>
      <w:bookmarkStart w:id="2131" w:name="_ETM_Q5_248000"/>
      <w:bookmarkEnd w:id="2131"/>
      <w:r>
        <w:rPr>
          <w:rFonts w:hint="cs"/>
          <w:rtl/>
          <w:lang w:eastAsia="he-IL"/>
        </w:rPr>
        <w:t>אנחנו נלחמים על כך, לא רק עבור עצמנו אלא עבור</w:t>
      </w:r>
      <w:bookmarkStart w:id="2132" w:name="_ETM_Q5_249000"/>
      <w:bookmarkEnd w:id="2132"/>
      <w:r>
        <w:rPr>
          <w:rFonts w:hint="cs"/>
          <w:rtl/>
          <w:lang w:eastAsia="he-IL"/>
        </w:rPr>
        <w:t xml:space="preserve"> כל מי שמאמין באור, בחירות ובצדק. המאבק שלנו היום, כמו אז, </w:t>
      </w:r>
      <w:bookmarkStart w:id="2133" w:name="_ETM_Q5_255000"/>
      <w:bookmarkEnd w:id="2133"/>
      <w:r>
        <w:rPr>
          <w:rFonts w:hint="cs"/>
          <w:rtl/>
          <w:lang w:eastAsia="he-IL"/>
        </w:rPr>
        <w:t>הוא לא רק מאבק על קיום אלא מאבק על ערכים. הוא מאבק שמוכיח,</w:t>
      </w:r>
      <w:bookmarkStart w:id="2134" w:name="_ETM_Q5_263000"/>
      <w:bookmarkEnd w:id="2134"/>
      <w:r>
        <w:rPr>
          <w:rFonts w:hint="cs"/>
          <w:rtl/>
          <w:lang w:eastAsia="he-IL"/>
        </w:rPr>
        <w:t xml:space="preserve"> שהאור תמיד נמצא ותמיד ימצא דרך לשוב ולהאיר</w:t>
      </w:r>
      <w:bookmarkStart w:id="2135" w:name="_ETM_Q5_266000"/>
      <w:bookmarkEnd w:id="2135"/>
      <w:r>
        <w:rPr>
          <w:rFonts w:hint="cs"/>
          <w:rtl/>
          <w:lang w:eastAsia="he-IL"/>
        </w:rPr>
        <w:t xml:space="preserve">, גם לאחר החושך הכבד ביותר. </w:t>
      </w:r>
    </w:p>
    <w:p w:rsidR="00923FB0" w:rsidRDefault="00923FB0" w:rsidP="00034234">
      <w:pPr>
        <w:rPr>
          <w:rtl/>
          <w:lang w:eastAsia="he-IL"/>
        </w:rPr>
      </w:pPr>
    </w:p>
    <w:p w:rsidR="00923FB0" w:rsidRDefault="00923FB0" w:rsidP="006F158E">
      <w:pPr>
        <w:rPr>
          <w:rtl/>
          <w:lang w:eastAsia="he-IL"/>
        </w:rPr>
      </w:pPr>
      <w:r>
        <w:rPr>
          <w:rFonts w:hint="cs"/>
          <w:rtl/>
          <w:lang w:eastAsia="he-IL"/>
        </w:rPr>
        <w:t>חבריי וחברותיי, כשאנחנו מציינים 80 שנה לשחרור אושוויץ, נזכור את הלקח החשוב ביותר של השואה</w:t>
      </w:r>
      <w:bookmarkStart w:id="2136" w:name="_ETM_Q5_278000"/>
      <w:bookmarkEnd w:id="2136"/>
      <w:r w:rsidR="006F158E">
        <w:rPr>
          <w:rFonts w:hint="cs"/>
          <w:rtl/>
          <w:lang w:eastAsia="he-IL"/>
        </w:rPr>
        <w:t>:</w:t>
      </w:r>
      <w:r>
        <w:rPr>
          <w:rFonts w:hint="cs"/>
          <w:rtl/>
          <w:lang w:eastAsia="he-IL"/>
        </w:rPr>
        <w:t xml:space="preserve"> הרוע מתחיל בדברים קטנים, אבל הוא מתפשט כשלא עוצרים אותו בזמן. כאן, מעל הבימה הזאת, אני </w:t>
      </w:r>
      <w:bookmarkStart w:id="2137" w:name="_ETM_Q5_282000"/>
      <w:bookmarkEnd w:id="2137"/>
      <w:r>
        <w:rPr>
          <w:rFonts w:hint="cs"/>
          <w:rtl/>
          <w:lang w:eastAsia="he-IL"/>
        </w:rPr>
        <w:t xml:space="preserve">קוראת לכולנו, למדינת ישראל ולכל העולם, לא לעצום עיניים, לא להיכנע לשנאה, לא לקבל </w:t>
      </w:r>
      <w:bookmarkStart w:id="2138" w:name="_ETM_Q5_289000"/>
      <w:bookmarkEnd w:id="2138"/>
      <w:r>
        <w:rPr>
          <w:rFonts w:hint="cs"/>
          <w:rtl/>
          <w:lang w:eastAsia="he-IL"/>
        </w:rPr>
        <w:t xml:space="preserve">את הרוע כמציאות, לא לאפשר לאף אחד להפוך את האור </w:t>
      </w:r>
      <w:bookmarkStart w:id="2139" w:name="_ETM_Q5_294000"/>
      <w:bookmarkEnd w:id="2139"/>
      <w:r>
        <w:rPr>
          <w:rFonts w:hint="cs"/>
          <w:rtl/>
          <w:lang w:eastAsia="he-IL"/>
        </w:rPr>
        <w:t xml:space="preserve">לחושך ואת החושך לאור. אנחנו חייבים להיאבק ולהאמין ולהתעקש שהאור ינצח את החושך. יהי זכרם של ששת </w:t>
      </w:r>
      <w:bookmarkStart w:id="2140" w:name="_ETM_Q5_302000"/>
      <w:bookmarkEnd w:id="2140"/>
      <w:r>
        <w:rPr>
          <w:rFonts w:hint="cs"/>
          <w:rtl/>
          <w:lang w:eastAsia="he-IL"/>
        </w:rPr>
        <w:t>המיליונים ברוך, ושיהי</w:t>
      </w:r>
      <w:r w:rsidR="006F158E">
        <w:rPr>
          <w:rFonts w:hint="cs"/>
          <w:rtl/>
          <w:lang w:eastAsia="he-IL"/>
        </w:rPr>
        <w:t>ה</w:t>
      </w:r>
      <w:r>
        <w:rPr>
          <w:rFonts w:hint="cs"/>
          <w:rtl/>
          <w:lang w:eastAsia="he-IL"/>
        </w:rPr>
        <w:t xml:space="preserve"> לנו כוח להמשיך ולהאיר את העולם</w:t>
      </w:r>
      <w:bookmarkStart w:id="2141" w:name="_ETM_Q5_305000"/>
      <w:bookmarkEnd w:id="2141"/>
      <w:r>
        <w:rPr>
          <w:rFonts w:hint="cs"/>
          <w:rtl/>
          <w:lang w:eastAsia="he-IL"/>
        </w:rPr>
        <w:t xml:space="preserve"> באור של צדק, חירות ואמת. תודה. </w:t>
      </w:r>
    </w:p>
    <w:p w:rsidR="00923FB0" w:rsidRDefault="00923FB0" w:rsidP="00034234">
      <w:pPr>
        <w:rPr>
          <w:rtl/>
          <w:lang w:eastAsia="he-IL"/>
        </w:rPr>
      </w:pPr>
    </w:p>
    <w:p w:rsidR="00923FB0" w:rsidRDefault="00923FB0" w:rsidP="00034234">
      <w:pPr>
        <w:pStyle w:val="af6"/>
        <w:keepNext/>
        <w:rPr>
          <w:rtl/>
        </w:rPr>
      </w:pPr>
      <w:r w:rsidRPr="00AF5487">
        <w:rPr>
          <w:rStyle w:val="TagStyle"/>
          <w:rtl/>
        </w:rPr>
        <w:t xml:space="preserve"> &lt;&lt; יור &gt;&gt;</w:t>
      </w:r>
      <w:r w:rsidRPr="00C1288D">
        <w:rPr>
          <w:rStyle w:val="TagStyle"/>
          <w:rtl/>
        </w:rPr>
        <w:t xml:space="preserve"> </w:t>
      </w:r>
      <w:r>
        <w:rPr>
          <w:rtl/>
        </w:rPr>
        <w:t>היו"ר אמיר אוחנה:</w:t>
      </w:r>
      <w:r w:rsidRPr="00C1288D">
        <w:rPr>
          <w:rStyle w:val="TagStyle"/>
          <w:rtl/>
        </w:rPr>
        <w:t xml:space="preserve"> </w:t>
      </w:r>
      <w:r w:rsidRPr="00AF5487">
        <w:rPr>
          <w:rStyle w:val="TagStyle"/>
          <w:rtl/>
        </w:rPr>
        <w:t>&lt;&lt;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אמן. חברת הכנסת לימור סון הר מלך, בבקשה.</w:t>
      </w:r>
    </w:p>
    <w:p w:rsidR="00923FB0" w:rsidRDefault="00923FB0" w:rsidP="00034234">
      <w:pPr>
        <w:rPr>
          <w:rtl/>
          <w:lang w:eastAsia="he-IL"/>
        </w:rPr>
      </w:pPr>
    </w:p>
    <w:p w:rsidR="00923FB0" w:rsidRDefault="00923FB0" w:rsidP="00034234">
      <w:pPr>
        <w:pStyle w:val="a4"/>
        <w:keepNext/>
        <w:rPr>
          <w:rtl/>
        </w:rPr>
      </w:pPr>
      <w:bookmarkStart w:id="2142" w:name="ET_speaker_6356_4"/>
      <w:r w:rsidRPr="00AF5487">
        <w:rPr>
          <w:rStyle w:val="TagStyle"/>
          <w:rtl/>
        </w:rPr>
        <w:t xml:space="preserve"> &lt;&lt; דובר &gt;&gt;</w:t>
      </w:r>
      <w:r w:rsidRPr="00C1288D">
        <w:rPr>
          <w:rStyle w:val="TagStyle"/>
          <w:rtl/>
        </w:rPr>
        <w:t xml:space="preserve"> </w:t>
      </w:r>
      <w:bookmarkStart w:id="2143" w:name="_Toc188989003"/>
      <w:r>
        <w:rPr>
          <w:rtl/>
        </w:rPr>
        <w:t>לימור סון הר מלך (עוצמה יהודית):</w:t>
      </w:r>
      <w:bookmarkEnd w:id="2143"/>
      <w:r w:rsidRPr="00C1288D">
        <w:rPr>
          <w:rStyle w:val="TagStyle"/>
          <w:rtl/>
        </w:rPr>
        <w:t xml:space="preserve"> </w:t>
      </w:r>
      <w:r w:rsidRPr="00AF5487">
        <w:rPr>
          <w:rStyle w:val="TagStyle"/>
          <w:rtl/>
        </w:rPr>
        <w:t>&lt;&lt; דובר &gt;&gt;</w:t>
      </w:r>
      <w:r w:rsidR="00944892">
        <w:rPr>
          <w:rtl/>
        </w:rPr>
        <w:t xml:space="preserve"> </w:t>
      </w:r>
      <w:bookmarkEnd w:id="2142"/>
    </w:p>
    <w:p w:rsidR="00923FB0" w:rsidRDefault="00923FB0" w:rsidP="00291CFB">
      <w:pPr>
        <w:rPr>
          <w:rtl/>
          <w:lang w:eastAsia="he-IL"/>
        </w:rPr>
      </w:pPr>
    </w:p>
    <w:p w:rsidR="00923FB0" w:rsidRDefault="00923FB0" w:rsidP="006F158E">
      <w:pPr>
        <w:rPr>
          <w:rtl/>
          <w:lang w:eastAsia="he-IL"/>
        </w:rPr>
      </w:pPr>
      <w:r>
        <w:rPr>
          <w:rFonts w:hint="cs"/>
          <w:rtl/>
          <w:lang w:eastAsia="he-IL"/>
        </w:rPr>
        <w:t xml:space="preserve">אדוני היושב-ראש, חבריי חברי הכנסת, ברשות חברת הכנסת מירב כהן, יוזמת היום החשוב הזה, הפועלת </w:t>
      </w:r>
      <w:bookmarkStart w:id="2144" w:name="_ETM_Q5_350000"/>
      <w:bookmarkEnd w:id="2144"/>
      <w:r w:rsidR="006F158E">
        <w:rPr>
          <w:rFonts w:hint="cs"/>
          <w:rtl/>
          <w:lang w:eastAsia="he-IL"/>
        </w:rPr>
        <w:t xml:space="preserve">עבור </w:t>
      </w:r>
      <w:proofErr w:type="spellStart"/>
      <w:r w:rsidR="006F158E">
        <w:rPr>
          <w:rFonts w:hint="cs"/>
          <w:rtl/>
          <w:lang w:eastAsia="he-IL"/>
        </w:rPr>
        <w:t>שורדי</w:t>
      </w:r>
      <w:proofErr w:type="spellEnd"/>
      <w:r w:rsidR="006F158E">
        <w:rPr>
          <w:rFonts w:hint="cs"/>
          <w:rtl/>
          <w:lang w:eastAsia="he-IL"/>
        </w:rPr>
        <w:t xml:space="preserve"> השואה ומשפחותיהם – ואני כן אומר,</w:t>
      </w:r>
      <w:r>
        <w:rPr>
          <w:rFonts w:hint="cs"/>
          <w:rtl/>
          <w:lang w:eastAsia="he-IL"/>
        </w:rPr>
        <w:t xml:space="preserve"> ברשו</w:t>
      </w:r>
      <w:r w:rsidR="006F158E">
        <w:rPr>
          <w:rFonts w:hint="cs"/>
          <w:rtl/>
          <w:lang w:eastAsia="he-IL"/>
        </w:rPr>
        <w:t>ת השורדים ובני המשפחות שלהם –</w:t>
      </w:r>
      <w:r>
        <w:rPr>
          <w:rFonts w:hint="cs"/>
          <w:rtl/>
          <w:lang w:eastAsia="he-IL"/>
        </w:rPr>
        <w:t xml:space="preserve"> אנו מציינים כאן היום את יום הזיכרון הבין-לאומי להנצחת קורבנות</w:t>
      </w:r>
      <w:bookmarkStart w:id="2145" w:name="_ETM_Q5_366000"/>
      <w:bookmarkEnd w:id="2145"/>
      <w:r>
        <w:rPr>
          <w:rFonts w:hint="cs"/>
          <w:rtl/>
          <w:lang w:eastAsia="he-IL"/>
        </w:rPr>
        <w:t xml:space="preserve"> השואה ויום המאבק באנטישמיות. זהו יום אחד שבו אנו מחברים בין זיכרון העבר לבין ההווה, בין התהומות שאליה</w:t>
      </w:r>
      <w:r w:rsidR="006F158E">
        <w:rPr>
          <w:rFonts w:hint="cs"/>
          <w:rtl/>
          <w:lang w:eastAsia="he-IL"/>
        </w:rPr>
        <w:t>ן</w:t>
      </w:r>
      <w:r>
        <w:rPr>
          <w:rFonts w:hint="cs"/>
          <w:rtl/>
          <w:lang w:eastAsia="he-IL"/>
        </w:rPr>
        <w:t xml:space="preserve"> ירדה האנושות בשואה לבין המאבק המתמשך </w:t>
      </w:r>
      <w:bookmarkStart w:id="2146" w:name="_ETM_Q5_382000"/>
      <w:bookmarkEnd w:id="2146"/>
      <w:r>
        <w:rPr>
          <w:rFonts w:hint="cs"/>
          <w:rtl/>
          <w:lang w:eastAsia="he-IL"/>
        </w:rPr>
        <w:t>שלנו, עם ישראל, באנטישמיות הגואה ומרימה את ראשה עד ימינו אנו.</w:t>
      </w:r>
    </w:p>
    <w:p w:rsidR="00923FB0" w:rsidRDefault="00923FB0" w:rsidP="00034234">
      <w:pPr>
        <w:rPr>
          <w:rtl/>
          <w:lang w:eastAsia="he-IL"/>
        </w:rPr>
      </w:pPr>
    </w:p>
    <w:p w:rsidR="00923FB0" w:rsidRDefault="00923FB0" w:rsidP="00034234">
      <w:pPr>
        <w:rPr>
          <w:rtl/>
          <w:lang w:eastAsia="he-IL"/>
        </w:rPr>
      </w:pPr>
      <w:r>
        <w:rPr>
          <w:rFonts w:hint="cs"/>
          <w:rtl/>
          <w:lang w:eastAsia="he-IL"/>
        </w:rPr>
        <w:t xml:space="preserve">השבוע קראנו בפרשת השבוע על הכבדת לב פרעה. </w:t>
      </w:r>
      <w:bookmarkStart w:id="2147" w:name="_ETM_Q5_393000"/>
      <w:bookmarkEnd w:id="2147"/>
      <w:r>
        <w:rPr>
          <w:rFonts w:hint="cs"/>
          <w:rtl/>
          <w:lang w:eastAsia="he-IL"/>
        </w:rPr>
        <w:t xml:space="preserve">פרעה, מתוך רשעותו ושנאתו לעם ישראל, ביקש להתעמר ולפגוע בעם שלנו גם כשידע שהמחיר יהיה חורבן לעמו. </w:t>
      </w:r>
      <w:bookmarkStart w:id="2148" w:name="_ETM_Q5_404000"/>
      <w:bookmarkEnd w:id="2148"/>
      <w:r>
        <w:rPr>
          <w:rFonts w:hint="cs"/>
          <w:rtl/>
          <w:lang w:eastAsia="he-IL"/>
        </w:rPr>
        <w:t xml:space="preserve">הוא ראה את המכות הניחתות בזו אחר זו על מצרים, ראה את עמו סובל ומאבד את אנשיו, ובכל זאת בחר באכזריות, בשעבוד ובהרס, </w:t>
      </w:r>
      <w:bookmarkStart w:id="2149" w:name="_ETM_Q5_415000"/>
      <w:bookmarkEnd w:id="2149"/>
      <w:r>
        <w:rPr>
          <w:rFonts w:hint="cs"/>
          <w:rtl/>
          <w:lang w:eastAsia="he-IL"/>
        </w:rPr>
        <w:t xml:space="preserve">במקום בשחרור עם ישראל לחופשי ובחיים. </w:t>
      </w:r>
    </w:p>
    <w:p w:rsidR="00923FB0" w:rsidRDefault="00923FB0" w:rsidP="00034234">
      <w:pPr>
        <w:rPr>
          <w:rtl/>
          <w:lang w:eastAsia="he-IL"/>
        </w:rPr>
      </w:pPr>
    </w:p>
    <w:p w:rsidR="00923FB0" w:rsidRDefault="00923FB0" w:rsidP="008E76C4">
      <w:pPr>
        <w:rPr>
          <w:rtl/>
          <w:lang w:eastAsia="he-IL"/>
        </w:rPr>
      </w:pPr>
      <w:bookmarkStart w:id="2150" w:name="_ETM_Q5_417000"/>
      <w:bookmarkEnd w:id="2150"/>
      <w:r>
        <w:rPr>
          <w:rFonts w:hint="cs"/>
          <w:rtl/>
          <w:lang w:eastAsia="he-IL"/>
        </w:rPr>
        <w:t>הכבדת הלב הזו אינה רק נחלת העבר. היא ניבטת אלינו דור אחר דור</w:t>
      </w:r>
      <w:r w:rsidR="008E76C4">
        <w:rPr>
          <w:rFonts w:hint="cs"/>
          <w:rtl/>
          <w:lang w:eastAsia="he-IL"/>
        </w:rPr>
        <w:t>;</w:t>
      </w:r>
      <w:r>
        <w:rPr>
          <w:rFonts w:hint="cs"/>
          <w:rtl/>
          <w:lang w:eastAsia="he-IL"/>
        </w:rPr>
        <w:t xml:space="preserve"> </w:t>
      </w:r>
      <w:bookmarkStart w:id="2151" w:name="_ETM_Q5_424000"/>
      <w:bookmarkEnd w:id="2151"/>
      <w:r>
        <w:rPr>
          <w:rFonts w:hint="cs"/>
          <w:rtl/>
          <w:lang w:eastAsia="he-IL"/>
        </w:rPr>
        <w:t xml:space="preserve">היא באה לידי ביטוי בשואה, כאשר הנאצים, יימח שמם, ביקשו להשמיד, להרוג ולאבד את כל היהודים </w:t>
      </w:r>
      <w:bookmarkStart w:id="2152" w:name="_ETM_Q5_430000"/>
      <w:bookmarkEnd w:id="2152"/>
      <w:r>
        <w:rPr>
          <w:rFonts w:hint="eastAsia"/>
          <w:rtl/>
          <w:lang w:eastAsia="he-IL"/>
        </w:rPr>
        <w:t>–</w:t>
      </w:r>
      <w:r>
        <w:rPr>
          <w:rFonts w:hint="cs"/>
          <w:rtl/>
          <w:lang w:eastAsia="he-IL"/>
        </w:rPr>
        <w:t xml:space="preserve"> טף, נשים וזקנים ביום אחד </w:t>
      </w:r>
      <w:r>
        <w:rPr>
          <w:rFonts w:hint="eastAsia"/>
          <w:rtl/>
          <w:lang w:eastAsia="he-IL"/>
        </w:rPr>
        <w:t>–</w:t>
      </w:r>
      <w:r>
        <w:rPr>
          <w:rFonts w:hint="cs"/>
          <w:rtl/>
          <w:lang w:eastAsia="he-IL"/>
        </w:rPr>
        <w:t xml:space="preserve"> ולא היה אכפת להם מההשלכות על עמם. מה שהניע אותם </w:t>
      </w:r>
      <w:bookmarkStart w:id="2153" w:name="_ETM_Q5_436000"/>
      <w:bookmarkEnd w:id="2153"/>
      <w:r>
        <w:rPr>
          <w:rFonts w:hint="cs"/>
          <w:rtl/>
          <w:lang w:eastAsia="he-IL"/>
        </w:rPr>
        <w:t xml:space="preserve">זה אנטישמיות והשנאה לעם ישראל, עם הנצח, גם במחיר הרס ואובדן עצומים. </w:t>
      </w:r>
      <w:bookmarkStart w:id="2154" w:name="_ETM_Q5_444000"/>
      <w:bookmarkEnd w:id="2154"/>
    </w:p>
    <w:p w:rsidR="00923FB0" w:rsidRDefault="00923FB0" w:rsidP="00034234">
      <w:pPr>
        <w:rPr>
          <w:rtl/>
          <w:lang w:eastAsia="he-IL"/>
        </w:rPr>
      </w:pPr>
    </w:p>
    <w:p w:rsidR="00923FB0" w:rsidRDefault="00923FB0" w:rsidP="00291CFB">
      <w:pPr>
        <w:rPr>
          <w:rtl/>
          <w:lang w:eastAsia="he-IL"/>
        </w:rPr>
      </w:pPr>
      <w:bookmarkStart w:id="2155" w:name="_ETM_Q5_448000"/>
      <w:bookmarkEnd w:id="2155"/>
      <w:r>
        <w:rPr>
          <w:rFonts w:hint="cs"/>
          <w:rtl/>
          <w:lang w:eastAsia="he-IL"/>
        </w:rPr>
        <w:t xml:space="preserve">אבל מדוע הם שונאים אותנו כל כך, </w:t>
      </w:r>
      <w:r w:rsidR="008E76C4">
        <w:rPr>
          <w:rFonts w:hint="cs"/>
          <w:rtl/>
          <w:lang w:eastAsia="he-IL"/>
        </w:rPr>
        <w:t>מזדעקת הנפש היהודית. התשובה היא</w:t>
      </w:r>
      <w:r>
        <w:rPr>
          <w:rFonts w:hint="cs"/>
          <w:rtl/>
          <w:lang w:eastAsia="he-IL"/>
        </w:rPr>
        <w:t xml:space="preserve"> כי השנאה כלפי עם</w:t>
      </w:r>
      <w:bookmarkStart w:id="2156" w:name="_ETM_Q5_454000"/>
      <w:bookmarkEnd w:id="2156"/>
      <w:r>
        <w:rPr>
          <w:rFonts w:hint="cs"/>
          <w:rtl/>
          <w:lang w:eastAsia="he-IL"/>
        </w:rPr>
        <w:t xml:space="preserve"> ישראל אינה שנאה רגילה. היא איננה נובעת מתחרות על </w:t>
      </w:r>
      <w:bookmarkStart w:id="2157" w:name="_ETM_Q5_459000"/>
      <w:bookmarkEnd w:id="2157"/>
      <w:r>
        <w:rPr>
          <w:rFonts w:hint="cs"/>
          <w:rtl/>
          <w:lang w:eastAsia="he-IL"/>
        </w:rPr>
        <w:t>משאבים, מלחמות על שטח או סכסוכים כלכליים. זו שנאה עמוקה</w:t>
      </w:r>
      <w:bookmarkStart w:id="2158" w:name="_ETM_Q5_462000"/>
      <w:bookmarkEnd w:id="2158"/>
      <w:r>
        <w:rPr>
          <w:rFonts w:hint="cs"/>
          <w:rtl/>
          <w:lang w:eastAsia="he-IL"/>
        </w:rPr>
        <w:t xml:space="preserve"> יותר</w:t>
      </w:r>
      <w:r w:rsidR="008E76C4">
        <w:rPr>
          <w:rFonts w:hint="cs"/>
          <w:rtl/>
          <w:lang w:eastAsia="he-IL"/>
        </w:rPr>
        <w:t xml:space="preserve"> –</w:t>
      </w:r>
      <w:r>
        <w:rPr>
          <w:rFonts w:hint="cs"/>
          <w:rtl/>
          <w:lang w:eastAsia="he-IL"/>
        </w:rPr>
        <w:t xml:space="preserve"> שנאה הנובעת מהפחד, מהכעס והתסכול שמוליד המפגש עם </w:t>
      </w:r>
      <w:bookmarkStart w:id="2159" w:name="_ETM_Q5_470000"/>
      <w:bookmarkEnd w:id="2159"/>
      <w:r>
        <w:rPr>
          <w:rFonts w:hint="cs"/>
          <w:rtl/>
          <w:lang w:eastAsia="he-IL"/>
        </w:rPr>
        <w:t xml:space="preserve">מה שעם ישראל מייצג. עם ישראל הוא עם הנצח. במשך </w:t>
      </w:r>
      <w:bookmarkStart w:id="2160" w:name="_ETM_Q5_472000"/>
      <w:bookmarkEnd w:id="2160"/>
      <w:r>
        <w:rPr>
          <w:rFonts w:hint="cs"/>
          <w:rtl/>
          <w:lang w:eastAsia="he-IL"/>
        </w:rPr>
        <w:t xml:space="preserve">אלפי שנים הצלחנו לשרוד כנגד כל הסיכויים. אומות עלו ונפלו, </w:t>
      </w:r>
      <w:bookmarkStart w:id="2161" w:name="_ETM_Q5_479000"/>
      <w:bookmarkEnd w:id="2161"/>
      <w:r>
        <w:rPr>
          <w:rFonts w:hint="cs"/>
          <w:rtl/>
          <w:lang w:eastAsia="he-IL"/>
        </w:rPr>
        <w:t xml:space="preserve">ממלכות קמו ונחרבו, ואילו אנחנו, העם הקטנטן הזה, נותרנו. אנחנו נושאים </w:t>
      </w:r>
      <w:proofErr w:type="spellStart"/>
      <w:r>
        <w:rPr>
          <w:rFonts w:hint="cs"/>
          <w:rtl/>
          <w:lang w:eastAsia="he-IL"/>
        </w:rPr>
        <w:t>עימנו</w:t>
      </w:r>
      <w:proofErr w:type="spellEnd"/>
      <w:r>
        <w:rPr>
          <w:rFonts w:hint="cs"/>
          <w:rtl/>
          <w:lang w:eastAsia="he-IL"/>
        </w:rPr>
        <w:t xml:space="preserve"> את ערכי האמת,</w:t>
      </w:r>
      <w:bookmarkStart w:id="2162" w:name="_ETM_Q5_485000"/>
      <w:bookmarkEnd w:id="2162"/>
      <w:r>
        <w:rPr>
          <w:rFonts w:hint="cs"/>
          <w:rtl/>
          <w:lang w:eastAsia="he-IL"/>
        </w:rPr>
        <w:t xml:space="preserve"> את מידת החסד ואת הערבות ההדדית שאין לה אח ורע. </w:t>
      </w:r>
      <w:bookmarkStart w:id="2163" w:name="_ETM_Q5_493000"/>
      <w:bookmarkEnd w:id="2163"/>
      <w:r>
        <w:rPr>
          <w:rFonts w:hint="cs"/>
          <w:rtl/>
          <w:lang w:eastAsia="he-IL"/>
        </w:rPr>
        <w:t>הם שונאים אותנו כי אנחנו שונים</w:t>
      </w:r>
      <w:r w:rsidR="008E76C4">
        <w:rPr>
          <w:rFonts w:hint="cs"/>
          <w:rtl/>
          <w:lang w:eastAsia="he-IL"/>
        </w:rPr>
        <w:t>;</w:t>
      </w:r>
      <w:r>
        <w:rPr>
          <w:rFonts w:hint="cs"/>
          <w:rtl/>
          <w:lang w:eastAsia="he-IL"/>
        </w:rPr>
        <w:t xml:space="preserve"> כי לא שינינו את שמנו, את לבושנו,</w:t>
      </w:r>
      <w:bookmarkStart w:id="2164" w:name="_ETM_Q5_496000"/>
      <w:bookmarkEnd w:id="2164"/>
      <w:r>
        <w:rPr>
          <w:rFonts w:hint="cs"/>
          <w:rtl/>
          <w:lang w:eastAsia="he-IL"/>
        </w:rPr>
        <w:t xml:space="preserve"> את שפתנו, כפי שאמר המן הרשע: "ישנו עם אחד, מפוזר ומפרד בין </w:t>
      </w:r>
      <w:bookmarkStart w:id="2165" w:name="_ETM_Q5_505000"/>
      <w:bookmarkEnd w:id="2165"/>
      <w:r>
        <w:rPr>
          <w:rFonts w:hint="cs"/>
          <w:rtl/>
          <w:lang w:eastAsia="he-IL"/>
        </w:rPr>
        <w:t xml:space="preserve">העמים </w:t>
      </w:r>
      <w:r w:rsidR="00291CFB">
        <w:rPr>
          <w:rFonts w:hint="cs"/>
          <w:rtl/>
          <w:lang w:eastAsia="he-IL"/>
        </w:rPr>
        <w:t>– – –</w:t>
      </w:r>
      <w:r>
        <w:rPr>
          <w:rFonts w:hint="cs"/>
          <w:rtl/>
          <w:lang w:eastAsia="he-IL"/>
        </w:rPr>
        <w:t xml:space="preserve"> </w:t>
      </w:r>
      <w:proofErr w:type="spellStart"/>
      <w:r>
        <w:rPr>
          <w:rFonts w:hint="cs"/>
          <w:rtl/>
          <w:lang w:eastAsia="he-IL"/>
        </w:rPr>
        <w:t>ודתיהם</w:t>
      </w:r>
      <w:proofErr w:type="spellEnd"/>
      <w:r>
        <w:rPr>
          <w:rFonts w:hint="cs"/>
          <w:rtl/>
          <w:lang w:eastAsia="he-IL"/>
        </w:rPr>
        <w:t xml:space="preserve"> שנות מכל עם". השוני הזה מאיים עליהם. הם רואים בנו תזכורת למה שאפשרי בעולם, לתקווה</w:t>
      </w:r>
      <w:r w:rsidR="008E76C4">
        <w:rPr>
          <w:rFonts w:hint="cs"/>
          <w:rtl/>
          <w:lang w:eastAsia="he-IL"/>
        </w:rPr>
        <w:t>,</w:t>
      </w:r>
      <w:r>
        <w:rPr>
          <w:rFonts w:hint="cs"/>
          <w:rtl/>
          <w:lang w:eastAsia="he-IL"/>
        </w:rPr>
        <w:t xml:space="preserve"> למוסר ולשאיפה לתיקון</w:t>
      </w:r>
      <w:bookmarkStart w:id="2166" w:name="_ETM_Q5_511000"/>
      <w:bookmarkEnd w:id="2166"/>
      <w:r>
        <w:rPr>
          <w:rFonts w:hint="cs"/>
          <w:rtl/>
          <w:lang w:eastAsia="he-IL"/>
        </w:rPr>
        <w:t xml:space="preserve"> עולם. הם שונאים אותנו כי אנחנו מזכירים להם שיש צדק, שיש אמת מוחלטת, שיש טוב ורע בעולם. בעולם </w:t>
      </w:r>
      <w:bookmarkStart w:id="2167" w:name="_ETM_Q5_520000"/>
      <w:bookmarkEnd w:id="2167"/>
      <w:r>
        <w:rPr>
          <w:rFonts w:hint="cs"/>
          <w:rtl/>
          <w:lang w:eastAsia="he-IL"/>
        </w:rPr>
        <w:t>שבו רבים מנסים לטשטש את הגבולות בין המוסר לאי-מוסר,</w:t>
      </w:r>
      <w:bookmarkStart w:id="2168" w:name="_ETM_Q5_525000"/>
      <w:bookmarkEnd w:id="2168"/>
      <w:r>
        <w:rPr>
          <w:rFonts w:hint="cs"/>
          <w:rtl/>
          <w:lang w:eastAsia="he-IL"/>
        </w:rPr>
        <w:t xml:space="preserve"> בין האור לחושך, בין הטוב לרע, אנחנו, עם ישראל, עומדים כמו מגדלור ומסרבים להיעלם, להתנצל או להתפשר על הערכים הללו. </w:t>
      </w:r>
    </w:p>
    <w:p w:rsidR="00923FB0" w:rsidRDefault="00923FB0" w:rsidP="00034234">
      <w:pPr>
        <w:rPr>
          <w:rtl/>
          <w:lang w:eastAsia="he-IL"/>
        </w:rPr>
      </w:pPr>
    </w:p>
    <w:p w:rsidR="00923FB0" w:rsidRDefault="00923FB0" w:rsidP="00034234">
      <w:pPr>
        <w:rPr>
          <w:rtl/>
          <w:lang w:eastAsia="he-IL"/>
        </w:rPr>
      </w:pPr>
      <w:bookmarkStart w:id="2169" w:name="_ETM_Q5_537000"/>
      <w:bookmarkEnd w:id="2169"/>
      <w:r>
        <w:rPr>
          <w:rFonts w:hint="cs"/>
          <w:rtl/>
          <w:lang w:eastAsia="he-IL"/>
        </w:rPr>
        <w:t xml:space="preserve">הם שונאים אותנו כי הם רואים </w:t>
      </w:r>
      <w:bookmarkStart w:id="2170" w:name="_ETM_Q5_541000"/>
      <w:bookmarkEnd w:id="2170"/>
      <w:r>
        <w:rPr>
          <w:rFonts w:hint="cs"/>
          <w:rtl/>
          <w:lang w:eastAsia="he-IL"/>
        </w:rPr>
        <w:t xml:space="preserve">את הכוח המיוחד שלנו כעם, כוח שמתגלה דווקא ברגעים הקשים </w:t>
      </w:r>
      <w:bookmarkStart w:id="2171" w:name="_ETM_Q5_542000"/>
      <w:bookmarkEnd w:id="2171"/>
      <w:r>
        <w:rPr>
          <w:rFonts w:hint="cs"/>
          <w:rtl/>
          <w:lang w:eastAsia="he-IL"/>
        </w:rPr>
        <w:t>ביותר. הם רואים את העמידה שלנו זה לצד זה</w:t>
      </w:r>
      <w:r w:rsidR="008E76C4">
        <w:rPr>
          <w:rFonts w:hint="cs"/>
          <w:rtl/>
          <w:lang w:eastAsia="he-IL"/>
        </w:rPr>
        <w:t>; את הערבות ההדדית שמחברת אותנו;</w:t>
      </w:r>
      <w:r>
        <w:rPr>
          <w:rFonts w:hint="cs"/>
          <w:rtl/>
          <w:lang w:eastAsia="he-IL"/>
        </w:rPr>
        <w:t xml:space="preserve"> את העוצמה שבאמונה שלנו בצדקת הדרך. הם רואים את היכולת שלנו לבנות חיים מתוך חורבן, ליצור מתוך </w:t>
      </w:r>
      <w:bookmarkStart w:id="2172" w:name="_ETM_Q5_560000"/>
      <w:bookmarkEnd w:id="2172"/>
      <w:r>
        <w:rPr>
          <w:rFonts w:hint="cs"/>
          <w:rtl/>
          <w:lang w:eastAsia="he-IL"/>
        </w:rPr>
        <w:t xml:space="preserve">האפר ולמצוא אור ואמונה גם בלב החשכה. הם שונאים אותנו כי אנחנו </w:t>
      </w:r>
      <w:bookmarkStart w:id="2173" w:name="_ETM_Q5_564000"/>
      <w:bookmarkEnd w:id="2173"/>
      <w:r>
        <w:rPr>
          <w:rFonts w:hint="cs"/>
          <w:rtl/>
          <w:lang w:eastAsia="he-IL"/>
        </w:rPr>
        <w:t xml:space="preserve">נושאים בריתנו עם בורא עולם. הברית הזאת, שהתגלתה לעיני </w:t>
      </w:r>
      <w:bookmarkStart w:id="2174" w:name="_ETM_Q5_567000"/>
      <w:bookmarkEnd w:id="2174"/>
      <w:r>
        <w:rPr>
          <w:rFonts w:hint="cs"/>
          <w:rtl/>
          <w:lang w:eastAsia="he-IL"/>
        </w:rPr>
        <w:t>כול במעמד הר סיני, היא שמעניקה לנו את הכוח המוסרי</w:t>
      </w:r>
      <w:bookmarkStart w:id="2175" w:name="_ETM_Q5_570000"/>
      <w:bookmarkEnd w:id="2175"/>
      <w:r>
        <w:rPr>
          <w:rFonts w:hint="cs"/>
          <w:rtl/>
          <w:lang w:eastAsia="he-IL"/>
        </w:rPr>
        <w:t xml:space="preserve"> ואת התחושה </w:t>
      </w:r>
      <w:r w:rsidR="008E76C4">
        <w:rPr>
          <w:rFonts w:hint="cs"/>
          <w:rtl/>
          <w:lang w:eastAsia="he-IL"/>
        </w:rPr>
        <w:t>שאנחנו כאן בשליחות</w:t>
      </w:r>
      <w:r>
        <w:rPr>
          <w:rFonts w:hint="cs"/>
          <w:rtl/>
          <w:lang w:eastAsia="he-IL"/>
        </w:rPr>
        <w:t xml:space="preserve"> לשמור על עולם טוב וצודק </w:t>
      </w:r>
      <w:bookmarkStart w:id="2176" w:name="_ETM_Q5_575000"/>
      <w:bookmarkEnd w:id="2176"/>
      <w:r>
        <w:rPr>
          <w:rFonts w:hint="cs"/>
          <w:rtl/>
          <w:lang w:eastAsia="he-IL"/>
        </w:rPr>
        <w:t>יותר. השליחות הזאת מאיימת עליהם, כי היא מזכירה להם עד</w:t>
      </w:r>
      <w:bookmarkStart w:id="2177" w:name="_ETM_Q5_581000"/>
      <w:bookmarkEnd w:id="2177"/>
      <w:r>
        <w:rPr>
          <w:rFonts w:hint="cs"/>
          <w:rtl/>
          <w:lang w:eastAsia="he-IL"/>
        </w:rPr>
        <w:t xml:space="preserve"> כמה הם רחוקים מהאידיאל שאליו האנושות שואפת. </w:t>
      </w:r>
      <w:bookmarkStart w:id="2178" w:name="_ETM_Q5_584000"/>
      <w:bookmarkEnd w:id="2178"/>
      <w:r>
        <w:rPr>
          <w:rFonts w:hint="cs"/>
          <w:rtl/>
          <w:lang w:eastAsia="he-IL"/>
        </w:rPr>
        <w:t xml:space="preserve">הם שונאים אותנו </w:t>
      </w:r>
      <w:bookmarkStart w:id="2179" w:name="_ETM_Q5_583000"/>
      <w:bookmarkEnd w:id="2179"/>
      <w:r>
        <w:rPr>
          <w:rFonts w:hint="cs"/>
          <w:rtl/>
          <w:lang w:eastAsia="he-IL"/>
        </w:rPr>
        <w:t>כי הם לא מבינים אותנו. הם רואים עם קטן שמסרב</w:t>
      </w:r>
      <w:bookmarkStart w:id="2180" w:name="_ETM_Q5_590000"/>
      <w:bookmarkEnd w:id="2180"/>
      <w:r>
        <w:rPr>
          <w:rFonts w:hint="cs"/>
          <w:rtl/>
          <w:lang w:eastAsia="he-IL"/>
        </w:rPr>
        <w:t xml:space="preserve"> להיעלם, שמסרב להיכנע לרוח ולזמן. הם רואים אותנו עומדים בגאווה</w:t>
      </w:r>
      <w:bookmarkStart w:id="2181" w:name="_ETM_Q5_593000"/>
      <w:bookmarkEnd w:id="2181"/>
      <w:r>
        <w:rPr>
          <w:rFonts w:hint="cs"/>
          <w:rtl/>
          <w:lang w:eastAsia="he-IL"/>
        </w:rPr>
        <w:t xml:space="preserve"> מול כל הניסיונות למחוק אותנו</w:t>
      </w:r>
      <w:r w:rsidR="008E76C4">
        <w:rPr>
          <w:rFonts w:hint="cs"/>
          <w:rtl/>
          <w:lang w:eastAsia="he-IL"/>
        </w:rPr>
        <w:t>,</w:t>
      </w:r>
      <w:r>
        <w:rPr>
          <w:rFonts w:hint="cs"/>
          <w:rtl/>
          <w:lang w:eastAsia="he-IL"/>
        </w:rPr>
        <w:t xml:space="preserve"> ומבינים עמוק בתוכם</w:t>
      </w:r>
      <w:bookmarkStart w:id="2182" w:name="_ETM_Q5_599000"/>
      <w:bookmarkEnd w:id="2182"/>
      <w:r>
        <w:rPr>
          <w:rFonts w:hint="cs"/>
          <w:rtl/>
          <w:lang w:eastAsia="he-IL"/>
        </w:rPr>
        <w:t xml:space="preserve"> שהם לא יכולים לנצח אותנו. </w:t>
      </w:r>
    </w:p>
    <w:p w:rsidR="00923FB0" w:rsidRDefault="00923FB0" w:rsidP="00034234">
      <w:pPr>
        <w:rPr>
          <w:rtl/>
          <w:lang w:eastAsia="he-IL"/>
        </w:rPr>
      </w:pPr>
    </w:p>
    <w:p w:rsidR="00923FB0" w:rsidRDefault="00923FB0" w:rsidP="009F1325">
      <w:pPr>
        <w:rPr>
          <w:rtl/>
          <w:lang w:eastAsia="he-IL"/>
        </w:rPr>
      </w:pPr>
      <w:r>
        <w:rPr>
          <w:rFonts w:hint="cs"/>
          <w:rtl/>
          <w:lang w:eastAsia="he-IL"/>
        </w:rPr>
        <w:t>אותה רשעות מלווה אותנו</w:t>
      </w:r>
      <w:bookmarkStart w:id="2183" w:name="_ETM_Q5_602000"/>
      <w:bookmarkEnd w:id="2183"/>
      <w:r>
        <w:rPr>
          <w:rFonts w:hint="cs"/>
          <w:rtl/>
          <w:lang w:eastAsia="he-IL"/>
        </w:rPr>
        <w:t xml:space="preserve"> גם היום. היא אינה תלוית מקום או זמן. היא קיימת </w:t>
      </w:r>
      <w:bookmarkStart w:id="2184" w:name="_ETM_Q5_604000"/>
      <w:bookmarkEnd w:id="2184"/>
      <w:r>
        <w:rPr>
          <w:rFonts w:hint="cs"/>
          <w:rtl/>
          <w:lang w:eastAsia="he-IL"/>
        </w:rPr>
        <w:t xml:space="preserve">אצל אויבינו מבית ומחוץ, המבקשים למחוק את זכר ישראל בכל </w:t>
      </w:r>
      <w:bookmarkStart w:id="2185" w:name="_ETM_Q5_609000"/>
      <w:bookmarkEnd w:id="2185"/>
      <w:r>
        <w:rPr>
          <w:rFonts w:hint="cs"/>
          <w:rtl/>
          <w:lang w:eastAsia="he-IL"/>
        </w:rPr>
        <w:t>דרך אפשרית. אחד הסמלים הכואבים לכך הוא שלמה מנצור בן</w:t>
      </w:r>
      <w:bookmarkStart w:id="2186" w:name="_ETM_Q5_615000"/>
      <w:bookmarkEnd w:id="2186"/>
      <w:r>
        <w:rPr>
          <w:rFonts w:hint="cs"/>
          <w:rtl/>
          <w:lang w:eastAsia="he-IL"/>
        </w:rPr>
        <w:t xml:space="preserve"> ה-86, שנמצא היום בשבי החמאס בעזה. שלמה הוא ניצול פרעות </w:t>
      </w:r>
      <w:bookmarkStart w:id="2187" w:name="_ETM_Q5_618000"/>
      <w:bookmarkEnd w:id="2187"/>
      <w:r>
        <w:rPr>
          <w:rFonts w:hint="cs"/>
          <w:rtl/>
          <w:lang w:eastAsia="he-IL"/>
        </w:rPr>
        <w:t>הפרהוד, אותן פרעות של הנאצים, יימח שמם</w:t>
      </w:r>
      <w:r w:rsidR="009F1325">
        <w:rPr>
          <w:rFonts w:hint="cs"/>
          <w:rtl/>
          <w:lang w:eastAsia="he-IL"/>
        </w:rPr>
        <w:t>;</w:t>
      </w:r>
      <w:r>
        <w:rPr>
          <w:rFonts w:hint="cs"/>
          <w:rtl/>
          <w:lang w:eastAsia="he-IL"/>
        </w:rPr>
        <w:t xml:space="preserve"> אותו פוגרום שנעשה </w:t>
      </w:r>
      <w:bookmarkStart w:id="2188" w:name="_ETM_Q5_625000"/>
      <w:bookmarkEnd w:id="2188"/>
      <w:r>
        <w:rPr>
          <w:rFonts w:hint="cs"/>
          <w:rtl/>
          <w:lang w:eastAsia="he-IL"/>
        </w:rPr>
        <w:t>ביהודי בגדאד ובסבתי, שהייתה שם, תיבדל לחיים ארוכים, סבתי</w:t>
      </w:r>
      <w:bookmarkStart w:id="2189" w:name="_ETM_Q5_629000"/>
      <w:bookmarkEnd w:id="2189"/>
      <w:r>
        <w:rPr>
          <w:rFonts w:hint="cs"/>
          <w:rtl/>
          <w:lang w:eastAsia="he-IL"/>
        </w:rPr>
        <w:t xml:space="preserve"> שולמית עיני. שלמה, ששרד את אותו רוע, נאלץ כעת לשאת </w:t>
      </w:r>
      <w:bookmarkStart w:id="2190" w:name="_ETM_Q5_635000"/>
      <w:bookmarkEnd w:id="2190"/>
      <w:r>
        <w:rPr>
          <w:rFonts w:hint="cs"/>
          <w:rtl/>
          <w:lang w:eastAsia="he-IL"/>
        </w:rPr>
        <w:t>על גבו את מחיר השנאה התהומית, והוא עדות לכך שהמאבק</w:t>
      </w:r>
      <w:bookmarkStart w:id="2191" w:name="_ETM_Q5_640000"/>
      <w:bookmarkEnd w:id="2191"/>
      <w:r>
        <w:rPr>
          <w:rFonts w:hint="cs"/>
          <w:rtl/>
          <w:lang w:eastAsia="he-IL"/>
        </w:rPr>
        <w:t xml:space="preserve"> באנטישמיות רחוק מלהסתיים. </w:t>
      </w:r>
    </w:p>
    <w:p w:rsidR="00923FB0" w:rsidRDefault="00923FB0" w:rsidP="00034234">
      <w:pPr>
        <w:rPr>
          <w:rtl/>
          <w:lang w:eastAsia="he-IL"/>
        </w:rPr>
      </w:pPr>
    </w:p>
    <w:p w:rsidR="00923FB0" w:rsidRDefault="00923FB0" w:rsidP="009F1325">
      <w:pPr>
        <w:rPr>
          <w:rtl/>
          <w:lang w:eastAsia="he-IL"/>
        </w:rPr>
      </w:pPr>
      <w:bookmarkStart w:id="2192" w:name="_ETM_Q5_643000"/>
      <w:bookmarkEnd w:id="2192"/>
      <w:r>
        <w:rPr>
          <w:rFonts w:hint="cs"/>
          <w:rtl/>
          <w:lang w:eastAsia="he-IL"/>
        </w:rPr>
        <w:t>אנו זוכרים שבשואה, אותו</w:t>
      </w:r>
      <w:r w:rsidR="009F1325">
        <w:rPr>
          <w:rFonts w:hint="cs"/>
          <w:rtl/>
          <w:lang w:eastAsia="he-IL"/>
        </w:rPr>
        <w:t xml:space="preserve"> </w:t>
      </w:r>
      <w:r>
        <w:rPr>
          <w:rFonts w:hint="cs"/>
          <w:rtl/>
          <w:lang w:eastAsia="he-IL"/>
        </w:rPr>
        <w:t xml:space="preserve">מאורע שאין </w:t>
      </w:r>
      <w:bookmarkStart w:id="2193" w:name="_ETM_Q5_645000"/>
      <w:bookmarkEnd w:id="2193"/>
      <w:r>
        <w:rPr>
          <w:rFonts w:hint="cs"/>
          <w:rtl/>
          <w:lang w:eastAsia="he-IL"/>
        </w:rPr>
        <w:t xml:space="preserve">לו אח ורע בהיסטוריה האנושית, אותה תקופה שבה הרוע הגיע </w:t>
      </w:r>
      <w:bookmarkStart w:id="2194" w:name="_ETM_Q5_647000"/>
      <w:bookmarkEnd w:id="2194"/>
      <w:r>
        <w:rPr>
          <w:rFonts w:hint="cs"/>
          <w:rtl/>
          <w:lang w:eastAsia="he-IL"/>
        </w:rPr>
        <w:t xml:space="preserve">לרמות של שיא, אומות שלמות שיתפו פעולה או שתקו אל </w:t>
      </w:r>
      <w:bookmarkStart w:id="2195" w:name="_ETM_Q5_651000"/>
      <w:bookmarkEnd w:id="2195"/>
      <w:r>
        <w:rPr>
          <w:rFonts w:hint="cs"/>
          <w:rtl/>
          <w:lang w:eastAsia="he-IL"/>
        </w:rPr>
        <w:t xml:space="preserve">מול מכונת המוות שכוונה כלפי העם היהודי. השואה לימדה אותנו </w:t>
      </w:r>
      <w:bookmarkStart w:id="2196" w:name="_ETM_Q5_656000"/>
      <w:bookmarkEnd w:id="2196"/>
      <w:r>
        <w:rPr>
          <w:rFonts w:hint="cs"/>
          <w:rtl/>
          <w:lang w:eastAsia="he-IL"/>
        </w:rPr>
        <w:t xml:space="preserve">מה קורה כשיהודים אינם יכולים להגן על עצמם. אף אחד </w:t>
      </w:r>
      <w:bookmarkStart w:id="2197" w:name="_ETM_Q5_660000"/>
      <w:bookmarkEnd w:id="2197"/>
      <w:r>
        <w:rPr>
          <w:rFonts w:hint="cs"/>
          <w:rtl/>
          <w:lang w:eastAsia="he-IL"/>
        </w:rPr>
        <w:t>לא יעשה זאת עבורם, או כפי הברכה ששם הק</w:t>
      </w:r>
      <w:bookmarkStart w:id="2198" w:name="_ETM_Q5_664000"/>
      <w:bookmarkEnd w:id="2198"/>
      <w:r>
        <w:rPr>
          <w:rFonts w:hint="cs"/>
          <w:rtl/>
          <w:lang w:eastAsia="he-IL"/>
        </w:rPr>
        <w:t xml:space="preserve">דוש ברוך </w:t>
      </w:r>
      <w:bookmarkStart w:id="2199" w:name="_ETM_Q5_662823"/>
      <w:bookmarkEnd w:id="2199"/>
      <w:r>
        <w:rPr>
          <w:rFonts w:hint="cs"/>
          <w:rtl/>
          <w:lang w:eastAsia="he-IL"/>
        </w:rPr>
        <w:t xml:space="preserve">הוא בפיו של הצורר בלעם: "הן עם לבדד ישכן ובגוים לא </w:t>
      </w:r>
      <w:bookmarkStart w:id="2200" w:name="_ETM_Q5_668000"/>
      <w:bookmarkEnd w:id="2200"/>
      <w:r>
        <w:rPr>
          <w:rFonts w:hint="cs"/>
          <w:rtl/>
          <w:lang w:eastAsia="he-IL"/>
        </w:rPr>
        <w:t xml:space="preserve">יתחשב". </w:t>
      </w:r>
    </w:p>
    <w:p w:rsidR="00923FB0" w:rsidRDefault="00923FB0" w:rsidP="00034234">
      <w:pPr>
        <w:rPr>
          <w:rtl/>
          <w:lang w:eastAsia="he-IL"/>
        </w:rPr>
      </w:pPr>
    </w:p>
    <w:p w:rsidR="00923FB0" w:rsidRDefault="00923FB0" w:rsidP="009F1325">
      <w:pPr>
        <w:rPr>
          <w:rtl/>
          <w:lang w:eastAsia="he-IL"/>
        </w:rPr>
      </w:pPr>
      <w:r>
        <w:rPr>
          <w:rFonts w:hint="cs"/>
          <w:rtl/>
          <w:lang w:eastAsia="he-IL"/>
        </w:rPr>
        <w:t xml:space="preserve">המאבק באנטישמיות היום הוא המשך ישיר של המאבק הזה. </w:t>
      </w:r>
      <w:bookmarkStart w:id="2201" w:name="_ETM_Q5_673000"/>
      <w:bookmarkEnd w:id="2201"/>
      <w:r>
        <w:rPr>
          <w:rFonts w:hint="cs"/>
          <w:rtl/>
          <w:lang w:eastAsia="he-IL"/>
        </w:rPr>
        <w:t xml:space="preserve">זוהי אותה מלחמה מול שנאה עיוורת, מול הכבדה מכוונת של </w:t>
      </w:r>
      <w:bookmarkStart w:id="2202" w:name="_ETM_Q5_676000"/>
      <w:bookmarkEnd w:id="2202"/>
      <w:r>
        <w:rPr>
          <w:rFonts w:hint="cs"/>
          <w:rtl/>
          <w:lang w:eastAsia="he-IL"/>
        </w:rPr>
        <w:t xml:space="preserve">הלב, מול אלה שמבקשים לפגוע בנו כיהודים. אבל בדיוק כפי </w:t>
      </w:r>
      <w:bookmarkStart w:id="2203" w:name="_ETM_Q5_681000"/>
      <w:bookmarkEnd w:id="2203"/>
      <w:r>
        <w:rPr>
          <w:rFonts w:hint="cs"/>
          <w:rtl/>
          <w:lang w:eastAsia="he-IL"/>
        </w:rPr>
        <w:t>שקרה עם פרעה ועם הנאצים, יימח שמם, גם היום</w:t>
      </w:r>
      <w:bookmarkStart w:id="2204" w:name="_ETM_Q5_682000"/>
      <w:bookmarkEnd w:id="2204"/>
      <w:r>
        <w:rPr>
          <w:rFonts w:hint="cs"/>
          <w:rtl/>
          <w:lang w:eastAsia="he-IL"/>
        </w:rPr>
        <w:t xml:space="preserve"> יד השם מובילה את עמנו קדימה. על אף כל </w:t>
      </w:r>
      <w:bookmarkStart w:id="2205" w:name="_ETM_Q5_686000"/>
      <w:bookmarkEnd w:id="2205"/>
      <w:r>
        <w:rPr>
          <w:rFonts w:hint="cs"/>
          <w:rtl/>
          <w:lang w:eastAsia="he-IL"/>
        </w:rPr>
        <w:t xml:space="preserve">אויביו, עם ישראל חי. אנחנו ניצבים כאן בכנסת ישראל, בלב </w:t>
      </w:r>
      <w:bookmarkStart w:id="2206" w:name="_ETM_Q5_693000"/>
      <w:bookmarkEnd w:id="2206"/>
      <w:r>
        <w:rPr>
          <w:rFonts w:hint="cs"/>
          <w:rtl/>
          <w:lang w:eastAsia="he-IL"/>
        </w:rPr>
        <w:t xml:space="preserve">ירושלים הבנויה, כהמשך ישיר לבריתנו עם בורא עולם ולזכותנו לחיות </w:t>
      </w:r>
      <w:bookmarkStart w:id="2207" w:name="_ETM_Q5_698000"/>
      <w:bookmarkEnd w:id="2207"/>
      <w:r>
        <w:rPr>
          <w:rFonts w:hint="cs"/>
          <w:rtl/>
          <w:lang w:eastAsia="he-IL"/>
        </w:rPr>
        <w:t>כעם חופשי בארצו.</w:t>
      </w:r>
    </w:p>
    <w:p w:rsidR="00923FB0" w:rsidRDefault="00923FB0" w:rsidP="00034234">
      <w:pPr>
        <w:rPr>
          <w:rtl/>
          <w:lang w:eastAsia="he-IL"/>
        </w:rPr>
      </w:pPr>
    </w:p>
    <w:p w:rsidR="00923FB0" w:rsidRDefault="00923FB0" w:rsidP="00034234">
      <w:pPr>
        <w:rPr>
          <w:rtl/>
          <w:lang w:eastAsia="he-IL"/>
        </w:rPr>
      </w:pPr>
      <w:r>
        <w:rPr>
          <w:rFonts w:hint="cs"/>
          <w:rtl/>
          <w:lang w:eastAsia="he-IL"/>
        </w:rPr>
        <w:t>זה גם המסר שלנו לעולם</w:t>
      </w:r>
      <w:bookmarkStart w:id="2208" w:name="_ETM_Q5_704000"/>
      <w:bookmarkEnd w:id="2208"/>
      <w:r w:rsidR="009F1325">
        <w:rPr>
          <w:rFonts w:hint="cs"/>
          <w:rtl/>
          <w:lang w:eastAsia="he-IL"/>
        </w:rPr>
        <w:t>.</w:t>
      </w:r>
      <w:r>
        <w:rPr>
          <w:rFonts w:hint="cs"/>
          <w:rtl/>
          <w:lang w:eastAsia="he-IL"/>
        </w:rPr>
        <w:t xml:space="preserve"> המאבק באנטישמיות הוא מאבק למען האנושות כולה, שתדע להבחין </w:t>
      </w:r>
      <w:bookmarkStart w:id="2209" w:name="_ETM_Q5_705000"/>
      <w:bookmarkEnd w:id="2209"/>
      <w:r>
        <w:rPr>
          <w:rFonts w:hint="cs"/>
          <w:rtl/>
          <w:lang w:eastAsia="he-IL"/>
        </w:rPr>
        <w:t xml:space="preserve">בין טוב לרע, בין חושך לאור. עם ישראל חי. </w:t>
      </w:r>
    </w:p>
    <w:p w:rsidR="00923FB0" w:rsidRDefault="00923FB0" w:rsidP="00034234">
      <w:pPr>
        <w:rPr>
          <w:rtl/>
          <w:lang w:eastAsia="he-IL"/>
        </w:rPr>
      </w:pPr>
      <w:bookmarkStart w:id="2210" w:name="_ETM_Q5_709000"/>
      <w:bookmarkEnd w:id="2210"/>
    </w:p>
    <w:p w:rsidR="00923FB0" w:rsidRDefault="00923FB0" w:rsidP="00034234">
      <w:pPr>
        <w:pStyle w:val="af6"/>
        <w:keepNext/>
        <w:rPr>
          <w:rtl/>
        </w:rPr>
      </w:pPr>
      <w:r w:rsidRPr="00AF5487">
        <w:rPr>
          <w:rStyle w:val="TagStyle"/>
          <w:rtl/>
        </w:rPr>
        <w:t xml:space="preserve"> &lt;&lt; יור &gt;&gt;</w:t>
      </w:r>
      <w:r w:rsidRPr="008D185E">
        <w:rPr>
          <w:rStyle w:val="TagStyle"/>
          <w:rtl/>
        </w:rPr>
        <w:t xml:space="preserve"> </w:t>
      </w:r>
      <w:r>
        <w:rPr>
          <w:rtl/>
        </w:rPr>
        <w:t>היו"ר אמיר אוחנה:</w:t>
      </w:r>
      <w:r w:rsidRPr="008D185E">
        <w:rPr>
          <w:rStyle w:val="TagStyle"/>
          <w:rtl/>
        </w:rPr>
        <w:t xml:space="preserve"> </w:t>
      </w:r>
      <w:r w:rsidRPr="00AF5487">
        <w:rPr>
          <w:rStyle w:val="TagStyle"/>
          <w:rtl/>
        </w:rPr>
        <w:t>&lt;&lt;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תודה, גברתי. חבר הכנסת יבגני סובה, בבקשה. </w:t>
      </w:r>
    </w:p>
    <w:p w:rsidR="00923FB0" w:rsidRDefault="00923FB0" w:rsidP="00034234">
      <w:pPr>
        <w:rPr>
          <w:rtl/>
          <w:lang w:eastAsia="he-IL"/>
        </w:rPr>
      </w:pPr>
    </w:p>
    <w:p w:rsidR="00923FB0" w:rsidRDefault="00923FB0" w:rsidP="00034234">
      <w:pPr>
        <w:pStyle w:val="a4"/>
        <w:keepNext/>
        <w:rPr>
          <w:rtl/>
        </w:rPr>
      </w:pPr>
      <w:bookmarkStart w:id="2211" w:name="ET_speaker_5792_6"/>
      <w:r w:rsidRPr="00AF5487">
        <w:rPr>
          <w:rStyle w:val="TagStyle"/>
          <w:rtl/>
        </w:rPr>
        <w:t xml:space="preserve"> &lt;&lt; דובר &gt;&gt;</w:t>
      </w:r>
      <w:r w:rsidRPr="008D185E">
        <w:rPr>
          <w:rStyle w:val="TagStyle"/>
          <w:rtl/>
        </w:rPr>
        <w:t xml:space="preserve"> </w:t>
      </w:r>
      <w:bookmarkStart w:id="2212" w:name="_Toc188989004"/>
      <w:r>
        <w:rPr>
          <w:rtl/>
        </w:rPr>
        <w:t>יבגני סובה (ישראל ביתנו):</w:t>
      </w:r>
      <w:bookmarkEnd w:id="2212"/>
      <w:r w:rsidRPr="008D185E">
        <w:rPr>
          <w:rStyle w:val="TagStyle"/>
          <w:rtl/>
        </w:rPr>
        <w:t xml:space="preserve"> </w:t>
      </w:r>
      <w:r w:rsidRPr="00AF5487">
        <w:rPr>
          <w:rStyle w:val="TagStyle"/>
          <w:rtl/>
        </w:rPr>
        <w:t>&lt;&lt; דובר &gt;&gt;</w:t>
      </w:r>
      <w:r w:rsidR="00944892">
        <w:rPr>
          <w:rtl/>
        </w:rPr>
        <w:t xml:space="preserve"> </w:t>
      </w:r>
      <w:bookmarkEnd w:id="2211"/>
    </w:p>
    <w:p w:rsidR="00923FB0" w:rsidRDefault="00923FB0" w:rsidP="00291CFB">
      <w:pPr>
        <w:rPr>
          <w:rtl/>
          <w:lang w:eastAsia="he-IL"/>
        </w:rPr>
      </w:pPr>
    </w:p>
    <w:p w:rsidR="00923FB0" w:rsidRDefault="00923FB0" w:rsidP="00BE35BE">
      <w:pPr>
        <w:rPr>
          <w:rtl/>
          <w:lang w:eastAsia="he-IL"/>
        </w:rPr>
      </w:pPr>
      <w:r>
        <w:rPr>
          <w:rFonts w:hint="cs"/>
          <w:rtl/>
          <w:lang w:eastAsia="he-IL"/>
        </w:rPr>
        <w:t xml:space="preserve">אדוני היושב-ראש, כנסת נכבדה, השנה אנחנו מציינים לא רק 80 שנה לשחרור מחנה </w:t>
      </w:r>
      <w:r w:rsidR="009F1325">
        <w:rPr>
          <w:rFonts w:hint="cs"/>
          <w:rtl/>
          <w:lang w:eastAsia="he-IL"/>
        </w:rPr>
        <w:t>ה</w:t>
      </w:r>
      <w:r>
        <w:rPr>
          <w:rFonts w:hint="cs"/>
          <w:rtl/>
          <w:lang w:eastAsia="he-IL"/>
        </w:rPr>
        <w:t xml:space="preserve">השמדה </w:t>
      </w:r>
      <w:bookmarkStart w:id="2213" w:name="_ETM_Q5_748000"/>
      <w:bookmarkEnd w:id="2213"/>
      <w:r>
        <w:rPr>
          <w:rFonts w:hint="cs"/>
          <w:rtl/>
          <w:lang w:eastAsia="he-IL"/>
        </w:rPr>
        <w:t xml:space="preserve">אושוויץ, אלא גם 20 שנה </w:t>
      </w:r>
      <w:r w:rsidR="009F1325">
        <w:rPr>
          <w:rFonts w:hint="cs"/>
          <w:rtl/>
          <w:lang w:eastAsia="he-IL"/>
        </w:rPr>
        <w:t xml:space="preserve">מאז </w:t>
      </w:r>
      <w:r>
        <w:rPr>
          <w:rFonts w:hint="cs"/>
          <w:rtl/>
          <w:lang w:eastAsia="he-IL"/>
        </w:rPr>
        <w:t xml:space="preserve">שהאו"ם קבע שיום 27 בינואר </w:t>
      </w:r>
      <w:r>
        <w:rPr>
          <w:rtl/>
          <w:lang w:eastAsia="he-IL"/>
        </w:rPr>
        <w:t>–</w:t>
      </w:r>
      <w:r>
        <w:rPr>
          <w:rFonts w:hint="cs"/>
          <w:rtl/>
          <w:lang w:eastAsia="he-IL"/>
        </w:rPr>
        <w:t xml:space="preserve"> שזה בעצם היה </w:t>
      </w:r>
      <w:bookmarkStart w:id="2214" w:name="_ETM_Q5_758000"/>
      <w:bookmarkEnd w:id="2214"/>
      <w:r>
        <w:rPr>
          <w:rFonts w:hint="cs"/>
          <w:rtl/>
          <w:lang w:eastAsia="he-IL"/>
        </w:rPr>
        <w:t xml:space="preserve">אתמול </w:t>
      </w:r>
      <w:r>
        <w:rPr>
          <w:rFonts w:hint="eastAsia"/>
          <w:rtl/>
          <w:lang w:eastAsia="he-IL"/>
        </w:rPr>
        <w:t>–</w:t>
      </w:r>
      <w:r>
        <w:rPr>
          <w:rFonts w:hint="cs"/>
          <w:rtl/>
          <w:lang w:eastAsia="he-IL"/>
        </w:rPr>
        <w:t xml:space="preserve"> הוא יום השואה הבין-לאומי. אז אנחנו בישראל מציינים פעמיים בשנה</w:t>
      </w:r>
      <w:r w:rsidR="009F1325">
        <w:rPr>
          <w:rFonts w:hint="cs"/>
          <w:rtl/>
          <w:lang w:eastAsia="he-IL"/>
        </w:rPr>
        <w:t>:</w:t>
      </w:r>
      <w:r>
        <w:rPr>
          <w:rFonts w:hint="cs"/>
          <w:rtl/>
          <w:lang w:eastAsia="he-IL"/>
        </w:rPr>
        <w:t xml:space="preserve"> גם את יום השואה שלנו, שאנחנו מציינים אותו שבוע לפני יום הזיכרון, בדרך כלל זה </w:t>
      </w:r>
      <w:bookmarkStart w:id="2215" w:name="_ETM_Q5_768000"/>
      <w:bookmarkEnd w:id="2215"/>
      <w:r>
        <w:rPr>
          <w:rFonts w:hint="cs"/>
          <w:rtl/>
          <w:lang w:eastAsia="he-IL"/>
        </w:rPr>
        <w:t>אפריל, תחילת מאי, וגם את היום הבין-לאומי לזיכרון של מי שנספה בשואה. אני תמיד אומר ביום הזה</w:t>
      </w:r>
      <w:r w:rsidR="00BE35BE">
        <w:rPr>
          <w:rFonts w:hint="cs"/>
          <w:rtl/>
          <w:lang w:eastAsia="he-IL"/>
        </w:rPr>
        <w:t>,</w:t>
      </w:r>
      <w:r>
        <w:rPr>
          <w:rFonts w:hint="cs"/>
          <w:rtl/>
          <w:lang w:eastAsia="he-IL"/>
        </w:rPr>
        <w:t xml:space="preserve"> לא צריך לזכור רק את קורבנות השואה אלא גם את גיבורי השואה. בעיניי גיבורי השואה, גיבורי המלחמה, הם </w:t>
      </w:r>
      <w:bookmarkStart w:id="2216" w:name="_ETM_Q5_791000"/>
      <w:bookmarkEnd w:id="2216"/>
      <w:r>
        <w:rPr>
          <w:rFonts w:hint="cs"/>
          <w:rtl/>
          <w:lang w:eastAsia="he-IL"/>
        </w:rPr>
        <w:t xml:space="preserve">למעלה ממיליון וחצי חיילים יהודים שלחמו בצבאות הברית, ביניהם גם סבי, שולה אלכסנדר </w:t>
      </w:r>
      <w:proofErr w:type="spellStart"/>
      <w:r>
        <w:rPr>
          <w:rFonts w:hint="cs"/>
          <w:rtl/>
          <w:lang w:eastAsia="he-IL"/>
        </w:rPr>
        <w:t>קרסנוב</w:t>
      </w:r>
      <w:proofErr w:type="spellEnd"/>
      <w:r>
        <w:rPr>
          <w:rFonts w:hint="cs"/>
          <w:rtl/>
          <w:lang w:eastAsia="he-IL"/>
        </w:rPr>
        <w:t xml:space="preserve">, שנפטר ב-2009, זכה לעלות לישראל </w:t>
      </w:r>
      <w:r>
        <w:rPr>
          <w:rFonts w:hint="eastAsia"/>
          <w:rtl/>
          <w:lang w:eastAsia="he-IL"/>
        </w:rPr>
        <w:t>–</w:t>
      </w:r>
      <w:r>
        <w:rPr>
          <w:rFonts w:hint="cs"/>
          <w:rtl/>
          <w:lang w:eastAsia="he-IL"/>
        </w:rPr>
        <w:t xml:space="preserve"> </w:t>
      </w:r>
      <w:r w:rsidR="00BE35BE">
        <w:rPr>
          <w:rFonts w:hint="cs"/>
          <w:rtl/>
          <w:lang w:eastAsia="he-IL"/>
        </w:rPr>
        <w:t>ו</w:t>
      </w:r>
      <w:r>
        <w:rPr>
          <w:rFonts w:hint="cs"/>
          <w:rtl/>
          <w:lang w:eastAsia="he-IL"/>
        </w:rPr>
        <w:t xml:space="preserve">הוא אח של סבתא שלי, שתיבדל </w:t>
      </w:r>
      <w:bookmarkStart w:id="2217" w:name="_ETM_Q5_810000"/>
      <w:bookmarkEnd w:id="2217"/>
      <w:r w:rsidR="00BE35BE">
        <w:rPr>
          <w:rFonts w:hint="cs"/>
          <w:rtl/>
          <w:lang w:eastAsia="he-IL"/>
        </w:rPr>
        <w:t>לחיים ארוכים, מחר היא תחגוג יום הולדת 94, שהיא בעצמה ניצולת שואה.</w:t>
      </w:r>
    </w:p>
    <w:p w:rsidR="00923FB0" w:rsidRDefault="00923FB0" w:rsidP="00034234">
      <w:pPr>
        <w:rPr>
          <w:rtl/>
          <w:lang w:eastAsia="he-IL"/>
        </w:rPr>
      </w:pPr>
    </w:p>
    <w:p w:rsidR="00923FB0" w:rsidRDefault="00923FB0" w:rsidP="00BE35BE">
      <w:pPr>
        <w:rPr>
          <w:rtl/>
        </w:rPr>
      </w:pPr>
      <w:bookmarkStart w:id="2218" w:name="TOR_Q6"/>
      <w:bookmarkEnd w:id="2218"/>
      <w:r>
        <w:rPr>
          <w:rFonts w:hint="cs"/>
          <w:rtl/>
        </w:rPr>
        <w:t xml:space="preserve">יוצאי ברית המועצות </w:t>
      </w:r>
      <w:r>
        <w:rPr>
          <w:rtl/>
        </w:rPr>
        <w:t>–</w:t>
      </w:r>
      <w:r>
        <w:rPr>
          <w:rFonts w:hint="cs"/>
          <w:rtl/>
        </w:rPr>
        <w:t xml:space="preserve"> על פי המחקר שפורסם במרכז המידע של הכנסת, מבין 126,000 ניצולי שואה בישראל, </w:t>
      </w:r>
      <w:bookmarkStart w:id="2219" w:name="_ETM_Q6_222000"/>
      <w:bookmarkEnd w:id="2219"/>
      <w:r>
        <w:rPr>
          <w:rFonts w:hint="cs"/>
          <w:rtl/>
        </w:rPr>
        <w:t xml:space="preserve">46,000 הם יוצאי ברית המועצות לשעבר </w:t>
      </w:r>
      <w:bookmarkStart w:id="2220" w:name="_ETM_Q6_229000"/>
      <w:bookmarkEnd w:id="2220"/>
      <w:r>
        <w:rPr>
          <w:rFonts w:hint="cs"/>
          <w:rtl/>
        </w:rPr>
        <w:t xml:space="preserve">ורפובליקות של ברית המועצות. אז בשבילם </w:t>
      </w:r>
      <w:r w:rsidR="00BE35BE">
        <w:rPr>
          <w:rFonts w:hint="cs"/>
          <w:rtl/>
        </w:rPr>
        <w:t>המלחמה התחילה ב-1941, לא ב-1939</w:t>
      </w:r>
      <w:r>
        <w:rPr>
          <w:rFonts w:hint="cs"/>
          <w:rtl/>
        </w:rPr>
        <w:t xml:space="preserve"> כמו לכל העולם, כי הגרמנים פלשו ב-1939 </w:t>
      </w:r>
      <w:bookmarkStart w:id="2221" w:name="_ETM_Q6_239000"/>
      <w:bookmarkEnd w:id="2221"/>
      <w:r>
        <w:rPr>
          <w:rFonts w:hint="cs"/>
          <w:rtl/>
        </w:rPr>
        <w:t>לפולין, אבל הם פלשו לברית המועצות ב-22 ביוני 1941. סבתא שלי הייתה אז בת עשר,</w:t>
      </w:r>
      <w:bookmarkStart w:id="2222" w:name="_ETM_Q6_251000"/>
      <w:bookmarkEnd w:id="2222"/>
      <w:r>
        <w:rPr>
          <w:rFonts w:hint="cs"/>
          <w:rtl/>
        </w:rPr>
        <w:t xml:space="preserve"> והיא נאלצה לברוח. המזל שלה</w:t>
      </w:r>
      <w:r w:rsidR="00BE35BE">
        <w:rPr>
          <w:rFonts w:hint="cs"/>
          <w:rtl/>
        </w:rPr>
        <w:t xml:space="preserve"> היה</w:t>
      </w:r>
      <w:r>
        <w:rPr>
          <w:rFonts w:hint="cs"/>
          <w:rtl/>
        </w:rPr>
        <w:t xml:space="preserve"> שהיא ברחה בצורה מאורגנת. ברחה, ושלוש שנים וחצי</w:t>
      </w:r>
      <w:r w:rsidR="00BE35BE">
        <w:rPr>
          <w:rFonts w:hint="cs"/>
          <w:rtl/>
        </w:rPr>
        <w:t>,</w:t>
      </w:r>
      <w:r>
        <w:rPr>
          <w:rFonts w:hint="cs"/>
          <w:rtl/>
        </w:rPr>
        <w:t xml:space="preserve"> בזמן המלחמה</w:t>
      </w:r>
      <w:r w:rsidR="00BE35BE">
        <w:rPr>
          <w:rFonts w:hint="cs"/>
          <w:rtl/>
        </w:rPr>
        <w:t>,</w:t>
      </w:r>
      <w:r>
        <w:rPr>
          <w:rFonts w:hint="cs"/>
          <w:rtl/>
        </w:rPr>
        <w:t xml:space="preserve"> לא ראתה את אימה, שזו סבתא רבתא שלי. אח </w:t>
      </w:r>
      <w:bookmarkStart w:id="2223" w:name="_ETM_Q6_258000"/>
      <w:bookmarkEnd w:id="2223"/>
      <w:r>
        <w:rPr>
          <w:rFonts w:hint="cs"/>
          <w:rtl/>
        </w:rPr>
        <w:t xml:space="preserve">שלה, כמו שאמרתי, לחם בחזית, נפצע שלוש פעמים, ובעיניי הוא מסמל גבורה יהודית, שעליה אנחנו חייבים לדבר. </w:t>
      </w:r>
    </w:p>
    <w:p w:rsidR="00923FB0" w:rsidRDefault="00923FB0" w:rsidP="00034234">
      <w:pPr>
        <w:rPr>
          <w:rtl/>
        </w:rPr>
      </w:pPr>
      <w:bookmarkStart w:id="2224" w:name="_ETM_Q6_285311"/>
      <w:bookmarkStart w:id="2225" w:name="_ETM_Q6_285387"/>
      <w:bookmarkEnd w:id="2224"/>
      <w:bookmarkEnd w:id="2225"/>
    </w:p>
    <w:p w:rsidR="00923FB0" w:rsidRDefault="00923FB0" w:rsidP="00BE35BE">
      <w:pPr>
        <w:rPr>
          <w:rtl/>
        </w:rPr>
      </w:pPr>
      <w:bookmarkStart w:id="2226" w:name="_ETM_Q6_285427"/>
      <w:bookmarkStart w:id="2227" w:name="_ETM_Q6_285470"/>
      <w:bookmarkEnd w:id="2226"/>
      <w:bookmarkEnd w:id="2227"/>
      <w:r>
        <w:rPr>
          <w:rFonts w:hint="cs"/>
          <w:rtl/>
        </w:rPr>
        <w:t xml:space="preserve">יעברו שנים, עשרות שנים, מאות שנים, ואנחנו נדבר על החיילים היהודים שלחמו </w:t>
      </w:r>
      <w:bookmarkStart w:id="2228" w:name="_ETM_Q6_275000"/>
      <w:bookmarkEnd w:id="2228"/>
      <w:r>
        <w:rPr>
          <w:rFonts w:hint="cs"/>
          <w:rtl/>
        </w:rPr>
        <w:t xml:space="preserve">נגד הצורר הנאצי בדיוק כמו שאנחנו מדברים על הגיבורים שלנו יהושע בן נון, דוד המלך, שאול המלך. בעיניי הם הגיבורים האמיתיים של העם </w:t>
      </w:r>
      <w:bookmarkStart w:id="2229" w:name="_ETM_Q6_288000"/>
      <w:bookmarkEnd w:id="2229"/>
      <w:r>
        <w:rPr>
          <w:rFonts w:hint="cs"/>
          <w:rtl/>
        </w:rPr>
        <w:t xml:space="preserve">היהודי, כי הם נלחמו לא רק בעבור המדינות שהם היו אזרחים </w:t>
      </w:r>
      <w:r w:rsidR="00BE35BE">
        <w:rPr>
          <w:rFonts w:hint="cs"/>
          <w:rtl/>
        </w:rPr>
        <w:t>של</w:t>
      </w:r>
      <w:r>
        <w:rPr>
          <w:rFonts w:hint="cs"/>
          <w:rtl/>
        </w:rPr>
        <w:t xml:space="preserve">הן, אלא גם בעבור העם היהודי. ומשיחות רבות שקיימתי, גם עם סבא שלי, כשהוא עוד היה בחיים, וגם עם אברהם </w:t>
      </w:r>
      <w:proofErr w:type="spellStart"/>
      <w:r>
        <w:rPr>
          <w:rFonts w:hint="cs"/>
          <w:rtl/>
        </w:rPr>
        <w:t>גרינזייד</w:t>
      </w:r>
      <w:proofErr w:type="spellEnd"/>
      <w:r>
        <w:rPr>
          <w:rFonts w:hint="cs"/>
          <w:rtl/>
        </w:rPr>
        <w:t xml:space="preserve">, זיכרונו לברכה, שנפטר </w:t>
      </w:r>
      <w:bookmarkStart w:id="2230" w:name="_ETM_Q6_303000"/>
      <w:bookmarkEnd w:id="2230"/>
      <w:r>
        <w:rPr>
          <w:rFonts w:hint="cs"/>
          <w:rtl/>
        </w:rPr>
        <w:t xml:space="preserve">לפני פחות משנה, במרץ בשנה שעברה </w:t>
      </w:r>
      <w:r>
        <w:rPr>
          <w:rFonts w:hint="eastAsia"/>
          <w:rtl/>
        </w:rPr>
        <w:t>–</w:t>
      </w:r>
      <w:r>
        <w:rPr>
          <w:rFonts w:hint="cs"/>
          <w:rtl/>
        </w:rPr>
        <w:t xml:space="preserve"> הוא היה היושב-ראש האגדי של </w:t>
      </w:r>
      <w:bookmarkStart w:id="2231" w:name="_ETM_Q6_311000"/>
      <w:bookmarkEnd w:id="2231"/>
      <w:r>
        <w:rPr>
          <w:rFonts w:hint="cs"/>
          <w:rtl/>
        </w:rPr>
        <w:t xml:space="preserve">ארגון הווטרנים בארץ </w:t>
      </w:r>
      <w:r>
        <w:rPr>
          <w:rFonts w:hint="eastAsia"/>
          <w:rtl/>
        </w:rPr>
        <w:t>–</w:t>
      </w:r>
      <w:r>
        <w:rPr>
          <w:rFonts w:hint="cs"/>
          <w:rtl/>
        </w:rPr>
        <w:t xml:space="preserve"> מהשיחות האלה אני למדתי שהם נלחמו בעבור העם היהודי</w:t>
      </w:r>
      <w:r w:rsidR="00BE35BE">
        <w:rPr>
          <w:rFonts w:hint="cs"/>
          <w:rtl/>
        </w:rPr>
        <w:t>,</w:t>
      </w:r>
      <w:r>
        <w:rPr>
          <w:rFonts w:hint="cs"/>
          <w:rtl/>
        </w:rPr>
        <w:t xml:space="preserve"> והם ידעו מה הנאצים עושים לעמנו, ולכן הם רצו </w:t>
      </w:r>
      <w:r>
        <w:rPr>
          <w:rtl/>
        </w:rPr>
        <w:t>–</w:t>
      </w:r>
      <w:r>
        <w:rPr>
          <w:rFonts w:hint="cs"/>
          <w:rtl/>
        </w:rPr>
        <w:t xml:space="preserve"> אני לא רוצה להגיד את המילה "לנקום", אבל הם רצו קודם כול להביס את האויב; הם </w:t>
      </w:r>
      <w:bookmarkStart w:id="2232" w:name="_ETM_Q6_329000"/>
      <w:bookmarkEnd w:id="2232"/>
      <w:r>
        <w:rPr>
          <w:rFonts w:hint="cs"/>
          <w:rtl/>
        </w:rPr>
        <w:t>רצו להפסיק את הטבח הנורא שהתרחש</w:t>
      </w:r>
      <w:r w:rsidR="00BE35BE">
        <w:rPr>
          <w:rFonts w:hint="cs"/>
          <w:rtl/>
        </w:rPr>
        <w:t>.</w:t>
      </w:r>
      <w:r>
        <w:rPr>
          <w:rFonts w:hint="cs"/>
          <w:rtl/>
        </w:rPr>
        <w:t xml:space="preserve"> כולם ידעו. כולם ידעו. </w:t>
      </w:r>
    </w:p>
    <w:p w:rsidR="00923FB0" w:rsidRDefault="00923FB0" w:rsidP="00034234">
      <w:pPr>
        <w:rPr>
          <w:rtl/>
        </w:rPr>
      </w:pPr>
      <w:bookmarkStart w:id="2233" w:name="_ETM_Q6_363555"/>
      <w:bookmarkStart w:id="2234" w:name="_ETM_Q6_363610"/>
      <w:bookmarkEnd w:id="2233"/>
      <w:bookmarkEnd w:id="2234"/>
    </w:p>
    <w:p w:rsidR="00923FB0" w:rsidRDefault="00923FB0" w:rsidP="00BE35BE">
      <w:pPr>
        <w:rPr>
          <w:rtl/>
        </w:rPr>
      </w:pPr>
      <w:bookmarkStart w:id="2235" w:name="_ETM_Q6_364170"/>
      <w:bookmarkStart w:id="2236" w:name="_ETM_Q6_364231"/>
      <w:bookmarkEnd w:id="2235"/>
      <w:bookmarkEnd w:id="2236"/>
      <w:r>
        <w:rPr>
          <w:rFonts w:hint="cs"/>
          <w:rtl/>
        </w:rPr>
        <w:t>זאת שאלת השאלות: למה ידעו ולא עשו כלום? גם השאלות הקשות שאנחנו</w:t>
      </w:r>
      <w:bookmarkStart w:id="2237" w:name="_ETM_Q6_336000"/>
      <w:bookmarkEnd w:id="2237"/>
      <w:r>
        <w:rPr>
          <w:rFonts w:hint="cs"/>
          <w:rtl/>
        </w:rPr>
        <w:t xml:space="preserve"> שואלים את בעלות הברית</w:t>
      </w:r>
      <w:r w:rsidR="00BE35BE">
        <w:rPr>
          <w:rFonts w:hint="cs"/>
          <w:rtl/>
        </w:rPr>
        <w:t>,</w:t>
      </w:r>
      <w:r>
        <w:rPr>
          <w:rFonts w:hint="cs"/>
          <w:rtl/>
        </w:rPr>
        <w:t xml:space="preserve"> למה האמריקנים והאנגלים, שידעו מה </w:t>
      </w:r>
      <w:r w:rsidR="00BE35BE">
        <w:rPr>
          <w:rFonts w:hint="cs"/>
          <w:rtl/>
        </w:rPr>
        <w:t>שקורה באושוויץ, עדיין לא הפציצו –</w:t>
      </w:r>
      <w:r>
        <w:rPr>
          <w:rFonts w:hint="cs"/>
          <w:rtl/>
        </w:rPr>
        <w:t xml:space="preserve"> אלו שאלות שילוו</w:t>
      </w:r>
      <w:bookmarkStart w:id="2238" w:name="_ETM_Q6_344000"/>
      <w:bookmarkEnd w:id="2238"/>
      <w:r>
        <w:rPr>
          <w:rFonts w:hint="cs"/>
          <w:rtl/>
        </w:rPr>
        <w:t xml:space="preserve"> אותנו שנים קדימה, ואלו שאלות לגיטימיות. עם האמצעים הטכנולוגיים היום אולי זאת לא הייתה שאלה, אבל לפני 80 שנה </w:t>
      </w:r>
      <w:bookmarkStart w:id="2239" w:name="_ETM_Q6_354000"/>
      <w:bookmarkEnd w:id="2239"/>
      <w:r>
        <w:rPr>
          <w:rFonts w:hint="cs"/>
          <w:rtl/>
        </w:rPr>
        <w:t xml:space="preserve">הייתה צריכה להיות </w:t>
      </w:r>
      <w:r w:rsidR="00BE35BE">
        <w:rPr>
          <w:rFonts w:hint="cs"/>
          <w:rtl/>
        </w:rPr>
        <w:t xml:space="preserve">לטייס </w:t>
      </w:r>
      <w:r>
        <w:rPr>
          <w:rFonts w:hint="cs"/>
          <w:rtl/>
        </w:rPr>
        <w:t xml:space="preserve">מיומנות מיוחדת להטיל פצצה מדויקת </w:t>
      </w:r>
      <w:bookmarkStart w:id="2240" w:name="_ETM_Q6_363000"/>
      <w:bookmarkEnd w:id="2240"/>
      <w:r>
        <w:rPr>
          <w:rFonts w:hint="cs"/>
          <w:rtl/>
        </w:rPr>
        <w:t>על מקום מדויק. מהסיפורים של סבי, הוא סיפר שטייס שהיה מפיל פצצה על הגשר היה מקבל</w:t>
      </w:r>
      <w:r w:rsidR="00944892">
        <w:rPr>
          <w:rFonts w:hint="cs"/>
          <w:rtl/>
        </w:rPr>
        <w:t xml:space="preserve"> </w:t>
      </w:r>
      <w:r>
        <w:rPr>
          <w:rFonts w:hint="cs"/>
          <w:rtl/>
        </w:rPr>
        <w:t xml:space="preserve">צל"ש. </w:t>
      </w:r>
      <w:r w:rsidR="00BE35BE">
        <w:rPr>
          <w:rFonts w:hint="cs"/>
          <w:rtl/>
        </w:rPr>
        <w:t>על</w:t>
      </w:r>
      <w:r>
        <w:rPr>
          <w:rFonts w:hint="cs"/>
          <w:rtl/>
        </w:rPr>
        <w:t xml:space="preserve"> להפיל במדויק פצצה על הגשר וכך למנוע מהגרמנים </w:t>
      </w:r>
      <w:bookmarkStart w:id="2241" w:name="_ETM_Q6_377000"/>
      <w:bookmarkEnd w:id="2241"/>
      <w:r>
        <w:rPr>
          <w:rFonts w:hint="cs"/>
          <w:rtl/>
        </w:rPr>
        <w:t xml:space="preserve">להתקדם היה אפשר לקבל צל"ש, ובעצם זה היה מעשה גבורה. היום יש פצצות </w:t>
      </w:r>
      <w:r w:rsidR="00BE35BE">
        <w:rPr>
          <w:rFonts w:hint="cs"/>
          <w:rtl/>
        </w:rPr>
        <w:t>חכמות, שאתה לא צריך אפילו לכוון –</w:t>
      </w:r>
      <w:r>
        <w:rPr>
          <w:rFonts w:hint="cs"/>
          <w:rtl/>
        </w:rPr>
        <w:t xml:space="preserve"> אתה פשוט משחרר פצצה</w:t>
      </w:r>
      <w:r w:rsidR="00BE35BE">
        <w:rPr>
          <w:rFonts w:hint="cs"/>
          <w:rtl/>
        </w:rPr>
        <w:t>,</w:t>
      </w:r>
      <w:r>
        <w:rPr>
          <w:rFonts w:hint="cs"/>
          <w:rtl/>
        </w:rPr>
        <w:t xml:space="preserve"> </w:t>
      </w:r>
      <w:bookmarkStart w:id="2242" w:name="_ETM_Q6_388000"/>
      <w:bookmarkEnd w:id="2242"/>
      <w:r>
        <w:rPr>
          <w:rFonts w:hint="cs"/>
          <w:rtl/>
        </w:rPr>
        <w:t>והיא פוגעת במ</w:t>
      </w:r>
      <w:r w:rsidR="00BE35BE">
        <w:rPr>
          <w:rFonts w:hint="cs"/>
          <w:rtl/>
        </w:rPr>
        <w:t>קום הנדרש.</w:t>
      </w:r>
    </w:p>
    <w:p w:rsidR="00923FB0" w:rsidRDefault="00923FB0" w:rsidP="00034234">
      <w:pPr>
        <w:rPr>
          <w:rtl/>
        </w:rPr>
      </w:pPr>
      <w:bookmarkStart w:id="2243" w:name="_ETM_Q6_400432"/>
      <w:bookmarkStart w:id="2244" w:name="_ETM_Q6_400484"/>
      <w:bookmarkEnd w:id="2243"/>
      <w:bookmarkEnd w:id="2244"/>
    </w:p>
    <w:p w:rsidR="00923FB0" w:rsidRDefault="00923FB0" w:rsidP="00BE35BE">
      <w:pPr>
        <w:rPr>
          <w:rtl/>
        </w:rPr>
      </w:pPr>
      <w:bookmarkStart w:id="2245" w:name="_ETM_Q6_400576"/>
      <w:bookmarkStart w:id="2246" w:name="_ETM_Q6_400625"/>
      <w:bookmarkEnd w:id="2245"/>
      <w:bookmarkEnd w:id="2246"/>
      <w:r>
        <w:rPr>
          <w:rFonts w:hint="cs"/>
          <w:rtl/>
        </w:rPr>
        <w:t xml:space="preserve">הגבורה הזאת זה מה שאנחנו צריכים לזכור. </w:t>
      </w:r>
      <w:bookmarkStart w:id="2247" w:name="_ETM_Q6_391000"/>
      <w:bookmarkEnd w:id="2247"/>
      <w:r>
        <w:rPr>
          <w:rFonts w:hint="cs"/>
          <w:rtl/>
        </w:rPr>
        <w:t>אנחנו צריכים להגיד גם כמובן תודה לכל החיילים בכל החזיתות</w:t>
      </w:r>
      <w:bookmarkStart w:id="2248" w:name="_ETM_Q6_395000"/>
      <w:bookmarkEnd w:id="2248"/>
      <w:r>
        <w:rPr>
          <w:rFonts w:hint="cs"/>
          <w:rtl/>
        </w:rPr>
        <w:t xml:space="preserve"> שלחמו ובכך הביאו לניצחון הגדול, שגם השנה</w:t>
      </w:r>
      <w:r w:rsidR="00BE35BE">
        <w:rPr>
          <w:rFonts w:hint="cs"/>
          <w:rtl/>
        </w:rPr>
        <w:t>,</w:t>
      </w:r>
      <w:r>
        <w:rPr>
          <w:rFonts w:hint="cs"/>
          <w:rtl/>
        </w:rPr>
        <w:t xml:space="preserve"> כמו כל שנה</w:t>
      </w:r>
      <w:r w:rsidR="00BE35BE">
        <w:rPr>
          <w:rFonts w:hint="cs"/>
          <w:rtl/>
        </w:rPr>
        <w:t>,</w:t>
      </w:r>
      <w:r>
        <w:rPr>
          <w:rFonts w:hint="cs"/>
          <w:rtl/>
        </w:rPr>
        <w:t xml:space="preserve"> </w:t>
      </w:r>
      <w:r w:rsidR="00BE35BE">
        <w:rPr>
          <w:rFonts w:hint="cs"/>
          <w:rtl/>
        </w:rPr>
        <w:t xml:space="preserve">אנחנו </w:t>
      </w:r>
      <w:r>
        <w:rPr>
          <w:rFonts w:hint="cs"/>
          <w:rtl/>
        </w:rPr>
        <w:t xml:space="preserve">נציין אותו בכנסת לקראת 9 במאי – זה יום הניצחון של בעלות הברית. </w:t>
      </w:r>
    </w:p>
    <w:p w:rsidR="00923FB0" w:rsidRDefault="00923FB0" w:rsidP="009635F5">
      <w:pPr>
        <w:rPr>
          <w:rtl/>
        </w:rPr>
      </w:pPr>
    </w:p>
    <w:p w:rsidR="00923FB0" w:rsidRDefault="00923FB0" w:rsidP="00991ABC">
      <w:pPr>
        <w:rPr>
          <w:rtl/>
        </w:rPr>
      </w:pPr>
      <w:r>
        <w:rPr>
          <w:rFonts w:hint="cs"/>
          <w:rtl/>
        </w:rPr>
        <w:t xml:space="preserve">אבל בכל </w:t>
      </w:r>
      <w:bookmarkStart w:id="2249" w:name="_ETM_Q6_409000"/>
      <w:bookmarkEnd w:id="2249"/>
      <w:r w:rsidR="00BE35BE">
        <w:rPr>
          <w:rFonts w:hint="cs"/>
          <w:rtl/>
        </w:rPr>
        <w:t>זאת –</w:t>
      </w:r>
      <w:r>
        <w:rPr>
          <w:rFonts w:hint="cs"/>
          <w:rtl/>
        </w:rPr>
        <w:t xml:space="preserve"> בדקה שנשארה לי אני אגיד עוד משפט. יש 126,000 ניצולי שואה בישראל, והיום, </w:t>
      </w:r>
      <w:bookmarkStart w:id="2250" w:name="_ETM_Q6_420000"/>
      <w:bookmarkEnd w:id="2250"/>
      <w:r>
        <w:rPr>
          <w:rFonts w:hint="cs"/>
          <w:rtl/>
        </w:rPr>
        <w:t xml:space="preserve">חברת הכנסת מירב כהן, שעומדת בראש הוועדה לניצולי שואה, עשית כנס גדול ויפה בוועדה, גם אני זכיתי להשתתף </w:t>
      </w:r>
      <w:bookmarkStart w:id="2251" w:name="_ETM_Q6_425000"/>
      <w:bookmarkEnd w:id="2251"/>
      <w:r>
        <w:rPr>
          <w:rFonts w:hint="cs"/>
          <w:rtl/>
        </w:rPr>
        <w:t xml:space="preserve">בו ואפילו לברך. ראיתי את הניצולים: </w:t>
      </w:r>
      <w:bookmarkStart w:id="2252" w:name="_ETM_Q6_445009"/>
      <w:bookmarkEnd w:id="2252"/>
      <w:r>
        <w:rPr>
          <w:rFonts w:hint="cs"/>
          <w:rtl/>
        </w:rPr>
        <w:t xml:space="preserve">אחד עבר את גיל 100, אחד 92, אחד 97. אז הלוואי שכולנו נגיע לגיל הזה, ובוודאי שאני מאחל להם אריכות </w:t>
      </w:r>
      <w:bookmarkStart w:id="2253" w:name="_ETM_Q6_443000"/>
      <w:bookmarkEnd w:id="2253"/>
      <w:r>
        <w:rPr>
          <w:rFonts w:hint="cs"/>
          <w:rtl/>
        </w:rPr>
        <w:t xml:space="preserve">ימים. </w:t>
      </w:r>
    </w:p>
    <w:p w:rsidR="00923FB0" w:rsidRDefault="00923FB0" w:rsidP="009635F5">
      <w:pPr>
        <w:rPr>
          <w:rtl/>
        </w:rPr>
      </w:pPr>
    </w:p>
    <w:p w:rsidR="00923FB0" w:rsidRDefault="00923FB0" w:rsidP="00BE35BE">
      <w:pPr>
        <w:rPr>
          <w:rtl/>
        </w:rPr>
      </w:pPr>
      <w:r>
        <w:rPr>
          <w:rFonts w:hint="cs"/>
          <w:rtl/>
        </w:rPr>
        <w:t>אני מסיים במשפט אחרון. מדאיגים אותי קצת המספרים</w:t>
      </w:r>
      <w:r w:rsidR="00BE35BE">
        <w:rPr>
          <w:rFonts w:hint="cs"/>
          <w:rtl/>
        </w:rPr>
        <w:t>,</w:t>
      </w:r>
      <w:r>
        <w:rPr>
          <w:rFonts w:hint="cs"/>
          <w:rtl/>
        </w:rPr>
        <w:t xml:space="preserve"> ש-38% </w:t>
      </w:r>
      <w:bookmarkStart w:id="2254" w:name="_ETM_Q6_449000"/>
      <w:bookmarkEnd w:id="2254"/>
      <w:r>
        <w:rPr>
          <w:rFonts w:hint="cs"/>
          <w:rtl/>
        </w:rPr>
        <w:t>מהם עדיין חיים מהבטחת הכנסה</w:t>
      </w:r>
      <w:r w:rsidR="00BE35BE">
        <w:rPr>
          <w:rFonts w:hint="cs"/>
          <w:rtl/>
        </w:rPr>
        <w:t>,</w:t>
      </w:r>
      <w:r>
        <w:rPr>
          <w:rFonts w:hint="cs"/>
          <w:rtl/>
        </w:rPr>
        <w:t xml:space="preserve"> </w:t>
      </w:r>
      <w:r w:rsidR="00BE35BE">
        <w:rPr>
          <w:rFonts w:hint="cs"/>
          <w:rtl/>
        </w:rPr>
        <w:t>ו</w:t>
      </w:r>
      <w:r>
        <w:rPr>
          <w:rFonts w:hint="cs"/>
          <w:rtl/>
        </w:rPr>
        <w:t xml:space="preserve">יש לא מעט בעיות דיור. אני חושב שמדינת ישראל חייבת </w:t>
      </w:r>
      <w:r>
        <w:rPr>
          <w:rtl/>
        </w:rPr>
        <w:t>–</w:t>
      </w:r>
      <w:r>
        <w:rPr>
          <w:rFonts w:hint="cs"/>
          <w:rtl/>
        </w:rPr>
        <w:t xml:space="preserve"> בלי קשר לאופוזיציה, קואליציה, ימין</w:t>
      </w:r>
      <w:r w:rsidR="00BE35BE">
        <w:rPr>
          <w:rFonts w:hint="cs"/>
          <w:rtl/>
        </w:rPr>
        <w:t>,</w:t>
      </w:r>
      <w:r>
        <w:rPr>
          <w:rFonts w:hint="cs"/>
          <w:rtl/>
        </w:rPr>
        <w:t xml:space="preserve"> שמאל </w:t>
      </w:r>
      <w:r>
        <w:rPr>
          <w:rtl/>
        </w:rPr>
        <w:t>–</w:t>
      </w:r>
      <w:r>
        <w:rPr>
          <w:rFonts w:hint="cs"/>
          <w:rtl/>
        </w:rPr>
        <w:t xml:space="preserve"> </w:t>
      </w:r>
      <w:bookmarkStart w:id="2255" w:name="_ETM_Q6_459000"/>
      <w:bookmarkEnd w:id="2255"/>
      <w:r>
        <w:rPr>
          <w:rFonts w:hint="cs"/>
          <w:rtl/>
        </w:rPr>
        <w:t xml:space="preserve">היא חייבת, פשוט חייבת, לקחת את הנושא הזה ולא להסתכל על זה רק בהיבט הכלכלי, אלא להסתכל על זה בהיבט המוסרי. לאנשים האלה אין עוד הרבה. הם עדיין איתנו, והלוואי </w:t>
      </w:r>
      <w:bookmarkStart w:id="2256" w:name="_ETM_Q6_472000"/>
      <w:bookmarkEnd w:id="2256"/>
      <w:r w:rsidR="00BE35BE">
        <w:rPr>
          <w:rFonts w:hint="cs"/>
          <w:rtl/>
        </w:rPr>
        <w:t>ש</w:t>
      </w:r>
      <w:r>
        <w:rPr>
          <w:rFonts w:hint="cs"/>
          <w:rtl/>
        </w:rPr>
        <w:t xml:space="preserve">עוד יהיו איתנו, אבל אני חושב שמדינת ישראל צריכה לקחת את זה מעבר להיבט הכלכלי, כי למדינת ישראל יש חוב מוסרי כלפי האנשים האלה. אני מקווה מאוד שבשנה הבאה, </w:t>
      </w:r>
      <w:bookmarkStart w:id="2257" w:name="_ETM_Q6_483000"/>
      <w:bookmarkEnd w:id="2257"/>
      <w:r>
        <w:rPr>
          <w:rFonts w:hint="cs"/>
          <w:rtl/>
        </w:rPr>
        <w:t xml:space="preserve">כשנדבר </w:t>
      </w:r>
      <w:r>
        <w:rPr>
          <w:rFonts w:hint="eastAsia"/>
          <w:rtl/>
        </w:rPr>
        <w:t>–</w:t>
      </w:r>
      <w:r>
        <w:rPr>
          <w:rFonts w:hint="cs"/>
          <w:rtl/>
        </w:rPr>
        <w:t xml:space="preserve"> שהמספר הזה כמובן לא יצטמצם, אבל מה לעשות, </w:t>
      </w:r>
      <w:bookmarkStart w:id="2258" w:name="_ETM_Q6_488000"/>
      <w:bookmarkEnd w:id="2258"/>
      <w:r>
        <w:rPr>
          <w:rFonts w:hint="cs"/>
          <w:rtl/>
        </w:rPr>
        <w:t xml:space="preserve">הטבע עושה את שלו </w:t>
      </w:r>
      <w:r>
        <w:rPr>
          <w:rFonts w:hint="eastAsia"/>
          <w:rtl/>
        </w:rPr>
        <w:t>–</w:t>
      </w:r>
      <w:r>
        <w:rPr>
          <w:rFonts w:hint="cs"/>
          <w:rtl/>
        </w:rPr>
        <w:t xml:space="preserve"> אבל שנוכל לדבר על כך שהבעיות האלה נפתרו. תודה רבה. </w:t>
      </w:r>
    </w:p>
    <w:p w:rsidR="00923FB0" w:rsidRDefault="00923FB0" w:rsidP="009635F5">
      <w:pPr>
        <w:rPr>
          <w:rtl/>
        </w:rPr>
      </w:pPr>
    </w:p>
    <w:p w:rsidR="00923FB0" w:rsidRDefault="00923FB0" w:rsidP="00034234">
      <w:pPr>
        <w:pStyle w:val="af6"/>
        <w:keepNext/>
        <w:rPr>
          <w:rtl/>
        </w:rPr>
      </w:pPr>
      <w:r w:rsidRPr="00D665FA">
        <w:rPr>
          <w:rStyle w:val="TagStyle"/>
          <w:rtl/>
        </w:rPr>
        <w:t xml:space="preserve"> &lt;&lt; יור &gt;&gt; </w:t>
      </w:r>
      <w:r>
        <w:rPr>
          <w:rtl/>
        </w:rPr>
        <w:t>היו"ר אמיר אוחנה:</w:t>
      </w:r>
      <w:r w:rsidRPr="00D665FA">
        <w:rPr>
          <w:rStyle w:val="TagStyle"/>
          <w:rtl/>
        </w:rPr>
        <w:t xml:space="preserve"> &lt;&lt;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תודה רבה לחבר הכנסת סובה. אני מצטרף לאיחוליך. נאחל להם חיים טובים </w:t>
      </w:r>
      <w:bookmarkStart w:id="2259" w:name="_ETM_Q6_495000"/>
      <w:bookmarkEnd w:id="2259"/>
      <w:r>
        <w:rPr>
          <w:rFonts w:hint="cs"/>
          <w:rtl/>
        </w:rPr>
        <w:t xml:space="preserve">וארוכים. חבר הכנסת גלעד קריב, בבקשה. </w:t>
      </w:r>
    </w:p>
    <w:p w:rsidR="00923FB0" w:rsidRDefault="00923FB0" w:rsidP="00034234">
      <w:pPr>
        <w:rPr>
          <w:rtl/>
        </w:rPr>
      </w:pPr>
    </w:p>
    <w:p w:rsidR="00923FB0" w:rsidRDefault="00923FB0" w:rsidP="00034234">
      <w:pPr>
        <w:pStyle w:val="a4"/>
        <w:keepNext/>
        <w:rPr>
          <w:rtl/>
        </w:rPr>
      </w:pPr>
      <w:bookmarkStart w:id="2260" w:name="ET_speaker_6156_4"/>
      <w:r w:rsidRPr="00D665FA">
        <w:rPr>
          <w:rStyle w:val="TagStyle"/>
          <w:rtl/>
        </w:rPr>
        <w:t xml:space="preserve"> &lt;&lt; דובר &gt;&gt; </w:t>
      </w:r>
      <w:bookmarkStart w:id="2261" w:name="_Toc188989005"/>
      <w:r>
        <w:rPr>
          <w:rtl/>
        </w:rPr>
        <w:t>גלעד קריב (העבודה):</w:t>
      </w:r>
      <w:bookmarkEnd w:id="2261"/>
      <w:r w:rsidRPr="00D665FA">
        <w:rPr>
          <w:rStyle w:val="TagStyle"/>
          <w:rtl/>
        </w:rPr>
        <w:t xml:space="preserve"> &lt;&lt; דובר &gt;&gt;</w:t>
      </w:r>
      <w:r w:rsidR="00944892">
        <w:rPr>
          <w:rtl/>
        </w:rPr>
        <w:t xml:space="preserve"> </w:t>
      </w:r>
      <w:bookmarkEnd w:id="2260"/>
    </w:p>
    <w:p w:rsidR="00923FB0" w:rsidRDefault="00923FB0" w:rsidP="00291CFB">
      <w:pPr>
        <w:rPr>
          <w:rtl/>
        </w:rPr>
      </w:pPr>
    </w:p>
    <w:p w:rsidR="00923FB0" w:rsidRDefault="00923FB0" w:rsidP="00991ABC">
      <w:pPr>
        <w:rPr>
          <w:rtl/>
        </w:rPr>
      </w:pPr>
      <w:r>
        <w:rPr>
          <w:rFonts w:hint="cs"/>
          <w:rtl/>
        </w:rPr>
        <w:t xml:space="preserve">אדוני היושב-ראש, עמיתיי חברי וחברות הכנסת, מכובדי שר התפוצות, אדוני היושב-ראש, ברשותך אני מבקש לקדם בברכה את תלמידי מגמת </w:t>
      </w:r>
      <w:bookmarkStart w:id="2262" w:name="_ETM_Q6_531000"/>
      <w:bookmarkEnd w:id="2262"/>
      <w:r>
        <w:rPr>
          <w:rFonts w:hint="cs"/>
          <w:rtl/>
        </w:rPr>
        <w:t>מחשבת ישראל בבית החינוך בית ירח שלשפת הכינרת, תלמידי כיתה י"ב</w:t>
      </w:r>
      <w:r w:rsidR="00242CAC">
        <w:rPr>
          <w:rFonts w:hint="cs"/>
          <w:rtl/>
        </w:rPr>
        <w:t>,</w:t>
      </w:r>
      <w:r>
        <w:rPr>
          <w:rFonts w:hint="cs"/>
          <w:rtl/>
        </w:rPr>
        <w:t xml:space="preserve"> שמבקרים היום בכנסת. </w:t>
      </w:r>
    </w:p>
    <w:p w:rsidR="00923FB0" w:rsidRDefault="00923FB0" w:rsidP="00034234">
      <w:pPr>
        <w:rPr>
          <w:rtl/>
        </w:rPr>
      </w:pPr>
    </w:p>
    <w:p w:rsidR="00923FB0" w:rsidRDefault="00923FB0" w:rsidP="00034234">
      <w:pPr>
        <w:pStyle w:val="af6"/>
        <w:keepNext/>
        <w:rPr>
          <w:rtl/>
        </w:rPr>
      </w:pPr>
      <w:r w:rsidRPr="00293077">
        <w:rPr>
          <w:rStyle w:val="TagStyle"/>
          <w:rtl/>
        </w:rPr>
        <w:t xml:space="preserve"> &lt;&lt; יור &gt;&gt; </w:t>
      </w:r>
      <w:r>
        <w:rPr>
          <w:rtl/>
        </w:rPr>
        <w:t>היו"ר אמיר אוחנה:</w:t>
      </w:r>
      <w:r w:rsidRPr="00293077">
        <w:rPr>
          <w:rStyle w:val="TagStyle"/>
          <w:rtl/>
        </w:rPr>
        <w:t xml:space="preserve"> &lt;&lt;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ברוכות וברוכים הבאים. </w:t>
      </w:r>
    </w:p>
    <w:p w:rsidR="00923FB0" w:rsidRDefault="00923FB0" w:rsidP="00034234">
      <w:pPr>
        <w:rPr>
          <w:rtl/>
        </w:rPr>
      </w:pPr>
    </w:p>
    <w:p w:rsidR="00923FB0" w:rsidRDefault="00923FB0" w:rsidP="00034234">
      <w:pPr>
        <w:pStyle w:val="-"/>
        <w:keepNext/>
        <w:rPr>
          <w:rtl/>
        </w:rPr>
      </w:pPr>
      <w:bookmarkStart w:id="2263" w:name="ET_speakercontinue_6156_6"/>
      <w:r w:rsidRPr="00293077">
        <w:rPr>
          <w:rStyle w:val="TagStyle"/>
          <w:rtl/>
        </w:rPr>
        <w:t xml:space="preserve"> &lt;&lt; דובר_המשך &gt;&gt; </w:t>
      </w:r>
      <w:r>
        <w:rPr>
          <w:rtl/>
        </w:rPr>
        <w:t>גלעד קריב (העבודה):</w:t>
      </w:r>
      <w:r w:rsidRPr="00293077">
        <w:rPr>
          <w:rStyle w:val="TagStyle"/>
          <w:rtl/>
        </w:rPr>
        <w:t xml:space="preserve"> &lt;&lt; דובר_המשך &gt;&gt;</w:t>
      </w:r>
      <w:r w:rsidR="00944892">
        <w:rPr>
          <w:rtl/>
        </w:rPr>
        <w:t xml:space="preserve"> </w:t>
      </w:r>
      <w:bookmarkEnd w:id="2263"/>
    </w:p>
    <w:p w:rsidR="00923FB0" w:rsidRDefault="00923FB0" w:rsidP="00291CFB">
      <w:pPr>
        <w:rPr>
          <w:rtl/>
        </w:rPr>
      </w:pPr>
    </w:p>
    <w:p w:rsidR="00923FB0" w:rsidRDefault="00923FB0" w:rsidP="00991ABC">
      <w:pPr>
        <w:rPr>
          <w:rtl/>
        </w:rPr>
      </w:pPr>
      <w:r>
        <w:rPr>
          <w:rFonts w:hint="cs"/>
          <w:rtl/>
        </w:rPr>
        <w:t xml:space="preserve">דומני שאין דרך יפה </w:t>
      </w:r>
      <w:bookmarkStart w:id="2264" w:name="_ETM_Q6_545000"/>
      <w:bookmarkEnd w:id="2264"/>
      <w:r>
        <w:rPr>
          <w:rFonts w:hint="cs"/>
          <w:rtl/>
        </w:rPr>
        <w:t xml:space="preserve">יותר לציין את הניצחון של העם שלנו על הצורר הנאצי ועל התוכניות שלו מאשר לראות תלמידים ותלמידות מעמק הירדן </w:t>
      </w:r>
      <w:bookmarkStart w:id="2265" w:name="_ETM_Q6_558000"/>
      <w:bookmarkEnd w:id="2265"/>
      <w:r>
        <w:rPr>
          <w:rFonts w:hint="cs"/>
          <w:rtl/>
        </w:rPr>
        <w:t xml:space="preserve">ומהגולן שמגיעים לכאן במסגרת הניסיון שלהם להעמיק את הידע ואת ההיכרות עם התרבות היהודית על כל רבדיה. ברוכים הבאים וברוכות הבאות. </w:t>
      </w:r>
    </w:p>
    <w:p w:rsidR="00923FB0" w:rsidRDefault="00923FB0" w:rsidP="00034234">
      <w:pPr>
        <w:rPr>
          <w:rtl/>
        </w:rPr>
      </w:pPr>
    </w:p>
    <w:p w:rsidR="00923FB0" w:rsidRDefault="00923FB0" w:rsidP="00242CAC">
      <w:pPr>
        <w:rPr>
          <w:rtl/>
        </w:rPr>
      </w:pPr>
      <w:r>
        <w:rPr>
          <w:rFonts w:hint="cs"/>
          <w:rtl/>
        </w:rPr>
        <w:t xml:space="preserve">אדוני היושב-ראש, ביום הזה </w:t>
      </w:r>
      <w:r w:rsidR="00242CAC">
        <w:rPr>
          <w:rFonts w:hint="cs"/>
          <w:rtl/>
        </w:rPr>
        <w:t xml:space="preserve">אנחנו בוודאי </w:t>
      </w:r>
      <w:r>
        <w:rPr>
          <w:rFonts w:hint="cs"/>
          <w:rtl/>
        </w:rPr>
        <w:t xml:space="preserve">מזדהים </w:t>
      </w:r>
      <w:bookmarkStart w:id="2266" w:name="_ETM_Q6_578000"/>
      <w:bookmarkEnd w:id="2266"/>
      <w:r>
        <w:rPr>
          <w:rFonts w:hint="cs"/>
          <w:rtl/>
        </w:rPr>
        <w:t>עם זכרם של הנספים, של הקורבנות, של אחינו ואחיותינו שנטבחו, וגם עם זכרם של כל אלה שנלחמו במפלצת הנאצית, בין אם</w:t>
      </w:r>
      <w:bookmarkStart w:id="2267" w:name="_ETM_Q6_591000"/>
      <w:bookmarkEnd w:id="2267"/>
      <w:r>
        <w:rPr>
          <w:rFonts w:hint="cs"/>
          <w:rtl/>
        </w:rPr>
        <w:t xml:space="preserve"> הם היו בני עמנו ובין אם לא, אלו שהביאו לשחרור מחנה ההשמדה אושוויץ-בירקנאו </w:t>
      </w:r>
      <w:bookmarkStart w:id="2268" w:name="_ETM_Q6_594000"/>
      <w:bookmarkEnd w:id="2268"/>
      <w:r>
        <w:rPr>
          <w:rFonts w:hint="cs"/>
          <w:rtl/>
        </w:rPr>
        <w:t>לפ</w:t>
      </w:r>
      <w:r w:rsidR="00242CAC">
        <w:rPr>
          <w:rFonts w:hint="cs"/>
          <w:rtl/>
        </w:rPr>
        <w:t>ני 80 שנים ולהכרעת האויב הנאצי.</w:t>
      </w:r>
      <w:bookmarkStart w:id="2269" w:name="_ETM_Q6_601000"/>
      <w:bookmarkEnd w:id="2269"/>
      <w:r w:rsidR="00242CAC">
        <w:rPr>
          <w:rFonts w:hint="cs"/>
          <w:rtl/>
        </w:rPr>
        <w:t xml:space="preserve"> </w:t>
      </w:r>
      <w:r>
        <w:rPr>
          <w:rFonts w:hint="cs"/>
          <w:rtl/>
        </w:rPr>
        <w:t>יש לנו</w:t>
      </w:r>
      <w:r w:rsidR="00944892">
        <w:rPr>
          <w:rFonts w:hint="cs"/>
          <w:rtl/>
        </w:rPr>
        <w:t xml:space="preserve"> </w:t>
      </w:r>
      <w:r>
        <w:rPr>
          <w:rFonts w:hint="cs"/>
          <w:rtl/>
        </w:rPr>
        <w:t xml:space="preserve">חובה, כפי שהזכירו כבר עמיתיי לפניי, להעניק לכל </w:t>
      </w:r>
      <w:proofErr w:type="spellStart"/>
      <w:r>
        <w:rPr>
          <w:rFonts w:hint="cs"/>
          <w:rtl/>
        </w:rPr>
        <w:t>שורדי</w:t>
      </w:r>
      <w:proofErr w:type="spellEnd"/>
      <w:r>
        <w:rPr>
          <w:rFonts w:hint="cs"/>
          <w:rtl/>
        </w:rPr>
        <w:t xml:space="preserve"> השואה את כל מה שהם זקוקים לו על מנת לחיות ברווחה ובכבוד. לא רק ברווחה, אלא גם בכבוד. אומר אמירה קשה, אבל מן</w:t>
      </w:r>
      <w:bookmarkStart w:id="2270" w:name="_ETM_Q6_621000"/>
      <w:bookmarkEnd w:id="2270"/>
      <w:r>
        <w:rPr>
          <w:rFonts w:hint="cs"/>
          <w:rtl/>
        </w:rPr>
        <w:t xml:space="preserve"> הראוי לומר אותה: כל שורד שואה שנאלץ לבחור בין מזון לבין תרופות במדינת</w:t>
      </w:r>
      <w:bookmarkStart w:id="2271" w:name="_ETM_Q6_630000"/>
      <w:bookmarkEnd w:id="2271"/>
      <w:r>
        <w:rPr>
          <w:rFonts w:hint="cs"/>
          <w:rtl/>
        </w:rPr>
        <w:t xml:space="preserve"> ישראל, הרי הוא חטא גדול שלנו כציבור וכנבחרי ציבור. </w:t>
      </w:r>
    </w:p>
    <w:p w:rsidR="00923FB0" w:rsidRDefault="00923FB0" w:rsidP="00034234">
      <w:pPr>
        <w:rPr>
          <w:rtl/>
        </w:rPr>
      </w:pPr>
    </w:p>
    <w:p w:rsidR="00923FB0" w:rsidRDefault="00923FB0" w:rsidP="00991ABC">
      <w:pPr>
        <w:rPr>
          <w:rtl/>
        </w:rPr>
      </w:pPr>
      <w:r>
        <w:rPr>
          <w:rFonts w:hint="cs"/>
          <w:rtl/>
        </w:rPr>
        <w:t xml:space="preserve">בלוח השנה שלנו ישנם שלושה מועדים לזכר השואה: יום הזיכרון הממלכתי בכ"ז בניסן; יום הקדיש הכללי, שקבעה הרבנות הראשית בצום </w:t>
      </w:r>
      <w:bookmarkStart w:id="2272" w:name="_ETM_Q6_650000"/>
      <w:bookmarkEnd w:id="2272"/>
      <w:r>
        <w:rPr>
          <w:rFonts w:hint="cs"/>
          <w:rtl/>
        </w:rPr>
        <w:t xml:space="preserve">עשרה בטבת; יום הזיכרון הבין-לאומי. וביום הזה, ביום הזיכרון הבין-לאומי, מן הראוי שנתמקד בראש ובראשונה בהוקעה משותפת </w:t>
      </w:r>
      <w:bookmarkStart w:id="2273" w:name="_ETM_Q6_663000"/>
      <w:bookmarkEnd w:id="2273"/>
      <w:r>
        <w:rPr>
          <w:rFonts w:hint="cs"/>
          <w:rtl/>
        </w:rPr>
        <w:t xml:space="preserve">של כל גילויי האנטישמיות ברחבי העולם, וגם של שיתופי הפעולה עם גורמים שמגלים סלחנות כלפי גילויי אנטישמיות. </w:t>
      </w:r>
    </w:p>
    <w:p w:rsidR="00923FB0" w:rsidRDefault="00923FB0" w:rsidP="00034234">
      <w:pPr>
        <w:rPr>
          <w:rtl/>
        </w:rPr>
      </w:pPr>
      <w:bookmarkStart w:id="2274" w:name="_ETM_Q6_609401"/>
      <w:bookmarkStart w:id="2275" w:name="_ETM_Q6_609454"/>
      <w:bookmarkEnd w:id="2274"/>
      <w:bookmarkEnd w:id="2275"/>
    </w:p>
    <w:p w:rsidR="00923FB0" w:rsidRDefault="00923FB0" w:rsidP="00242CAC">
      <w:pPr>
        <w:rPr>
          <w:rtl/>
        </w:rPr>
      </w:pPr>
      <w:bookmarkStart w:id="2276" w:name="_ETM_Q6_609543"/>
      <w:bookmarkStart w:id="2277" w:name="_ETM_Q6_609644"/>
      <w:bookmarkEnd w:id="2276"/>
      <w:bookmarkEnd w:id="2277"/>
      <w:r>
        <w:rPr>
          <w:rFonts w:hint="cs"/>
          <w:rtl/>
        </w:rPr>
        <w:t xml:space="preserve">לצערנו אנחנו מוצאים אנטישמיות חולנית בשמאל הקיצוני ברחבי העולם. אנחנו מוצאים את אותה אנטישמיות חולנית גם בימין הקיצוני, ואנחנו </w:t>
      </w:r>
      <w:bookmarkStart w:id="2278" w:name="_ETM_Q6_690000"/>
      <w:bookmarkEnd w:id="2278"/>
      <w:r>
        <w:rPr>
          <w:rFonts w:hint="cs"/>
          <w:rtl/>
        </w:rPr>
        <w:t xml:space="preserve">כמובן מוצאים גם אנטישמיות חולנית בקרב תנועות </w:t>
      </w:r>
      <w:proofErr w:type="spellStart"/>
      <w:r>
        <w:rPr>
          <w:rFonts w:hint="cs"/>
          <w:rtl/>
        </w:rPr>
        <w:t>ג'יהאדיסטיות</w:t>
      </w:r>
      <w:proofErr w:type="spellEnd"/>
      <w:r>
        <w:rPr>
          <w:rFonts w:hint="cs"/>
          <w:rtl/>
        </w:rPr>
        <w:t xml:space="preserve"> בעולם המוסלמי. אין מקום לסלחנות מצד אף מחנה פוליטי כלפי כל גילוי אנטישמיות. הדבר הזה הוא ברור, אבל דומה שבשנים האחרונות </w:t>
      </w:r>
      <w:bookmarkStart w:id="2279" w:name="_ETM_Q6_708000"/>
      <w:bookmarkEnd w:id="2279"/>
      <w:r>
        <w:rPr>
          <w:rFonts w:hint="cs"/>
          <w:rtl/>
        </w:rPr>
        <w:t xml:space="preserve">אנחנו מכרסמים בעמידה האיתנה שלנו נגד גורמים שמוכנים לנהוג בסלחנות מסוימת כלפי אותם גורמים אנטישמיים. אני חוזר על הציפייה ועל האמירה שהבית הזה – </w:t>
      </w:r>
      <w:bookmarkStart w:id="2280" w:name="_ETM_Q6_721000"/>
      <w:bookmarkEnd w:id="2280"/>
      <w:r>
        <w:rPr>
          <w:rFonts w:hint="cs"/>
          <w:rtl/>
        </w:rPr>
        <w:t xml:space="preserve">כנסת ישראל וממשלת ישראל, אדוני השר, לא יכולות לגלות אף סלחנות כלפי גורם בין-לאומי </w:t>
      </w:r>
      <w:bookmarkStart w:id="2281" w:name="_ETM_Q6_731000"/>
      <w:bookmarkEnd w:id="2281"/>
      <w:r>
        <w:rPr>
          <w:rFonts w:hint="cs"/>
          <w:rtl/>
        </w:rPr>
        <w:t xml:space="preserve">כלשהו שמוכן לרקוד ריקוד טנגו קטן ביותר וקצר ביותר עם איזשהו גורם אנטישמי. כאן קווי הגבול צריכים להיות ברורים, משמאל ומימין, והמשימה היא משימה משותפת. </w:t>
      </w:r>
    </w:p>
    <w:p w:rsidR="00923FB0" w:rsidRDefault="00923FB0" w:rsidP="00034234">
      <w:pPr>
        <w:rPr>
          <w:rtl/>
        </w:rPr>
      </w:pPr>
    </w:p>
    <w:p w:rsidR="00923FB0" w:rsidRDefault="00242CAC" w:rsidP="00AB4148">
      <w:pPr>
        <w:rPr>
          <w:rtl/>
        </w:rPr>
      </w:pPr>
      <w:r>
        <w:rPr>
          <w:rFonts w:hint="cs"/>
          <w:rtl/>
        </w:rPr>
        <w:t>ועוד נקודה אחת:</w:t>
      </w:r>
      <w:r w:rsidR="00923FB0">
        <w:rPr>
          <w:rFonts w:hint="cs"/>
          <w:rtl/>
        </w:rPr>
        <w:t xml:space="preserve"> הקמתה </w:t>
      </w:r>
      <w:bookmarkStart w:id="2282" w:name="_ETM_Q6_753000"/>
      <w:bookmarkEnd w:id="2282"/>
      <w:r w:rsidR="00923FB0">
        <w:rPr>
          <w:rFonts w:hint="cs"/>
          <w:rtl/>
        </w:rPr>
        <w:t xml:space="preserve">של מדינת ישראל, איתנותה, הן מהניצחונות הגדולים של העם היהודי על הנאצים ועל תוכניות הזדון שלהם, ולכן מדינת </w:t>
      </w:r>
      <w:bookmarkStart w:id="2283" w:name="_ETM_Q6_768000"/>
      <w:bookmarkEnd w:id="2283"/>
      <w:r w:rsidR="00923FB0">
        <w:rPr>
          <w:rFonts w:hint="cs"/>
          <w:rtl/>
        </w:rPr>
        <w:t xml:space="preserve">ישראל צריכה לעמוד </w:t>
      </w:r>
      <w:proofErr w:type="spellStart"/>
      <w:r w:rsidR="00923FB0">
        <w:rPr>
          <w:rFonts w:hint="cs"/>
          <w:rtl/>
        </w:rPr>
        <w:t>לצידן</w:t>
      </w:r>
      <w:proofErr w:type="spellEnd"/>
      <w:r w:rsidR="00923FB0">
        <w:rPr>
          <w:rFonts w:hint="cs"/>
          <w:rtl/>
        </w:rPr>
        <w:t xml:space="preserve"> של כל הקהילות היהודיות ברחבי העולם, מכל הזרמים ובכל התפוצות, ולא ניתן לגלות רק אהדה כלפי זרמים יהודיים מסוימים</w:t>
      </w:r>
      <w:bookmarkStart w:id="2284" w:name="_ETM_Q6_786000"/>
      <w:bookmarkEnd w:id="2284"/>
      <w:r w:rsidR="00923FB0">
        <w:rPr>
          <w:rFonts w:hint="cs"/>
          <w:rtl/>
        </w:rPr>
        <w:t xml:space="preserve"> רק כאשר טרוריסט אנטישמי מבקש לפגוע בבני הקהילה. הסולידריות, הערבות ההדדית, </w:t>
      </w:r>
      <w:bookmarkStart w:id="2285" w:name="_ETM_Q6_797000"/>
      <w:bookmarkEnd w:id="2285"/>
      <w:r w:rsidR="00923FB0">
        <w:rPr>
          <w:rFonts w:hint="cs"/>
          <w:rtl/>
        </w:rPr>
        <w:t xml:space="preserve">ההכרה המלאה, התמיכה </w:t>
      </w:r>
      <w:r w:rsidR="00AB4148">
        <w:rPr>
          <w:rFonts w:hint="cs"/>
          <w:rtl/>
        </w:rPr>
        <w:t>ו</w:t>
      </w:r>
      <w:r w:rsidR="00923FB0">
        <w:rPr>
          <w:rFonts w:hint="cs"/>
          <w:rtl/>
        </w:rPr>
        <w:t>הקשרים המפרים צריכים להיות מבוססים כל הזמן, עם כל קהילות העם היהודי,</w:t>
      </w:r>
      <w:bookmarkStart w:id="2286" w:name="_ETM_Q6_806000"/>
      <w:bookmarkEnd w:id="2286"/>
      <w:r w:rsidR="00923FB0">
        <w:rPr>
          <w:rFonts w:hint="cs"/>
          <w:rtl/>
        </w:rPr>
        <w:t xml:space="preserve"> מכל הזרמים.</w:t>
      </w:r>
      <w:bookmarkStart w:id="2287" w:name="TOR_Q7"/>
      <w:bookmarkEnd w:id="2287"/>
      <w:r w:rsidR="00AB4148">
        <w:rPr>
          <w:rFonts w:hint="cs"/>
          <w:rtl/>
        </w:rPr>
        <w:t xml:space="preserve"> </w:t>
      </w:r>
      <w:r w:rsidR="00923FB0">
        <w:rPr>
          <w:rFonts w:hint="cs"/>
          <w:rtl/>
        </w:rPr>
        <w:t>ו</w:t>
      </w:r>
      <w:bookmarkStart w:id="2288" w:name="_ETM_Q7_208360"/>
      <w:bookmarkEnd w:id="2288"/>
      <w:r w:rsidR="00923FB0">
        <w:rPr>
          <w:rtl/>
        </w:rPr>
        <w:t xml:space="preserve">כאשר </w:t>
      </w:r>
      <w:bookmarkStart w:id="2289" w:name="_ETM_Q7_208960"/>
      <w:bookmarkEnd w:id="2289"/>
      <w:r w:rsidR="00923FB0">
        <w:rPr>
          <w:rtl/>
        </w:rPr>
        <w:t xml:space="preserve">בבית </w:t>
      </w:r>
      <w:bookmarkStart w:id="2290" w:name="_ETM_Q7_209590"/>
      <w:bookmarkEnd w:id="2290"/>
      <w:r w:rsidR="00923FB0">
        <w:rPr>
          <w:rtl/>
        </w:rPr>
        <w:t xml:space="preserve">הזה </w:t>
      </w:r>
      <w:bookmarkStart w:id="2291" w:name="_ETM_Q7_210439"/>
      <w:bookmarkEnd w:id="2291"/>
      <w:r w:rsidR="00923FB0">
        <w:rPr>
          <w:rtl/>
        </w:rPr>
        <w:t xml:space="preserve">מפלגות </w:t>
      </w:r>
      <w:bookmarkStart w:id="2292" w:name="_ETM_Q7_211429"/>
      <w:bookmarkEnd w:id="2292"/>
      <w:r w:rsidR="00923FB0">
        <w:rPr>
          <w:rtl/>
        </w:rPr>
        <w:t xml:space="preserve">ואישים </w:t>
      </w:r>
      <w:bookmarkStart w:id="2293" w:name="_ETM_Q7_212649"/>
      <w:bookmarkEnd w:id="2293"/>
      <w:r w:rsidR="00923FB0">
        <w:rPr>
          <w:rtl/>
        </w:rPr>
        <w:t xml:space="preserve">מטילים </w:t>
      </w:r>
      <w:bookmarkStart w:id="2294" w:name="_ETM_Q7_213340"/>
      <w:bookmarkEnd w:id="2294"/>
      <w:r w:rsidR="00923FB0">
        <w:rPr>
          <w:rtl/>
        </w:rPr>
        <w:t xml:space="preserve">ספק </w:t>
      </w:r>
      <w:bookmarkStart w:id="2295" w:name="_ETM_Q7_214000"/>
      <w:bookmarkEnd w:id="2295"/>
      <w:r w:rsidR="00923FB0">
        <w:rPr>
          <w:rtl/>
        </w:rPr>
        <w:t xml:space="preserve">בלגיטימיות </w:t>
      </w:r>
      <w:bookmarkStart w:id="2296" w:name="_ETM_Q7_214989"/>
      <w:bookmarkEnd w:id="2296"/>
      <w:r w:rsidR="00923FB0">
        <w:rPr>
          <w:rtl/>
        </w:rPr>
        <w:t xml:space="preserve">של </w:t>
      </w:r>
      <w:bookmarkStart w:id="2297" w:name="_ETM_Q7_215200"/>
      <w:bookmarkEnd w:id="2297"/>
      <w:r w:rsidR="00923FB0">
        <w:rPr>
          <w:rtl/>
        </w:rPr>
        <w:t xml:space="preserve">קהילות </w:t>
      </w:r>
      <w:bookmarkStart w:id="2298" w:name="_ETM_Q7_215710"/>
      <w:bookmarkEnd w:id="2298"/>
      <w:r w:rsidR="00923FB0">
        <w:rPr>
          <w:rtl/>
        </w:rPr>
        <w:t xml:space="preserve">יהודיות </w:t>
      </w:r>
      <w:bookmarkStart w:id="2299" w:name="_ETM_Q7_216370"/>
      <w:bookmarkEnd w:id="2299"/>
      <w:r w:rsidR="00923FB0">
        <w:rPr>
          <w:rtl/>
        </w:rPr>
        <w:t xml:space="preserve">ברחבי </w:t>
      </w:r>
      <w:bookmarkStart w:id="2300" w:name="_ETM_Q7_216970"/>
      <w:bookmarkEnd w:id="2300"/>
      <w:r w:rsidR="00923FB0">
        <w:rPr>
          <w:rtl/>
        </w:rPr>
        <w:t>העולם</w:t>
      </w:r>
      <w:r w:rsidR="00923FB0">
        <w:rPr>
          <w:rFonts w:hint="cs"/>
          <w:rtl/>
        </w:rPr>
        <w:t>,</w:t>
      </w:r>
      <w:r w:rsidR="00923FB0">
        <w:rPr>
          <w:rtl/>
        </w:rPr>
        <w:t xml:space="preserve"> </w:t>
      </w:r>
      <w:bookmarkStart w:id="2301" w:name="_ETM_Q7_218050"/>
      <w:bookmarkEnd w:id="2301"/>
      <w:r w:rsidR="00923FB0">
        <w:rPr>
          <w:rtl/>
        </w:rPr>
        <w:t xml:space="preserve">אזי </w:t>
      </w:r>
      <w:bookmarkStart w:id="2302" w:name="_ETM_Q7_218829"/>
      <w:bookmarkEnd w:id="2302"/>
      <w:r w:rsidR="00923FB0">
        <w:rPr>
          <w:rtl/>
        </w:rPr>
        <w:t xml:space="preserve">הם </w:t>
      </w:r>
      <w:bookmarkStart w:id="2303" w:name="_ETM_Q7_219309"/>
      <w:bookmarkEnd w:id="2303"/>
      <w:r w:rsidR="00923FB0">
        <w:rPr>
          <w:rtl/>
        </w:rPr>
        <w:t xml:space="preserve">משתפים </w:t>
      </w:r>
      <w:bookmarkStart w:id="2304" w:name="_ETM_Q7_220180"/>
      <w:bookmarkEnd w:id="2304"/>
      <w:r w:rsidR="00923FB0">
        <w:rPr>
          <w:rtl/>
        </w:rPr>
        <w:t xml:space="preserve">פעולה </w:t>
      </w:r>
      <w:bookmarkStart w:id="2305" w:name="_ETM_Q7_221199"/>
      <w:bookmarkEnd w:id="2305"/>
      <w:r w:rsidR="00923FB0">
        <w:rPr>
          <w:rtl/>
        </w:rPr>
        <w:t xml:space="preserve">עם </w:t>
      </w:r>
      <w:bookmarkStart w:id="2306" w:name="_ETM_Q7_221409"/>
      <w:bookmarkEnd w:id="2306"/>
      <w:r w:rsidR="00923FB0">
        <w:rPr>
          <w:rtl/>
        </w:rPr>
        <w:t xml:space="preserve">הגרועים </w:t>
      </w:r>
      <w:bookmarkStart w:id="2307" w:name="_ETM_Q7_222100"/>
      <w:bookmarkEnd w:id="2307"/>
      <w:r w:rsidR="00923FB0">
        <w:rPr>
          <w:rtl/>
        </w:rPr>
        <w:t>שבאויבינו</w:t>
      </w:r>
      <w:r w:rsidR="00923FB0">
        <w:rPr>
          <w:rFonts w:hint="cs"/>
          <w:rtl/>
        </w:rPr>
        <w:t>.</w:t>
      </w:r>
      <w:r w:rsidR="00923FB0">
        <w:rPr>
          <w:rtl/>
        </w:rPr>
        <w:t xml:space="preserve"> </w:t>
      </w:r>
      <w:bookmarkStart w:id="2308" w:name="_ETM_Q7_223650"/>
      <w:bookmarkEnd w:id="2308"/>
      <w:r w:rsidR="00923FB0">
        <w:rPr>
          <w:rtl/>
        </w:rPr>
        <w:t>לכן</w:t>
      </w:r>
      <w:r w:rsidR="00923FB0">
        <w:rPr>
          <w:rFonts w:hint="cs"/>
          <w:rtl/>
        </w:rPr>
        <w:t>,</w:t>
      </w:r>
      <w:r w:rsidR="00923FB0">
        <w:rPr>
          <w:rtl/>
        </w:rPr>
        <w:t xml:space="preserve"> </w:t>
      </w:r>
      <w:bookmarkStart w:id="2309" w:name="_ETM_Q7_224340"/>
      <w:bookmarkEnd w:id="2309"/>
      <w:r w:rsidR="00923FB0">
        <w:rPr>
          <w:rtl/>
        </w:rPr>
        <w:t xml:space="preserve">בשעה </w:t>
      </w:r>
      <w:bookmarkStart w:id="2310" w:name="_ETM_Q7_224940"/>
      <w:bookmarkEnd w:id="2310"/>
      <w:r w:rsidR="00923FB0">
        <w:rPr>
          <w:rtl/>
        </w:rPr>
        <w:t xml:space="preserve">שאנחנו </w:t>
      </w:r>
      <w:bookmarkStart w:id="2311" w:name="_ETM_Q7_225570"/>
      <w:bookmarkEnd w:id="2311"/>
      <w:r w:rsidR="00923FB0">
        <w:rPr>
          <w:rtl/>
        </w:rPr>
        <w:t xml:space="preserve">מבקשים </w:t>
      </w:r>
      <w:bookmarkStart w:id="2312" w:name="_ETM_Q7_226540"/>
      <w:bookmarkEnd w:id="2312"/>
      <w:r w:rsidR="00923FB0">
        <w:rPr>
          <w:rtl/>
        </w:rPr>
        <w:t xml:space="preserve">לעמוד </w:t>
      </w:r>
      <w:bookmarkStart w:id="2313" w:name="_ETM_Q7_227200"/>
      <w:bookmarkEnd w:id="2313"/>
      <w:r w:rsidR="00923FB0">
        <w:rPr>
          <w:rtl/>
        </w:rPr>
        <w:t xml:space="preserve">יחד </w:t>
      </w:r>
      <w:bookmarkStart w:id="2314" w:name="_ETM_Q7_227650"/>
      <w:bookmarkEnd w:id="2314"/>
      <w:r w:rsidR="00923FB0">
        <w:rPr>
          <w:rtl/>
        </w:rPr>
        <w:t xml:space="preserve">כחומה </w:t>
      </w:r>
      <w:bookmarkStart w:id="2315" w:name="_ETM_Q7_228190"/>
      <w:bookmarkEnd w:id="2315"/>
      <w:r w:rsidR="00923FB0">
        <w:rPr>
          <w:rtl/>
        </w:rPr>
        <w:t xml:space="preserve">בצורה </w:t>
      </w:r>
      <w:bookmarkStart w:id="2316" w:name="_ETM_Q7_229240"/>
      <w:bookmarkEnd w:id="2316"/>
      <w:r w:rsidR="00923FB0">
        <w:rPr>
          <w:rtl/>
        </w:rPr>
        <w:t xml:space="preserve">נגד </w:t>
      </w:r>
      <w:bookmarkStart w:id="2317" w:name="_ETM_Q7_229690"/>
      <w:bookmarkEnd w:id="2317"/>
      <w:r w:rsidR="00923FB0">
        <w:rPr>
          <w:rtl/>
        </w:rPr>
        <w:t xml:space="preserve">גילויי </w:t>
      </w:r>
      <w:bookmarkStart w:id="2318" w:name="_ETM_Q7_230290"/>
      <w:bookmarkEnd w:id="2318"/>
      <w:r w:rsidR="00923FB0">
        <w:rPr>
          <w:rtl/>
        </w:rPr>
        <w:t xml:space="preserve">שנאה </w:t>
      </w:r>
      <w:bookmarkStart w:id="2319" w:name="_ETM_Q7_230920"/>
      <w:bookmarkEnd w:id="2319"/>
      <w:r w:rsidR="00923FB0">
        <w:rPr>
          <w:rtl/>
        </w:rPr>
        <w:t>לעמנו</w:t>
      </w:r>
      <w:r w:rsidR="00923FB0">
        <w:rPr>
          <w:rFonts w:hint="cs"/>
          <w:rtl/>
        </w:rPr>
        <w:t>,</w:t>
      </w:r>
      <w:r w:rsidR="00923FB0">
        <w:rPr>
          <w:rtl/>
        </w:rPr>
        <w:t xml:space="preserve"> </w:t>
      </w:r>
      <w:bookmarkStart w:id="2320" w:name="_ETM_Q7_232219"/>
      <w:bookmarkStart w:id="2321" w:name="_ETM_Q7_232609"/>
      <w:bookmarkEnd w:id="2320"/>
      <w:bookmarkEnd w:id="2321"/>
      <w:r w:rsidR="00923FB0">
        <w:rPr>
          <w:rFonts w:hint="cs"/>
          <w:rtl/>
        </w:rPr>
        <w:t>הבה</w:t>
      </w:r>
      <w:r w:rsidR="00923FB0" w:rsidRPr="00CF5224">
        <w:rPr>
          <w:rtl/>
        </w:rPr>
        <w:t xml:space="preserve"> </w:t>
      </w:r>
      <w:r w:rsidR="00923FB0">
        <w:rPr>
          <w:rtl/>
        </w:rPr>
        <w:t xml:space="preserve">נדאג </w:t>
      </w:r>
      <w:bookmarkStart w:id="2322" w:name="_ETM_Q7_233210"/>
      <w:bookmarkEnd w:id="2322"/>
      <w:r w:rsidR="00923FB0">
        <w:rPr>
          <w:rtl/>
        </w:rPr>
        <w:t xml:space="preserve">שבבית </w:t>
      </w:r>
      <w:bookmarkStart w:id="2323" w:name="_ETM_Q7_233989"/>
      <w:bookmarkEnd w:id="2323"/>
      <w:r w:rsidR="00923FB0">
        <w:rPr>
          <w:rtl/>
        </w:rPr>
        <w:t>הזה</w:t>
      </w:r>
      <w:r w:rsidR="00923FB0">
        <w:rPr>
          <w:rFonts w:hint="cs"/>
          <w:rtl/>
        </w:rPr>
        <w:t xml:space="preserve"> </w:t>
      </w:r>
      <w:r w:rsidR="00923FB0">
        <w:rPr>
          <w:rFonts w:hint="eastAsia"/>
          <w:rtl/>
        </w:rPr>
        <w:t>–</w:t>
      </w:r>
      <w:r w:rsidR="00923FB0">
        <w:rPr>
          <w:rtl/>
        </w:rPr>
        <w:t xml:space="preserve"> </w:t>
      </w:r>
      <w:bookmarkStart w:id="2324" w:name="_ETM_Q7_234999"/>
      <w:bookmarkEnd w:id="2324"/>
      <w:r w:rsidR="00923FB0">
        <w:rPr>
          <w:rtl/>
        </w:rPr>
        <w:t xml:space="preserve">בבית </w:t>
      </w:r>
      <w:bookmarkStart w:id="2325" w:name="_ETM_Q7_235749"/>
      <w:bookmarkEnd w:id="2325"/>
      <w:r w:rsidR="00923FB0">
        <w:rPr>
          <w:rtl/>
        </w:rPr>
        <w:t>הזה</w:t>
      </w:r>
      <w:r w:rsidR="00923FB0">
        <w:rPr>
          <w:rFonts w:hint="cs"/>
          <w:rtl/>
        </w:rPr>
        <w:t xml:space="preserve"> </w:t>
      </w:r>
      <w:r w:rsidR="00923FB0">
        <w:rPr>
          <w:rFonts w:hint="eastAsia"/>
          <w:rtl/>
        </w:rPr>
        <w:t>–</w:t>
      </w:r>
      <w:r w:rsidR="00923FB0">
        <w:rPr>
          <w:rtl/>
        </w:rPr>
        <w:t xml:space="preserve"> </w:t>
      </w:r>
      <w:bookmarkStart w:id="2326" w:name="_ETM_Q7_236690"/>
      <w:bookmarkEnd w:id="2326"/>
      <w:r w:rsidR="00923FB0">
        <w:rPr>
          <w:rtl/>
        </w:rPr>
        <w:t xml:space="preserve">לא </w:t>
      </w:r>
      <w:bookmarkStart w:id="2327" w:name="_ETM_Q7_236960"/>
      <w:bookmarkEnd w:id="2327"/>
      <w:r w:rsidR="00923FB0">
        <w:rPr>
          <w:rtl/>
        </w:rPr>
        <w:t xml:space="preserve">מוצבים </w:t>
      </w:r>
      <w:bookmarkStart w:id="2328" w:name="_ETM_Q7_237620"/>
      <w:bookmarkEnd w:id="2328"/>
      <w:r w:rsidR="00923FB0">
        <w:rPr>
          <w:rtl/>
        </w:rPr>
        <w:t xml:space="preserve">סימני </w:t>
      </w:r>
      <w:bookmarkStart w:id="2329" w:name="_ETM_Q7_238250"/>
      <w:bookmarkEnd w:id="2329"/>
      <w:r w:rsidR="00923FB0">
        <w:rPr>
          <w:rtl/>
        </w:rPr>
        <w:t xml:space="preserve">שאלה </w:t>
      </w:r>
      <w:bookmarkStart w:id="2330" w:name="_ETM_Q7_239390"/>
      <w:bookmarkEnd w:id="2330"/>
      <w:r w:rsidR="00923FB0">
        <w:rPr>
          <w:rtl/>
        </w:rPr>
        <w:t xml:space="preserve">על </w:t>
      </w:r>
      <w:bookmarkStart w:id="2331" w:name="_ETM_Q7_239630"/>
      <w:bookmarkEnd w:id="2331"/>
      <w:r w:rsidR="00923FB0">
        <w:rPr>
          <w:rtl/>
        </w:rPr>
        <w:t>הלגיטימיות</w:t>
      </w:r>
      <w:r w:rsidR="00923FB0">
        <w:rPr>
          <w:rFonts w:hint="cs"/>
          <w:rtl/>
        </w:rPr>
        <w:t>,</w:t>
      </w:r>
      <w:r w:rsidR="00923FB0">
        <w:rPr>
          <w:rtl/>
        </w:rPr>
        <w:t xml:space="preserve"> </w:t>
      </w:r>
      <w:bookmarkStart w:id="2332" w:name="_ETM_Q7_241040"/>
      <w:bookmarkEnd w:id="2332"/>
      <w:r w:rsidR="00923FB0">
        <w:rPr>
          <w:rtl/>
        </w:rPr>
        <w:t xml:space="preserve">על </w:t>
      </w:r>
      <w:bookmarkStart w:id="2333" w:name="_ETM_Q7_241250"/>
      <w:bookmarkEnd w:id="2333"/>
      <w:r w:rsidR="00923FB0">
        <w:rPr>
          <w:rtl/>
        </w:rPr>
        <w:t>המעמד</w:t>
      </w:r>
      <w:r w:rsidR="00923FB0">
        <w:rPr>
          <w:rFonts w:hint="cs"/>
          <w:rtl/>
        </w:rPr>
        <w:t>,</w:t>
      </w:r>
      <w:r w:rsidR="00923FB0">
        <w:rPr>
          <w:rtl/>
        </w:rPr>
        <w:t xml:space="preserve"> </w:t>
      </w:r>
      <w:bookmarkStart w:id="2334" w:name="_ETM_Q7_242420"/>
      <w:bookmarkEnd w:id="2334"/>
      <w:r w:rsidR="00923FB0">
        <w:rPr>
          <w:rtl/>
        </w:rPr>
        <w:t xml:space="preserve">על </w:t>
      </w:r>
      <w:bookmarkStart w:id="2335" w:name="_ETM_Q7_242660"/>
      <w:bookmarkEnd w:id="2335"/>
      <w:r w:rsidR="00923FB0">
        <w:rPr>
          <w:rtl/>
        </w:rPr>
        <w:t xml:space="preserve">הכבוד </w:t>
      </w:r>
      <w:bookmarkStart w:id="2336" w:name="_ETM_Q7_243590"/>
      <w:bookmarkEnd w:id="2336"/>
      <w:r w:rsidR="00923FB0">
        <w:rPr>
          <w:rtl/>
        </w:rPr>
        <w:t xml:space="preserve">ועל </w:t>
      </w:r>
      <w:bookmarkStart w:id="2337" w:name="_ETM_Q7_244010"/>
      <w:bookmarkEnd w:id="2337"/>
      <w:r w:rsidR="00923FB0">
        <w:rPr>
          <w:rtl/>
        </w:rPr>
        <w:t xml:space="preserve">הקשר </w:t>
      </w:r>
      <w:bookmarkStart w:id="2338" w:name="_ETM_Q7_245060"/>
      <w:bookmarkEnd w:id="2338"/>
      <w:r w:rsidR="00923FB0">
        <w:rPr>
          <w:rtl/>
        </w:rPr>
        <w:t xml:space="preserve">עם </w:t>
      </w:r>
      <w:bookmarkStart w:id="2339" w:name="_ETM_Q7_245300"/>
      <w:bookmarkEnd w:id="2339"/>
      <w:r w:rsidR="00923FB0">
        <w:rPr>
          <w:rtl/>
        </w:rPr>
        <w:t xml:space="preserve">קהילות </w:t>
      </w:r>
      <w:bookmarkStart w:id="2340" w:name="_ETM_Q7_245870"/>
      <w:bookmarkEnd w:id="2340"/>
      <w:r w:rsidR="00923FB0">
        <w:rPr>
          <w:rtl/>
        </w:rPr>
        <w:t xml:space="preserve">ברחבי </w:t>
      </w:r>
      <w:bookmarkStart w:id="2341" w:name="_ETM_Q7_246410"/>
      <w:bookmarkEnd w:id="2341"/>
      <w:r w:rsidR="00923FB0">
        <w:rPr>
          <w:rtl/>
        </w:rPr>
        <w:t xml:space="preserve">העם </w:t>
      </w:r>
      <w:bookmarkStart w:id="2342" w:name="_ETM_Q7_246680"/>
      <w:bookmarkEnd w:id="2342"/>
      <w:r w:rsidR="00923FB0">
        <w:rPr>
          <w:rtl/>
        </w:rPr>
        <w:t xml:space="preserve">היהודי </w:t>
      </w:r>
      <w:bookmarkStart w:id="2343" w:name="_ETM_Q7_247670"/>
      <w:bookmarkEnd w:id="2343"/>
      <w:r w:rsidR="00923FB0">
        <w:rPr>
          <w:rtl/>
        </w:rPr>
        <w:t xml:space="preserve">רק </w:t>
      </w:r>
      <w:bookmarkStart w:id="2344" w:name="_ETM_Q7_248000"/>
      <w:bookmarkEnd w:id="2344"/>
      <w:r w:rsidR="00923FB0">
        <w:rPr>
          <w:rtl/>
        </w:rPr>
        <w:t xml:space="preserve">בשל </w:t>
      </w:r>
      <w:bookmarkStart w:id="2345" w:name="_ETM_Q7_248900"/>
      <w:bookmarkEnd w:id="2345"/>
      <w:r w:rsidR="00923FB0">
        <w:rPr>
          <w:rtl/>
        </w:rPr>
        <w:t xml:space="preserve">זהותן </w:t>
      </w:r>
      <w:bookmarkStart w:id="2346" w:name="_ETM_Q7_249620"/>
      <w:bookmarkEnd w:id="2346"/>
      <w:r w:rsidR="00923FB0">
        <w:rPr>
          <w:rtl/>
        </w:rPr>
        <w:t>הדתית</w:t>
      </w:r>
      <w:r w:rsidR="00923FB0">
        <w:rPr>
          <w:rFonts w:hint="cs"/>
          <w:rtl/>
        </w:rPr>
        <w:t>.</w:t>
      </w:r>
      <w:r w:rsidR="00923FB0">
        <w:rPr>
          <w:rtl/>
        </w:rPr>
        <w:t xml:space="preserve"> </w:t>
      </w:r>
      <w:bookmarkStart w:id="2347" w:name="_ETM_Q7_250540"/>
      <w:bookmarkEnd w:id="2347"/>
      <w:r w:rsidR="00923FB0">
        <w:rPr>
          <w:rtl/>
        </w:rPr>
        <w:t xml:space="preserve">תודה </w:t>
      </w:r>
      <w:bookmarkStart w:id="2348" w:name="_ETM_Q7_250840"/>
      <w:bookmarkEnd w:id="2348"/>
      <w:r w:rsidR="00923FB0">
        <w:rPr>
          <w:rtl/>
        </w:rPr>
        <w:t>רבה</w:t>
      </w:r>
      <w:r w:rsidR="00923FB0">
        <w:rPr>
          <w:rFonts w:hint="cs"/>
          <w:rtl/>
        </w:rPr>
        <w:t>,</w:t>
      </w:r>
      <w:r w:rsidR="00923FB0">
        <w:rPr>
          <w:rtl/>
        </w:rPr>
        <w:t xml:space="preserve"> </w:t>
      </w:r>
      <w:bookmarkStart w:id="2349" w:name="_ETM_Q7_251140"/>
      <w:bookmarkEnd w:id="2349"/>
      <w:r w:rsidR="00923FB0">
        <w:rPr>
          <w:rtl/>
        </w:rPr>
        <w:t>אדוני</w:t>
      </w:r>
      <w:r w:rsidR="00923FB0">
        <w:rPr>
          <w:rFonts w:hint="cs"/>
          <w:rtl/>
        </w:rPr>
        <w:t>.</w:t>
      </w:r>
      <w:r w:rsidR="00923FB0">
        <w:rPr>
          <w:rtl/>
        </w:rPr>
        <w:t xml:space="preserve"> </w:t>
      </w:r>
      <w:bookmarkStart w:id="2350" w:name="_ETM_Q7_252749"/>
      <w:bookmarkEnd w:id="2350"/>
    </w:p>
    <w:p w:rsidR="00923FB0" w:rsidRDefault="00923FB0" w:rsidP="00034234">
      <w:pPr>
        <w:rPr>
          <w:rtl/>
        </w:rPr>
      </w:pPr>
    </w:p>
    <w:p w:rsidR="00923FB0" w:rsidRDefault="00923FB0" w:rsidP="00034234">
      <w:pPr>
        <w:pStyle w:val="af6"/>
        <w:keepNext/>
        <w:rPr>
          <w:rtl/>
        </w:rPr>
      </w:pPr>
      <w:bookmarkStart w:id="2351" w:name="ET_yor_6307_2"/>
      <w:r w:rsidRPr="00C81201">
        <w:rPr>
          <w:rStyle w:val="TagStyle"/>
          <w:rtl/>
        </w:rPr>
        <w:t xml:space="preserve">&lt;&lt; יור &gt;&gt; </w:t>
      </w:r>
      <w:r>
        <w:rPr>
          <w:rtl/>
        </w:rPr>
        <w:t>היו"ר יבגני סובה:</w:t>
      </w:r>
      <w:r w:rsidRPr="00C81201">
        <w:rPr>
          <w:rStyle w:val="TagStyle"/>
          <w:rtl/>
        </w:rPr>
        <w:t xml:space="preserve"> &lt;&lt; יור &gt;&gt;</w:t>
      </w:r>
      <w:r w:rsidR="00944892">
        <w:rPr>
          <w:rtl/>
        </w:rPr>
        <w:t xml:space="preserve"> </w:t>
      </w:r>
      <w:bookmarkEnd w:id="2351"/>
    </w:p>
    <w:p w:rsidR="00923FB0" w:rsidRDefault="00923FB0" w:rsidP="00034234">
      <w:pPr>
        <w:rPr>
          <w:rtl/>
        </w:rPr>
      </w:pPr>
    </w:p>
    <w:p w:rsidR="00923FB0" w:rsidRDefault="00923FB0" w:rsidP="00034234">
      <w:pPr>
        <w:rPr>
          <w:rtl/>
        </w:rPr>
      </w:pPr>
      <w:r>
        <w:rPr>
          <w:rtl/>
        </w:rPr>
        <w:t xml:space="preserve">תודה </w:t>
      </w:r>
      <w:bookmarkStart w:id="2352" w:name="_ETM_Q7_253020"/>
      <w:bookmarkEnd w:id="2352"/>
      <w:r>
        <w:rPr>
          <w:rtl/>
        </w:rPr>
        <w:t xml:space="preserve">רבה </w:t>
      </w:r>
      <w:bookmarkStart w:id="2353" w:name="_ETM_Q7_253200"/>
      <w:bookmarkEnd w:id="2353"/>
      <w:r>
        <w:rPr>
          <w:rFonts w:hint="cs"/>
          <w:rtl/>
        </w:rPr>
        <w:t>ל</w:t>
      </w:r>
      <w:bookmarkStart w:id="2354" w:name="_ETM_Q7_253530"/>
      <w:bookmarkEnd w:id="2354"/>
      <w:r>
        <w:rPr>
          <w:rtl/>
        </w:rPr>
        <w:t xml:space="preserve">חבר </w:t>
      </w:r>
      <w:bookmarkStart w:id="2355" w:name="_ETM_Q7_253799"/>
      <w:bookmarkStart w:id="2356" w:name="_ETM_Q7_254939"/>
      <w:bookmarkEnd w:id="2355"/>
      <w:bookmarkEnd w:id="2356"/>
      <w:r>
        <w:rPr>
          <w:rFonts w:hint="cs"/>
          <w:rtl/>
        </w:rPr>
        <w:t xml:space="preserve">הכנסת גלעד קריב. </w:t>
      </w:r>
      <w:r>
        <w:rPr>
          <w:rtl/>
        </w:rPr>
        <w:t xml:space="preserve">חבר </w:t>
      </w:r>
      <w:bookmarkStart w:id="2357" w:name="_ETM_Q7_255359"/>
      <w:bookmarkEnd w:id="2357"/>
      <w:r>
        <w:rPr>
          <w:rFonts w:hint="cs"/>
          <w:rtl/>
        </w:rPr>
        <w:t>ה</w:t>
      </w:r>
      <w:r>
        <w:rPr>
          <w:rtl/>
        </w:rPr>
        <w:t xml:space="preserve">כנסת </w:t>
      </w:r>
      <w:bookmarkStart w:id="2358" w:name="_ETM_Q7_255600"/>
      <w:bookmarkEnd w:id="2358"/>
      <w:r>
        <w:rPr>
          <w:rtl/>
        </w:rPr>
        <w:t>אבי מעוז</w:t>
      </w:r>
      <w:r>
        <w:rPr>
          <w:rFonts w:hint="cs"/>
          <w:rtl/>
        </w:rPr>
        <w:t>, בבקשה. חמש דקות, בבקשה.</w:t>
      </w:r>
    </w:p>
    <w:p w:rsidR="00923FB0" w:rsidRDefault="00923FB0" w:rsidP="00034234">
      <w:pPr>
        <w:rPr>
          <w:rtl/>
        </w:rPr>
      </w:pPr>
      <w:bookmarkStart w:id="2359" w:name="_ETM_Q7_267360"/>
      <w:bookmarkStart w:id="2360" w:name="_ETM_Q7_267453"/>
      <w:bookmarkEnd w:id="2359"/>
      <w:bookmarkEnd w:id="2360"/>
    </w:p>
    <w:p w:rsidR="00923FB0" w:rsidRDefault="00923FB0" w:rsidP="00034234">
      <w:pPr>
        <w:pStyle w:val="a4"/>
        <w:keepNext/>
        <w:rPr>
          <w:rtl/>
        </w:rPr>
      </w:pPr>
      <w:bookmarkStart w:id="2361" w:name="_ETM_Q7_267573"/>
      <w:bookmarkStart w:id="2362" w:name="_ETM_Q7_267662"/>
      <w:bookmarkStart w:id="2363" w:name="_ETM_Q7_267802"/>
      <w:bookmarkStart w:id="2364" w:name="ET_speaker_6153_3"/>
      <w:bookmarkEnd w:id="2361"/>
      <w:bookmarkEnd w:id="2362"/>
      <w:bookmarkEnd w:id="2363"/>
      <w:r w:rsidRPr="00C81201">
        <w:rPr>
          <w:rStyle w:val="TagStyle"/>
          <w:rtl/>
        </w:rPr>
        <w:t xml:space="preserve">&lt;&lt; דובר &gt;&gt; </w:t>
      </w:r>
      <w:bookmarkStart w:id="2365" w:name="_Toc188989006"/>
      <w:r>
        <w:rPr>
          <w:rtl/>
        </w:rPr>
        <w:t>אבי מעוז (נעם):</w:t>
      </w:r>
      <w:bookmarkEnd w:id="2365"/>
      <w:r w:rsidRPr="00C81201">
        <w:rPr>
          <w:rStyle w:val="TagStyle"/>
          <w:rtl/>
        </w:rPr>
        <w:t xml:space="preserve"> &lt;&lt; דובר &gt;&gt;</w:t>
      </w:r>
      <w:r w:rsidR="00944892">
        <w:rPr>
          <w:rtl/>
        </w:rPr>
        <w:t xml:space="preserve"> </w:t>
      </w:r>
      <w:bookmarkEnd w:id="2364"/>
    </w:p>
    <w:p w:rsidR="00923FB0" w:rsidRDefault="00923FB0" w:rsidP="00034234">
      <w:pPr>
        <w:rPr>
          <w:rtl/>
        </w:rPr>
      </w:pPr>
    </w:p>
    <w:p w:rsidR="00923FB0" w:rsidRDefault="00923FB0" w:rsidP="00034234">
      <w:pPr>
        <w:rPr>
          <w:rtl/>
        </w:rPr>
      </w:pPr>
      <w:bookmarkStart w:id="2366" w:name="_ETM_Q7_267883"/>
      <w:bookmarkStart w:id="2367" w:name="_ETM_Q7_279910"/>
      <w:bookmarkEnd w:id="2366"/>
      <w:bookmarkEnd w:id="2367"/>
      <w:r>
        <w:rPr>
          <w:rtl/>
        </w:rPr>
        <w:t xml:space="preserve">אדוני </w:t>
      </w:r>
      <w:bookmarkStart w:id="2368" w:name="_ETM_Q7_280240"/>
      <w:bookmarkEnd w:id="2368"/>
      <w:r>
        <w:rPr>
          <w:rtl/>
        </w:rPr>
        <w:t>היושב-ראש</w:t>
      </w:r>
      <w:r>
        <w:rPr>
          <w:rFonts w:hint="cs"/>
          <w:rtl/>
        </w:rPr>
        <w:t>,</w:t>
      </w:r>
      <w:r>
        <w:rPr>
          <w:rtl/>
        </w:rPr>
        <w:t xml:space="preserve"> </w:t>
      </w:r>
      <w:bookmarkStart w:id="2369" w:name="_ETM_Q7_280900"/>
      <w:bookmarkEnd w:id="2369"/>
      <w:r>
        <w:rPr>
          <w:rtl/>
        </w:rPr>
        <w:t xml:space="preserve">כנסת </w:t>
      </w:r>
      <w:bookmarkStart w:id="2370" w:name="_ETM_Q7_281319"/>
      <w:bookmarkEnd w:id="2370"/>
      <w:r>
        <w:rPr>
          <w:rtl/>
        </w:rPr>
        <w:t>נכבדה</w:t>
      </w:r>
      <w:r>
        <w:rPr>
          <w:rFonts w:hint="cs"/>
          <w:rtl/>
        </w:rPr>
        <w:t>,</w:t>
      </w:r>
      <w:r>
        <w:rPr>
          <w:rtl/>
        </w:rPr>
        <w:t xml:space="preserve"> </w:t>
      </w:r>
      <w:bookmarkStart w:id="2371" w:name="_ETM_Q7_283439"/>
      <w:bookmarkEnd w:id="2371"/>
      <w:proofErr w:type="spellStart"/>
      <w:r>
        <w:rPr>
          <w:rtl/>
        </w:rPr>
        <w:t>א</w:t>
      </w:r>
      <w:r>
        <w:rPr>
          <w:rFonts w:hint="cs"/>
          <w:rtl/>
        </w:rPr>
        <w:t>י</w:t>
      </w:r>
      <w:r>
        <w:rPr>
          <w:rtl/>
        </w:rPr>
        <w:t>מי</w:t>
      </w:r>
      <w:proofErr w:type="spellEnd"/>
      <w:r>
        <w:rPr>
          <w:rtl/>
        </w:rPr>
        <w:t xml:space="preserve"> </w:t>
      </w:r>
      <w:bookmarkStart w:id="2372" w:name="_ETM_Q7_283740"/>
      <w:bookmarkEnd w:id="2372"/>
      <w:r>
        <w:rPr>
          <w:rtl/>
        </w:rPr>
        <w:t>שתחיה</w:t>
      </w:r>
      <w:r>
        <w:rPr>
          <w:rFonts w:hint="cs"/>
          <w:rtl/>
        </w:rPr>
        <w:t>,</w:t>
      </w:r>
      <w:r>
        <w:rPr>
          <w:rtl/>
        </w:rPr>
        <w:t xml:space="preserve"> </w:t>
      </w:r>
      <w:bookmarkStart w:id="2373" w:name="_ETM_Q7_285630"/>
      <w:bookmarkEnd w:id="2373"/>
      <w:r>
        <w:rPr>
          <w:rFonts w:hint="cs"/>
          <w:rtl/>
        </w:rPr>
        <w:t>ו</w:t>
      </w:r>
      <w:r>
        <w:rPr>
          <w:rtl/>
        </w:rPr>
        <w:t>שה</w:t>
      </w:r>
      <w:r>
        <w:rPr>
          <w:rFonts w:hint="cs"/>
          <w:rtl/>
        </w:rPr>
        <w:t>קדוש ברוך הוא</w:t>
      </w:r>
      <w:r>
        <w:rPr>
          <w:rtl/>
        </w:rPr>
        <w:t xml:space="preserve"> </w:t>
      </w:r>
      <w:bookmarkStart w:id="2374" w:name="_ETM_Q7_286409"/>
      <w:bookmarkEnd w:id="2374"/>
      <w:r>
        <w:rPr>
          <w:rFonts w:hint="cs"/>
          <w:rtl/>
        </w:rPr>
        <w:t>י</w:t>
      </w:r>
      <w:r>
        <w:rPr>
          <w:rtl/>
        </w:rPr>
        <w:t xml:space="preserve">שלח </w:t>
      </w:r>
      <w:bookmarkStart w:id="2375" w:name="_ETM_Q7_286739"/>
      <w:bookmarkEnd w:id="2375"/>
      <w:r>
        <w:rPr>
          <w:rtl/>
        </w:rPr>
        <w:t>ל</w:t>
      </w:r>
      <w:r>
        <w:rPr>
          <w:rFonts w:hint="cs"/>
          <w:rtl/>
        </w:rPr>
        <w:t xml:space="preserve">ה </w:t>
      </w:r>
      <w:r>
        <w:rPr>
          <w:rtl/>
        </w:rPr>
        <w:t xml:space="preserve">רפואה </w:t>
      </w:r>
      <w:bookmarkStart w:id="2376" w:name="_ETM_Q7_287279"/>
      <w:bookmarkEnd w:id="2376"/>
      <w:r>
        <w:rPr>
          <w:rtl/>
        </w:rPr>
        <w:t>שלמה</w:t>
      </w:r>
      <w:r>
        <w:rPr>
          <w:rFonts w:hint="cs"/>
          <w:rtl/>
        </w:rPr>
        <w:t>,</w:t>
      </w:r>
      <w:r>
        <w:rPr>
          <w:rtl/>
        </w:rPr>
        <w:t xml:space="preserve"> </w:t>
      </w:r>
      <w:bookmarkStart w:id="2377" w:name="_ETM_Q7_289080"/>
      <w:bookmarkEnd w:id="2377"/>
      <w:r>
        <w:rPr>
          <w:rtl/>
        </w:rPr>
        <w:t xml:space="preserve">הייתה </w:t>
      </w:r>
      <w:bookmarkStart w:id="2378" w:name="_ETM_Q7_289409"/>
      <w:bookmarkEnd w:id="2378"/>
      <w:r>
        <w:rPr>
          <w:rtl/>
        </w:rPr>
        <w:t xml:space="preserve">לפני </w:t>
      </w:r>
      <w:bookmarkStart w:id="2379" w:name="_ETM_Q7_289860"/>
      <w:bookmarkEnd w:id="2379"/>
      <w:r>
        <w:rPr>
          <w:rtl/>
        </w:rPr>
        <w:t xml:space="preserve">מעט </w:t>
      </w:r>
      <w:bookmarkStart w:id="2380" w:name="_ETM_Q7_290250"/>
      <w:bookmarkEnd w:id="2380"/>
      <w:r>
        <w:rPr>
          <w:rtl/>
        </w:rPr>
        <w:t xml:space="preserve">למעלה </w:t>
      </w:r>
      <w:bookmarkStart w:id="2381" w:name="_ETM_Q7_290640"/>
      <w:bookmarkEnd w:id="2381"/>
      <w:r>
        <w:rPr>
          <w:rtl/>
        </w:rPr>
        <w:t xml:space="preserve">מ-80 </w:t>
      </w:r>
      <w:bookmarkStart w:id="2382" w:name="_ETM_Q7_291180"/>
      <w:bookmarkEnd w:id="2382"/>
      <w:r>
        <w:rPr>
          <w:rtl/>
        </w:rPr>
        <w:t xml:space="preserve">שנה </w:t>
      </w:r>
      <w:bookmarkStart w:id="2383" w:name="_ETM_Q7_291570"/>
      <w:bookmarkEnd w:id="2383"/>
      <w:r>
        <w:rPr>
          <w:rtl/>
        </w:rPr>
        <w:t xml:space="preserve">במקום </w:t>
      </w:r>
      <w:bookmarkStart w:id="2384" w:name="_ETM_Q7_292080"/>
      <w:bookmarkEnd w:id="2384"/>
      <w:r>
        <w:rPr>
          <w:rtl/>
        </w:rPr>
        <w:t xml:space="preserve">הקשה </w:t>
      </w:r>
      <w:bookmarkStart w:id="2385" w:name="_ETM_Q7_292470"/>
      <w:bookmarkEnd w:id="2385"/>
      <w:r>
        <w:rPr>
          <w:rtl/>
        </w:rPr>
        <w:t xml:space="preserve">ביותר </w:t>
      </w:r>
      <w:bookmarkStart w:id="2386" w:name="_ETM_Q7_293869"/>
      <w:bookmarkEnd w:id="2386"/>
      <w:r>
        <w:rPr>
          <w:rtl/>
        </w:rPr>
        <w:t xml:space="preserve">שבן </w:t>
      </w:r>
      <w:bookmarkStart w:id="2387" w:name="_ETM_Q7_294409"/>
      <w:bookmarkEnd w:id="2387"/>
      <w:r>
        <w:rPr>
          <w:rtl/>
        </w:rPr>
        <w:t xml:space="preserve">אנוש </w:t>
      </w:r>
      <w:bookmarkStart w:id="2388" w:name="_ETM_Q7_295540"/>
      <w:bookmarkEnd w:id="2388"/>
      <w:r>
        <w:rPr>
          <w:rtl/>
        </w:rPr>
        <w:t xml:space="preserve">יכול </w:t>
      </w:r>
      <w:bookmarkStart w:id="2389" w:name="_ETM_Q7_295990"/>
      <w:bookmarkEnd w:id="2389"/>
      <w:r>
        <w:rPr>
          <w:rtl/>
        </w:rPr>
        <w:t xml:space="preserve">היה </w:t>
      </w:r>
      <w:bookmarkStart w:id="2390" w:name="_ETM_Q7_296260"/>
      <w:bookmarkEnd w:id="2390"/>
      <w:r>
        <w:rPr>
          <w:rtl/>
        </w:rPr>
        <w:t xml:space="preserve">להגיע </w:t>
      </w:r>
      <w:bookmarkStart w:id="2391" w:name="_ETM_Q7_296740"/>
      <w:bookmarkEnd w:id="2391"/>
      <w:r>
        <w:rPr>
          <w:rtl/>
        </w:rPr>
        <w:t>לשם</w:t>
      </w:r>
      <w:r>
        <w:rPr>
          <w:rFonts w:hint="cs"/>
          <w:rtl/>
        </w:rPr>
        <w:t>.</w:t>
      </w:r>
      <w:r>
        <w:rPr>
          <w:rtl/>
        </w:rPr>
        <w:t xml:space="preserve"> </w:t>
      </w:r>
      <w:bookmarkStart w:id="2392" w:name="_ETM_Q7_298790"/>
      <w:bookmarkEnd w:id="2392"/>
      <w:r>
        <w:rPr>
          <w:rtl/>
        </w:rPr>
        <w:t xml:space="preserve">לאחר </w:t>
      </w:r>
      <w:bookmarkStart w:id="2393" w:name="_ETM_Q7_299210"/>
      <w:bookmarkEnd w:id="2393"/>
      <w:r>
        <w:rPr>
          <w:rtl/>
        </w:rPr>
        <w:t xml:space="preserve">שהות </w:t>
      </w:r>
      <w:bookmarkStart w:id="2394" w:name="_ETM_Q7_299630"/>
      <w:bookmarkEnd w:id="2394"/>
      <w:r>
        <w:rPr>
          <w:rtl/>
        </w:rPr>
        <w:t xml:space="preserve">ארוכה </w:t>
      </w:r>
      <w:bookmarkStart w:id="2395" w:name="_ETM_Q7_300020"/>
      <w:bookmarkEnd w:id="2395"/>
      <w:r>
        <w:rPr>
          <w:rtl/>
        </w:rPr>
        <w:t xml:space="preserve">בגטו </w:t>
      </w:r>
      <w:bookmarkStart w:id="2396" w:name="_ETM_Q7_300469"/>
      <w:bookmarkEnd w:id="2396"/>
      <w:proofErr w:type="spellStart"/>
      <w:r>
        <w:rPr>
          <w:rtl/>
        </w:rPr>
        <w:t>לוד</w:t>
      </w:r>
      <w:r>
        <w:rPr>
          <w:rFonts w:hint="cs"/>
          <w:rtl/>
        </w:rPr>
        <w:t>ז</w:t>
      </w:r>
      <w:proofErr w:type="spellEnd"/>
      <w:r>
        <w:rPr>
          <w:rFonts w:hint="cs"/>
          <w:rtl/>
        </w:rPr>
        <w:t>', היא</w:t>
      </w:r>
      <w:r>
        <w:rPr>
          <w:rtl/>
        </w:rPr>
        <w:t xml:space="preserve"> </w:t>
      </w:r>
      <w:bookmarkStart w:id="2397" w:name="_ETM_Q7_301570"/>
      <w:bookmarkEnd w:id="2397"/>
      <w:r>
        <w:rPr>
          <w:rtl/>
        </w:rPr>
        <w:t>הגיע</w:t>
      </w:r>
      <w:r>
        <w:rPr>
          <w:rFonts w:hint="cs"/>
          <w:rtl/>
        </w:rPr>
        <w:t>ה</w:t>
      </w:r>
      <w:r>
        <w:rPr>
          <w:rtl/>
        </w:rPr>
        <w:t xml:space="preserve"> </w:t>
      </w:r>
      <w:bookmarkStart w:id="2398" w:name="_ETM_Q7_302080"/>
      <w:bookmarkEnd w:id="2398"/>
      <w:r>
        <w:rPr>
          <w:rtl/>
        </w:rPr>
        <w:t>לגי</w:t>
      </w:r>
      <w:r>
        <w:rPr>
          <w:rFonts w:hint="cs"/>
          <w:rtl/>
        </w:rPr>
        <w:t>א</w:t>
      </w:r>
      <w:r>
        <w:rPr>
          <w:rtl/>
        </w:rPr>
        <w:t xml:space="preserve"> </w:t>
      </w:r>
      <w:bookmarkStart w:id="2399" w:name="_ETM_Q7_302409"/>
      <w:bookmarkEnd w:id="2399"/>
      <w:r>
        <w:rPr>
          <w:rtl/>
        </w:rPr>
        <w:t>צלמוות</w:t>
      </w:r>
      <w:r>
        <w:rPr>
          <w:rFonts w:hint="cs"/>
          <w:rtl/>
        </w:rPr>
        <w:t>,</w:t>
      </w:r>
      <w:r>
        <w:rPr>
          <w:rtl/>
        </w:rPr>
        <w:t xml:space="preserve"> </w:t>
      </w:r>
      <w:bookmarkStart w:id="2400" w:name="_ETM_Q7_303850"/>
      <w:bookmarkEnd w:id="2400"/>
      <w:r>
        <w:rPr>
          <w:rtl/>
        </w:rPr>
        <w:t>ל</w:t>
      </w:r>
      <w:r>
        <w:rPr>
          <w:rFonts w:hint="cs"/>
          <w:rtl/>
        </w:rPr>
        <w:t>ת</w:t>
      </w:r>
      <w:r>
        <w:rPr>
          <w:rtl/>
        </w:rPr>
        <w:t>ו</w:t>
      </w:r>
      <w:r>
        <w:rPr>
          <w:rFonts w:hint="cs"/>
          <w:rtl/>
        </w:rPr>
        <w:t>פת</w:t>
      </w:r>
      <w:r>
        <w:rPr>
          <w:rtl/>
        </w:rPr>
        <w:t xml:space="preserve"> </w:t>
      </w:r>
      <w:bookmarkStart w:id="2401" w:name="_ETM_Q7_304790"/>
      <w:bookmarkEnd w:id="2401"/>
      <w:r>
        <w:rPr>
          <w:rtl/>
        </w:rPr>
        <w:t xml:space="preserve">הגדולה </w:t>
      </w:r>
      <w:bookmarkStart w:id="2402" w:name="_ETM_Q7_305150"/>
      <w:bookmarkEnd w:id="2402"/>
      <w:r>
        <w:rPr>
          <w:rtl/>
        </w:rPr>
        <w:t>מכולן</w:t>
      </w:r>
      <w:r>
        <w:rPr>
          <w:rFonts w:hint="cs"/>
          <w:rtl/>
        </w:rPr>
        <w:t>,</w:t>
      </w:r>
      <w:r>
        <w:rPr>
          <w:rtl/>
        </w:rPr>
        <w:t xml:space="preserve"> </w:t>
      </w:r>
      <w:bookmarkStart w:id="2403" w:name="_ETM_Q7_306580"/>
      <w:bookmarkEnd w:id="2403"/>
      <w:r>
        <w:rPr>
          <w:rtl/>
        </w:rPr>
        <w:t>לאושוויץ</w:t>
      </w:r>
      <w:bookmarkStart w:id="2404" w:name="_ETM_Q7_307570"/>
      <w:bookmarkEnd w:id="2404"/>
      <w:r>
        <w:rPr>
          <w:rFonts w:hint="cs"/>
          <w:rtl/>
        </w:rPr>
        <w:t>-</w:t>
      </w:r>
      <w:r>
        <w:rPr>
          <w:rtl/>
        </w:rPr>
        <w:t>בירקנאו</w:t>
      </w:r>
      <w:r>
        <w:rPr>
          <w:rFonts w:hint="cs"/>
          <w:rtl/>
        </w:rPr>
        <w:t>.</w:t>
      </w:r>
      <w:r>
        <w:rPr>
          <w:rtl/>
        </w:rPr>
        <w:t xml:space="preserve"> </w:t>
      </w:r>
      <w:bookmarkStart w:id="2405" w:name="_ETM_Q7_309050"/>
      <w:bookmarkEnd w:id="2405"/>
      <w:r>
        <w:rPr>
          <w:rtl/>
        </w:rPr>
        <w:t xml:space="preserve">במחנה </w:t>
      </w:r>
      <w:bookmarkStart w:id="2406" w:name="_ETM_Q7_309620"/>
      <w:bookmarkEnd w:id="2406"/>
      <w:r>
        <w:rPr>
          <w:rFonts w:hint="cs"/>
          <w:rtl/>
        </w:rPr>
        <w:t>היא שהתה</w:t>
      </w:r>
      <w:r>
        <w:rPr>
          <w:rtl/>
        </w:rPr>
        <w:t xml:space="preserve"> </w:t>
      </w:r>
      <w:bookmarkStart w:id="2407" w:name="_ETM_Q7_310100"/>
      <w:bookmarkEnd w:id="2407"/>
      <w:r>
        <w:rPr>
          <w:rtl/>
        </w:rPr>
        <w:t>כחודש</w:t>
      </w:r>
      <w:r>
        <w:rPr>
          <w:rFonts w:hint="cs"/>
          <w:rtl/>
        </w:rPr>
        <w:t>,</w:t>
      </w:r>
      <w:r>
        <w:rPr>
          <w:rtl/>
        </w:rPr>
        <w:t xml:space="preserve"> </w:t>
      </w:r>
      <w:bookmarkStart w:id="2408" w:name="_ETM_Q7_311660"/>
      <w:bookmarkEnd w:id="2408"/>
      <w:r>
        <w:rPr>
          <w:rtl/>
        </w:rPr>
        <w:t xml:space="preserve">ולאחר </w:t>
      </w:r>
      <w:bookmarkStart w:id="2409" w:name="_ETM_Q7_312110"/>
      <w:bookmarkEnd w:id="2409"/>
      <w:r>
        <w:rPr>
          <w:rtl/>
        </w:rPr>
        <w:t>מכן</w:t>
      </w:r>
      <w:r>
        <w:rPr>
          <w:rFonts w:hint="cs"/>
          <w:rtl/>
        </w:rPr>
        <w:t>,</w:t>
      </w:r>
      <w:r>
        <w:rPr>
          <w:rtl/>
        </w:rPr>
        <w:t xml:space="preserve"> </w:t>
      </w:r>
      <w:bookmarkStart w:id="2410" w:name="_ETM_Q7_312470"/>
      <w:bookmarkEnd w:id="2410"/>
      <w:r>
        <w:rPr>
          <w:rtl/>
        </w:rPr>
        <w:t>בס</w:t>
      </w:r>
      <w:r>
        <w:rPr>
          <w:rFonts w:hint="cs"/>
          <w:rtl/>
        </w:rPr>
        <w:t>ל</w:t>
      </w:r>
      <w:r>
        <w:rPr>
          <w:rtl/>
        </w:rPr>
        <w:t xml:space="preserve">קציה </w:t>
      </w:r>
      <w:bookmarkStart w:id="2411" w:name="_ETM_Q7_313130"/>
      <w:bookmarkEnd w:id="2411"/>
      <w:r>
        <w:rPr>
          <w:rtl/>
        </w:rPr>
        <w:t xml:space="preserve">של </w:t>
      </w:r>
      <w:bookmarkStart w:id="2412" w:name="_ETM_Q7_313340"/>
      <w:bookmarkEnd w:id="2412"/>
      <w:r>
        <w:rPr>
          <w:rtl/>
        </w:rPr>
        <w:t>חיי</w:t>
      </w:r>
      <w:r>
        <w:rPr>
          <w:rFonts w:hint="cs"/>
          <w:rtl/>
        </w:rPr>
        <w:t>ת</w:t>
      </w:r>
      <w:r>
        <w:rPr>
          <w:rtl/>
        </w:rPr>
        <w:t xml:space="preserve"> </w:t>
      </w:r>
      <w:bookmarkStart w:id="2413" w:name="_ETM_Q7_313760"/>
      <w:bookmarkEnd w:id="2413"/>
      <w:r>
        <w:rPr>
          <w:rtl/>
        </w:rPr>
        <w:t xml:space="preserve">האדם </w:t>
      </w:r>
      <w:bookmarkStart w:id="2414" w:name="_ETM_Q7_314240"/>
      <w:bookmarkStart w:id="2415" w:name="_ETM_Q7_314750"/>
      <w:bookmarkEnd w:id="2414"/>
      <w:bookmarkEnd w:id="2415"/>
      <w:r>
        <w:rPr>
          <w:rFonts w:hint="cs"/>
          <w:rtl/>
        </w:rPr>
        <w:t xml:space="preserve">מנגלה </w:t>
      </w:r>
      <w:r>
        <w:rPr>
          <w:rtl/>
        </w:rPr>
        <w:t xml:space="preserve">יימח </w:t>
      </w:r>
      <w:bookmarkStart w:id="2416" w:name="_ETM_Q7_315020"/>
      <w:bookmarkEnd w:id="2416"/>
      <w:r>
        <w:rPr>
          <w:rtl/>
        </w:rPr>
        <w:t>שמו</w:t>
      </w:r>
      <w:r>
        <w:rPr>
          <w:rFonts w:hint="cs"/>
          <w:rtl/>
        </w:rPr>
        <w:t>,</w:t>
      </w:r>
      <w:r>
        <w:rPr>
          <w:rtl/>
        </w:rPr>
        <w:t xml:space="preserve"> </w:t>
      </w:r>
      <w:bookmarkStart w:id="2417" w:name="_ETM_Q7_316279"/>
      <w:bookmarkEnd w:id="2417"/>
      <w:r>
        <w:rPr>
          <w:rtl/>
        </w:rPr>
        <w:t xml:space="preserve">היא </w:t>
      </w:r>
      <w:bookmarkStart w:id="2418" w:name="_ETM_Q7_316400"/>
      <w:bookmarkEnd w:id="2418"/>
      <w:r>
        <w:rPr>
          <w:rtl/>
        </w:rPr>
        <w:t xml:space="preserve">נשלחה </w:t>
      </w:r>
      <w:bookmarkStart w:id="2419" w:name="_ETM_Q7_316969"/>
      <w:bookmarkEnd w:id="2419"/>
      <w:r>
        <w:rPr>
          <w:rtl/>
        </w:rPr>
        <w:t xml:space="preserve">לעבודה </w:t>
      </w:r>
      <w:bookmarkStart w:id="2420" w:name="_ETM_Q7_317569"/>
      <w:bookmarkEnd w:id="2420"/>
      <w:r>
        <w:rPr>
          <w:rtl/>
        </w:rPr>
        <w:t>ולחיים</w:t>
      </w:r>
      <w:r>
        <w:rPr>
          <w:rFonts w:hint="cs"/>
          <w:rtl/>
        </w:rPr>
        <w:t>.</w:t>
      </w:r>
      <w:r>
        <w:rPr>
          <w:rtl/>
        </w:rPr>
        <w:t xml:space="preserve"> </w:t>
      </w:r>
      <w:bookmarkStart w:id="2421" w:name="_ETM_Q7_319320"/>
      <w:bookmarkEnd w:id="2421"/>
      <w:r>
        <w:rPr>
          <w:rtl/>
        </w:rPr>
        <w:t xml:space="preserve">היא </w:t>
      </w:r>
      <w:bookmarkStart w:id="2422" w:name="_ETM_Q7_319470"/>
      <w:bookmarkEnd w:id="2422"/>
      <w:r>
        <w:rPr>
          <w:rtl/>
        </w:rPr>
        <w:t xml:space="preserve">ניצחה </w:t>
      </w:r>
      <w:bookmarkStart w:id="2423" w:name="_ETM_Q7_319950"/>
      <w:bookmarkEnd w:id="2423"/>
      <w:r>
        <w:rPr>
          <w:rtl/>
        </w:rPr>
        <w:t xml:space="preserve">את </w:t>
      </w:r>
      <w:bookmarkStart w:id="2424" w:name="_ETM_Q7_320070"/>
      <w:bookmarkEnd w:id="2424"/>
      <w:r>
        <w:rPr>
          <w:rtl/>
        </w:rPr>
        <w:t>הצו</w:t>
      </w:r>
      <w:r>
        <w:rPr>
          <w:rFonts w:hint="cs"/>
          <w:rtl/>
        </w:rPr>
        <w:t>ר</w:t>
      </w:r>
      <w:r>
        <w:rPr>
          <w:rtl/>
        </w:rPr>
        <w:t xml:space="preserve">ר </w:t>
      </w:r>
      <w:bookmarkStart w:id="2425" w:name="_ETM_Q7_320700"/>
      <w:bookmarkEnd w:id="2425"/>
      <w:r>
        <w:rPr>
          <w:rtl/>
        </w:rPr>
        <w:t xml:space="preserve">יימח </w:t>
      </w:r>
      <w:bookmarkStart w:id="2426" w:name="_ETM_Q7_321060"/>
      <w:bookmarkEnd w:id="2426"/>
      <w:r>
        <w:rPr>
          <w:rtl/>
        </w:rPr>
        <w:t xml:space="preserve">שמו </w:t>
      </w:r>
      <w:bookmarkStart w:id="2427" w:name="_ETM_Q7_321720"/>
      <w:bookmarkEnd w:id="2427"/>
      <w:r>
        <w:rPr>
          <w:rtl/>
        </w:rPr>
        <w:t xml:space="preserve">עוד </w:t>
      </w:r>
      <w:bookmarkStart w:id="2428" w:name="_ETM_Q7_321990"/>
      <w:bookmarkEnd w:id="2428"/>
      <w:r>
        <w:rPr>
          <w:rtl/>
        </w:rPr>
        <w:t>בשואה</w:t>
      </w:r>
      <w:r>
        <w:rPr>
          <w:rFonts w:hint="cs"/>
          <w:rtl/>
        </w:rPr>
        <w:t>,</w:t>
      </w:r>
      <w:r>
        <w:rPr>
          <w:rtl/>
        </w:rPr>
        <w:t xml:space="preserve"> </w:t>
      </w:r>
      <w:bookmarkStart w:id="2429" w:name="_ETM_Q7_323329"/>
      <w:bookmarkEnd w:id="2429"/>
      <w:r>
        <w:rPr>
          <w:rtl/>
        </w:rPr>
        <w:t xml:space="preserve">כאשר </w:t>
      </w:r>
      <w:bookmarkStart w:id="2430" w:name="_ETM_Q7_323720"/>
      <w:bookmarkEnd w:id="2430"/>
      <w:r>
        <w:rPr>
          <w:rtl/>
        </w:rPr>
        <w:t xml:space="preserve">שמרה </w:t>
      </w:r>
      <w:bookmarkStart w:id="2431" w:name="_ETM_Q7_324139"/>
      <w:bookmarkEnd w:id="2431"/>
      <w:r>
        <w:rPr>
          <w:rtl/>
        </w:rPr>
        <w:t xml:space="preserve">על </w:t>
      </w:r>
      <w:bookmarkStart w:id="2432" w:name="_ETM_Q7_324230"/>
      <w:bookmarkEnd w:id="2432"/>
      <w:r>
        <w:rPr>
          <w:rtl/>
        </w:rPr>
        <w:t xml:space="preserve">צלם </w:t>
      </w:r>
      <w:bookmarkStart w:id="2433" w:name="_ETM_Q7_324620"/>
      <w:bookmarkEnd w:id="2433"/>
      <w:r>
        <w:rPr>
          <w:rtl/>
        </w:rPr>
        <w:t>אלוקים</w:t>
      </w:r>
      <w:r>
        <w:rPr>
          <w:rFonts w:hint="cs"/>
          <w:rtl/>
        </w:rPr>
        <w:t>,</w:t>
      </w:r>
      <w:r>
        <w:rPr>
          <w:rtl/>
        </w:rPr>
        <w:t xml:space="preserve"> </w:t>
      </w:r>
      <w:bookmarkStart w:id="2434" w:name="_ETM_Q7_325849"/>
      <w:bookmarkEnd w:id="2434"/>
      <w:r>
        <w:rPr>
          <w:rtl/>
        </w:rPr>
        <w:t xml:space="preserve">על </w:t>
      </w:r>
      <w:bookmarkStart w:id="2435" w:name="_ETM_Q7_326029"/>
      <w:bookmarkEnd w:id="2435"/>
      <w:r>
        <w:rPr>
          <w:rtl/>
        </w:rPr>
        <w:t>אמונ</w:t>
      </w:r>
      <w:r>
        <w:rPr>
          <w:rFonts w:hint="cs"/>
          <w:rtl/>
        </w:rPr>
        <w:t>ת</w:t>
      </w:r>
      <w:r>
        <w:rPr>
          <w:rtl/>
        </w:rPr>
        <w:t xml:space="preserve">ה </w:t>
      </w:r>
      <w:bookmarkStart w:id="2436" w:name="_ETM_Q7_326389"/>
      <w:bookmarkEnd w:id="2436"/>
      <w:r>
        <w:rPr>
          <w:rFonts w:hint="cs"/>
          <w:rtl/>
        </w:rPr>
        <w:t>ו</w:t>
      </w:r>
      <w:bookmarkStart w:id="2437" w:name="_ETM_Q7_326689"/>
      <w:bookmarkEnd w:id="2437"/>
      <w:r>
        <w:rPr>
          <w:rtl/>
        </w:rPr>
        <w:t xml:space="preserve">על </w:t>
      </w:r>
      <w:bookmarkStart w:id="2438" w:name="_ETM_Q7_326870"/>
      <w:bookmarkEnd w:id="2438"/>
      <w:r>
        <w:rPr>
          <w:rtl/>
        </w:rPr>
        <w:t>ערכיה</w:t>
      </w:r>
      <w:r>
        <w:rPr>
          <w:rFonts w:hint="cs"/>
          <w:rtl/>
        </w:rPr>
        <w:t>.</w:t>
      </w:r>
      <w:r>
        <w:rPr>
          <w:rtl/>
        </w:rPr>
        <w:t xml:space="preserve"> </w:t>
      </w:r>
      <w:bookmarkStart w:id="2439" w:name="_ETM_Q7_328990"/>
      <w:bookmarkEnd w:id="2439"/>
      <w:r>
        <w:rPr>
          <w:rtl/>
        </w:rPr>
        <w:t xml:space="preserve">למרות </w:t>
      </w:r>
      <w:bookmarkStart w:id="2440" w:name="_ETM_Q7_329410"/>
      <w:bookmarkEnd w:id="2440"/>
      <w:r>
        <w:rPr>
          <w:rtl/>
        </w:rPr>
        <w:t xml:space="preserve">התהום </w:t>
      </w:r>
      <w:bookmarkStart w:id="2441" w:name="_ETM_Q7_329800"/>
      <w:bookmarkEnd w:id="2441"/>
      <w:r>
        <w:rPr>
          <w:rtl/>
        </w:rPr>
        <w:t xml:space="preserve">שהייתה </w:t>
      </w:r>
      <w:bookmarkStart w:id="2442" w:name="_ETM_Q7_330250"/>
      <w:bookmarkEnd w:id="2442"/>
      <w:r>
        <w:rPr>
          <w:rtl/>
        </w:rPr>
        <w:t>בה</w:t>
      </w:r>
      <w:r>
        <w:rPr>
          <w:rFonts w:hint="cs"/>
          <w:rtl/>
        </w:rPr>
        <w:t>, ה</w:t>
      </w:r>
      <w:r>
        <w:rPr>
          <w:rtl/>
        </w:rPr>
        <w:t xml:space="preserve">יא </w:t>
      </w:r>
      <w:bookmarkStart w:id="2443" w:name="_ETM_Q7_331370"/>
      <w:bookmarkEnd w:id="2443"/>
      <w:r>
        <w:rPr>
          <w:rtl/>
        </w:rPr>
        <w:t xml:space="preserve">לא </w:t>
      </w:r>
      <w:bookmarkStart w:id="2444" w:name="_ETM_Q7_331520"/>
      <w:bookmarkEnd w:id="2444"/>
      <w:r>
        <w:rPr>
          <w:rFonts w:hint="cs"/>
          <w:rtl/>
        </w:rPr>
        <w:t>התייאשה</w:t>
      </w:r>
      <w:r>
        <w:rPr>
          <w:rtl/>
        </w:rPr>
        <w:t xml:space="preserve"> </w:t>
      </w:r>
      <w:bookmarkStart w:id="2445" w:name="_ETM_Q7_332360"/>
      <w:bookmarkEnd w:id="2445"/>
      <w:r>
        <w:rPr>
          <w:rtl/>
        </w:rPr>
        <w:t xml:space="preserve">ולא </w:t>
      </w:r>
      <w:bookmarkStart w:id="2446" w:name="_ETM_Q7_332690"/>
      <w:bookmarkEnd w:id="2446"/>
      <w:r>
        <w:rPr>
          <w:rtl/>
        </w:rPr>
        <w:t>נשברה</w:t>
      </w:r>
      <w:r>
        <w:rPr>
          <w:rFonts w:hint="cs"/>
          <w:rtl/>
        </w:rPr>
        <w:t>.</w:t>
      </w:r>
      <w:r>
        <w:rPr>
          <w:rtl/>
        </w:rPr>
        <w:t xml:space="preserve"> </w:t>
      </w:r>
      <w:bookmarkStart w:id="2447" w:name="_ETM_Q7_334459"/>
      <w:bookmarkStart w:id="2448" w:name="_ETM_Q7_334097"/>
      <w:bookmarkStart w:id="2449" w:name="_ETM_Q7_334194"/>
      <w:bookmarkStart w:id="2450" w:name="_ETM_Q7_334408"/>
      <w:bookmarkStart w:id="2451" w:name="_ETM_Q7_334487"/>
      <w:bookmarkEnd w:id="2447"/>
      <w:bookmarkEnd w:id="2448"/>
      <w:bookmarkEnd w:id="2449"/>
      <w:bookmarkEnd w:id="2450"/>
      <w:bookmarkEnd w:id="2451"/>
      <w:r>
        <w:rPr>
          <w:rtl/>
        </w:rPr>
        <w:t xml:space="preserve">היא </w:t>
      </w:r>
      <w:bookmarkStart w:id="2452" w:name="_ETM_Q7_334610"/>
      <w:bookmarkEnd w:id="2452"/>
      <w:r>
        <w:rPr>
          <w:rtl/>
        </w:rPr>
        <w:t xml:space="preserve">עלתה </w:t>
      </w:r>
      <w:bookmarkStart w:id="2453" w:name="_ETM_Q7_334879"/>
      <w:bookmarkEnd w:id="2453"/>
      <w:r>
        <w:rPr>
          <w:rtl/>
        </w:rPr>
        <w:t>לארץ</w:t>
      </w:r>
      <w:r>
        <w:rPr>
          <w:rFonts w:hint="cs"/>
          <w:rtl/>
        </w:rPr>
        <w:t>,</w:t>
      </w:r>
      <w:r>
        <w:rPr>
          <w:rtl/>
        </w:rPr>
        <w:t xml:space="preserve"> </w:t>
      </w:r>
      <w:bookmarkStart w:id="2454" w:name="_ETM_Q7_336310"/>
      <w:bookmarkEnd w:id="2454"/>
      <w:r>
        <w:rPr>
          <w:rtl/>
        </w:rPr>
        <w:t>הקימ</w:t>
      </w:r>
      <w:r>
        <w:rPr>
          <w:rFonts w:hint="cs"/>
          <w:rtl/>
        </w:rPr>
        <w:t>ה</w:t>
      </w:r>
      <w:r>
        <w:rPr>
          <w:rtl/>
        </w:rPr>
        <w:t xml:space="preserve"> </w:t>
      </w:r>
      <w:bookmarkStart w:id="2455" w:name="_ETM_Q7_336760"/>
      <w:bookmarkEnd w:id="2455"/>
      <w:r>
        <w:rPr>
          <w:rtl/>
        </w:rPr>
        <w:t xml:space="preserve">משפחה </w:t>
      </w:r>
      <w:bookmarkStart w:id="2456" w:name="_ETM_Q7_337330"/>
      <w:bookmarkEnd w:id="2456"/>
      <w:r>
        <w:rPr>
          <w:rtl/>
        </w:rPr>
        <w:t>לתפארת</w:t>
      </w:r>
      <w:r>
        <w:rPr>
          <w:rFonts w:hint="cs"/>
          <w:rtl/>
        </w:rPr>
        <w:t>,</w:t>
      </w:r>
      <w:r>
        <w:rPr>
          <w:rtl/>
        </w:rPr>
        <w:t xml:space="preserve"> </w:t>
      </w:r>
      <w:bookmarkStart w:id="2457" w:name="_ETM_Q7_338889"/>
      <w:bookmarkEnd w:id="2457"/>
      <w:r>
        <w:rPr>
          <w:rtl/>
        </w:rPr>
        <w:t xml:space="preserve">וזוכה </w:t>
      </w:r>
      <w:bookmarkStart w:id="2458" w:name="_ETM_Q7_339459"/>
      <w:bookmarkEnd w:id="2458"/>
      <w:r>
        <w:rPr>
          <w:rtl/>
        </w:rPr>
        <w:t xml:space="preserve">לראות </w:t>
      </w:r>
      <w:bookmarkStart w:id="2459" w:name="_ETM_Q7_339849"/>
      <w:bookmarkEnd w:id="2459"/>
      <w:r>
        <w:rPr>
          <w:rtl/>
        </w:rPr>
        <w:t>ילדים</w:t>
      </w:r>
      <w:r>
        <w:rPr>
          <w:rFonts w:hint="cs"/>
          <w:rtl/>
        </w:rPr>
        <w:t>,</w:t>
      </w:r>
      <w:r>
        <w:rPr>
          <w:rtl/>
        </w:rPr>
        <w:t xml:space="preserve"> </w:t>
      </w:r>
      <w:bookmarkStart w:id="2460" w:name="_ETM_Q7_341050"/>
      <w:bookmarkEnd w:id="2460"/>
      <w:r>
        <w:rPr>
          <w:rtl/>
        </w:rPr>
        <w:t>נכדים</w:t>
      </w:r>
      <w:r>
        <w:rPr>
          <w:rFonts w:hint="cs"/>
          <w:rtl/>
        </w:rPr>
        <w:t>,</w:t>
      </w:r>
      <w:r>
        <w:rPr>
          <w:rtl/>
        </w:rPr>
        <w:t xml:space="preserve"> </w:t>
      </w:r>
      <w:bookmarkStart w:id="2461" w:name="_ETM_Q7_342330"/>
      <w:bookmarkEnd w:id="2461"/>
      <w:r>
        <w:rPr>
          <w:rtl/>
        </w:rPr>
        <w:t xml:space="preserve">נינים </w:t>
      </w:r>
      <w:bookmarkStart w:id="2462" w:name="_ETM_Q7_343460"/>
      <w:bookmarkEnd w:id="2462"/>
      <w:r>
        <w:rPr>
          <w:rtl/>
        </w:rPr>
        <w:t xml:space="preserve">ובני </w:t>
      </w:r>
      <w:bookmarkStart w:id="2463" w:name="_ETM_Q7_343880"/>
      <w:bookmarkEnd w:id="2463"/>
      <w:r>
        <w:rPr>
          <w:rtl/>
        </w:rPr>
        <w:t>נינים</w:t>
      </w:r>
      <w:r>
        <w:rPr>
          <w:rFonts w:hint="cs"/>
          <w:rtl/>
        </w:rPr>
        <w:t>,</w:t>
      </w:r>
      <w:r>
        <w:rPr>
          <w:rtl/>
        </w:rPr>
        <w:t xml:space="preserve"> </w:t>
      </w:r>
      <w:bookmarkStart w:id="2464" w:name="_ETM_Q7_344660"/>
      <w:bookmarkEnd w:id="2464"/>
      <w:r>
        <w:rPr>
          <w:rtl/>
        </w:rPr>
        <w:t xml:space="preserve">כן </w:t>
      </w:r>
      <w:bookmarkStart w:id="2465" w:name="_ETM_Q7_344930"/>
      <w:bookmarkEnd w:id="2465"/>
      <w:r>
        <w:rPr>
          <w:rtl/>
        </w:rPr>
        <w:t>ירבו</w:t>
      </w:r>
      <w:r w:rsidR="00F27707">
        <w:rPr>
          <w:rFonts w:hint="cs"/>
          <w:rtl/>
        </w:rPr>
        <w:t>,</w:t>
      </w:r>
      <w:r>
        <w:rPr>
          <w:rtl/>
        </w:rPr>
        <w:t xml:space="preserve"> </w:t>
      </w:r>
      <w:bookmarkStart w:id="2466" w:name="_ETM_Q7_345290"/>
      <w:bookmarkEnd w:id="2466"/>
      <w:r>
        <w:rPr>
          <w:rtl/>
        </w:rPr>
        <w:t xml:space="preserve">בעזרת </w:t>
      </w:r>
      <w:bookmarkStart w:id="2467" w:name="_ETM_Q7_345860"/>
      <w:bookmarkEnd w:id="2467"/>
      <w:r>
        <w:rPr>
          <w:rtl/>
        </w:rPr>
        <w:t>השם</w:t>
      </w:r>
      <w:r>
        <w:rPr>
          <w:rFonts w:hint="cs"/>
          <w:rtl/>
        </w:rPr>
        <w:t>.</w:t>
      </w:r>
      <w:r>
        <w:rPr>
          <w:rtl/>
        </w:rPr>
        <w:t xml:space="preserve"> </w:t>
      </w:r>
      <w:bookmarkStart w:id="2468" w:name="_ETM_Q7_347319"/>
      <w:bookmarkStart w:id="2469" w:name="_ETM_Q7_350000"/>
      <w:bookmarkStart w:id="2470" w:name="_ETM_Q7_350094"/>
      <w:bookmarkStart w:id="2471" w:name="_ETM_Q7_350322"/>
      <w:bookmarkStart w:id="2472" w:name="_ETM_Q7_350399"/>
      <w:bookmarkEnd w:id="2468"/>
      <w:bookmarkEnd w:id="2469"/>
      <w:bookmarkEnd w:id="2470"/>
      <w:bookmarkEnd w:id="2471"/>
      <w:bookmarkEnd w:id="2472"/>
      <w:r>
        <w:rPr>
          <w:rtl/>
        </w:rPr>
        <w:t xml:space="preserve">הפרספקטיבה </w:t>
      </w:r>
      <w:bookmarkStart w:id="2473" w:name="_ETM_Q7_348220"/>
      <w:bookmarkEnd w:id="2473"/>
      <w:r>
        <w:rPr>
          <w:rtl/>
        </w:rPr>
        <w:t xml:space="preserve">שלי </w:t>
      </w:r>
      <w:bookmarkStart w:id="2474" w:name="_ETM_Q7_348550"/>
      <w:bookmarkEnd w:id="2474"/>
      <w:r>
        <w:rPr>
          <w:rtl/>
        </w:rPr>
        <w:t xml:space="preserve">להסתכל </w:t>
      </w:r>
      <w:bookmarkStart w:id="2475" w:name="_ETM_Q7_349120"/>
      <w:bookmarkEnd w:id="2475"/>
      <w:r>
        <w:rPr>
          <w:rtl/>
        </w:rPr>
        <w:t xml:space="preserve">על </w:t>
      </w:r>
      <w:bookmarkStart w:id="2476" w:name="_ETM_Q7_349240"/>
      <w:bookmarkEnd w:id="2476"/>
      <w:r>
        <w:rPr>
          <w:rtl/>
        </w:rPr>
        <w:t xml:space="preserve">המציאות </w:t>
      </w:r>
      <w:bookmarkStart w:id="2477" w:name="_ETM_Q7_349840"/>
      <w:bookmarkEnd w:id="2477"/>
      <w:r>
        <w:rPr>
          <w:rtl/>
        </w:rPr>
        <w:t xml:space="preserve">ועל </w:t>
      </w:r>
      <w:bookmarkStart w:id="2478" w:name="_ETM_Q7_350080"/>
      <w:bookmarkEnd w:id="2478"/>
      <w:r>
        <w:rPr>
          <w:rtl/>
        </w:rPr>
        <w:t xml:space="preserve">תהליך </w:t>
      </w:r>
      <w:bookmarkStart w:id="2479" w:name="_ETM_Q7_350500"/>
      <w:bookmarkEnd w:id="2479"/>
      <w:r>
        <w:rPr>
          <w:rFonts w:hint="cs"/>
          <w:rtl/>
        </w:rPr>
        <w:t>הגאולה של עם</w:t>
      </w:r>
      <w:r>
        <w:rPr>
          <w:rtl/>
        </w:rPr>
        <w:t xml:space="preserve"> </w:t>
      </w:r>
      <w:bookmarkStart w:id="2480" w:name="_ETM_Q7_351010"/>
      <w:bookmarkStart w:id="2481" w:name="_ETM_Q7_351310"/>
      <w:bookmarkEnd w:id="2480"/>
      <w:bookmarkEnd w:id="2481"/>
      <w:r>
        <w:rPr>
          <w:rtl/>
        </w:rPr>
        <w:t>ישראל</w:t>
      </w:r>
      <w:bookmarkStart w:id="2482" w:name="_ETM_Q7_352819"/>
      <w:bookmarkStart w:id="2483" w:name="_ETM_Q7_352999"/>
      <w:bookmarkEnd w:id="2482"/>
      <w:bookmarkEnd w:id="2483"/>
      <w:r>
        <w:rPr>
          <w:rFonts w:hint="cs"/>
          <w:rtl/>
        </w:rPr>
        <w:t>, ועל ה</w:t>
      </w:r>
      <w:r>
        <w:rPr>
          <w:rtl/>
        </w:rPr>
        <w:t xml:space="preserve">מעבר </w:t>
      </w:r>
      <w:bookmarkStart w:id="2484" w:name="_ETM_Q7_353510"/>
      <w:bookmarkEnd w:id="2484"/>
      <w:r>
        <w:rPr>
          <w:rtl/>
        </w:rPr>
        <w:t xml:space="preserve">שלנו </w:t>
      </w:r>
      <w:bookmarkStart w:id="2485" w:name="_ETM_Q7_353930"/>
      <w:bookmarkEnd w:id="2485"/>
      <w:r>
        <w:rPr>
          <w:rtl/>
        </w:rPr>
        <w:t xml:space="preserve">משואה </w:t>
      </w:r>
      <w:bookmarkStart w:id="2486" w:name="_ETM_Q7_354439"/>
      <w:bookmarkEnd w:id="2486"/>
      <w:r>
        <w:rPr>
          <w:rtl/>
        </w:rPr>
        <w:t>לתקומה</w:t>
      </w:r>
      <w:r>
        <w:rPr>
          <w:rFonts w:hint="cs"/>
          <w:rtl/>
        </w:rPr>
        <w:t>,</w:t>
      </w:r>
      <w:r>
        <w:rPr>
          <w:rtl/>
        </w:rPr>
        <w:t xml:space="preserve"> </w:t>
      </w:r>
      <w:bookmarkStart w:id="2487" w:name="_ETM_Q7_355830"/>
      <w:bookmarkEnd w:id="2487"/>
      <w:r>
        <w:rPr>
          <w:rtl/>
        </w:rPr>
        <w:t xml:space="preserve">זו </w:t>
      </w:r>
      <w:bookmarkStart w:id="2488" w:name="_ETM_Q7_356580"/>
      <w:bookmarkEnd w:id="2488"/>
      <w:r>
        <w:rPr>
          <w:rtl/>
        </w:rPr>
        <w:t xml:space="preserve">אימא </w:t>
      </w:r>
      <w:bookmarkStart w:id="2489" w:name="_ETM_Q7_356910"/>
      <w:bookmarkEnd w:id="2489"/>
      <w:r>
        <w:rPr>
          <w:rtl/>
        </w:rPr>
        <w:t>שלי</w:t>
      </w:r>
      <w:r>
        <w:rPr>
          <w:rFonts w:hint="cs"/>
          <w:rtl/>
        </w:rPr>
        <w:t>.</w:t>
      </w:r>
      <w:r>
        <w:rPr>
          <w:rtl/>
        </w:rPr>
        <w:t xml:space="preserve"> </w:t>
      </w:r>
      <w:bookmarkStart w:id="2490" w:name="_ETM_Q7_358769"/>
      <w:bookmarkEnd w:id="2490"/>
    </w:p>
    <w:p w:rsidR="00923FB0" w:rsidRDefault="00923FB0" w:rsidP="00034234">
      <w:pPr>
        <w:rPr>
          <w:rtl/>
        </w:rPr>
      </w:pPr>
    </w:p>
    <w:p w:rsidR="00923FB0" w:rsidRDefault="00923FB0" w:rsidP="00F27707">
      <w:pPr>
        <w:rPr>
          <w:rtl/>
        </w:rPr>
      </w:pPr>
      <w:r>
        <w:rPr>
          <w:rtl/>
        </w:rPr>
        <w:t>מה</w:t>
      </w:r>
      <w:bookmarkStart w:id="2491" w:name="_ETM_Q7_358950"/>
      <w:bookmarkStart w:id="2492" w:name="_ETM_Q7_359370"/>
      <w:bookmarkEnd w:id="2491"/>
      <w:bookmarkEnd w:id="2492"/>
      <w:r>
        <w:rPr>
          <w:rFonts w:hint="cs"/>
          <w:rtl/>
        </w:rPr>
        <w:t xml:space="preserve">מבט </w:t>
      </w:r>
      <w:r>
        <w:rPr>
          <w:rtl/>
        </w:rPr>
        <w:t xml:space="preserve">האישי </w:t>
      </w:r>
      <w:bookmarkStart w:id="2493" w:name="_ETM_Q7_359790"/>
      <w:bookmarkEnd w:id="2493"/>
      <w:r>
        <w:rPr>
          <w:rtl/>
        </w:rPr>
        <w:t xml:space="preserve">של </w:t>
      </w:r>
      <w:bookmarkStart w:id="2494" w:name="_ETM_Q7_360030"/>
      <w:bookmarkEnd w:id="2494"/>
      <w:r>
        <w:rPr>
          <w:rtl/>
        </w:rPr>
        <w:t xml:space="preserve">אימא </w:t>
      </w:r>
      <w:bookmarkStart w:id="2495" w:name="_ETM_Q7_360209"/>
      <w:bookmarkEnd w:id="2495"/>
      <w:r>
        <w:rPr>
          <w:rtl/>
        </w:rPr>
        <w:t xml:space="preserve">שלי </w:t>
      </w:r>
      <w:bookmarkStart w:id="2496" w:name="_ETM_Q7_360629"/>
      <w:bookmarkEnd w:id="2496"/>
      <w:r>
        <w:rPr>
          <w:rtl/>
        </w:rPr>
        <w:t xml:space="preserve">למבט </w:t>
      </w:r>
      <w:bookmarkStart w:id="2497" w:name="_ETM_Q7_361079"/>
      <w:bookmarkEnd w:id="2497"/>
      <w:r>
        <w:rPr>
          <w:rtl/>
        </w:rPr>
        <w:t xml:space="preserve">של </w:t>
      </w:r>
      <w:bookmarkStart w:id="2498" w:name="_ETM_Q7_361319"/>
      <w:bookmarkEnd w:id="2498"/>
      <w:r>
        <w:rPr>
          <w:rtl/>
        </w:rPr>
        <w:t>העם</w:t>
      </w:r>
      <w:r>
        <w:rPr>
          <w:rFonts w:hint="cs"/>
          <w:rtl/>
        </w:rPr>
        <w:t>.</w:t>
      </w:r>
      <w:r>
        <w:rPr>
          <w:rtl/>
        </w:rPr>
        <w:t xml:space="preserve"> </w:t>
      </w:r>
      <w:bookmarkStart w:id="2499" w:name="_ETM_Q7_362650"/>
      <w:bookmarkEnd w:id="2499"/>
      <w:r>
        <w:rPr>
          <w:rtl/>
        </w:rPr>
        <w:t xml:space="preserve">יש </w:t>
      </w:r>
      <w:bookmarkStart w:id="2500" w:name="_ETM_Q7_362950"/>
      <w:bookmarkEnd w:id="2500"/>
      <w:r>
        <w:rPr>
          <w:rtl/>
        </w:rPr>
        <w:t xml:space="preserve">אימא </w:t>
      </w:r>
      <w:bookmarkStart w:id="2501" w:name="_ETM_Q7_363190"/>
      <w:bookmarkEnd w:id="2501"/>
      <w:r>
        <w:rPr>
          <w:rtl/>
        </w:rPr>
        <w:t xml:space="preserve">פרטית </w:t>
      </w:r>
      <w:bookmarkStart w:id="2502" w:name="_ETM_Q7_364480"/>
      <w:bookmarkEnd w:id="2502"/>
      <w:r>
        <w:rPr>
          <w:rtl/>
        </w:rPr>
        <w:t xml:space="preserve">ויש </w:t>
      </w:r>
      <w:bookmarkStart w:id="2503" w:name="_ETM_Q7_364930"/>
      <w:bookmarkEnd w:id="2503"/>
      <w:r>
        <w:rPr>
          <w:rtl/>
        </w:rPr>
        <w:t xml:space="preserve">אימא </w:t>
      </w:r>
      <w:bookmarkStart w:id="2504" w:name="_ETM_Q7_365260"/>
      <w:bookmarkEnd w:id="2504"/>
      <w:r>
        <w:rPr>
          <w:rtl/>
        </w:rPr>
        <w:t>לאומית</w:t>
      </w:r>
      <w:r>
        <w:rPr>
          <w:rFonts w:hint="cs"/>
          <w:rtl/>
        </w:rPr>
        <w:t>:</w:t>
      </w:r>
      <w:r>
        <w:rPr>
          <w:rtl/>
        </w:rPr>
        <w:t xml:space="preserve"> </w:t>
      </w:r>
      <w:bookmarkStart w:id="2505" w:name="_ETM_Q7_366500"/>
      <w:bookmarkEnd w:id="2505"/>
      <w:r>
        <w:rPr>
          <w:rtl/>
        </w:rPr>
        <w:t xml:space="preserve">כנסת </w:t>
      </w:r>
      <w:bookmarkStart w:id="2506" w:name="_ETM_Q7_367189"/>
      <w:bookmarkEnd w:id="2506"/>
      <w:r>
        <w:rPr>
          <w:rtl/>
        </w:rPr>
        <w:t>ישראל</w:t>
      </w:r>
      <w:r>
        <w:rPr>
          <w:rFonts w:hint="cs"/>
          <w:rtl/>
        </w:rPr>
        <w:t>.</w:t>
      </w:r>
      <w:r>
        <w:rPr>
          <w:rtl/>
        </w:rPr>
        <w:t xml:space="preserve"> </w:t>
      </w:r>
      <w:bookmarkStart w:id="2507" w:name="_ETM_Q7_368779"/>
      <w:bookmarkEnd w:id="2507"/>
      <w:r>
        <w:rPr>
          <w:rtl/>
        </w:rPr>
        <w:t xml:space="preserve">עם </w:t>
      </w:r>
      <w:bookmarkStart w:id="2508" w:name="_ETM_Q7_368989"/>
      <w:bookmarkEnd w:id="2508"/>
      <w:r>
        <w:rPr>
          <w:rtl/>
        </w:rPr>
        <w:t xml:space="preserve">ישראל </w:t>
      </w:r>
      <w:bookmarkStart w:id="2509" w:name="_ETM_Q7_369409"/>
      <w:bookmarkEnd w:id="2509"/>
      <w:r>
        <w:rPr>
          <w:rtl/>
        </w:rPr>
        <w:t xml:space="preserve">יצא </w:t>
      </w:r>
      <w:bookmarkStart w:id="2510" w:name="_ETM_Q7_369680"/>
      <w:bookmarkEnd w:id="2510"/>
      <w:r>
        <w:rPr>
          <w:rtl/>
        </w:rPr>
        <w:t>לגלות</w:t>
      </w:r>
      <w:r w:rsidR="00F27707">
        <w:rPr>
          <w:rFonts w:hint="cs"/>
          <w:rtl/>
        </w:rPr>
        <w:t>,</w:t>
      </w:r>
      <w:r>
        <w:rPr>
          <w:rtl/>
        </w:rPr>
        <w:t xml:space="preserve"> </w:t>
      </w:r>
      <w:bookmarkStart w:id="2511" w:name="_ETM_Q7_370249"/>
      <w:bookmarkEnd w:id="2511"/>
      <w:r>
        <w:rPr>
          <w:rtl/>
        </w:rPr>
        <w:t xml:space="preserve">ובאופן </w:t>
      </w:r>
      <w:bookmarkStart w:id="2512" w:name="_ETM_Q7_370760"/>
      <w:bookmarkEnd w:id="2512"/>
      <w:r>
        <w:rPr>
          <w:rtl/>
        </w:rPr>
        <w:t xml:space="preserve">הדרגתי </w:t>
      </w:r>
      <w:bookmarkStart w:id="2513" w:name="_ETM_Q7_371389"/>
      <w:bookmarkEnd w:id="2513"/>
      <w:r>
        <w:rPr>
          <w:rtl/>
        </w:rPr>
        <w:t xml:space="preserve">הלך </w:t>
      </w:r>
      <w:bookmarkStart w:id="2514" w:name="_ETM_Q7_371749"/>
      <w:bookmarkEnd w:id="2514"/>
      <w:r>
        <w:rPr>
          <w:rtl/>
        </w:rPr>
        <w:t xml:space="preserve">ואיבד </w:t>
      </w:r>
      <w:bookmarkStart w:id="2515" w:name="_ETM_Q7_372260"/>
      <w:bookmarkEnd w:id="2515"/>
      <w:r>
        <w:rPr>
          <w:rtl/>
        </w:rPr>
        <w:t xml:space="preserve">את </w:t>
      </w:r>
      <w:bookmarkStart w:id="2516" w:name="_ETM_Q7_372409"/>
      <w:bookmarkEnd w:id="2516"/>
      <w:r>
        <w:rPr>
          <w:rtl/>
        </w:rPr>
        <w:t xml:space="preserve">חייו </w:t>
      </w:r>
      <w:bookmarkStart w:id="2517" w:name="_ETM_Q7_372769"/>
      <w:bookmarkEnd w:id="2517"/>
      <w:r>
        <w:rPr>
          <w:rtl/>
        </w:rPr>
        <w:t>הלאומי</w:t>
      </w:r>
      <w:r w:rsidR="00F27707">
        <w:rPr>
          <w:rFonts w:hint="cs"/>
          <w:rtl/>
        </w:rPr>
        <w:t>י</w:t>
      </w:r>
      <w:r>
        <w:rPr>
          <w:rtl/>
        </w:rPr>
        <w:t>ם</w:t>
      </w:r>
      <w:r>
        <w:rPr>
          <w:rFonts w:hint="cs"/>
          <w:rtl/>
        </w:rPr>
        <w:t>.</w:t>
      </w:r>
      <w:r>
        <w:rPr>
          <w:rtl/>
        </w:rPr>
        <w:t xml:space="preserve"> </w:t>
      </w:r>
      <w:bookmarkStart w:id="2518" w:name="_ETM_Q7_374239"/>
      <w:bookmarkEnd w:id="2518"/>
      <w:r>
        <w:rPr>
          <w:rtl/>
        </w:rPr>
        <w:t xml:space="preserve">כמו </w:t>
      </w:r>
      <w:bookmarkStart w:id="2519" w:name="_ETM_Q7_374540"/>
      <w:bookmarkEnd w:id="2519"/>
      <w:r>
        <w:rPr>
          <w:rtl/>
        </w:rPr>
        <w:t xml:space="preserve">שכתב </w:t>
      </w:r>
      <w:bookmarkStart w:id="2520" w:name="_ETM_Q7_374989"/>
      <w:bookmarkEnd w:id="2520"/>
      <w:r>
        <w:rPr>
          <w:rtl/>
        </w:rPr>
        <w:t xml:space="preserve">הגאון </w:t>
      </w:r>
      <w:bookmarkStart w:id="2521" w:name="_ETM_Q7_375379"/>
      <w:bookmarkEnd w:id="2521"/>
      <w:r>
        <w:rPr>
          <w:rtl/>
        </w:rPr>
        <w:t xml:space="preserve">מווילנה </w:t>
      </w:r>
      <w:bookmarkStart w:id="2522" w:name="_ETM_Q7_375860"/>
      <w:bookmarkEnd w:id="2522"/>
      <w:r>
        <w:rPr>
          <w:rtl/>
        </w:rPr>
        <w:t xml:space="preserve">לפני </w:t>
      </w:r>
      <w:bookmarkStart w:id="2523" w:name="_ETM_Q7_376250"/>
      <w:bookmarkEnd w:id="2523"/>
      <w:r>
        <w:rPr>
          <w:rtl/>
        </w:rPr>
        <w:t xml:space="preserve">למעלה </w:t>
      </w:r>
      <w:bookmarkStart w:id="2524" w:name="_ETM_Q7_376700"/>
      <w:bookmarkEnd w:id="2524"/>
      <w:r>
        <w:rPr>
          <w:rtl/>
        </w:rPr>
        <w:t xml:space="preserve">מ-200 </w:t>
      </w:r>
      <w:bookmarkStart w:id="2525" w:name="_ETM_Q7_377329"/>
      <w:bookmarkEnd w:id="2525"/>
      <w:r>
        <w:rPr>
          <w:rtl/>
        </w:rPr>
        <w:t>שנה</w:t>
      </w:r>
      <w:r>
        <w:rPr>
          <w:rFonts w:hint="cs"/>
          <w:rtl/>
        </w:rPr>
        <w:t>:</w:t>
      </w:r>
      <w:r>
        <w:rPr>
          <w:rtl/>
        </w:rPr>
        <w:t xml:space="preserve"> </w:t>
      </w:r>
      <w:bookmarkStart w:id="2526" w:name="_ETM_Q7_379819"/>
      <w:bookmarkEnd w:id="2526"/>
      <w:r>
        <w:rPr>
          <w:rFonts w:hint="cs"/>
          <w:rtl/>
        </w:rPr>
        <w:t>"</w:t>
      </w:r>
      <w:r>
        <w:rPr>
          <w:rtl/>
        </w:rPr>
        <w:t>כי מעת שחרב הבית יצאה רוחנו</w:t>
      </w:r>
      <w:r w:rsidRPr="0074166A">
        <w:rPr>
          <w:rtl/>
        </w:rPr>
        <w:t xml:space="preserve"> עטרת ראשנו</w:t>
      </w:r>
      <w:r>
        <w:rPr>
          <w:rFonts w:hint="cs"/>
          <w:rtl/>
        </w:rPr>
        <w:t>,</w:t>
      </w:r>
      <w:r>
        <w:rPr>
          <w:rtl/>
        </w:rPr>
        <w:t xml:space="preserve"> ונשארנו רק אנחנו</w:t>
      </w:r>
      <w:r w:rsidRPr="0074166A">
        <w:rPr>
          <w:rtl/>
        </w:rPr>
        <w:t xml:space="preserve"> </w:t>
      </w:r>
      <w:r>
        <w:rPr>
          <w:rFonts w:hint="cs"/>
          <w:rtl/>
        </w:rPr>
        <w:t xml:space="preserve">גוף </w:t>
      </w:r>
      <w:r>
        <w:rPr>
          <w:rtl/>
        </w:rPr>
        <w:t>בלא נפש, ויציאה לח</w:t>
      </w:r>
      <w:r>
        <w:rPr>
          <w:rFonts w:hint="cs"/>
          <w:rtl/>
        </w:rPr>
        <w:t>וץ לארץ</w:t>
      </w:r>
      <w:r w:rsidRPr="0074166A">
        <w:rPr>
          <w:rtl/>
        </w:rPr>
        <w:t xml:space="preserve"> הוא הקבר ורימה מסובבת עלינו. עד שנרקב הבשר והעצמות </w:t>
      </w:r>
      <w:proofErr w:type="spellStart"/>
      <w:r w:rsidRPr="0074166A">
        <w:rPr>
          <w:rtl/>
        </w:rPr>
        <w:t>נפזרו</w:t>
      </w:r>
      <w:proofErr w:type="spellEnd"/>
      <w:r w:rsidRPr="0074166A">
        <w:rPr>
          <w:rtl/>
        </w:rPr>
        <w:t xml:space="preserve"> פיזור אחר פיזור, עד שנרקבו העצמות ולא נשאר </w:t>
      </w:r>
      <w:r>
        <w:rPr>
          <w:rtl/>
        </w:rPr>
        <w:t>אלא תרווד רקב מאיתנו ונעשה עפר</w:t>
      </w:r>
      <w:r>
        <w:rPr>
          <w:rFonts w:hint="cs"/>
          <w:rtl/>
        </w:rPr>
        <w:t xml:space="preserve">. </w:t>
      </w:r>
      <w:bookmarkStart w:id="2527" w:name="_ETM_Q7_405428"/>
      <w:bookmarkEnd w:id="2527"/>
      <w:r>
        <w:rPr>
          <w:rtl/>
        </w:rPr>
        <w:t>שחה ל</w:t>
      </w:r>
      <w:r>
        <w:rPr>
          <w:rFonts w:hint="cs"/>
          <w:rtl/>
        </w:rPr>
        <w:t>עפ</w:t>
      </w:r>
      <w:r>
        <w:rPr>
          <w:rtl/>
        </w:rPr>
        <w:t>ר נפשנו</w:t>
      </w:r>
      <w:r>
        <w:rPr>
          <w:rFonts w:hint="cs"/>
          <w:rtl/>
        </w:rPr>
        <w:t>,</w:t>
      </w:r>
      <w:r>
        <w:rPr>
          <w:rtl/>
        </w:rPr>
        <w:t xml:space="preserve"> ואנחנו מקווי</w:t>
      </w:r>
      <w:r>
        <w:rPr>
          <w:rFonts w:hint="cs"/>
          <w:rtl/>
        </w:rPr>
        <w:t>ן</w:t>
      </w:r>
      <w:r w:rsidRPr="0074166A">
        <w:rPr>
          <w:rtl/>
        </w:rPr>
        <w:t xml:space="preserve"> עתה לתחיית המתים</w:t>
      </w:r>
      <w:r w:rsidR="00F27707">
        <w:rPr>
          <w:rFonts w:hint="cs"/>
          <w:rtl/>
        </w:rPr>
        <w:t>"</w:t>
      </w:r>
      <w:r>
        <w:rPr>
          <w:rFonts w:hint="cs"/>
          <w:rtl/>
        </w:rPr>
        <w:t>. ובתיאור</w:t>
      </w:r>
      <w:r>
        <w:rPr>
          <w:rtl/>
        </w:rPr>
        <w:t xml:space="preserve"> </w:t>
      </w:r>
      <w:bookmarkStart w:id="2528" w:name="_ETM_Q7_414269"/>
      <w:bookmarkEnd w:id="2528"/>
      <w:r>
        <w:rPr>
          <w:rtl/>
        </w:rPr>
        <w:t xml:space="preserve">המופלא </w:t>
      </w:r>
      <w:bookmarkStart w:id="2529" w:name="_ETM_Q7_414810"/>
      <w:bookmarkEnd w:id="2529"/>
      <w:r>
        <w:rPr>
          <w:rtl/>
        </w:rPr>
        <w:t xml:space="preserve">של </w:t>
      </w:r>
      <w:bookmarkStart w:id="2530" w:name="_ETM_Q7_415019"/>
      <w:bookmarkEnd w:id="2530"/>
      <w:r>
        <w:rPr>
          <w:rtl/>
        </w:rPr>
        <w:t xml:space="preserve">נבואת </w:t>
      </w:r>
      <w:bookmarkStart w:id="2531" w:name="_ETM_Q7_415409"/>
      <w:bookmarkEnd w:id="2531"/>
      <w:r>
        <w:rPr>
          <w:rtl/>
        </w:rPr>
        <w:t xml:space="preserve">יחזקאל </w:t>
      </w:r>
      <w:bookmarkStart w:id="2532" w:name="_ETM_Q7_416010"/>
      <w:bookmarkEnd w:id="2532"/>
      <w:r>
        <w:rPr>
          <w:rtl/>
        </w:rPr>
        <w:t>הידועה</w:t>
      </w:r>
      <w:r>
        <w:rPr>
          <w:rFonts w:hint="cs"/>
          <w:rtl/>
        </w:rPr>
        <w:t>:</w:t>
      </w:r>
      <w:r>
        <w:rPr>
          <w:rtl/>
        </w:rPr>
        <w:t xml:space="preserve"> </w:t>
      </w:r>
      <w:bookmarkStart w:id="2533" w:name="_ETM_Q7_417260"/>
      <w:bookmarkEnd w:id="2533"/>
      <w:r>
        <w:rPr>
          <w:rFonts w:hint="cs"/>
          <w:rtl/>
        </w:rPr>
        <w:t>"</w:t>
      </w:r>
      <w:proofErr w:type="spellStart"/>
      <w:r w:rsidRPr="007F37C9">
        <w:rPr>
          <w:rtl/>
        </w:rPr>
        <w:t>וַיְנִיחֵנִי</w:t>
      </w:r>
      <w:proofErr w:type="spellEnd"/>
      <w:r w:rsidRPr="007F37C9">
        <w:rPr>
          <w:rtl/>
        </w:rPr>
        <w:t xml:space="preserve"> </w:t>
      </w:r>
      <w:r>
        <w:rPr>
          <w:rFonts w:hint="cs"/>
          <w:rtl/>
        </w:rPr>
        <w:t>בתוך</w:t>
      </w:r>
      <w:r>
        <w:rPr>
          <w:rtl/>
        </w:rPr>
        <w:t xml:space="preserve"> הבקעה וה</w:t>
      </w:r>
      <w:r w:rsidRPr="007F37C9">
        <w:rPr>
          <w:rtl/>
        </w:rPr>
        <w:t xml:space="preserve">יא </w:t>
      </w:r>
      <w:r>
        <w:rPr>
          <w:rFonts w:hint="cs"/>
          <w:rtl/>
        </w:rPr>
        <w:t>מלאה</w:t>
      </w:r>
      <w:r w:rsidRPr="007F37C9">
        <w:rPr>
          <w:rtl/>
        </w:rPr>
        <w:t xml:space="preserve"> </w:t>
      </w:r>
      <w:r>
        <w:rPr>
          <w:rFonts w:hint="cs"/>
          <w:rtl/>
        </w:rPr>
        <w:t>עצמות</w:t>
      </w:r>
      <w:r w:rsidRPr="007F37C9">
        <w:rPr>
          <w:rtl/>
        </w:rPr>
        <w:t>.</w:t>
      </w:r>
      <w:r>
        <w:rPr>
          <w:rFonts w:hint="cs"/>
          <w:rtl/>
        </w:rPr>
        <w:t xml:space="preserve"> והעבירני</w:t>
      </w:r>
      <w:r w:rsidRPr="00687D47">
        <w:rPr>
          <w:rtl/>
        </w:rPr>
        <w:t xml:space="preserve"> ע</w:t>
      </w:r>
      <w:r>
        <w:rPr>
          <w:rFonts w:hint="cs"/>
          <w:rtl/>
        </w:rPr>
        <w:t xml:space="preserve">ליהם </w:t>
      </w:r>
      <w:r>
        <w:rPr>
          <w:rtl/>
        </w:rPr>
        <w:t>סביב סב</w:t>
      </w:r>
      <w:r w:rsidRPr="00687D47">
        <w:rPr>
          <w:rtl/>
        </w:rPr>
        <w:t>יב</w:t>
      </w:r>
      <w:r>
        <w:rPr>
          <w:rFonts w:hint="cs"/>
          <w:rtl/>
        </w:rPr>
        <w:t>,</w:t>
      </w:r>
      <w:r w:rsidRPr="00687D47">
        <w:rPr>
          <w:rtl/>
        </w:rPr>
        <w:t xml:space="preserve"> </w:t>
      </w:r>
      <w:r>
        <w:rPr>
          <w:rFonts w:hint="cs"/>
          <w:rtl/>
        </w:rPr>
        <w:t>והנה</w:t>
      </w:r>
      <w:r w:rsidRPr="00687D47">
        <w:rPr>
          <w:rtl/>
        </w:rPr>
        <w:t xml:space="preserve"> </w:t>
      </w:r>
      <w:r>
        <w:rPr>
          <w:rFonts w:hint="cs"/>
          <w:rtl/>
        </w:rPr>
        <w:t>רבות</w:t>
      </w:r>
      <w:r>
        <w:rPr>
          <w:rtl/>
        </w:rPr>
        <w:t xml:space="preserve"> מאד ע</w:t>
      </w:r>
      <w:r w:rsidRPr="00687D47">
        <w:rPr>
          <w:rtl/>
        </w:rPr>
        <w:t xml:space="preserve">ל </w:t>
      </w:r>
      <w:r>
        <w:rPr>
          <w:rFonts w:hint="cs"/>
          <w:rtl/>
        </w:rPr>
        <w:t>פני</w:t>
      </w:r>
      <w:r w:rsidRPr="00687D47">
        <w:rPr>
          <w:rtl/>
        </w:rPr>
        <w:t xml:space="preserve"> </w:t>
      </w:r>
      <w:r>
        <w:rPr>
          <w:rFonts w:hint="cs"/>
          <w:rtl/>
        </w:rPr>
        <w:t>הבקעה</w:t>
      </w:r>
      <w:r w:rsidRPr="00687D47">
        <w:rPr>
          <w:rtl/>
        </w:rPr>
        <w:t xml:space="preserve"> </w:t>
      </w:r>
      <w:r>
        <w:rPr>
          <w:rFonts w:hint="cs"/>
          <w:rtl/>
        </w:rPr>
        <w:t>והנה</w:t>
      </w:r>
      <w:r w:rsidRPr="00687D47">
        <w:rPr>
          <w:rtl/>
        </w:rPr>
        <w:t xml:space="preserve"> </w:t>
      </w:r>
      <w:r>
        <w:rPr>
          <w:rFonts w:hint="cs"/>
          <w:rtl/>
        </w:rPr>
        <w:t>יבשות</w:t>
      </w:r>
      <w:r w:rsidRPr="00687D47">
        <w:rPr>
          <w:rtl/>
        </w:rPr>
        <w:t xml:space="preserve"> </w:t>
      </w:r>
      <w:r>
        <w:rPr>
          <w:rFonts w:hint="cs"/>
          <w:rtl/>
        </w:rPr>
        <w:t>מאד"</w:t>
      </w:r>
      <w:r w:rsidRPr="00687D47">
        <w:rPr>
          <w:rtl/>
        </w:rPr>
        <w:t>.</w:t>
      </w:r>
      <w:bookmarkStart w:id="2534" w:name="_ETM_Q7_430519"/>
      <w:bookmarkEnd w:id="2534"/>
      <w:r>
        <w:rPr>
          <w:rFonts w:hint="cs"/>
          <w:rtl/>
        </w:rPr>
        <w:t xml:space="preserve"> ושיא </w:t>
      </w:r>
      <w:r>
        <w:rPr>
          <w:rtl/>
        </w:rPr>
        <w:t xml:space="preserve">השפל </w:t>
      </w:r>
      <w:bookmarkStart w:id="2535" w:name="_ETM_Q7_431029"/>
      <w:bookmarkEnd w:id="2535"/>
      <w:r>
        <w:rPr>
          <w:rtl/>
        </w:rPr>
        <w:t xml:space="preserve">שאליו </w:t>
      </w:r>
      <w:bookmarkStart w:id="2536" w:name="_ETM_Q7_431419"/>
      <w:bookmarkEnd w:id="2536"/>
      <w:r>
        <w:rPr>
          <w:rtl/>
        </w:rPr>
        <w:t>הגענו</w:t>
      </w:r>
      <w:r>
        <w:rPr>
          <w:rFonts w:hint="cs"/>
          <w:rtl/>
        </w:rPr>
        <w:t xml:space="preserve"> </w:t>
      </w:r>
      <w:r>
        <w:rPr>
          <w:rFonts w:hint="eastAsia"/>
        </w:rPr>
        <w:t>–</w:t>
      </w:r>
      <w:r>
        <w:rPr>
          <w:rtl/>
        </w:rPr>
        <w:t xml:space="preserve"> </w:t>
      </w:r>
      <w:bookmarkStart w:id="2537" w:name="_ETM_Q7_432700"/>
      <w:bookmarkEnd w:id="2537"/>
      <w:r>
        <w:rPr>
          <w:rFonts w:hint="cs"/>
          <w:rtl/>
        </w:rPr>
        <w:t>בשואה</w:t>
      </w:r>
      <w:r>
        <w:rPr>
          <w:rtl/>
        </w:rPr>
        <w:t xml:space="preserve"> </w:t>
      </w:r>
      <w:bookmarkStart w:id="2538" w:name="_ETM_Q7_433120"/>
      <w:bookmarkEnd w:id="2538"/>
      <w:r>
        <w:rPr>
          <w:rtl/>
        </w:rPr>
        <w:t>הנוראה</w:t>
      </w:r>
      <w:r>
        <w:rPr>
          <w:rFonts w:hint="cs"/>
          <w:rtl/>
        </w:rPr>
        <w:t>,</w:t>
      </w:r>
      <w:r>
        <w:rPr>
          <w:rtl/>
        </w:rPr>
        <w:t xml:space="preserve"> </w:t>
      </w:r>
      <w:bookmarkStart w:id="2539" w:name="_ETM_Q7_434500"/>
      <w:bookmarkEnd w:id="2539"/>
      <w:r>
        <w:rPr>
          <w:rtl/>
        </w:rPr>
        <w:t xml:space="preserve">שם </w:t>
      </w:r>
      <w:bookmarkStart w:id="2540" w:name="_ETM_Q7_434890"/>
      <w:bookmarkEnd w:id="2540"/>
      <w:r>
        <w:rPr>
          <w:rFonts w:hint="cs"/>
          <w:rtl/>
        </w:rPr>
        <w:t>ה</w:t>
      </w:r>
      <w:r>
        <w:rPr>
          <w:rtl/>
        </w:rPr>
        <w:t xml:space="preserve">ושמד </w:t>
      </w:r>
      <w:bookmarkStart w:id="2541" w:name="_ETM_Q7_435640"/>
      <w:bookmarkEnd w:id="2541"/>
      <w:r>
        <w:rPr>
          <w:rtl/>
        </w:rPr>
        <w:t xml:space="preserve">שליש </w:t>
      </w:r>
      <w:bookmarkStart w:id="2542" w:name="_ETM_Q7_436120"/>
      <w:bookmarkEnd w:id="2542"/>
      <w:r>
        <w:rPr>
          <w:rtl/>
        </w:rPr>
        <w:t>מעמנו</w:t>
      </w:r>
      <w:r>
        <w:rPr>
          <w:rFonts w:hint="cs"/>
          <w:rtl/>
        </w:rPr>
        <w:t>.</w:t>
      </w:r>
      <w:r>
        <w:rPr>
          <w:rtl/>
        </w:rPr>
        <w:t xml:space="preserve"> </w:t>
      </w:r>
      <w:bookmarkStart w:id="2543" w:name="_ETM_Q7_437479"/>
      <w:bookmarkEnd w:id="2543"/>
    </w:p>
    <w:p w:rsidR="00923FB0" w:rsidRDefault="00923FB0" w:rsidP="00034234">
      <w:pPr>
        <w:rPr>
          <w:rtl/>
        </w:rPr>
      </w:pPr>
      <w:bookmarkStart w:id="2544" w:name="_ETM_Q7_432622"/>
      <w:bookmarkStart w:id="2545" w:name="_ETM_Q7_432767"/>
      <w:bookmarkStart w:id="2546" w:name="_ETM_Q7_432960"/>
      <w:bookmarkEnd w:id="2544"/>
      <w:bookmarkEnd w:id="2545"/>
      <w:bookmarkEnd w:id="2546"/>
    </w:p>
    <w:p w:rsidR="00923FB0" w:rsidRDefault="00923FB0" w:rsidP="00F27707">
      <w:pPr>
        <w:rPr>
          <w:rtl/>
        </w:rPr>
      </w:pPr>
      <w:bookmarkStart w:id="2547" w:name="_ETM_Q7_433065"/>
      <w:bookmarkEnd w:id="2547"/>
      <w:r>
        <w:rPr>
          <w:rtl/>
        </w:rPr>
        <w:t xml:space="preserve">אבל </w:t>
      </w:r>
      <w:bookmarkStart w:id="2548" w:name="_ETM_Q7_437809"/>
      <w:bookmarkEnd w:id="2548"/>
      <w:r>
        <w:rPr>
          <w:rtl/>
        </w:rPr>
        <w:t xml:space="preserve">גם </w:t>
      </w:r>
      <w:bookmarkStart w:id="2549" w:name="_ETM_Q7_438199"/>
      <w:bookmarkEnd w:id="2549"/>
      <w:r>
        <w:rPr>
          <w:rFonts w:hint="cs"/>
          <w:rtl/>
        </w:rPr>
        <w:t>בתוך התהומות</w:t>
      </w:r>
      <w:r>
        <w:rPr>
          <w:rtl/>
        </w:rPr>
        <w:t xml:space="preserve"> </w:t>
      </w:r>
      <w:bookmarkStart w:id="2550" w:name="_ETM_Q7_438740"/>
      <w:bookmarkEnd w:id="2550"/>
      <w:r>
        <w:rPr>
          <w:rFonts w:hint="cs"/>
          <w:rtl/>
        </w:rPr>
        <w:t>ה</w:t>
      </w:r>
      <w:bookmarkStart w:id="2551" w:name="_ETM_Q7_439400"/>
      <w:bookmarkEnd w:id="2551"/>
      <w:r>
        <w:rPr>
          <w:rtl/>
        </w:rPr>
        <w:t>יותר</w:t>
      </w:r>
      <w:bookmarkStart w:id="2552" w:name="_ETM_Q7_439789"/>
      <w:bookmarkEnd w:id="2552"/>
      <w:r>
        <w:rPr>
          <w:rFonts w:hint="cs"/>
          <w:rtl/>
        </w:rPr>
        <w:t>-</w:t>
      </w:r>
      <w:r>
        <w:rPr>
          <w:rtl/>
        </w:rPr>
        <w:t>קש</w:t>
      </w:r>
      <w:r w:rsidR="00F27707">
        <w:rPr>
          <w:rFonts w:hint="cs"/>
          <w:rtl/>
        </w:rPr>
        <w:t>ות</w:t>
      </w:r>
      <w:r>
        <w:rPr>
          <w:rtl/>
        </w:rPr>
        <w:t xml:space="preserve"> </w:t>
      </w:r>
      <w:bookmarkStart w:id="2553" w:name="_ETM_Q7_440990"/>
      <w:bookmarkEnd w:id="2553"/>
      <w:r>
        <w:rPr>
          <w:rtl/>
        </w:rPr>
        <w:t xml:space="preserve">האמנו </w:t>
      </w:r>
      <w:bookmarkStart w:id="2554" w:name="_ETM_Q7_441589"/>
      <w:bookmarkEnd w:id="2554"/>
      <w:r>
        <w:rPr>
          <w:rtl/>
        </w:rPr>
        <w:t xml:space="preserve">בוודאות </w:t>
      </w:r>
      <w:bookmarkStart w:id="2555" w:name="_ETM_Q7_442460"/>
      <w:bookmarkEnd w:id="2555"/>
      <w:r>
        <w:rPr>
          <w:rtl/>
        </w:rPr>
        <w:t xml:space="preserve">מוחלטת </w:t>
      </w:r>
      <w:bookmarkStart w:id="2556" w:name="_ETM_Q7_443770"/>
      <w:bookmarkEnd w:id="2556"/>
      <w:r>
        <w:rPr>
          <w:rtl/>
        </w:rPr>
        <w:t>ש</w:t>
      </w:r>
      <w:r>
        <w:rPr>
          <w:rFonts w:hint="cs"/>
          <w:rtl/>
        </w:rPr>
        <w:t>ת</w:t>
      </w:r>
      <w:r>
        <w:rPr>
          <w:rtl/>
        </w:rPr>
        <w:t xml:space="preserve">חיית </w:t>
      </w:r>
      <w:bookmarkStart w:id="2557" w:name="_ETM_Q7_444490"/>
      <w:bookmarkEnd w:id="2557"/>
      <w:r>
        <w:rPr>
          <w:rFonts w:hint="cs"/>
          <w:rtl/>
        </w:rPr>
        <w:t>המתים</w:t>
      </w:r>
      <w:r>
        <w:rPr>
          <w:rtl/>
        </w:rPr>
        <w:t xml:space="preserve"> </w:t>
      </w:r>
      <w:bookmarkStart w:id="2558" w:name="_ETM_Q7_445419"/>
      <w:bookmarkEnd w:id="2558"/>
      <w:r>
        <w:rPr>
          <w:rtl/>
        </w:rPr>
        <w:t xml:space="preserve">הלאומית </w:t>
      </w:r>
      <w:bookmarkStart w:id="2559" w:name="_ETM_Q7_446020"/>
      <w:bookmarkEnd w:id="2559"/>
      <w:r>
        <w:rPr>
          <w:rtl/>
        </w:rPr>
        <w:t xml:space="preserve">בוודאי </w:t>
      </w:r>
      <w:bookmarkStart w:id="2560" w:name="_ETM_Q7_446560"/>
      <w:bookmarkEnd w:id="2560"/>
      <w:r>
        <w:rPr>
          <w:rtl/>
        </w:rPr>
        <w:t>תגיע</w:t>
      </w:r>
      <w:r>
        <w:rPr>
          <w:rFonts w:hint="cs"/>
          <w:rtl/>
        </w:rPr>
        <w:t xml:space="preserve"> –</w:t>
      </w:r>
      <w:r>
        <w:rPr>
          <w:rtl/>
        </w:rPr>
        <w:t xml:space="preserve"> </w:t>
      </w:r>
      <w:bookmarkStart w:id="2561" w:name="_ETM_Q7_447830"/>
      <w:bookmarkEnd w:id="2561"/>
      <w:r>
        <w:rPr>
          <w:rtl/>
        </w:rPr>
        <w:t xml:space="preserve">והיא </w:t>
      </w:r>
      <w:bookmarkStart w:id="2562" w:name="_ETM_Q7_448129"/>
      <w:bookmarkEnd w:id="2562"/>
      <w:r>
        <w:rPr>
          <w:rtl/>
        </w:rPr>
        <w:t xml:space="preserve">אכן </w:t>
      </w:r>
      <w:bookmarkStart w:id="2563" w:name="_ETM_Q7_448490"/>
      <w:bookmarkEnd w:id="2563"/>
      <w:r>
        <w:rPr>
          <w:rtl/>
        </w:rPr>
        <w:t>הגיע</w:t>
      </w:r>
      <w:r>
        <w:rPr>
          <w:rFonts w:hint="cs"/>
          <w:rtl/>
        </w:rPr>
        <w:t>ה.</w:t>
      </w:r>
      <w:r>
        <w:rPr>
          <w:rtl/>
        </w:rPr>
        <w:t xml:space="preserve"> </w:t>
      </w:r>
      <w:bookmarkStart w:id="2564" w:name="_ETM_Q7_450550"/>
      <w:bookmarkEnd w:id="2564"/>
      <w:r>
        <w:rPr>
          <w:rtl/>
        </w:rPr>
        <w:t xml:space="preserve">ומתוך </w:t>
      </w:r>
      <w:bookmarkStart w:id="2565" w:name="_ETM_Q7_451000"/>
      <w:bookmarkEnd w:id="2565"/>
      <w:r>
        <w:rPr>
          <w:rtl/>
        </w:rPr>
        <w:t xml:space="preserve">כל </w:t>
      </w:r>
      <w:bookmarkStart w:id="2566" w:name="_ETM_Q7_451210"/>
      <w:bookmarkEnd w:id="2566"/>
      <w:r>
        <w:rPr>
          <w:rtl/>
        </w:rPr>
        <w:t xml:space="preserve">העליות </w:t>
      </w:r>
      <w:bookmarkStart w:id="2567" w:name="_ETM_Q7_451599"/>
      <w:bookmarkEnd w:id="2567"/>
      <w:r>
        <w:rPr>
          <w:rtl/>
        </w:rPr>
        <w:t xml:space="preserve">והמורדות </w:t>
      </w:r>
      <w:bookmarkStart w:id="2568" w:name="_ETM_Q7_452199"/>
      <w:bookmarkEnd w:id="2568"/>
      <w:r>
        <w:rPr>
          <w:rtl/>
        </w:rPr>
        <w:t xml:space="preserve">קמנו </w:t>
      </w:r>
      <w:bookmarkStart w:id="2569" w:name="_ETM_Q7_452529"/>
      <w:bookmarkEnd w:id="2569"/>
      <w:r>
        <w:rPr>
          <w:rtl/>
        </w:rPr>
        <w:t>מהתופת</w:t>
      </w:r>
      <w:r>
        <w:rPr>
          <w:rFonts w:hint="cs"/>
          <w:rtl/>
        </w:rPr>
        <w:t>,</w:t>
      </w:r>
      <w:r>
        <w:rPr>
          <w:rtl/>
        </w:rPr>
        <w:t xml:space="preserve"> </w:t>
      </w:r>
      <w:bookmarkStart w:id="2570" w:name="_ETM_Q7_453729"/>
      <w:bookmarkEnd w:id="2570"/>
      <w:r>
        <w:rPr>
          <w:rtl/>
        </w:rPr>
        <w:t xml:space="preserve">התקבצנו </w:t>
      </w:r>
      <w:bookmarkStart w:id="2571" w:name="_ETM_Q7_454449"/>
      <w:bookmarkEnd w:id="2571"/>
      <w:r>
        <w:rPr>
          <w:rtl/>
        </w:rPr>
        <w:t xml:space="preserve">לארץ </w:t>
      </w:r>
      <w:bookmarkStart w:id="2572" w:name="_ETM_Q7_454870"/>
      <w:bookmarkEnd w:id="2572"/>
      <w:r>
        <w:rPr>
          <w:rFonts w:hint="cs"/>
          <w:rtl/>
        </w:rPr>
        <w:t>מארבע</w:t>
      </w:r>
      <w:r>
        <w:rPr>
          <w:rtl/>
        </w:rPr>
        <w:t xml:space="preserve"> </w:t>
      </w:r>
      <w:bookmarkStart w:id="2573" w:name="_ETM_Q7_455110"/>
      <w:bookmarkEnd w:id="2573"/>
      <w:r>
        <w:rPr>
          <w:rFonts w:hint="cs"/>
          <w:rtl/>
        </w:rPr>
        <w:t>קצוות</w:t>
      </w:r>
      <w:r>
        <w:rPr>
          <w:rtl/>
        </w:rPr>
        <w:t xml:space="preserve"> </w:t>
      </w:r>
      <w:bookmarkStart w:id="2574" w:name="_ETM_Q7_455800"/>
      <w:bookmarkEnd w:id="2574"/>
      <w:r>
        <w:rPr>
          <w:rFonts w:hint="cs"/>
          <w:rtl/>
        </w:rPr>
        <w:t>ת</w:t>
      </w:r>
      <w:r>
        <w:rPr>
          <w:rtl/>
        </w:rPr>
        <w:t xml:space="preserve">בל </w:t>
      </w:r>
      <w:bookmarkStart w:id="2575" w:name="_ETM_Q7_456630"/>
      <w:bookmarkEnd w:id="2575"/>
      <w:r>
        <w:rPr>
          <w:rtl/>
        </w:rPr>
        <w:t xml:space="preserve">והקמנו </w:t>
      </w:r>
      <w:bookmarkStart w:id="2576" w:name="_ETM_Q7_457830"/>
      <w:bookmarkEnd w:id="2576"/>
      <w:r>
        <w:rPr>
          <w:rtl/>
        </w:rPr>
        <w:t xml:space="preserve">מדינה </w:t>
      </w:r>
      <w:bookmarkStart w:id="2577" w:name="_ETM_Q7_458639"/>
      <w:bookmarkEnd w:id="2577"/>
      <w:r>
        <w:rPr>
          <w:rtl/>
        </w:rPr>
        <w:t>לתפארת</w:t>
      </w:r>
      <w:r>
        <w:rPr>
          <w:rFonts w:hint="cs"/>
          <w:rtl/>
        </w:rPr>
        <w:t>.</w:t>
      </w:r>
      <w:r>
        <w:rPr>
          <w:rtl/>
        </w:rPr>
        <w:t xml:space="preserve"> </w:t>
      </w:r>
      <w:bookmarkStart w:id="2578" w:name="_ETM_Q7_462430"/>
      <w:bookmarkEnd w:id="2578"/>
    </w:p>
    <w:p w:rsidR="00923FB0" w:rsidRDefault="00923FB0" w:rsidP="00034234">
      <w:pPr>
        <w:rPr>
          <w:rtl/>
        </w:rPr>
      </w:pPr>
      <w:bookmarkStart w:id="2579" w:name="_ETM_Q7_465492"/>
      <w:bookmarkStart w:id="2580" w:name="_ETM_Q7_465658"/>
      <w:bookmarkEnd w:id="2579"/>
      <w:bookmarkEnd w:id="2580"/>
    </w:p>
    <w:p w:rsidR="00923FB0" w:rsidRDefault="00923FB0" w:rsidP="00291CFB">
      <w:pPr>
        <w:rPr>
          <w:rtl/>
        </w:rPr>
      </w:pPr>
      <w:bookmarkStart w:id="2581" w:name="_ETM_Q7_465745"/>
      <w:bookmarkStart w:id="2582" w:name="_ETM_Q7_465888"/>
      <w:bookmarkEnd w:id="2581"/>
      <w:bookmarkEnd w:id="2582"/>
      <w:r>
        <w:rPr>
          <w:rtl/>
        </w:rPr>
        <w:t xml:space="preserve">אבל </w:t>
      </w:r>
      <w:bookmarkStart w:id="2583" w:name="_ETM_Q7_462700"/>
      <w:bookmarkEnd w:id="2583"/>
      <w:r>
        <w:rPr>
          <w:rtl/>
        </w:rPr>
        <w:t xml:space="preserve">גם </w:t>
      </w:r>
      <w:bookmarkStart w:id="2584" w:name="_ETM_Q7_462910"/>
      <w:bookmarkEnd w:id="2584"/>
      <w:r>
        <w:rPr>
          <w:rtl/>
        </w:rPr>
        <w:t xml:space="preserve">בתוך </w:t>
      </w:r>
      <w:bookmarkStart w:id="2585" w:name="_ETM_Q7_463210"/>
      <w:bookmarkEnd w:id="2585"/>
      <w:r>
        <w:rPr>
          <w:rtl/>
        </w:rPr>
        <w:t xml:space="preserve">התהליך </w:t>
      </w:r>
      <w:bookmarkStart w:id="2586" w:name="_ETM_Q7_463660"/>
      <w:bookmarkEnd w:id="2586"/>
      <w:r>
        <w:rPr>
          <w:rtl/>
        </w:rPr>
        <w:t xml:space="preserve">המופלא </w:t>
      </w:r>
      <w:bookmarkStart w:id="2587" w:name="_ETM_Q7_464170"/>
      <w:bookmarkEnd w:id="2587"/>
      <w:r>
        <w:rPr>
          <w:rtl/>
        </w:rPr>
        <w:t>הזה</w:t>
      </w:r>
      <w:r>
        <w:rPr>
          <w:rFonts w:hint="cs"/>
          <w:rtl/>
        </w:rPr>
        <w:t>,</w:t>
      </w:r>
      <w:r>
        <w:rPr>
          <w:rtl/>
        </w:rPr>
        <w:t xml:space="preserve"> </w:t>
      </w:r>
      <w:bookmarkStart w:id="2588" w:name="_ETM_Q7_465170"/>
      <w:bookmarkEnd w:id="2588"/>
      <w:r>
        <w:rPr>
          <w:rtl/>
        </w:rPr>
        <w:t xml:space="preserve">מלמדים </w:t>
      </w:r>
      <w:bookmarkStart w:id="2589" w:name="_ETM_Q7_465680"/>
      <w:bookmarkEnd w:id="2589"/>
      <w:r>
        <w:rPr>
          <w:rtl/>
        </w:rPr>
        <w:t xml:space="preserve">אותנו </w:t>
      </w:r>
      <w:bookmarkStart w:id="2590" w:name="_ETM_Q7_466040"/>
      <w:bookmarkEnd w:id="2590"/>
      <w:r>
        <w:rPr>
          <w:rFonts w:hint="cs"/>
          <w:rtl/>
        </w:rPr>
        <w:t>חז"ל</w:t>
      </w:r>
      <w:r>
        <w:rPr>
          <w:rtl/>
        </w:rPr>
        <w:t xml:space="preserve"> </w:t>
      </w:r>
      <w:bookmarkStart w:id="2591" w:name="_ETM_Q7_466460"/>
      <w:bookmarkEnd w:id="2591"/>
      <w:r>
        <w:rPr>
          <w:rtl/>
        </w:rPr>
        <w:t xml:space="preserve">על </w:t>
      </w:r>
      <w:bookmarkStart w:id="2592" w:name="_ETM_Q7_466580"/>
      <w:bookmarkEnd w:id="2592"/>
      <w:r>
        <w:rPr>
          <w:rtl/>
        </w:rPr>
        <w:t xml:space="preserve">הפסוק </w:t>
      </w:r>
      <w:bookmarkStart w:id="2593" w:name="_ETM_Q7_466970"/>
      <w:bookmarkEnd w:id="2593"/>
      <w:r>
        <w:rPr>
          <w:rtl/>
        </w:rPr>
        <w:t xml:space="preserve">בשיר </w:t>
      </w:r>
      <w:bookmarkStart w:id="2594" w:name="_ETM_Q7_467330"/>
      <w:bookmarkEnd w:id="2594"/>
      <w:r>
        <w:rPr>
          <w:rtl/>
        </w:rPr>
        <w:t xml:space="preserve">השירים </w:t>
      </w:r>
      <w:bookmarkStart w:id="2595" w:name="_ETM_Q7_467810"/>
      <w:bookmarkEnd w:id="2595"/>
      <w:r>
        <w:rPr>
          <w:rFonts w:hint="cs"/>
          <w:rtl/>
        </w:rPr>
        <w:t>"</w:t>
      </w:r>
      <w:r>
        <w:rPr>
          <w:rtl/>
        </w:rPr>
        <w:t xml:space="preserve">דומה </w:t>
      </w:r>
      <w:bookmarkStart w:id="2596" w:name="_ETM_Q7_468170"/>
      <w:bookmarkEnd w:id="2596"/>
      <w:r>
        <w:rPr>
          <w:rtl/>
        </w:rPr>
        <w:t xml:space="preserve">דודי </w:t>
      </w:r>
      <w:bookmarkStart w:id="2597" w:name="_ETM_Q7_468470"/>
      <w:bookmarkEnd w:id="2597"/>
      <w:r>
        <w:rPr>
          <w:rtl/>
        </w:rPr>
        <w:t>לצבי</w:t>
      </w:r>
      <w:r>
        <w:rPr>
          <w:rFonts w:hint="cs"/>
          <w:rtl/>
        </w:rPr>
        <w:t>":</w:t>
      </w:r>
      <w:r>
        <w:rPr>
          <w:rtl/>
        </w:rPr>
        <w:t xml:space="preserve"> </w:t>
      </w:r>
      <w:bookmarkStart w:id="2598" w:name="_ETM_Q7_470300"/>
      <w:bookmarkStart w:id="2599" w:name="_ETM_Q7_470599"/>
      <w:bookmarkEnd w:id="2598"/>
      <w:bookmarkEnd w:id="2599"/>
      <w:r>
        <w:rPr>
          <w:rFonts w:hint="cs"/>
          <w:rtl/>
        </w:rPr>
        <w:t>"</w:t>
      </w:r>
      <w:r>
        <w:rPr>
          <w:rtl/>
        </w:rPr>
        <w:t xml:space="preserve">מה צבי </w:t>
      </w:r>
      <w:r w:rsidRPr="00687D47">
        <w:rPr>
          <w:rtl/>
        </w:rPr>
        <w:t xml:space="preserve">זה </w:t>
      </w:r>
      <w:r>
        <w:rPr>
          <w:rFonts w:hint="cs"/>
          <w:rtl/>
        </w:rPr>
        <w:t>נראה</w:t>
      </w:r>
      <w:r w:rsidRPr="00687D47">
        <w:rPr>
          <w:rtl/>
        </w:rPr>
        <w:t xml:space="preserve"> וחוזר ונכסה</w:t>
      </w:r>
      <w:r>
        <w:rPr>
          <w:rFonts w:hint="cs"/>
          <w:rtl/>
        </w:rPr>
        <w:t>, נראה</w:t>
      </w:r>
      <w:r w:rsidRPr="00687D47">
        <w:rPr>
          <w:rtl/>
        </w:rPr>
        <w:t xml:space="preserve"> וחוזר ונכסה</w:t>
      </w:r>
      <w:r>
        <w:rPr>
          <w:rFonts w:hint="cs"/>
          <w:rtl/>
        </w:rPr>
        <w:t>, כך</w:t>
      </w:r>
      <w:bookmarkStart w:id="2600" w:name="_ETM_Q7_480050"/>
      <w:bookmarkEnd w:id="2600"/>
      <w:r>
        <w:rPr>
          <w:rFonts w:hint="cs"/>
          <w:rtl/>
        </w:rPr>
        <w:t xml:space="preserve"> </w:t>
      </w:r>
      <w:r>
        <w:rPr>
          <w:rtl/>
        </w:rPr>
        <w:t xml:space="preserve">גואל </w:t>
      </w:r>
      <w:bookmarkStart w:id="2601" w:name="_ETM_Q7_480379"/>
      <w:bookmarkEnd w:id="2601"/>
      <w:r>
        <w:rPr>
          <w:rFonts w:hint="cs"/>
          <w:rtl/>
        </w:rPr>
        <w:t>הראשון נראה</w:t>
      </w:r>
      <w:r w:rsidRPr="00687D47">
        <w:rPr>
          <w:rtl/>
        </w:rPr>
        <w:t xml:space="preserve"> ונכסה</w:t>
      </w:r>
      <w:r>
        <w:rPr>
          <w:rFonts w:hint="cs"/>
          <w:rtl/>
        </w:rPr>
        <w:t xml:space="preserve"> וחוזר ונראה </w:t>
      </w:r>
      <w:r w:rsidR="00291CFB">
        <w:rPr>
          <w:rFonts w:hint="cs"/>
          <w:rtl/>
        </w:rPr>
        <w:t>– – –</w:t>
      </w:r>
      <w:r>
        <w:rPr>
          <w:rFonts w:hint="cs"/>
          <w:rtl/>
        </w:rPr>
        <w:t xml:space="preserve"> כך גואל </w:t>
      </w:r>
      <w:r>
        <w:rPr>
          <w:rtl/>
        </w:rPr>
        <w:t xml:space="preserve">האחרון </w:t>
      </w:r>
      <w:bookmarkStart w:id="2602" w:name="_ETM_Q7_481009"/>
      <w:bookmarkEnd w:id="2602"/>
      <w:r>
        <w:rPr>
          <w:rtl/>
        </w:rPr>
        <w:t xml:space="preserve">נגלה </w:t>
      </w:r>
      <w:bookmarkStart w:id="2603" w:name="_ETM_Q7_481430"/>
      <w:bookmarkEnd w:id="2603"/>
      <w:r>
        <w:rPr>
          <w:rtl/>
        </w:rPr>
        <w:t xml:space="preserve">להם </w:t>
      </w:r>
      <w:bookmarkStart w:id="2604" w:name="_ETM_Q7_482440"/>
      <w:bookmarkEnd w:id="2604"/>
      <w:r>
        <w:rPr>
          <w:rtl/>
        </w:rPr>
        <w:t xml:space="preserve">וחוזר </w:t>
      </w:r>
      <w:bookmarkStart w:id="2605" w:name="_ETM_Q7_480000"/>
      <w:bookmarkStart w:id="2606" w:name="_ETM_Q7_480179"/>
      <w:bookmarkEnd w:id="2605"/>
      <w:bookmarkEnd w:id="2606"/>
      <w:r w:rsidRPr="00687D47">
        <w:rPr>
          <w:rtl/>
        </w:rPr>
        <w:t>ונכסה</w:t>
      </w:r>
      <w:r>
        <w:rPr>
          <w:rFonts w:hint="cs"/>
          <w:rtl/>
        </w:rPr>
        <w:t xml:space="preserve"> מהן".</w:t>
      </w:r>
      <w:bookmarkStart w:id="2607" w:name="_ETM_Q7_481691"/>
      <w:bookmarkStart w:id="2608" w:name="_ETM_Q7_481864"/>
      <w:bookmarkStart w:id="2609" w:name="_ETM_Q7_482018"/>
      <w:bookmarkStart w:id="2610" w:name="_ETM_Q7_482105"/>
      <w:bookmarkStart w:id="2611" w:name="_ETM_Q7_485209"/>
      <w:bookmarkEnd w:id="2607"/>
      <w:bookmarkEnd w:id="2608"/>
      <w:bookmarkEnd w:id="2609"/>
      <w:bookmarkEnd w:id="2610"/>
      <w:bookmarkEnd w:id="2611"/>
      <w:r>
        <w:rPr>
          <w:rFonts w:hint="cs"/>
          <w:rtl/>
        </w:rPr>
        <w:t xml:space="preserve"> </w:t>
      </w:r>
      <w:r>
        <w:rPr>
          <w:rtl/>
        </w:rPr>
        <w:t xml:space="preserve">הצבי </w:t>
      </w:r>
      <w:bookmarkStart w:id="2612" w:name="_ETM_Q7_485689"/>
      <w:bookmarkEnd w:id="2612"/>
      <w:r>
        <w:rPr>
          <w:rtl/>
        </w:rPr>
        <w:t>ר</w:t>
      </w:r>
      <w:r>
        <w:rPr>
          <w:rFonts w:hint="cs"/>
          <w:rtl/>
        </w:rPr>
        <w:t>ץ על</w:t>
      </w:r>
      <w:r>
        <w:rPr>
          <w:rtl/>
        </w:rPr>
        <w:t xml:space="preserve"> </w:t>
      </w:r>
      <w:bookmarkStart w:id="2613" w:name="_ETM_Q7_486049"/>
      <w:bookmarkEnd w:id="2613"/>
      <w:r>
        <w:rPr>
          <w:rFonts w:hint="cs"/>
          <w:rtl/>
        </w:rPr>
        <w:t>ה</w:t>
      </w:r>
      <w:r>
        <w:rPr>
          <w:rtl/>
        </w:rPr>
        <w:t>הרים</w:t>
      </w:r>
      <w:r>
        <w:rPr>
          <w:rFonts w:hint="cs"/>
          <w:rtl/>
        </w:rPr>
        <w:t>,</w:t>
      </w:r>
      <w:r>
        <w:rPr>
          <w:rtl/>
        </w:rPr>
        <w:t xml:space="preserve"> </w:t>
      </w:r>
      <w:bookmarkStart w:id="2614" w:name="_ETM_Q7_487250"/>
      <w:bookmarkEnd w:id="2614"/>
      <w:r>
        <w:rPr>
          <w:rtl/>
        </w:rPr>
        <w:t xml:space="preserve">ואחרי </w:t>
      </w:r>
      <w:bookmarkStart w:id="2615" w:name="_ETM_Q7_487580"/>
      <w:bookmarkEnd w:id="2615"/>
      <w:r>
        <w:rPr>
          <w:rtl/>
        </w:rPr>
        <w:t xml:space="preserve">שהוא </w:t>
      </w:r>
      <w:bookmarkStart w:id="2616" w:name="_ETM_Q7_487790"/>
      <w:bookmarkEnd w:id="2616"/>
      <w:r>
        <w:rPr>
          <w:rtl/>
        </w:rPr>
        <w:t xml:space="preserve">מגיע </w:t>
      </w:r>
      <w:bookmarkStart w:id="2617" w:name="_ETM_Q7_488120"/>
      <w:bookmarkEnd w:id="2617"/>
      <w:r>
        <w:rPr>
          <w:rtl/>
        </w:rPr>
        <w:t xml:space="preserve">לפסגה </w:t>
      </w:r>
      <w:bookmarkStart w:id="2618" w:name="_ETM_Q7_488719"/>
      <w:bookmarkEnd w:id="2618"/>
      <w:r>
        <w:rPr>
          <w:rtl/>
        </w:rPr>
        <w:t xml:space="preserve">הוא </w:t>
      </w:r>
      <w:bookmarkStart w:id="2619" w:name="_ETM_Q7_488839"/>
      <w:bookmarkEnd w:id="2619"/>
      <w:r>
        <w:rPr>
          <w:rtl/>
        </w:rPr>
        <w:t xml:space="preserve">יורד </w:t>
      </w:r>
      <w:bookmarkStart w:id="2620" w:name="_ETM_Q7_489170"/>
      <w:bookmarkEnd w:id="2620"/>
      <w:r>
        <w:rPr>
          <w:rtl/>
        </w:rPr>
        <w:t>לבקעה</w:t>
      </w:r>
      <w:r>
        <w:rPr>
          <w:rFonts w:hint="cs"/>
          <w:rtl/>
        </w:rPr>
        <w:t>,</w:t>
      </w:r>
      <w:r>
        <w:rPr>
          <w:rtl/>
        </w:rPr>
        <w:t xml:space="preserve"> </w:t>
      </w:r>
      <w:bookmarkStart w:id="2621" w:name="_ETM_Q7_490339"/>
      <w:bookmarkEnd w:id="2621"/>
      <w:r>
        <w:rPr>
          <w:rtl/>
        </w:rPr>
        <w:t xml:space="preserve">ואז </w:t>
      </w:r>
      <w:bookmarkStart w:id="2622" w:name="_ETM_Q7_490730"/>
      <w:bookmarkEnd w:id="2622"/>
      <w:r>
        <w:rPr>
          <w:rtl/>
        </w:rPr>
        <w:t xml:space="preserve">הוא </w:t>
      </w:r>
      <w:bookmarkStart w:id="2623" w:name="_ETM_Q7_490820"/>
      <w:bookmarkEnd w:id="2623"/>
      <w:r>
        <w:rPr>
          <w:rtl/>
        </w:rPr>
        <w:t>נכס</w:t>
      </w:r>
      <w:r>
        <w:rPr>
          <w:rFonts w:hint="cs"/>
          <w:rtl/>
        </w:rPr>
        <w:t>ה מעיננו,</w:t>
      </w:r>
      <w:r>
        <w:rPr>
          <w:rtl/>
        </w:rPr>
        <w:t xml:space="preserve"> </w:t>
      </w:r>
      <w:bookmarkStart w:id="2624" w:name="_ETM_Q7_491420"/>
      <w:bookmarkStart w:id="2625" w:name="_ETM_Q7_492550"/>
      <w:bookmarkEnd w:id="2624"/>
      <w:bookmarkEnd w:id="2625"/>
      <w:r>
        <w:rPr>
          <w:rtl/>
        </w:rPr>
        <w:t xml:space="preserve">ונדמה </w:t>
      </w:r>
      <w:bookmarkStart w:id="2626" w:name="_ETM_Q7_493179"/>
      <w:bookmarkEnd w:id="2626"/>
      <w:r>
        <w:rPr>
          <w:rtl/>
        </w:rPr>
        <w:t xml:space="preserve">שהוא </w:t>
      </w:r>
      <w:bookmarkStart w:id="2627" w:name="_ETM_Q7_493450"/>
      <w:bookmarkEnd w:id="2627"/>
      <w:r>
        <w:rPr>
          <w:rtl/>
        </w:rPr>
        <w:t>איננו</w:t>
      </w:r>
      <w:r>
        <w:rPr>
          <w:rFonts w:hint="cs"/>
          <w:rtl/>
        </w:rPr>
        <w:t>.</w:t>
      </w:r>
      <w:r>
        <w:rPr>
          <w:rtl/>
        </w:rPr>
        <w:t xml:space="preserve"> </w:t>
      </w:r>
      <w:bookmarkStart w:id="2628" w:name="_ETM_Q7_494429"/>
      <w:bookmarkEnd w:id="2628"/>
      <w:r>
        <w:rPr>
          <w:rtl/>
        </w:rPr>
        <w:t xml:space="preserve">אבל </w:t>
      </w:r>
      <w:bookmarkStart w:id="2629" w:name="_ETM_Q7_494820"/>
      <w:bookmarkEnd w:id="2629"/>
      <w:r>
        <w:rPr>
          <w:rtl/>
        </w:rPr>
        <w:t xml:space="preserve">מי </w:t>
      </w:r>
      <w:bookmarkStart w:id="2630" w:name="_ETM_Q7_494969"/>
      <w:bookmarkEnd w:id="2630"/>
      <w:r>
        <w:rPr>
          <w:rtl/>
        </w:rPr>
        <w:t xml:space="preserve">שמבין </w:t>
      </w:r>
      <w:bookmarkStart w:id="2631" w:name="_ETM_Q7_495540"/>
      <w:bookmarkEnd w:id="2631"/>
      <w:r>
        <w:rPr>
          <w:rtl/>
        </w:rPr>
        <w:t>לעומק</w:t>
      </w:r>
      <w:r>
        <w:rPr>
          <w:rFonts w:hint="cs"/>
          <w:rtl/>
        </w:rPr>
        <w:t>,</w:t>
      </w:r>
      <w:r>
        <w:rPr>
          <w:rtl/>
        </w:rPr>
        <w:t xml:space="preserve"> </w:t>
      </w:r>
      <w:bookmarkStart w:id="2632" w:name="_ETM_Q7_496110"/>
      <w:bookmarkEnd w:id="2632"/>
      <w:r>
        <w:rPr>
          <w:rtl/>
        </w:rPr>
        <w:t xml:space="preserve">יודע </w:t>
      </w:r>
      <w:bookmarkStart w:id="2633" w:name="_ETM_Q7_496619"/>
      <w:bookmarkEnd w:id="2633"/>
      <w:r>
        <w:rPr>
          <w:rtl/>
        </w:rPr>
        <w:t xml:space="preserve">שהוא </w:t>
      </w:r>
      <w:bookmarkStart w:id="2634" w:name="_ETM_Q7_496830"/>
      <w:bookmarkEnd w:id="2634"/>
      <w:r>
        <w:rPr>
          <w:rtl/>
        </w:rPr>
        <w:t xml:space="preserve">נמצא </w:t>
      </w:r>
      <w:bookmarkStart w:id="2635" w:name="_ETM_Q7_497279"/>
      <w:bookmarkEnd w:id="2635"/>
      <w:r>
        <w:rPr>
          <w:rtl/>
        </w:rPr>
        <w:t xml:space="preserve">בירידה </w:t>
      </w:r>
      <w:bookmarkStart w:id="2636" w:name="_ETM_Q7_498660"/>
      <w:bookmarkEnd w:id="2636"/>
      <w:r>
        <w:rPr>
          <w:rtl/>
        </w:rPr>
        <w:t xml:space="preserve">כדי </w:t>
      </w:r>
      <w:bookmarkStart w:id="2637" w:name="_ETM_Q7_498990"/>
      <w:bookmarkEnd w:id="2637"/>
      <w:r>
        <w:rPr>
          <w:rtl/>
        </w:rPr>
        <w:t xml:space="preserve">לעלות </w:t>
      </w:r>
      <w:bookmarkStart w:id="2638" w:name="_ETM_Q7_499500"/>
      <w:bookmarkEnd w:id="2638"/>
      <w:r>
        <w:rPr>
          <w:rtl/>
        </w:rPr>
        <w:t xml:space="preserve">לפסגה </w:t>
      </w:r>
      <w:bookmarkStart w:id="2639" w:name="_ETM_Q7_500189"/>
      <w:bookmarkEnd w:id="2639"/>
      <w:r>
        <w:rPr>
          <w:rtl/>
        </w:rPr>
        <w:t xml:space="preserve">גבוהה </w:t>
      </w:r>
      <w:bookmarkStart w:id="2640" w:name="_ETM_Q7_500700"/>
      <w:bookmarkEnd w:id="2640"/>
      <w:r>
        <w:rPr>
          <w:rtl/>
        </w:rPr>
        <w:t>יותר</w:t>
      </w:r>
      <w:r>
        <w:rPr>
          <w:rFonts w:hint="cs"/>
          <w:rtl/>
        </w:rPr>
        <w:t>,</w:t>
      </w:r>
      <w:r>
        <w:rPr>
          <w:rtl/>
        </w:rPr>
        <w:t xml:space="preserve"> </w:t>
      </w:r>
      <w:bookmarkStart w:id="2641" w:name="_ETM_Q7_501330"/>
      <w:bookmarkEnd w:id="2641"/>
      <w:r>
        <w:rPr>
          <w:rtl/>
        </w:rPr>
        <w:t xml:space="preserve">וכך </w:t>
      </w:r>
      <w:bookmarkStart w:id="2642" w:name="_ETM_Q7_501810"/>
      <w:bookmarkEnd w:id="2642"/>
      <w:r>
        <w:rPr>
          <w:rtl/>
        </w:rPr>
        <w:t>הלאה</w:t>
      </w:r>
      <w:r>
        <w:rPr>
          <w:rFonts w:hint="cs"/>
          <w:rtl/>
        </w:rPr>
        <w:t>.</w:t>
      </w:r>
      <w:r>
        <w:rPr>
          <w:rtl/>
        </w:rPr>
        <w:t xml:space="preserve"> </w:t>
      </w:r>
      <w:bookmarkStart w:id="2643" w:name="_ETM_Q7_502900"/>
      <w:bookmarkEnd w:id="2643"/>
      <w:r>
        <w:rPr>
          <w:rtl/>
        </w:rPr>
        <w:t>הכ</w:t>
      </w:r>
      <w:r>
        <w:rPr>
          <w:rFonts w:hint="cs"/>
          <w:rtl/>
        </w:rPr>
        <w:t>ו</w:t>
      </w:r>
      <w:r>
        <w:rPr>
          <w:rtl/>
        </w:rPr>
        <w:t xml:space="preserve">ל </w:t>
      </w:r>
      <w:bookmarkStart w:id="2644" w:name="_ETM_Q7_503679"/>
      <w:bookmarkEnd w:id="2644"/>
      <w:r>
        <w:rPr>
          <w:rtl/>
        </w:rPr>
        <w:t xml:space="preserve">חלק </w:t>
      </w:r>
      <w:bookmarkStart w:id="2645" w:name="_ETM_Q7_504220"/>
      <w:bookmarkEnd w:id="2645"/>
      <w:r>
        <w:rPr>
          <w:rtl/>
        </w:rPr>
        <w:t xml:space="preserve">מתהליך </w:t>
      </w:r>
      <w:bookmarkStart w:id="2646" w:name="_ETM_Q7_504759"/>
      <w:bookmarkEnd w:id="2646"/>
      <w:r>
        <w:rPr>
          <w:rtl/>
        </w:rPr>
        <w:t xml:space="preserve">ההתקדמות </w:t>
      </w:r>
      <w:bookmarkStart w:id="2647" w:name="_ETM_Q7_505329"/>
      <w:bookmarkEnd w:id="2647"/>
      <w:r>
        <w:rPr>
          <w:rtl/>
        </w:rPr>
        <w:t>שלו</w:t>
      </w:r>
      <w:r>
        <w:rPr>
          <w:rFonts w:hint="cs"/>
          <w:rtl/>
        </w:rPr>
        <w:t>.</w:t>
      </w:r>
      <w:r>
        <w:rPr>
          <w:rtl/>
        </w:rPr>
        <w:t xml:space="preserve"> </w:t>
      </w:r>
      <w:bookmarkStart w:id="2648" w:name="_ETM_Q7_507189"/>
      <w:bookmarkStart w:id="2649" w:name="_ETM_Q7_493608"/>
      <w:bookmarkEnd w:id="2648"/>
      <w:bookmarkEnd w:id="2649"/>
    </w:p>
    <w:p w:rsidR="00923FB0" w:rsidRDefault="00923FB0" w:rsidP="00034234">
      <w:pPr>
        <w:rPr>
          <w:rtl/>
        </w:rPr>
      </w:pPr>
      <w:bookmarkStart w:id="2650" w:name="_ETM_Q7_493744"/>
      <w:bookmarkEnd w:id="2650"/>
    </w:p>
    <w:p w:rsidR="00923FB0" w:rsidRDefault="00923FB0" w:rsidP="00991ABC">
      <w:pPr>
        <w:rPr>
          <w:rtl/>
        </w:rPr>
      </w:pPr>
      <w:bookmarkStart w:id="2651" w:name="_ETM_Q7_493904"/>
      <w:bookmarkStart w:id="2652" w:name="_ETM_Q7_494040"/>
      <w:bookmarkEnd w:id="2651"/>
      <w:bookmarkEnd w:id="2652"/>
      <w:r>
        <w:rPr>
          <w:rtl/>
        </w:rPr>
        <w:t xml:space="preserve">גם </w:t>
      </w:r>
      <w:bookmarkStart w:id="2653" w:name="_ETM_Q7_507519"/>
      <w:bookmarkEnd w:id="2653"/>
      <w:proofErr w:type="spellStart"/>
      <w:r>
        <w:rPr>
          <w:rFonts w:hint="cs"/>
          <w:rtl/>
        </w:rPr>
        <w:t>בעיתות</w:t>
      </w:r>
      <w:proofErr w:type="spellEnd"/>
      <w:r>
        <w:rPr>
          <w:rtl/>
        </w:rPr>
        <w:t xml:space="preserve"> </w:t>
      </w:r>
      <w:bookmarkStart w:id="2654" w:name="_ETM_Q7_507969"/>
      <w:bookmarkEnd w:id="2654"/>
      <w:r>
        <w:rPr>
          <w:rtl/>
        </w:rPr>
        <w:t xml:space="preserve">הגאולה </w:t>
      </w:r>
      <w:bookmarkStart w:id="2655" w:name="_ETM_Q7_508509"/>
      <w:bookmarkEnd w:id="2655"/>
      <w:r>
        <w:rPr>
          <w:rtl/>
        </w:rPr>
        <w:t xml:space="preserve">שלנו </w:t>
      </w:r>
      <w:bookmarkStart w:id="2656" w:name="_ETM_Q7_509760"/>
      <w:bookmarkEnd w:id="2656"/>
      <w:r>
        <w:rPr>
          <w:rtl/>
        </w:rPr>
        <w:t xml:space="preserve">ישנם </w:t>
      </w:r>
      <w:bookmarkStart w:id="2657" w:name="_ETM_Q7_510240"/>
      <w:bookmarkEnd w:id="2657"/>
      <w:r>
        <w:rPr>
          <w:rtl/>
        </w:rPr>
        <w:t xml:space="preserve">אירועים </w:t>
      </w:r>
      <w:bookmarkStart w:id="2658" w:name="_ETM_Q7_510660"/>
      <w:bookmarkEnd w:id="2658"/>
      <w:r>
        <w:rPr>
          <w:rtl/>
        </w:rPr>
        <w:t xml:space="preserve">וישנן </w:t>
      </w:r>
      <w:bookmarkStart w:id="2659" w:name="_ETM_Q7_511200"/>
      <w:bookmarkEnd w:id="2659"/>
      <w:r>
        <w:rPr>
          <w:rtl/>
        </w:rPr>
        <w:t xml:space="preserve">תקופות </w:t>
      </w:r>
      <w:bookmarkStart w:id="2660" w:name="_ETM_Q7_511740"/>
      <w:bookmarkEnd w:id="2660"/>
      <w:r>
        <w:rPr>
          <w:rtl/>
        </w:rPr>
        <w:t xml:space="preserve">שבהן </w:t>
      </w:r>
      <w:bookmarkStart w:id="2661" w:name="_ETM_Q7_512190"/>
      <w:bookmarkEnd w:id="2661"/>
      <w:r>
        <w:rPr>
          <w:rtl/>
        </w:rPr>
        <w:t xml:space="preserve">הצבי </w:t>
      </w:r>
      <w:bookmarkStart w:id="2662" w:name="_ETM_Q7_513029"/>
      <w:bookmarkEnd w:id="2662"/>
      <w:r>
        <w:rPr>
          <w:rFonts w:hint="cs"/>
          <w:rtl/>
        </w:rPr>
        <w:t>נ</w:t>
      </w:r>
      <w:r>
        <w:rPr>
          <w:rtl/>
        </w:rPr>
        <w:t>כסה</w:t>
      </w:r>
      <w:r>
        <w:rPr>
          <w:rFonts w:hint="cs"/>
          <w:rtl/>
        </w:rPr>
        <w:t>,</w:t>
      </w:r>
      <w:r>
        <w:rPr>
          <w:rtl/>
        </w:rPr>
        <w:t xml:space="preserve"> </w:t>
      </w:r>
      <w:bookmarkStart w:id="2663" w:name="_ETM_Q7_514440"/>
      <w:bookmarkEnd w:id="2663"/>
      <w:r>
        <w:rPr>
          <w:rtl/>
        </w:rPr>
        <w:t xml:space="preserve">וקשה </w:t>
      </w:r>
      <w:bookmarkStart w:id="2664" w:name="_ETM_Q7_515010"/>
      <w:bookmarkEnd w:id="2664"/>
      <w:r>
        <w:rPr>
          <w:rtl/>
        </w:rPr>
        <w:t xml:space="preserve">מאוד </w:t>
      </w:r>
      <w:bookmarkStart w:id="2665" w:name="_ETM_Q7_515339"/>
      <w:bookmarkEnd w:id="2665"/>
      <w:r>
        <w:rPr>
          <w:rtl/>
        </w:rPr>
        <w:t xml:space="preserve">לראות </w:t>
      </w:r>
      <w:bookmarkStart w:id="2666" w:name="_ETM_Q7_515640"/>
      <w:bookmarkEnd w:id="2666"/>
      <w:r>
        <w:rPr>
          <w:rtl/>
        </w:rPr>
        <w:t xml:space="preserve">את </w:t>
      </w:r>
      <w:bookmarkStart w:id="2667" w:name="_ETM_Q7_515820"/>
      <w:bookmarkEnd w:id="2667"/>
      <w:r>
        <w:rPr>
          <w:rtl/>
        </w:rPr>
        <w:t>ההתקדמות</w:t>
      </w:r>
      <w:bookmarkStart w:id="2668" w:name="_ETM_Q7_517089"/>
      <w:bookmarkStart w:id="2669" w:name="_ETM_Q7_517449"/>
      <w:bookmarkEnd w:id="2668"/>
      <w:bookmarkEnd w:id="2669"/>
      <w:r>
        <w:rPr>
          <w:rFonts w:hint="cs"/>
          <w:rtl/>
        </w:rPr>
        <w:t xml:space="preserve">. אחד </w:t>
      </w:r>
      <w:r>
        <w:rPr>
          <w:rtl/>
        </w:rPr>
        <w:t xml:space="preserve">מאותם </w:t>
      </w:r>
      <w:bookmarkStart w:id="2670" w:name="_ETM_Q7_517809"/>
      <w:bookmarkEnd w:id="2670"/>
      <w:r>
        <w:rPr>
          <w:rtl/>
        </w:rPr>
        <w:t>אירועים</w:t>
      </w:r>
      <w:r>
        <w:rPr>
          <w:rFonts w:hint="cs"/>
          <w:rtl/>
        </w:rPr>
        <w:t>,</w:t>
      </w:r>
      <w:r>
        <w:rPr>
          <w:rtl/>
        </w:rPr>
        <w:t xml:space="preserve"> </w:t>
      </w:r>
      <w:bookmarkStart w:id="2671" w:name="_ETM_Q7_518230"/>
      <w:bookmarkEnd w:id="2671"/>
      <w:r>
        <w:rPr>
          <w:rFonts w:hint="cs"/>
          <w:rtl/>
        </w:rPr>
        <w:t>ומ</w:t>
      </w:r>
      <w:r>
        <w:rPr>
          <w:rtl/>
        </w:rPr>
        <w:t xml:space="preserve">הקשים </w:t>
      </w:r>
      <w:bookmarkStart w:id="2672" w:name="_ETM_Q7_518769"/>
      <w:bookmarkEnd w:id="2672"/>
      <w:r>
        <w:rPr>
          <w:rtl/>
        </w:rPr>
        <w:t>שבהם</w:t>
      </w:r>
      <w:r>
        <w:rPr>
          <w:rFonts w:hint="cs"/>
          <w:rtl/>
        </w:rPr>
        <w:t>,</w:t>
      </w:r>
      <w:r>
        <w:rPr>
          <w:rtl/>
        </w:rPr>
        <w:t xml:space="preserve"> </w:t>
      </w:r>
      <w:bookmarkStart w:id="2673" w:name="_ETM_Q7_520379"/>
      <w:bookmarkEnd w:id="2673"/>
      <w:r>
        <w:rPr>
          <w:rtl/>
        </w:rPr>
        <w:t xml:space="preserve">היה </w:t>
      </w:r>
      <w:bookmarkStart w:id="2674" w:name="_ETM_Q7_520799"/>
      <w:bookmarkEnd w:id="2674"/>
      <w:r>
        <w:rPr>
          <w:rFonts w:hint="cs"/>
          <w:rtl/>
        </w:rPr>
        <w:t>ה</w:t>
      </w:r>
      <w:r>
        <w:rPr>
          <w:rtl/>
        </w:rPr>
        <w:t xml:space="preserve">מתקפה </w:t>
      </w:r>
      <w:bookmarkStart w:id="2675" w:name="_ETM_Q7_521460"/>
      <w:bookmarkEnd w:id="2675"/>
      <w:r>
        <w:rPr>
          <w:rFonts w:hint="cs"/>
          <w:rtl/>
        </w:rPr>
        <w:t>ה</w:t>
      </w:r>
      <w:r>
        <w:rPr>
          <w:rtl/>
        </w:rPr>
        <w:t xml:space="preserve">זוועתית </w:t>
      </w:r>
      <w:bookmarkStart w:id="2676" w:name="_ETM_Q7_522089"/>
      <w:bookmarkEnd w:id="2676"/>
      <w:r>
        <w:rPr>
          <w:rtl/>
        </w:rPr>
        <w:t xml:space="preserve">בשמחת </w:t>
      </w:r>
      <w:bookmarkStart w:id="2677" w:name="_ETM_Q7_522690"/>
      <w:bookmarkEnd w:id="2677"/>
      <w:r>
        <w:rPr>
          <w:rtl/>
        </w:rPr>
        <w:t xml:space="preserve">תורה </w:t>
      </w:r>
      <w:bookmarkStart w:id="2678" w:name="_ETM_Q7_522960"/>
      <w:bookmarkEnd w:id="2678"/>
      <w:r>
        <w:rPr>
          <w:rtl/>
        </w:rPr>
        <w:t>תשפ"ד</w:t>
      </w:r>
      <w:r>
        <w:rPr>
          <w:rFonts w:hint="cs"/>
          <w:rtl/>
        </w:rPr>
        <w:t>.</w:t>
      </w:r>
      <w:r>
        <w:rPr>
          <w:rtl/>
        </w:rPr>
        <w:t xml:space="preserve"> </w:t>
      </w:r>
      <w:bookmarkStart w:id="2679" w:name="_ETM_Q7_524879"/>
      <w:bookmarkEnd w:id="2679"/>
      <w:r>
        <w:rPr>
          <w:rtl/>
        </w:rPr>
        <w:t xml:space="preserve">אבל </w:t>
      </w:r>
      <w:bookmarkStart w:id="2680" w:name="_ETM_Q7_525149"/>
      <w:bookmarkEnd w:id="2680"/>
      <w:r>
        <w:rPr>
          <w:rtl/>
        </w:rPr>
        <w:t xml:space="preserve">גם </w:t>
      </w:r>
      <w:bookmarkStart w:id="2681" w:name="_ETM_Q7_525359"/>
      <w:bookmarkEnd w:id="2681"/>
      <w:r>
        <w:rPr>
          <w:rtl/>
        </w:rPr>
        <w:t>מתו</w:t>
      </w:r>
      <w:r>
        <w:rPr>
          <w:rFonts w:hint="cs"/>
          <w:rtl/>
        </w:rPr>
        <w:t>כ</w:t>
      </w:r>
      <w:r>
        <w:rPr>
          <w:rtl/>
        </w:rPr>
        <w:t xml:space="preserve">ה </w:t>
      </w:r>
      <w:bookmarkStart w:id="2682" w:name="_ETM_Q7_525779"/>
      <w:bookmarkEnd w:id="2682"/>
      <w:r>
        <w:rPr>
          <w:rtl/>
        </w:rPr>
        <w:t xml:space="preserve">התעודדנו </w:t>
      </w:r>
      <w:bookmarkStart w:id="2683" w:name="_ETM_Q7_526499"/>
      <w:bookmarkEnd w:id="2683"/>
      <w:r>
        <w:rPr>
          <w:rtl/>
        </w:rPr>
        <w:t>והתעוררנו</w:t>
      </w:r>
      <w:r>
        <w:rPr>
          <w:rFonts w:hint="cs"/>
          <w:rtl/>
        </w:rPr>
        <w:t>,</w:t>
      </w:r>
      <w:r>
        <w:rPr>
          <w:rtl/>
        </w:rPr>
        <w:t xml:space="preserve"> </w:t>
      </w:r>
      <w:bookmarkStart w:id="2684" w:name="_ETM_Q7_527309"/>
      <w:bookmarkEnd w:id="2684"/>
      <w:r>
        <w:rPr>
          <w:rtl/>
        </w:rPr>
        <w:t xml:space="preserve">ויצאנו </w:t>
      </w:r>
      <w:bookmarkStart w:id="2685" w:name="_ETM_Q7_527969"/>
      <w:bookmarkEnd w:id="2685"/>
      <w:r>
        <w:rPr>
          <w:rtl/>
        </w:rPr>
        <w:t xml:space="preserve">להילחם </w:t>
      </w:r>
      <w:bookmarkStart w:id="2686" w:name="_ETM_Q7_528510"/>
      <w:bookmarkEnd w:id="2686"/>
      <w:r>
        <w:rPr>
          <w:rtl/>
        </w:rPr>
        <w:t xml:space="preserve">על </w:t>
      </w:r>
      <w:bookmarkStart w:id="2687" w:name="_ETM_Q7_528659"/>
      <w:bookmarkEnd w:id="2687"/>
      <w:r>
        <w:rPr>
          <w:rtl/>
        </w:rPr>
        <w:t>נפשנו</w:t>
      </w:r>
      <w:r>
        <w:rPr>
          <w:rFonts w:hint="cs"/>
          <w:rtl/>
        </w:rPr>
        <w:t>,</w:t>
      </w:r>
      <w:r>
        <w:rPr>
          <w:rtl/>
        </w:rPr>
        <w:t xml:space="preserve"> </w:t>
      </w:r>
      <w:bookmarkStart w:id="2688" w:name="_ETM_Q7_529769"/>
      <w:bookmarkStart w:id="2689" w:name="_ETM_Q7_530129"/>
      <w:bookmarkEnd w:id="2688"/>
      <w:bookmarkEnd w:id="2689"/>
      <w:r>
        <w:rPr>
          <w:rFonts w:hint="cs"/>
          <w:rtl/>
        </w:rPr>
        <w:t>על זהותנו,</w:t>
      </w:r>
      <w:r>
        <w:rPr>
          <w:rtl/>
        </w:rPr>
        <w:t xml:space="preserve"> </w:t>
      </w:r>
      <w:bookmarkStart w:id="2690" w:name="_ETM_Q7_531190"/>
      <w:bookmarkEnd w:id="2690"/>
      <w:r>
        <w:rPr>
          <w:rtl/>
        </w:rPr>
        <w:t xml:space="preserve">על </w:t>
      </w:r>
      <w:bookmarkStart w:id="2691" w:name="_ETM_Q7_531519"/>
      <w:bookmarkEnd w:id="2691"/>
      <w:r>
        <w:rPr>
          <w:rtl/>
        </w:rPr>
        <w:t xml:space="preserve">מדינתנו </w:t>
      </w:r>
      <w:bookmarkStart w:id="2692" w:name="_ETM_Q7_532929"/>
      <w:bookmarkEnd w:id="2692"/>
      <w:r>
        <w:rPr>
          <w:rtl/>
        </w:rPr>
        <w:t xml:space="preserve">ועל </w:t>
      </w:r>
      <w:bookmarkStart w:id="2693" w:name="_ETM_Q7_533679"/>
      <w:bookmarkEnd w:id="2693"/>
      <w:r>
        <w:rPr>
          <w:rtl/>
        </w:rPr>
        <w:t>ייעודנו</w:t>
      </w:r>
      <w:r>
        <w:rPr>
          <w:rFonts w:hint="cs"/>
          <w:rtl/>
        </w:rPr>
        <w:t>.</w:t>
      </w:r>
      <w:r>
        <w:rPr>
          <w:rtl/>
        </w:rPr>
        <w:t xml:space="preserve"> </w:t>
      </w:r>
      <w:bookmarkStart w:id="2694" w:name="_ETM_Q7_535260"/>
      <w:bookmarkEnd w:id="2694"/>
      <w:r>
        <w:rPr>
          <w:rtl/>
        </w:rPr>
        <w:t xml:space="preserve">עם </w:t>
      </w:r>
      <w:bookmarkStart w:id="2695" w:name="_ETM_Q7_535469"/>
      <w:bookmarkEnd w:id="2695"/>
      <w:r>
        <w:rPr>
          <w:rtl/>
        </w:rPr>
        <w:t xml:space="preserve">ישראל </w:t>
      </w:r>
      <w:bookmarkStart w:id="2696" w:name="_ETM_Q7_535889"/>
      <w:bookmarkEnd w:id="2696"/>
      <w:r>
        <w:rPr>
          <w:rtl/>
        </w:rPr>
        <w:t xml:space="preserve">מלא </w:t>
      </w:r>
      <w:bookmarkStart w:id="2697" w:name="_ETM_Q7_536159"/>
      <w:bookmarkEnd w:id="2697"/>
      <w:r>
        <w:rPr>
          <w:rtl/>
        </w:rPr>
        <w:t xml:space="preserve">באמונה </w:t>
      </w:r>
      <w:bookmarkStart w:id="2698" w:name="_ETM_Q7_536609"/>
      <w:bookmarkEnd w:id="2698"/>
      <w:r>
        <w:rPr>
          <w:rtl/>
        </w:rPr>
        <w:t xml:space="preserve">ובוודאות </w:t>
      </w:r>
      <w:bookmarkStart w:id="2699" w:name="_ETM_Q7_537239"/>
      <w:bookmarkEnd w:id="2699"/>
      <w:r>
        <w:rPr>
          <w:rFonts w:hint="cs"/>
          <w:rtl/>
        </w:rPr>
        <w:t>ב</w:t>
      </w:r>
      <w:r>
        <w:rPr>
          <w:rtl/>
        </w:rPr>
        <w:t xml:space="preserve">קדוש </w:t>
      </w:r>
      <w:bookmarkStart w:id="2700" w:name="_ETM_Q7_537719"/>
      <w:bookmarkEnd w:id="2700"/>
      <w:r>
        <w:rPr>
          <w:rtl/>
        </w:rPr>
        <w:t xml:space="preserve">ברוך </w:t>
      </w:r>
      <w:bookmarkStart w:id="2701" w:name="_ETM_Q7_538019"/>
      <w:bookmarkEnd w:id="2701"/>
      <w:r>
        <w:rPr>
          <w:rtl/>
        </w:rPr>
        <w:t>הוא</w:t>
      </w:r>
      <w:r>
        <w:rPr>
          <w:rFonts w:hint="cs"/>
          <w:rtl/>
        </w:rPr>
        <w:t>,</w:t>
      </w:r>
      <w:r>
        <w:rPr>
          <w:rtl/>
        </w:rPr>
        <w:t xml:space="preserve"> </w:t>
      </w:r>
      <w:bookmarkStart w:id="2702" w:name="_ETM_Q7_538870"/>
      <w:bookmarkStart w:id="2703" w:name="_ETM_Q7_539470"/>
      <w:bookmarkEnd w:id="2702"/>
      <w:bookmarkEnd w:id="2703"/>
      <w:r>
        <w:rPr>
          <w:rFonts w:hint="cs"/>
          <w:rtl/>
        </w:rPr>
        <w:t xml:space="preserve">בנצח </w:t>
      </w:r>
      <w:r>
        <w:rPr>
          <w:rtl/>
        </w:rPr>
        <w:t xml:space="preserve">ישראל </w:t>
      </w:r>
      <w:bookmarkStart w:id="2704" w:name="_ETM_Q7_539920"/>
      <w:bookmarkEnd w:id="2704"/>
      <w:r>
        <w:rPr>
          <w:rtl/>
        </w:rPr>
        <w:t>ובגאולת</w:t>
      </w:r>
      <w:r>
        <w:rPr>
          <w:rFonts w:hint="cs"/>
          <w:rtl/>
        </w:rPr>
        <w:t>ן</w:t>
      </w:r>
      <w:r>
        <w:rPr>
          <w:rtl/>
        </w:rPr>
        <w:t xml:space="preserve"> </w:t>
      </w:r>
      <w:bookmarkStart w:id="2705" w:name="_ETM_Q7_540760"/>
      <w:bookmarkEnd w:id="2705"/>
      <w:r>
        <w:rPr>
          <w:rtl/>
        </w:rPr>
        <w:t>של</w:t>
      </w:r>
      <w:r>
        <w:rPr>
          <w:rFonts w:hint="cs"/>
          <w:rtl/>
        </w:rPr>
        <w:t xml:space="preserve"> </w:t>
      </w:r>
      <w:r>
        <w:rPr>
          <w:rtl/>
        </w:rPr>
        <w:t>ישראל</w:t>
      </w:r>
      <w:r>
        <w:rPr>
          <w:rFonts w:hint="cs"/>
          <w:rtl/>
        </w:rPr>
        <w:t>.</w:t>
      </w:r>
      <w:r>
        <w:rPr>
          <w:rtl/>
        </w:rPr>
        <w:t xml:space="preserve"> </w:t>
      </w:r>
      <w:bookmarkStart w:id="2706" w:name="_ETM_Q7_543159"/>
      <w:bookmarkEnd w:id="2706"/>
      <w:r>
        <w:rPr>
          <w:rtl/>
        </w:rPr>
        <w:t xml:space="preserve">גם </w:t>
      </w:r>
      <w:bookmarkStart w:id="2707" w:name="_ETM_Q7_543549"/>
      <w:bookmarkEnd w:id="2707"/>
      <w:r>
        <w:rPr>
          <w:rtl/>
        </w:rPr>
        <w:t xml:space="preserve">בתוך </w:t>
      </w:r>
      <w:bookmarkStart w:id="2708" w:name="_ETM_Q7_543989"/>
      <w:bookmarkEnd w:id="2708"/>
      <w:r>
        <w:rPr>
          <w:rFonts w:hint="cs"/>
          <w:rtl/>
        </w:rPr>
        <w:t>כל</w:t>
      </w:r>
      <w:r>
        <w:rPr>
          <w:rtl/>
        </w:rPr>
        <w:t xml:space="preserve"> </w:t>
      </w:r>
      <w:bookmarkStart w:id="2709" w:name="_ETM_Q7_544110"/>
      <w:bookmarkEnd w:id="2709"/>
      <w:r>
        <w:rPr>
          <w:rtl/>
        </w:rPr>
        <w:t xml:space="preserve">הדברים </w:t>
      </w:r>
      <w:bookmarkStart w:id="2710" w:name="_ETM_Q7_544470"/>
      <w:bookmarkEnd w:id="2710"/>
      <w:r>
        <w:rPr>
          <w:rtl/>
        </w:rPr>
        <w:t xml:space="preserve">הקשים </w:t>
      </w:r>
      <w:bookmarkStart w:id="2711" w:name="_ETM_Q7_544920"/>
      <w:bookmarkEnd w:id="2711"/>
      <w:r>
        <w:rPr>
          <w:rtl/>
        </w:rPr>
        <w:t xml:space="preserve">שעוברים </w:t>
      </w:r>
      <w:bookmarkStart w:id="2712" w:name="_ETM_Q7_545400"/>
      <w:bookmarkEnd w:id="2712"/>
      <w:r>
        <w:rPr>
          <w:rtl/>
        </w:rPr>
        <w:t xml:space="preserve">עלינו </w:t>
      </w:r>
      <w:bookmarkStart w:id="2713" w:name="_ETM_Q7_546420"/>
      <w:bookmarkEnd w:id="2713"/>
      <w:r>
        <w:rPr>
          <w:rtl/>
        </w:rPr>
        <w:t xml:space="preserve">אנחנו </w:t>
      </w:r>
      <w:bookmarkStart w:id="2714" w:name="_ETM_Q7_546899"/>
      <w:bookmarkEnd w:id="2714"/>
      <w:r>
        <w:rPr>
          <w:rtl/>
        </w:rPr>
        <w:t xml:space="preserve">לא </w:t>
      </w:r>
      <w:bookmarkStart w:id="2715" w:name="_ETM_Q7_547049"/>
      <w:bookmarkEnd w:id="2715"/>
      <w:r>
        <w:rPr>
          <w:rtl/>
        </w:rPr>
        <w:t xml:space="preserve">נשברים </w:t>
      </w:r>
      <w:bookmarkStart w:id="2716" w:name="_ETM_Q7_547649"/>
      <w:bookmarkEnd w:id="2716"/>
      <w:r>
        <w:rPr>
          <w:rtl/>
        </w:rPr>
        <w:t xml:space="preserve">ולא </w:t>
      </w:r>
      <w:bookmarkStart w:id="2717" w:name="_ETM_Q7_547860"/>
      <w:bookmarkEnd w:id="2717"/>
      <w:r>
        <w:rPr>
          <w:rtl/>
        </w:rPr>
        <w:t>מתייאשים</w:t>
      </w:r>
      <w:r>
        <w:rPr>
          <w:rFonts w:hint="cs"/>
          <w:rtl/>
        </w:rPr>
        <w:t>.</w:t>
      </w:r>
      <w:r>
        <w:rPr>
          <w:rtl/>
        </w:rPr>
        <w:t xml:space="preserve"> </w:t>
      </w:r>
      <w:bookmarkStart w:id="2718" w:name="_ETM_Q7_549339"/>
      <w:bookmarkStart w:id="2719" w:name="_ETM_Q7_553543"/>
      <w:bookmarkStart w:id="2720" w:name="_ETM_Q7_553654"/>
      <w:bookmarkStart w:id="2721" w:name="_ETM_Q7_553945"/>
      <w:bookmarkStart w:id="2722" w:name="_ETM_Q7_554076"/>
      <w:bookmarkEnd w:id="2718"/>
      <w:bookmarkEnd w:id="2719"/>
      <w:bookmarkEnd w:id="2720"/>
      <w:bookmarkEnd w:id="2721"/>
      <w:bookmarkEnd w:id="2722"/>
      <w:r>
        <w:rPr>
          <w:rtl/>
        </w:rPr>
        <w:t xml:space="preserve">אנחנו </w:t>
      </w:r>
      <w:bookmarkStart w:id="2723" w:name="_ETM_Q7_549880"/>
      <w:bookmarkEnd w:id="2723"/>
      <w:r>
        <w:rPr>
          <w:rtl/>
        </w:rPr>
        <w:t xml:space="preserve">נדרשים </w:t>
      </w:r>
      <w:bookmarkStart w:id="2724" w:name="_ETM_Q7_550479"/>
      <w:bookmarkEnd w:id="2724"/>
      <w:r>
        <w:rPr>
          <w:rtl/>
        </w:rPr>
        <w:t xml:space="preserve">לעצבים </w:t>
      </w:r>
      <w:bookmarkStart w:id="2725" w:name="_ETM_Q7_551049"/>
      <w:bookmarkEnd w:id="2725"/>
      <w:r>
        <w:rPr>
          <w:rtl/>
        </w:rPr>
        <w:t xml:space="preserve">של </w:t>
      </w:r>
      <w:bookmarkStart w:id="2726" w:name="_ETM_Q7_551259"/>
      <w:bookmarkEnd w:id="2726"/>
      <w:r>
        <w:rPr>
          <w:rtl/>
        </w:rPr>
        <w:t>פלדה</w:t>
      </w:r>
      <w:r w:rsidR="00F27707">
        <w:rPr>
          <w:rFonts w:hint="cs"/>
          <w:rtl/>
        </w:rPr>
        <w:t>;</w:t>
      </w:r>
      <w:r>
        <w:rPr>
          <w:rtl/>
        </w:rPr>
        <w:t xml:space="preserve"> </w:t>
      </w:r>
      <w:bookmarkStart w:id="2727" w:name="_ETM_Q7_552499"/>
      <w:bookmarkEnd w:id="2727"/>
      <w:r>
        <w:rPr>
          <w:rtl/>
        </w:rPr>
        <w:t xml:space="preserve">נדרשים </w:t>
      </w:r>
      <w:bookmarkStart w:id="2728" w:name="_ETM_Q7_553069"/>
      <w:bookmarkEnd w:id="2728"/>
      <w:r>
        <w:rPr>
          <w:rtl/>
        </w:rPr>
        <w:t xml:space="preserve">לסבלנות </w:t>
      </w:r>
      <w:bookmarkStart w:id="2729" w:name="_ETM_Q7_554450"/>
      <w:bookmarkEnd w:id="2729"/>
      <w:r>
        <w:rPr>
          <w:rtl/>
        </w:rPr>
        <w:t xml:space="preserve">ולראיית </w:t>
      </w:r>
      <w:bookmarkStart w:id="2730" w:name="_ETM_Q7_555380"/>
      <w:bookmarkEnd w:id="2730"/>
      <w:r>
        <w:rPr>
          <w:rtl/>
        </w:rPr>
        <w:t xml:space="preserve">המגמות </w:t>
      </w:r>
      <w:bookmarkStart w:id="2731" w:name="_ETM_Q7_556069"/>
      <w:bookmarkEnd w:id="2731"/>
      <w:r>
        <w:rPr>
          <w:rtl/>
        </w:rPr>
        <w:t xml:space="preserve">של </w:t>
      </w:r>
      <w:bookmarkStart w:id="2732" w:name="_ETM_Q7_556310"/>
      <w:bookmarkEnd w:id="2732"/>
      <w:r>
        <w:rPr>
          <w:rtl/>
        </w:rPr>
        <w:t>התהליכים</w:t>
      </w:r>
      <w:r>
        <w:rPr>
          <w:rFonts w:hint="cs"/>
          <w:rtl/>
        </w:rPr>
        <w:t>.</w:t>
      </w:r>
      <w:r>
        <w:rPr>
          <w:rtl/>
        </w:rPr>
        <w:t xml:space="preserve"> </w:t>
      </w:r>
      <w:bookmarkStart w:id="2733" w:name="_ETM_Q7_557850"/>
      <w:bookmarkEnd w:id="2733"/>
    </w:p>
    <w:p w:rsidR="00923FB0" w:rsidRDefault="00923FB0" w:rsidP="00034234">
      <w:pPr>
        <w:rPr>
          <w:rtl/>
        </w:rPr>
      </w:pPr>
    </w:p>
    <w:p w:rsidR="00923FB0" w:rsidRDefault="00923FB0" w:rsidP="00F27707">
      <w:pPr>
        <w:rPr>
          <w:rtl/>
        </w:rPr>
      </w:pPr>
      <w:r>
        <w:rPr>
          <w:rtl/>
        </w:rPr>
        <w:t>ומה</w:t>
      </w:r>
      <w:bookmarkStart w:id="2734" w:name="_ETM_Q7_558119"/>
      <w:bookmarkEnd w:id="2734"/>
      <w:r>
        <w:rPr>
          <w:rtl/>
        </w:rPr>
        <w:t xml:space="preserve">אימא </w:t>
      </w:r>
      <w:bookmarkStart w:id="2735" w:name="_ETM_Q7_558420"/>
      <w:bookmarkEnd w:id="2735"/>
      <w:r>
        <w:rPr>
          <w:rtl/>
        </w:rPr>
        <w:t xml:space="preserve">פרטית </w:t>
      </w:r>
      <w:bookmarkStart w:id="2736" w:name="_ETM_Q7_558869"/>
      <w:bookmarkEnd w:id="2736"/>
      <w:r>
        <w:rPr>
          <w:rtl/>
        </w:rPr>
        <w:t>שלי</w:t>
      </w:r>
      <w:r>
        <w:rPr>
          <w:rFonts w:hint="cs"/>
          <w:rtl/>
        </w:rPr>
        <w:t>,</w:t>
      </w:r>
      <w:r>
        <w:rPr>
          <w:rtl/>
        </w:rPr>
        <w:t xml:space="preserve"> </w:t>
      </w:r>
      <w:bookmarkStart w:id="2737" w:name="_ETM_Q7_559200"/>
      <w:bookmarkEnd w:id="2737"/>
      <w:r>
        <w:rPr>
          <w:rtl/>
        </w:rPr>
        <w:t xml:space="preserve">שסיפרתי </w:t>
      </w:r>
      <w:bookmarkStart w:id="2738" w:name="_ETM_Q7_559920"/>
      <w:bookmarkEnd w:id="2738"/>
      <w:r>
        <w:rPr>
          <w:rtl/>
        </w:rPr>
        <w:t xml:space="preserve">עליה </w:t>
      </w:r>
      <w:bookmarkStart w:id="2739" w:name="_ETM_Q7_560189"/>
      <w:bookmarkEnd w:id="2739"/>
      <w:r>
        <w:rPr>
          <w:rtl/>
        </w:rPr>
        <w:t>קודם</w:t>
      </w:r>
      <w:r>
        <w:rPr>
          <w:rFonts w:hint="cs"/>
          <w:rtl/>
        </w:rPr>
        <w:t>,</w:t>
      </w:r>
      <w:r>
        <w:rPr>
          <w:rtl/>
        </w:rPr>
        <w:t xml:space="preserve"> </w:t>
      </w:r>
      <w:bookmarkStart w:id="2740" w:name="_ETM_Q7_561299"/>
      <w:bookmarkEnd w:id="2740"/>
      <w:r>
        <w:rPr>
          <w:rtl/>
        </w:rPr>
        <w:t xml:space="preserve">אני </w:t>
      </w:r>
      <w:bookmarkStart w:id="2741" w:name="_ETM_Q7_561570"/>
      <w:bookmarkEnd w:id="2741"/>
      <w:r>
        <w:rPr>
          <w:rtl/>
        </w:rPr>
        <w:t xml:space="preserve">מקבל </w:t>
      </w:r>
      <w:bookmarkStart w:id="2742" w:name="_ETM_Q7_562200"/>
      <w:bookmarkEnd w:id="2742"/>
      <w:r>
        <w:rPr>
          <w:rtl/>
        </w:rPr>
        <w:t xml:space="preserve">פרספקטיבה </w:t>
      </w:r>
      <w:bookmarkStart w:id="2743" w:name="_ETM_Q7_563189"/>
      <w:bookmarkStart w:id="2744" w:name="_ETM_Q7_563310"/>
      <w:bookmarkEnd w:id="2743"/>
      <w:bookmarkEnd w:id="2744"/>
      <w:r>
        <w:rPr>
          <w:rFonts w:hint="cs"/>
          <w:rtl/>
        </w:rPr>
        <w:t>ל</w:t>
      </w:r>
      <w:r>
        <w:rPr>
          <w:rtl/>
        </w:rPr>
        <w:t xml:space="preserve">אימא </w:t>
      </w:r>
      <w:bookmarkStart w:id="2745" w:name="_ETM_Q7_563759"/>
      <w:bookmarkEnd w:id="2745"/>
      <w:r>
        <w:rPr>
          <w:rtl/>
        </w:rPr>
        <w:t>הלאומית</w:t>
      </w:r>
      <w:r>
        <w:rPr>
          <w:rFonts w:hint="cs"/>
          <w:rtl/>
        </w:rPr>
        <w:t>.</w:t>
      </w:r>
      <w:r>
        <w:rPr>
          <w:rtl/>
        </w:rPr>
        <w:t xml:space="preserve"> </w:t>
      </w:r>
      <w:bookmarkStart w:id="2746" w:name="_ETM_Q7_564930"/>
      <w:bookmarkEnd w:id="2746"/>
      <w:r>
        <w:rPr>
          <w:rtl/>
        </w:rPr>
        <w:t xml:space="preserve">כמו </w:t>
      </w:r>
      <w:bookmarkStart w:id="2747" w:name="_ETM_Q7_565200"/>
      <w:bookmarkEnd w:id="2747"/>
      <w:r>
        <w:rPr>
          <w:rtl/>
        </w:rPr>
        <w:t>שהמונ</w:t>
      </w:r>
      <w:r>
        <w:rPr>
          <w:rFonts w:hint="cs"/>
          <w:rtl/>
        </w:rPr>
        <w:t>י</w:t>
      </w:r>
      <w:r>
        <w:rPr>
          <w:rtl/>
        </w:rPr>
        <w:t xml:space="preserve"> </w:t>
      </w:r>
      <w:bookmarkStart w:id="2748" w:name="_ETM_Q7_565830"/>
      <w:bookmarkEnd w:id="2748"/>
      <w:r>
        <w:rPr>
          <w:rtl/>
        </w:rPr>
        <w:t xml:space="preserve">האנשים </w:t>
      </w:r>
      <w:bookmarkStart w:id="2749" w:name="_ETM_Q7_566370"/>
      <w:bookmarkEnd w:id="2749"/>
      <w:r>
        <w:rPr>
          <w:rtl/>
        </w:rPr>
        <w:t xml:space="preserve">היחידים </w:t>
      </w:r>
      <w:bookmarkStart w:id="2750" w:name="_ETM_Q7_567029"/>
      <w:bookmarkEnd w:id="2750"/>
      <w:r>
        <w:rPr>
          <w:rtl/>
        </w:rPr>
        <w:t xml:space="preserve">קמו </w:t>
      </w:r>
      <w:bookmarkStart w:id="2751" w:name="_ETM_Q7_567390"/>
      <w:bookmarkEnd w:id="2751"/>
      <w:r>
        <w:rPr>
          <w:rtl/>
        </w:rPr>
        <w:t xml:space="preserve">מהתופת </w:t>
      </w:r>
      <w:bookmarkStart w:id="2752" w:name="_ETM_Q7_568650"/>
      <w:bookmarkEnd w:id="2752"/>
      <w:r>
        <w:rPr>
          <w:rtl/>
        </w:rPr>
        <w:t xml:space="preserve">באופן </w:t>
      </w:r>
      <w:bookmarkStart w:id="2753" w:name="_ETM_Q7_569160"/>
      <w:bookmarkEnd w:id="2753"/>
      <w:r>
        <w:rPr>
          <w:rtl/>
        </w:rPr>
        <w:t>בלתי</w:t>
      </w:r>
      <w:bookmarkStart w:id="2754" w:name="_ETM_Q7_569550"/>
      <w:bookmarkEnd w:id="2754"/>
      <w:r>
        <w:rPr>
          <w:rFonts w:hint="cs"/>
          <w:rtl/>
        </w:rPr>
        <w:t xml:space="preserve"> </w:t>
      </w:r>
      <w:r>
        <w:rPr>
          <w:rtl/>
        </w:rPr>
        <w:t xml:space="preserve">הגיוני </w:t>
      </w:r>
      <w:bookmarkStart w:id="2755" w:name="_ETM_Q7_570060"/>
      <w:bookmarkEnd w:id="2755"/>
      <w:r>
        <w:rPr>
          <w:rtl/>
        </w:rPr>
        <w:t xml:space="preserve">בעליל </w:t>
      </w:r>
      <w:bookmarkStart w:id="2756" w:name="_ETM_Q7_571329"/>
      <w:bookmarkEnd w:id="2756"/>
      <w:r>
        <w:rPr>
          <w:rtl/>
        </w:rPr>
        <w:t xml:space="preserve">והקימו </w:t>
      </w:r>
      <w:bookmarkStart w:id="2757" w:name="_ETM_Q7_571959"/>
      <w:bookmarkEnd w:id="2757"/>
      <w:r>
        <w:rPr>
          <w:rtl/>
        </w:rPr>
        <w:t xml:space="preserve">משפחות </w:t>
      </w:r>
      <w:bookmarkStart w:id="2758" w:name="_ETM_Q7_572619"/>
      <w:bookmarkEnd w:id="2758"/>
      <w:r>
        <w:rPr>
          <w:rtl/>
        </w:rPr>
        <w:t>לתפארת</w:t>
      </w:r>
      <w:r>
        <w:rPr>
          <w:rFonts w:hint="cs"/>
          <w:rtl/>
        </w:rPr>
        <w:t>,</w:t>
      </w:r>
      <w:r>
        <w:rPr>
          <w:rtl/>
        </w:rPr>
        <w:t xml:space="preserve"> </w:t>
      </w:r>
      <w:bookmarkStart w:id="2759" w:name="_ETM_Q7_574800"/>
      <w:bookmarkEnd w:id="2759"/>
      <w:r>
        <w:rPr>
          <w:rtl/>
        </w:rPr>
        <w:t xml:space="preserve">כך </w:t>
      </w:r>
      <w:bookmarkStart w:id="2760" w:name="_ETM_Q7_575190"/>
      <w:bookmarkEnd w:id="2760"/>
      <w:r>
        <w:rPr>
          <w:rtl/>
        </w:rPr>
        <w:t xml:space="preserve">גם </w:t>
      </w:r>
      <w:bookmarkStart w:id="2761" w:name="_ETM_Q7_575700"/>
      <w:bookmarkEnd w:id="2761"/>
      <w:r>
        <w:rPr>
          <w:rtl/>
        </w:rPr>
        <w:t xml:space="preserve">עם </w:t>
      </w:r>
      <w:bookmarkStart w:id="2762" w:name="_ETM_Q7_575940"/>
      <w:bookmarkEnd w:id="2762"/>
      <w:r>
        <w:rPr>
          <w:rtl/>
        </w:rPr>
        <w:t xml:space="preserve">ישראל </w:t>
      </w:r>
      <w:bookmarkStart w:id="2763" w:name="_ETM_Q7_576510"/>
      <w:bookmarkEnd w:id="2763"/>
      <w:r>
        <w:rPr>
          <w:rFonts w:hint="cs"/>
          <w:rtl/>
        </w:rPr>
        <w:t>קם לתחייה</w:t>
      </w:r>
      <w:r>
        <w:rPr>
          <w:rtl/>
        </w:rPr>
        <w:t xml:space="preserve"> </w:t>
      </w:r>
      <w:bookmarkStart w:id="2764" w:name="_ETM_Q7_577290"/>
      <w:bookmarkEnd w:id="2764"/>
      <w:r>
        <w:rPr>
          <w:rtl/>
        </w:rPr>
        <w:t xml:space="preserve">מבית </w:t>
      </w:r>
      <w:bookmarkStart w:id="2765" w:name="_ETM_Q7_577680"/>
      <w:bookmarkEnd w:id="2765"/>
      <w:r>
        <w:rPr>
          <w:rtl/>
        </w:rPr>
        <w:t xml:space="preserve">הקברות </w:t>
      </w:r>
      <w:bookmarkStart w:id="2766" w:name="_ETM_Q7_578160"/>
      <w:bookmarkEnd w:id="2766"/>
      <w:r>
        <w:rPr>
          <w:rtl/>
        </w:rPr>
        <w:t xml:space="preserve">של </w:t>
      </w:r>
      <w:bookmarkStart w:id="2767" w:name="_ETM_Q7_578340"/>
      <w:bookmarkEnd w:id="2767"/>
      <w:r>
        <w:rPr>
          <w:rtl/>
        </w:rPr>
        <w:t>הגלות</w:t>
      </w:r>
      <w:r>
        <w:rPr>
          <w:rFonts w:hint="cs"/>
          <w:rtl/>
        </w:rPr>
        <w:t>,</w:t>
      </w:r>
      <w:r>
        <w:rPr>
          <w:rtl/>
        </w:rPr>
        <w:t xml:space="preserve"> </w:t>
      </w:r>
      <w:bookmarkStart w:id="2768" w:name="_ETM_Q7_579439"/>
      <w:bookmarkEnd w:id="2768"/>
      <w:r>
        <w:rPr>
          <w:rtl/>
        </w:rPr>
        <w:t xml:space="preserve">וכל </w:t>
      </w:r>
      <w:bookmarkStart w:id="2769" w:name="_ETM_Q7_579829"/>
      <w:bookmarkEnd w:id="2769"/>
      <w:r>
        <w:rPr>
          <w:rtl/>
        </w:rPr>
        <w:t xml:space="preserve">התהליכים </w:t>
      </w:r>
      <w:bookmarkStart w:id="2770" w:name="_ETM_Q7_580399"/>
      <w:bookmarkEnd w:id="2770"/>
      <w:r>
        <w:rPr>
          <w:rtl/>
        </w:rPr>
        <w:t xml:space="preserve">שהוא </w:t>
      </w:r>
      <w:bookmarkStart w:id="2771" w:name="_ETM_Q7_580640"/>
      <w:bookmarkEnd w:id="2771"/>
      <w:r>
        <w:rPr>
          <w:rtl/>
        </w:rPr>
        <w:t xml:space="preserve">עובר </w:t>
      </w:r>
      <w:bookmarkStart w:id="2772" w:name="_ETM_Q7_581630"/>
      <w:bookmarkEnd w:id="2772"/>
      <w:r>
        <w:rPr>
          <w:rtl/>
        </w:rPr>
        <w:t xml:space="preserve">הם </w:t>
      </w:r>
      <w:bookmarkStart w:id="2773" w:name="_ETM_Q7_581839"/>
      <w:bookmarkEnd w:id="2773"/>
      <w:r>
        <w:rPr>
          <w:rtl/>
        </w:rPr>
        <w:t xml:space="preserve">חלק </w:t>
      </w:r>
      <w:bookmarkStart w:id="2774" w:name="_ETM_Q7_582229"/>
      <w:bookmarkEnd w:id="2774"/>
      <w:r>
        <w:rPr>
          <w:rtl/>
        </w:rPr>
        <w:t xml:space="preserve">מההתקדמות </w:t>
      </w:r>
      <w:bookmarkStart w:id="2775" w:name="_ETM_Q7_582950"/>
      <w:bookmarkEnd w:id="2775"/>
      <w:r>
        <w:rPr>
          <w:rtl/>
        </w:rPr>
        <w:t xml:space="preserve">בתהליך </w:t>
      </w:r>
      <w:bookmarkStart w:id="2776" w:name="_ETM_Q7_583580"/>
      <w:bookmarkEnd w:id="2776"/>
      <w:r>
        <w:rPr>
          <w:rtl/>
        </w:rPr>
        <w:t>הגאולה</w:t>
      </w:r>
      <w:r>
        <w:rPr>
          <w:rFonts w:hint="cs"/>
          <w:rtl/>
        </w:rPr>
        <w:t>.</w:t>
      </w:r>
      <w:r>
        <w:rPr>
          <w:rtl/>
        </w:rPr>
        <w:t xml:space="preserve"> </w:t>
      </w:r>
      <w:bookmarkStart w:id="2777" w:name="_ETM_Q7_584830"/>
      <w:bookmarkStart w:id="2778" w:name="_ETM_Q7_588294"/>
      <w:bookmarkStart w:id="2779" w:name="_ETM_Q7_588437"/>
      <w:bookmarkStart w:id="2780" w:name="_ETM_Q7_588653"/>
      <w:bookmarkStart w:id="2781" w:name="_ETM_Q7_588732"/>
      <w:bookmarkEnd w:id="2777"/>
      <w:bookmarkEnd w:id="2778"/>
      <w:bookmarkEnd w:id="2779"/>
      <w:bookmarkEnd w:id="2780"/>
      <w:bookmarkEnd w:id="2781"/>
      <w:r>
        <w:rPr>
          <w:rtl/>
        </w:rPr>
        <w:t xml:space="preserve">עם </w:t>
      </w:r>
      <w:bookmarkStart w:id="2782" w:name="_ETM_Q7_585100"/>
      <w:bookmarkEnd w:id="2782"/>
      <w:r>
        <w:rPr>
          <w:rFonts w:hint="cs"/>
          <w:rtl/>
        </w:rPr>
        <w:t>ה</w:t>
      </w:r>
      <w:r>
        <w:rPr>
          <w:rtl/>
        </w:rPr>
        <w:t xml:space="preserve">נצח </w:t>
      </w:r>
      <w:bookmarkStart w:id="2783" w:name="_ETM_Q7_585880"/>
      <w:bookmarkEnd w:id="2783"/>
      <w:r>
        <w:rPr>
          <w:rtl/>
        </w:rPr>
        <w:t xml:space="preserve">לא </w:t>
      </w:r>
      <w:bookmarkStart w:id="2784" w:name="_ETM_Q7_586060"/>
      <w:bookmarkEnd w:id="2784"/>
      <w:r>
        <w:rPr>
          <w:rtl/>
        </w:rPr>
        <w:t xml:space="preserve">מפחד </w:t>
      </w:r>
      <w:bookmarkStart w:id="2785" w:name="_ETM_Q7_586600"/>
      <w:bookmarkEnd w:id="2785"/>
      <w:r>
        <w:rPr>
          <w:rtl/>
        </w:rPr>
        <w:t xml:space="preserve">מדרך </w:t>
      </w:r>
      <w:bookmarkStart w:id="2786" w:name="_ETM_Q7_587050"/>
      <w:bookmarkEnd w:id="2786"/>
      <w:r>
        <w:rPr>
          <w:rtl/>
        </w:rPr>
        <w:t>ארוכה</w:t>
      </w:r>
      <w:r>
        <w:rPr>
          <w:rFonts w:hint="cs"/>
          <w:rtl/>
        </w:rPr>
        <w:t>,</w:t>
      </w:r>
      <w:r>
        <w:rPr>
          <w:rtl/>
        </w:rPr>
        <w:t xml:space="preserve"> </w:t>
      </w:r>
      <w:bookmarkStart w:id="2787" w:name="_ETM_Q7_588339"/>
      <w:bookmarkEnd w:id="2787"/>
      <w:r>
        <w:rPr>
          <w:rtl/>
        </w:rPr>
        <w:t xml:space="preserve">ועם </w:t>
      </w:r>
      <w:bookmarkStart w:id="2788" w:name="_ETM_Q7_588759"/>
      <w:bookmarkEnd w:id="2788"/>
      <w:r>
        <w:rPr>
          <w:rtl/>
        </w:rPr>
        <w:t xml:space="preserve">ישראל </w:t>
      </w:r>
      <w:bookmarkStart w:id="2789" w:name="_ETM_Q7_589329"/>
      <w:bookmarkEnd w:id="2789"/>
      <w:r>
        <w:rPr>
          <w:rtl/>
        </w:rPr>
        <w:t xml:space="preserve">חי </w:t>
      </w:r>
      <w:bookmarkStart w:id="2790" w:name="_ETM_Q7_590229"/>
      <w:bookmarkEnd w:id="2790"/>
      <w:r>
        <w:rPr>
          <w:rtl/>
        </w:rPr>
        <w:t xml:space="preserve">ויחיה </w:t>
      </w:r>
      <w:bookmarkStart w:id="2791" w:name="_ETM_Q7_591070"/>
      <w:bookmarkEnd w:id="2791"/>
      <w:r>
        <w:rPr>
          <w:rtl/>
        </w:rPr>
        <w:t>לנצח</w:t>
      </w:r>
      <w:bookmarkStart w:id="2792" w:name="_ETM_Q7_591670"/>
      <w:bookmarkEnd w:id="2792"/>
      <w:r w:rsidR="00F27707">
        <w:rPr>
          <w:rFonts w:hint="cs"/>
          <w:rtl/>
        </w:rPr>
        <w:t>-</w:t>
      </w:r>
      <w:r>
        <w:rPr>
          <w:rtl/>
        </w:rPr>
        <w:t>נצחים</w:t>
      </w:r>
      <w:r>
        <w:rPr>
          <w:rFonts w:hint="cs"/>
          <w:rtl/>
        </w:rPr>
        <w:t>.</w:t>
      </w:r>
      <w:r>
        <w:rPr>
          <w:rtl/>
        </w:rPr>
        <w:t xml:space="preserve"> </w:t>
      </w:r>
      <w:bookmarkStart w:id="2793" w:name="_ETM_Q7_592510"/>
      <w:bookmarkEnd w:id="2793"/>
      <w:r>
        <w:rPr>
          <w:rtl/>
        </w:rPr>
        <w:t xml:space="preserve">תודה </w:t>
      </w:r>
      <w:bookmarkStart w:id="2794" w:name="_ETM_Q7_592810"/>
      <w:bookmarkEnd w:id="2794"/>
      <w:r>
        <w:rPr>
          <w:rtl/>
        </w:rPr>
        <w:t>רבה</w:t>
      </w:r>
      <w:r>
        <w:rPr>
          <w:rFonts w:hint="cs"/>
          <w:rtl/>
        </w:rPr>
        <w:t>.</w:t>
      </w:r>
      <w:r>
        <w:rPr>
          <w:rtl/>
        </w:rPr>
        <w:t xml:space="preserve"> </w:t>
      </w:r>
      <w:bookmarkStart w:id="2795" w:name="_ETM_Q7_594950"/>
      <w:bookmarkEnd w:id="2795"/>
    </w:p>
    <w:p w:rsidR="00923FB0" w:rsidRDefault="00923FB0" w:rsidP="00034234">
      <w:pPr>
        <w:rPr>
          <w:rtl/>
        </w:rPr>
      </w:pPr>
    </w:p>
    <w:p w:rsidR="00923FB0" w:rsidRDefault="00923FB0" w:rsidP="00034234">
      <w:pPr>
        <w:pStyle w:val="af6"/>
        <w:keepNext/>
        <w:rPr>
          <w:rtl/>
        </w:rPr>
      </w:pPr>
      <w:bookmarkStart w:id="2796" w:name="ET_yor_6307_5"/>
      <w:r w:rsidRPr="006C28B9">
        <w:rPr>
          <w:rStyle w:val="TagStyle"/>
          <w:rtl/>
        </w:rPr>
        <w:t xml:space="preserve"> &lt;&lt; יור &gt;&gt; </w:t>
      </w:r>
      <w:r>
        <w:rPr>
          <w:rtl/>
        </w:rPr>
        <w:t>היו"ר יבגני סובה:</w:t>
      </w:r>
      <w:r w:rsidRPr="006C28B9">
        <w:rPr>
          <w:rStyle w:val="TagStyle"/>
          <w:rtl/>
        </w:rPr>
        <w:t xml:space="preserve"> &lt;&lt; יור &gt;&gt;</w:t>
      </w:r>
      <w:r w:rsidR="00944892">
        <w:rPr>
          <w:rtl/>
        </w:rPr>
        <w:t xml:space="preserve"> </w:t>
      </w:r>
      <w:bookmarkEnd w:id="2796"/>
    </w:p>
    <w:p w:rsidR="00923FB0" w:rsidRPr="006C28B9" w:rsidRDefault="00923FB0" w:rsidP="00034234">
      <w:pPr>
        <w:ind w:firstLine="0"/>
        <w:rPr>
          <w:rtl/>
        </w:rPr>
      </w:pPr>
    </w:p>
    <w:p w:rsidR="00923FB0" w:rsidRDefault="00923FB0" w:rsidP="00034234">
      <w:pPr>
        <w:rPr>
          <w:rtl/>
        </w:rPr>
      </w:pPr>
      <w:r>
        <w:rPr>
          <w:rtl/>
        </w:rPr>
        <w:t xml:space="preserve">תודה </w:t>
      </w:r>
      <w:bookmarkStart w:id="2797" w:name="_ETM_Q7_595190"/>
      <w:bookmarkEnd w:id="2797"/>
      <w:r>
        <w:rPr>
          <w:rtl/>
        </w:rPr>
        <w:t xml:space="preserve">רבה </w:t>
      </w:r>
      <w:bookmarkStart w:id="2798" w:name="_ETM_Q7_595400"/>
      <w:bookmarkEnd w:id="2798"/>
      <w:r>
        <w:rPr>
          <w:rtl/>
        </w:rPr>
        <w:t xml:space="preserve">לחבר </w:t>
      </w:r>
      <w:bookmarkStart w:id="2799" w:name="_ETM_Q7_595700"/>
      <w:bookmarkEnd w:id="2799"/>
      <w:r>
        <w:rPr>
          <w:rtl/>
        </w:rPr>
        <w:t xml:space="preserve">הכנסת </w:t>
      </w:r>
      <w:bookmarkStart w:id="2800" w:name="_ETM_Q7_596000"/>
      <w:bookmarkEnd w:id="2800"/>
      <w:r>
        <w:rPr>
          <w:rtl/>
        </w:rPr>
        <w:t>אבי מעוז</w:t>
      </w:r>
      <w:r>
        <w:rPr>
          <w:rFonts w:hint="cs"/>
          <w:rtl/>
        </w:rPr>
        <w:t>.</w:t>
      </w:r>
      <w:bookmarkStart w:id="2801" w:name="_ETM_Q7_596839"/>
      <w:bookmarkEnd w:id="2801"/>
      <w:r>
        <w:rPr>
          <w:rFonts w:hint="cs"/>
          <w:rtl/>
        </w:rPr>
        <w:t xml:space="preserve"> </w:t>
      </w:r>
      <w:r>
        <w:rPr>
          <w:rtl/>
        </w:rPr>
        <w:t xml:space="preserve">אני </w:t>
      </w:r>
      <w:bookmarkStart w:id="2802" w:name="_ETM_Q7_597200"/>
      <w:bookmarkEnd w:id="2802"/>
      <w:r>
        <w:rPr>
          <w:rtl/>
        </w:rPr>
        <w:t xml:space="preserve">מזמין </w:t>
      </w:r>
      <w:bookmarkStart w:id="2803" w:name="_ETM_Q7_597710"/>
      <w:bookmarkEnd w:id="2803"/>
      <w:r>
        <w:rPr>
          <w:rtl/>
        </w:rPr>
        <w:t xml:space="preserve">את </w:t>
      </w:r>
      <w:bookmarkStart w:id="2804" w:name="_ETM_Q7_597860"/>
      <w:bookmarkEnd w:id="2804"/>
      <w:r>
        <w:rPr>
          <w:rtl/>
        </w:rPr>
        <w:t xml:space="preserve">שר </w:t>
      </w:r>
      <w:bookmarkStart w:id="2805" w:name="_ETM_Q7_598220"/>
      <w:bookmarkEnd w:id="2805"/>
      <w:r>
        <w:rPr>
          <w:rtl/>
        </w:rPr>
        <w:t xml:space="preserve">התפוצות </w:t>
      </w:r>
      <w:bookmarkStart w:id="2806" w:name="_ETM_Q7_598760"/>
      <w:bookmarkStart w:id="2807" w:name="_ETM_Q7_599990"/>
      <w:bookmarkEnd w:id="2806"/>
      <w:bookmarkEnd w:id="2807"/>
      <w:r>
        <w:rPr>
          <w:rtl/>
        </w:rPr>
        <w:t xml:space="preserve">והמאבק </w:t>
      </w:r>
      <w:bookmarkStart w:id="2808" w:name="_ETM_Q7_600710"/>
      <w:bookmarkEnd w:id="2808"/>
      <w:r>
        <w:rPr>
          <w:rtl/>
        </w:rPr>
        <w:t xml:space="preserve">באנטישמיות </w:t>
      </w:r>
      <w:bookmarkStart w:id="2809" w:name="_ETM_Q7_601310"/>
      <w:bookmarkEnd w:id="2809"/>
      <w:r>
        <w:rPr>
          <w:rtl/>
        </w:rPr>
        <w:t xml:space="preserve">עמיחי </w:t>
      </w:r>
      <w:bookmarkStart w:id="2810" w:name="_ETM_Q7_601550"/>
      <w:bookmarkEnd w:id="2810"/>
      <w:r>
        <w:rPr>
          <w:rFonts w:hint="cs"/>
          <w:rtl/>
        </w:rPr>
        <w:t>שיקלי</w:t>
      </w:r>
      <w:r>
        <w:rPr>
          <w:rtl/>
        </w:rPr>
        <w:t xml:space="preserve"> </w:t>
      </w:r>
      <w:bookmarkStart w:id="2811" w:name="_ETM_Q7_601909"/>
      <w:bookmarkStart w:id="2812" w:name="_ETM_Q7_602659"/>
      <w:bookmarkEnd w:id="2811"/>
      <w:bookmarkEnd w:id="2812"/>
      <w:r>
        <w:rPr>
          <w:rtl/>
        </w:rPr>
        <w:t xml:space="preserve">לסכם </w:t>
      </w:r>
      <w:bookmarkStart w:id="2813" w:name="_ETM_Q7_603140"/>
      <w:bookmarkEnd w:id="2813"/>
      <w:r>
        <w:rPr>
          <w:rtl/>
        </w:rPr>
        <w:t xml:space="preserve">את </w:t>
      </w:r>
      <w:bookmarkStart w:id="2814" w:name="_ETM_Q7_603320"/>
      <w:bookmarkEnd w:id="2814"/>
      <w:r>
        <w:rPr>
          <w:rtl/>
        </w:rPr>
        <w:t>הדיון</w:t>
      </w:r>
      <w:r>
        <w:rPr>
          <w:rFonts w:hint="cs"/>
          <w:rtl/>
        </w:rPr>
        <w:t>.</w:t>
      </w:r>
      <w:r w:rsidRPr="00637110">
        <w:rPr>
          <w:rtl/>
        </w:rPr>
        <w:t xml:space="preserve"> </w:t>
      </w:r>
      <w:r>
        <w:rPr>
          <w:rtl/>
        </w:rPr>
        <w:t>בבקשה</w:t>
      </w:r>
      <w:r>
        <w:rPr>
          <w:rFonts w:hint="cs"/>
          <w:rtl/>
        </w:rPr>
        <w:t>.</w:t>
      </w:r>
      <w:r>
        <w:rPr>
          <w:rtl/>
        </w:rPr>
        <w:t xml:space="preserve"> </w:t>
      </w:r>
      <w:bookmarkStart w:id="2815" w:name="_ETM_Q7_626769"/>
      <w:bookmarkEnd w:id="2815"/>
    </w:p>
    <w:p w:rsidR="00923FB0" w:rsidRDefault="00923FB0" w:rsidP="00034234">
      <w:pPr>
        <w:rPr>
          <w:rtl/>
        </w:rPr>
      </w:pPr>
      <w:bookmarkStart w:id="2816" w:name="_ETM_Q7_606416"/>
      <w:bookmarkStart w:id="2817" w:name="_ETM_Q7_606495"/>
      <w:bookmarkEnd w:id="2816"/>
      <w:bookmarkEnd w:id="2817"/>
    </w:p>
    <w:p w:rsidR="00923FB0" w:rsidRDefault="00923FB0" w:rsidP="00034234">
      <w:pPr>
        <w:pStyle w:val="a4"/>
        <w:keepNext/>
        <w:rPr>
          <w:rtl/>
        </w:rPr>
      </w:pPr>
      <w:bookmarkStart w:id="2818" w:name="_ETM_Q7_606727"/>
      <w:bookmarkStart w:id="2819" w:name="_ETM_Q7_606791"/>
      <w:bookmarkStart w:id="2820" w:name="_ETM_Q7_607004"/>
      <w:bookmarkStart w:id="2821" w:name="ET_speaker_6462_4"/>
      <w:bookmarkEnd w:id="2818"/>
      <w:bookmarkEnd w:id="2819"/>
      <w:bookmarkEnd w:id="2820"/>
      <w:r w:rsidRPr="00AE432B">
        <w:rPr>
          <w:rStyle w:val="TagStyle"/>
          <w:rtl/>
        </w:rPr>
        <w:t xml:space="preserve">&lt;&lt; דובר &gt;&gt; </w:t>
      </w:r>
      <w:bookmarkStart w:id="2822" w:name="_Toc188989007"/>
      <w:r>
        <w:rPr>
          <w:rtl/>
        </w:rPr>
        <w:t>שר התפוצות והמאבק באנטישמיות עמיחי שיקלי:</w:t>
      </w:r>
      <w:bookmarkEnd w:id="2822"/>
      <w:r w:rsidRPr="00AE432B">
        <w:rPr>
          <w:rStyle w:val="TagStyle"/>
          <w:rtl/>
        </w:rPr>
        <w:t xml:space="preserve"> &lt;&lt; דובר &gt;&gt;</w:t>
      </w:r>
      <w:r w:rsidR="00944892">
        <w:rPr>
          <w:rtl/>
        </w:rPr>
        <w:t xml:space="preserve"> </w:t>
      </w:r>
      <w:bookmarkEnd w:id="2821"/>
    </w:p>
    <w:p w:rsidR="00923FB0" w:rsidRDefault="00923FB0" w:rsidP="00034234">
      <w:pPr>
        <w:rPr>
          <w:rtl/>
        </w:rPr>
      </w:pPr>
    </w:p>
    <w:p w:rsidR="00923FB0" w:rsidRDefault="00923FB0" w:rsidP="00034234">
      <w:pPr>
        <w:rPr>
          <w:rtl/>
        </w:rPr>
      </w:pPr>
      <w:bookmarkStart w:id="2823" w:name="_ETM_Q7_607061"/>
      <w:bookmarkEnd w:id="2823"/>
      <w:r>
        <w:rPr>
          <w:rtl/>
        </w:rPr>
        <w:t xml:space="preserve">אדוני </w:t>
      </w:r>
      <w:bookmarkStart w:id="2824" w:name="_ETM_Q7_627159"/>
      <w:bookmarkEnd w:id="2824"/>
      <w:r>
        <w:rPr>
          <w:rtl/>
        </w:rPr>
        <w:t>היושב-ראש</w:t>
      </w:r>
      <w:r>
        <w:rPr>
          <w:rFonts w:hint="cs"/>
          <w:rtl/>
        </w:rPr>
        <w:t>,</w:t>
      </w:r>
      <w:r>
        <w:rPr>
          <w:rtl/>
        </w:rPr>
        <w:t xml:space="preserve"> </w:t>
      </w:r>
      <w:bookmarkStart w:id="2825" w:name="_ETM_Q7_628720"/>
      <w:bookmarkEnd w:id="2825"/>
      <w:r>
        <w:rPr>
          <w:rtl/>
        </w:rPr>
        <w:t xml:space="preserve">חבריי </w:t>
      </w:r>
      <w:bookmarkStart w:id="2826" w:name="_ETM_Q7_629200"/>
      <w:bookmarkEnd w:id="2826"/>
      <w:r>
        <w:rPr>
          <w:rtl/>
        </w:rPr>
        <w:t xml:space="preserve">חברי </w:t>
      </w:r>
      <w:bookmarkStart w:id="2827" w:name="_ETM_Q7_629500"/>
      <w:bookmarkEnd w:id="2827"/>
      <w:r>
        <w:rPr>
          <w:rtl/>
        </w:rPr>
        <w:t>הכנסת</w:t>
      </w:r>
      <w:r>
        <w:rPr>
          <w:rFonts w:hint="cs"/>
          <w:rtl/>
        </w:rPr>
        <w:t>,</w:t>
      </w:r>
      <w:r>
        <w:rPr>
          <w:rtl/>
        </w:rPr>
        <w:t xml:space="preserve"> </w:t>
      </w:r>
      <w:bookmarkStart w:id="2828" w:name="_ETM_Q7_629920"/>
      <w:bookmarkEnd w:id="2828"/>
      <w:r>
        <w:rPr>
          <w:rtl/>
        </w:rPr>
        <w:t xml:space="preserve">אזרחי </w:t>
      </w:r>
      <w:bookmarkStart w:id="2829" w:name="_ETM_Q7_630310"/>
      <w:bookmarkEnd w:id="2829"/>
      <w:r>
        <w:rPr>
          <w:rtl/>
        </w:rPr>
        <w:t>ישראל</w:t>
      </w:r>
      <w:r>
        <w:rPr>
          <w:rFonts w:hint="cs"/>
          <w:rtl/>
        </w:rPr>
        <w:t>,</w:t>
      </w:r>
      <w:r>
        <w:rPr>
          <w:rtl/>
        </w:rPr>
        <w:t xml:space="preserve"> </w:t>
      </w:r>
      <w:bookmarkStart w:id="2830" w:name="_ETM_Q7_632890"/>
      <w:bookmarkEnd w:id="2830"/>
      <w:r>
        <w:rPr>
          <w:rtl/>
        </w:rPr>
        <w:t xml:space="preserve">נדהמתי </w:t>
      </w:r>
      <w:bookmarkStart w:id="2831" w:name="_ETM_Q7_634099"/>
      <w:bookmarkEnd w:id="2831"/>
      <w:r>
        <w:rPr>
          <w:rtl/>
        </w:rPr>
        <w:t xml:space="preserve">לראות </w:t>
      </w:r>
      <w:bookmarkStart w:id="2832" w:name="_ETM_Q7_634489"/>
      <w:bookmarkEnd w:id="2832"/>
      <w:r>
        <w:rPr>
          <w:rtl/>
        </w:rPr>
        <w:t xml:space="preserve">השבוע </w:t>
      </w:r>
      <w:bookmarkStart w:id="2833" w:name="_ETM_Q7_636340"/>
      <w:bookmarkEnd w:id="2833"/>
      <w:r>
        <w:rPr>
          <w:rtl/>
        </w:rPr>
        <w:t xml:space="preserve">את </w:t>
      </w:r>
      <w:bookmarkStart w:id="2834" w:name="_ETM_Q7_636790"/>
      <w:bookmarkEnd w:id="2834"/>
      <w:r>
        <w:rPr>
          <w:rFonts w:hint="cs"/>
          <w:rtl/>
        </w:rPr>
        <w:t xml:space="preserve">נשיא </w:t>
      </w:r>
      <w:r>
        <w:rPr>
          <w:rtl/>
        </w:rPr>
        <w:t xml:space="preserve">אירלנד </w:t>
      </w:r>
      <w:bookmarkStart w:id="2835" w:name="_ETM_Q7_638090"/>
      <w:bookmarkStart w:id="2836" w:name="_ETM_Q7_639910"/>
      <w:bookmarkEnd w:id="2835"/>
      <w:bookmarkEnd w:id="2836"/>
      <w:r w:rsidRPr="0015767F">
        <w:rPr>
          <w:rtl/>
        </w:rPr>
        <w:t xml:space="preserve">מייקל </w:t>
      </w:r>
      <w:proofErr w:type="spellStart"/>
      <w:r w:rsidRPr="0015767F">
        <w:rPr>
          <w:rtl/>
        </w:rPr>
        <w:t>היגינס</w:t>
      </w:r>
      <w:proofErr w:type="spellEnd"/>
      <w:r w:rsidRPr="0015767F">
        <w:rPr>
          <w:rtl/>
        </w:rPr>
        <w:t xml:space="preserve"> </w:t>
      </w:r>
      <w:r>
        <w:rPr>
          <w:rtl/>
        </w:rPr>
        <w:t xml:space="preserve">מנצל </w:t>
      </w:r>
      <w:bookmarkStart w:id="2837" w:name="_ETM_Q7_640420"/>
      <w:bookmarkEnd w:id="2837"/>
      <w:r>
        <w:rPr>
          <w:rtl/>
        </w:rPr>
        <w:t xml:space="preserve">את </w:t>
      </w:r>
      <w:bookmarkStart w:id="2838" w:name="_ETM_Q7_640540"/>
      <w:bookmarkEnd w:id="2838"/>
      <w:r>
        <w:rPr>
          <w:rtl/>
        </w:rPr>
        <w:t xml:space="preserve">השתתפותו </w:t>
      </w:r>
      <w:bookmarkStart w:id="2839" w:name="_ETM_Q7_641350"/>
      <w:bookmarkEnd w:id="2839"/>
      <w:r>
        <w:rPr>
          <w:rtl/>
        </w:rPr>
        <w:t xml:space="preserve">בכנס </w:t>
      </w:r>
      <w:bookmarkStart w:id="2840" w:name="_ETM_Q7_641800"/>
      <w:bookmarkEnd w:id="2840"/>
      <w:r>
        <w:rPr>
          <w:rtl/>
        </w:rPr>
        <w:t xml:space="preserve">המרכזי </w:t>
      </w:r>
      <w:bookmarkStart w:id="2841" w:name="_ETM_Q7_642400"/>
      <w:bookmarkEnd w:id="2841"/>
      <w:r>
        <w:rPr>
          <w:rtl/>
        </w:rPr>
        <w:t xml:space="preserve">לציון </w:t>
      </w:r>
      <w:bookmarkStart w:id="2842" w:name="_ETM_Q7_642820"/>
      <w:bookmarkEnd w:id="2842"/>
      <w:r>
        <w:rPr>
          <w:rtl/>
        </w:rPr>
        <w:t xml:space="preserve">אירועי </w:t>
      </w:r>
      <w:bookmarkStart w:id="2843" w:name="_ETM_Q7_643150"/>
      <w:bookmarkEnd w:id="2843"/>
      <w:r>
        <w:rPr>
          <w:rtl/>
        </w:rPr>
        <w:t xml:space="preserve">יום </w:t>
      </w:r>
      <w:bookmarkStart w:id="2844" w:name="_ETM_Q7_643360"/>
      <w:bookmarkEnd w:id="2844"/>
      <w:r>
        <w:rPr>
          <w:rtl/>
        </w:rPr>
        <w:t xml:space="preserve">השואה </w:t>
      </w:r>
      <w:bookmarkStart w:id="2845" w:name="_ETM_Q7_643750"/>
      <w:bookmarkEnd w:id="2845"/>
      <w:r>
        <w:rPr>
          <w:rtl/>
        </w:rPr>
        <w:t xml:space="preserve">הבין-לאומי </w:t>
      </w:r>
      <w:bookmarkStart w:id="2846" w:name="_ETM_Q7_644320"/>
      <w:bookmarkEnd w:id="2846"/>
      <w:r>
        <w:rPr>
          <w:rtl/>
        </w:rPr>
        <w:t xml:space="preserve">בדבלין </w:t>
      </w:r>
      <w:bookmarkStart w:id="2847" w:name="_ETM_Q7_646230"/>
      <w:bookmarkEnd w:id="2847"/>
      <w:r>
        <w:rPr>
          <w:rtl/>
        </w:rPr>
        <w:t xml:space="preserve">כדי </w:t>
      </w:r>
      <w:bookmarkStart w:id="2848" w:name="_ETM_Q7_646560"/>
      <w:bookmarkEnd w:id="2848"/>
      <w:r>
        <w:rPr>
          <w:rtl/>
        </w:rPr>
        <w:t xml:space="preserve">לירוק </w:t>
      </w:r>
      <w:bookmarkStart w:id="2849" w:name="_ETM_Q7_646920"/>
      <w:bookmarkEnd w:id="2849"/>
      <w:r>
        <w:rPr>
          <w:rtl/>
        </w:rPr>
        <w:t xml:space="preserve">בפרצופם </w:t>
      </w:r>
      <w:bookmarkStart w:id="2850" w:name="_ETM_Q7_647730"/>
      <w:bookmarkEnd w:id="2850"/>
      <w:r>
        <w:rPr>
          <w:rtl/>
        </w:rPr>
        <w:t xml:space="preserve">של </w:t>
      </w:r>
      <w:bookmarkStart w:id="2851" w:name="_ETM_Q7_647910"/>
      <w:bookmarkEnd w:id="2851"/>
      <w:r>
        <w:rPr>
          <w:rtl/>
        </w:rPr>
        <w:t xml:space="preserve">ניצולי </w:t>
      </w:r>
      <w:bookmarkStart w:id="2852" w:name="_ETM_Q7_648330"/>
      <w:bookmarkEnd w:id="2852"/>
      <w:r>
        <w:rPr>
          <w:rtl/>
        </w:rPr>
        <w:t xml:space="preserve">השואה </w:t>
      </w:r>
      <w:bookmarkStart w:id="2853" w:name="_ETM_Q7_649680"/>
      <w:bookmarkEnd w:id="2853"/>
      <w:r>
        <w:rPr>
          <w:rFonts w:hint="cs"/>
          <w:rtl/>
        </w:rPr>
        <w:t>ולשים</w:t>
      </w:r>
      <w:r>
        <w:rPr>
          <w:rtl/>
        </w:rPr>
        <w:t xml:space="preserve"> </w:t>
      </w:r>
      <w:bookmarkStart w:id="2854" w:name="_ETM_Q7_650220"/>
      <w:bookmarkEnd w:id="2854"/>
      <w:r>
        <w:rPr>
          <w:rtl/>
        </w:rPr>
        <w:t xml:space="preserve">למרמס </w:t>
      </w:r>
      <w:bookmarkStart w:id="2855" w:name="_ETM_Q7_651560"/>
      <w:bookmarkEnd w:id="2855"/>
      <w:r>
        <w:rPr>
          <w:rtl/>
        </w:rPr>
        <w:t xml:space="preserve">את </w:t>
      </w:r>
      <w:bookmarkStart w:id="2856" w:name="_ETM_Q7_651709"/>
      <w:bookmarkEnd w:id="2856"/>
      <w:r>
        <w:rPr>
          <w:rtl/>
        </w:rPr>
        <w:t xml:space="preserve">זכרם </w:t>
      </w:r>
      <w:bookmarkStart w:id="2857" w:name="_ETM_Q7_652430"/>
      <w:bookmarkEnd w:id="2857"/>
      <w:r>
        <w:rPr>
          <w:rtl/>
        </w:rPr>
        <w:t xml:space="preserve">של </w:t>
      </w:r>
      <w:bookmarkStart w:id="2858" w:name="_ETM_Q7_652580"/>
      <w:bookmarkEnd w:id="2858"/>
      <w:r>
        <w:rPr>
          <w:rFonts w:hint="cs"/>
          <w:rtl/>
        </w:rPr>
        <w:t>שישה מיליון</w:t>
      </w:r>
      <w:r>
        <w:rPr>
          <w:rtl/>
        </w:rPr>
        <w:t xml:space="preserve"> </w:t>
      </w:r>
      <w:bookmarkStart w:id="2859" w:name="_ETM_Q7_653360"/>
      <w:bookmarkEnd w:id="2859"/>
      <w:r>
        <w:rPr>
          <w:rtl/>
        </w:rPr>
        <w:t xml:space="preserve">מבני </w:t>
      </w:r>
      <w:bookmarkStart w:id="2860" w:name="_ETM_Q7_653750"/>
      <w:bookmarkEnd w:id="2860"/>
      <w:r>
        <w:rPr>
          <w:rtl/>
        </w:rPr>
        <w:t xml:space="preserve">עמנו </w:t>
      </w:r>
      <w:bookmarkStart w:id="2861" w:name="_ETM_Q7_654110"/>
      <w:bookmarkEnd w:id="2861"/>
      <w:r>
        <w:rPr>
          <w:rtl/>
        </w:rPr>
        <w:t xml:space="preserve">שנרצחו </w:t>
      </w:r>
      <w:bookmarkStart w:id="2862" w:name="_ETM_Q7_655010"/>
      <w:bookmarkEnd w:id="2862"/>
      <w:r>
        <w:rPr>
          <w:rtl/>
        </w:rPr>
        <w:t xml:space="preserve">בידי </w:t>
      </w:r>
      <w:bookmarkStart w:id="2863" w:name="_ETM_Q7_655340"/>
      <w:bookmarkEnd w:id="2863"/>
      <w:r>
        <w:rPr>
          <w:rtl/>
        </w:rPr>
        <w:t xml:space="preserve">גרמניה </w:t>
      </w:r>
      <w:bookmarkStart w:id="2864" w:name="_ETM_Q7_655819"/>
      <w:bookmarkStart w:id="2865" w:name="_ETM_Q7_656000"/>
      <w:bookmarkEnd w:id="2864"/>
      <w:bookmarkEnd w:id="2865"/>
      <w:r>
        <w:rPr>
          <w:rFonts w:hint="cs"/>
          <w:rtl/>
        </w:rPr>
        <w:t>הנאצית.</w:t>
      </w:r>
      <w:r>
        <w:rPr>
          <w:rtl/>
        </w:rPr>
        <w:t xml:space="preserve"> </w:t>
      </w:r>
      <w:bookmarkStart w:id="2866" w:name="_ETM_Q7_657770"/>
      <w:bookmarkEnd w:id="2866"/>
      <w:r>
        <w:rPr>
          <w:rtl/>
        </w:rPr>
        <w:t xml:space="preserve">את </w:t>
      </w:r>
      <w:bookmarkStart w:id="2867" w:name="_ETM_Q7_657950"/>
      <w:bookmarkEnd w:id="2867"/>
      <w:r>
        <w:rPr>
          <w:rtl/>
        </w:rPr>
        <w:t xml:space="preserve">הדקות </w:t>
      </w:r>
      <w:bookmarkStart w:id="2868" w:name="_ETM_Q7_658370"/>
      <w:bookmarkEnd w:id="2868"/>
      <w:r>
        <w:rPr>
          <w:rtl/>
        </w:rPr>
        <w:t xml:space="preserve">היקרות </w:t>
      </w:r>
      <w:bookmarkStart w:id="2869" w:name="_ETM_Q7_659889"/>
      <w:bookmarkEnd w:id="2869"/>
      <w:r>
        <w:rPr>
          <w:rFonts w:hint="cs"/>
          <w:rtl/>
        </w:rPr>
        <w:t>שהוקדשו לו</w:t>
      </w:r>
      <w:r>
        <w:rPr>
          <w:rtl/>
        </w:rPr>
        <w:t xml:space="preserve"> </w:t>
      </w:r>
      <w:bookmarkStart w:id="2870" w:name="_ETM_Q7_661359"/>
      <w:bookmarkEnd w:id="2870"/>
      <w:r>
        <w:rPr>
          <w:rtl/>
        </w:rPr>
        <w:t xml:space="preserve">כנואם </w:t>
      </w:r>
      <w:bookmarkStart w:id="2871" w:name="_ETM_Q7_661900"/>
      <w:bookmarkEnd w:id="2871"/>
      <w:r>
        <w:rPr>
          <w:rtl/>
        </w:rPr>
        <w:t xml:space="preserve">המרכזי </w:t>
      </w:r>
      <w:bookmarkStart w:id="2872" w:name="_ETM_Q7_663219"/>
      <w:bookmarkEnd w:id="2872"/>
      <w:r>
        <w:rPr>
          <w:rtl/>
        </w:rPr>
        <w:t>באירוע</w:t>
      </w:r>
      <w:r>
        <w:rPr>
          <w:rFonts w:hint="cs"/>
          <w:rtl/>
        </w:rPr>
        <w:t>,</w:t>
      </w:r>
      <w:r>
        <w:rPr>
          <w:rtl/>
        </w:rPr>
        <w:t xml:space="preserve"> </w:t>
      </w:r>
      <w:bookmarkStart w:id="2873" w:name="_ETM_Q7_663760"/>
      <w:bookmarkEnd w:id="2873"/>
      <w:r>
        <w:rPr>
          <w:rtl/>
        </w:rPr>
        <w:t xml:space="preserve">שהובילה </w:t>
      </w:r>
      <w:bookmarkStart w:id="2874" w:name="_ETM_Q7_664269"/>
      <w:bookmarkEnd w:id="2874"/>
      <w:r>
        <w:rPr>
          <w:rtl/>
        </w:rPr>
        <w:t xml:space="preserve">הקהילה </w:t>
      </w:r>
      <w:bookmarkStart w:id="2875" w:name="_ETM_Q7_664659"/>
      <w:bookmarkEnd w:id="2875"/>
      <w:r>
        <w:rPr>
          <w:rtl/>
        </w:rPr>
        <w:t>היהודית</w:t>
      </w:r>
      <w:r>
        <w:rPr>
          <w:rFonts w:hint="cs"/>
          <w:rtl/>
        </w:rPr>
        <w:t>,</w:t>
      </w:r>
      <w:r>
        <w:rPr>
          <w:rtl/>
        </w:rPr>
        <w:t xml:space="preserve"> </w:t>
      </w:r>
      <w:bookmarkStart w:id="2876" w:name="_ETM_Q7_666180"/>
      <w:bookmarkEnd w:id="2876"/>
      <w:r>
        <w:rPr>
          <w:rtl/>
        </w:rPr>
        <w:t xml:space="preserve">הוא </w:t>
      </w:r>
      <w:bookmarkStart w:id="2877" w:name="_ETM_Q7_666299"/>
      <w:bookmarkEnd w:id="2877"/>
      <w:r>
        <w:rPr>
          <w:rtl/>
        </w:rPr>
        <w:t xml:space="preserve">הקדיש </w:t>
      </w:r>
      <w:bookmarkStart w:id="2878" w:name="_ETM_Q7_666750"/>
      <w:bookmarkEnd w:id="2878"/>
      <w:r>
        <w:rPr>
          <w:rtl/>
        </w:rPr>
        <w:t xml:space="preserve">להשוואות </w:t>
      </w:r>
      <w:bookmarkStart w:id="2879" w:name="_ETM_Q7_667439"/>
      <w:bookmarkEnd w:id="2879"/>
      <w:r>
        <w:rPr>
          <w:rtl/>
        </w:rPr>
        <w:t xml:space="preserve">מעוותות </w:t>
      </w:r>
      <w:bookmarkStart w:id="2880" w:name="_ETM_Q7_668900"/>
      <w:bookmarkEnd w:id="2880"/>
      <w:r>
        <w:rPr>
          <w:rtl/>
        </w:rPr>
        <w:t xml:space="preserve">בין </w:t>
      </w:r>
      <w:bookmarkStart w:id="2881" w:name="_ETM_Q7_669139"/>
      <w:bookmarkEnd w:id="2881"/>
      <w:r>
        <w:rPr>
          <w:rtl/>
        </w:rPr>
        <w:t xml:space="preserve">אנטישמיות </w:t>
      </w:r>
      <w:bookmarkStart w:id="2882" w:name="_ETM_Q7_670010"/>
      <w:bookmarkEnd w:id="2882"/>
      <w:r>
        <w:rPr>
          <w:rtl/>
        </w:rPr>
        <w:t xml:space="preserve">להומופוביה </w:t>
      </w:r>
      <w:bookmarkStart w:id="2883" w:name="_ETM_Q7_670790"/>
      <w:bookmarkEnd w:id="2883"/>
      <w:proofErr w:type="spellStart"/>
      <w:r>
        <w:rPr>
          <w:rFonts w:hint="cs"/>
          <w:rtl/>
        </w:rPr>
        <w:t>ו</w:t>
      </w:r>
      <w:r w:rsidRPr="0015767F">
        <w:rPr>
          <w:rtl/>
        </w:rPr>
        <w:t>אסלאמופוביה</w:t>
      </w:r>
      <w:proofErr w:type="spellEnd"/>
      <w:r>
        <w:rPr>
          <w:rFonts w:hint="cs"/>
          <w:rtl/>
        </w:rPr>
        <w:t>,</w:t>
      </w:r>
      <w:r>
        <w:rPr>
          <w:rtl/>
        </w:rPr>
        <w:t xml:space="preserve"> </w:t>
      </w:r>
      <w:bookmarkStart w:id="2884" w:name="_ETM_Q7_672379"/>
      <w:bookmarkEnd w:id="2884"/>
      <w:r>
        <w:rPr>
          <w:rtl/>
        </w:rPr>
        <w:t xml:space="preserve">ובעיקר </w:t>
      </w:r>
      <w:bookmarkStart w:id="2885" w:name="_ETM_Q7_673519"/>
      <w:bookmarkEnd w:id="2885"/>
      <w:r>
        <w:rPr>
          <w:rtl/>
        </w:rPr>
        <w:t xml:space="preserve">לנאום </w:t>
      </w:r>
      <w:bookmarkStart w:id="2886" w:name="_ETM_Q7_673969"/>
      <w:bookmarkEnd w:id="2886"/>
      <w:r>
        <w:rPr>
          <w:rtl/>
        </w:rPr>
        <w:t xml:space="preserve">פוליטי </w:t>
      </w:r>
      <w:bookmarkStart w:id="2887" w:name="_ETM_Q7_674389"/>
      <w:bookmarkEnd w:id="2887"/>
      <w:r>
        <w:rPr>
          <w:rtl/>
        </w:rPr>
        <w:t xml:space="preserve">למהדרין </w:t>
      </w:r>
      <w:bookmarkStart w:id="2888" w:name="_ETM_Q7_675760"/>
      <w:bookmarkEnd w:id="2888"/>
      <w:r>
        <w:rPr>
          <w:rtl/>
        </w:rPr>
        <w:t xml:space="preserve">על </w:t>
      </w:r>
      <w:bookmarkStart w:id="2889" w:name="_ETM_Q7_675940"/>
      <w:bookmarkEnd w:id="2889"/>
      <w:r>
        <w:rPr>
          <w:rFonts w:hint="cs"/>
          <w:rtl/>
        </w:rPr>
        <w:t>ההרס</w:t>
      </w:r>
      <w:r>
        <w:rPr>
          <w:rtl/>
        </w:rPr>
        <w:t xml:space="preserve"> </w:t>
      </w:r>
      <w:bookmarkStart w:id="2890" w:name="_ETM_Q7_676390"/>
      <w:bookmarkEnd w:id="2890"/>
      <w:r>
        <w:rPr>
          <w:rFonts w:hint="cs"/>
          <w:rtl/>
        </w:rPr>
        <w:t>ואובדן</w:t>
      </w:r>
      <w:r>
        <w:rPr>
          <w:rtl/>
        </w:rPr>
        <w:t xml:space="preserve"> </w:t>
      </w:r>
      <w:bookmarkStart w:id="2891" w:name="_ETM_Q7_676750"/>
      <w:bookmarkStart w:id="2892" w:name="_ETM_Q7_676840"/>
      <w:bookmarkEnd w:id="2891"/>
      <w:bookmarkEnd w:id="2892"/>
      <w:r>
        <w:rPr>
          <w:rtl/>
        </w:rPr>
        <w:t xml:space="preserve">חיי </w:t>
      </w:r>
      <w:bookmarkStart w:id="2893" w:name="_ETM_Q7_677140"/>
      <w:bookmarkEnd w:id="2893"/>
      <w:r>
        <w:rPr>
          <w:rtl/>
        </w:rPr>
        <w:t xml:space="preserve">האזרחים </w:t>
      </w:r>
      <w:bookmarkStart w:id="2894" w:name="_ETM_Q7_677709"/>
      <w:bookmarkEnd w:id="2894"/>
      <w:r>
        <w:rPr>
          <w:rtl/>
        </w:rPr>
        <w:t>בעזה</w:t>
      </w:r>
      <w:r>
        <w:rPr>
          <w:rFonts w:hint="cs"/>
          <w:rtl/>
        </w:rPr>
        <w:t xml:space="preserve"> –</w:t>
      </w:r>
      <w:r>
        <w:rPr>
          <w:rtl/>
        </w:rPr>
        <w:t xml:space="preserve"> </w:t>
      </w:r>
      <w:bookmarkStart w:id="2895" w:name="_ETM_Q7_678870"/>
      <w:bookmarkEnd w:id="2895"/>
      <w:r>
        <w:rPr>
          <w:rtl/>
        </w:rPr>
        <w:t xml:space="preserve">נאום </w:t>
      </w:r>
      <w:bookmarkStart w:id="2896" w:name="_ETM_Q7_679260"/>
      <w:bookmarkEnd w:id="2896"/>
      <w:r>
        <w:rPr>
          <w:rtl/>
        </w:rPr>
        <w:t xml:space="preserve">המתכתב </w:t>
      </w:r>
      <w:bookmarkStart w:id="2897" w:name="_ETM_Q7_679860"/>
      <w:bookmarkEnd w:id="2897"/>
      <w:r>
        <w:rPr>
          <w:rtl/>
        </w:rPr>
        <w:t xml:space="preserve">עם </w:t>
      </w:r>
      <w:bookmarkStart w:id="2898" w:name="_ETM_Q7_679980"/>
      <w:bookmarkEnd w:id="2898"/>
      <w:r>
        <w:rPr>
          <w:rtl/>
        </w:rPr>
        <w:t xml:space="preserve">עלילות </w:t>
      </w:r>
      <w:bookmarkStart w:id="2899" w:name="_ETM_Q7_680310"/>
      <w:bookmarkEnd w:id="2899"/>
      <w:r>
        <w:rPr>
          <w:rFonts w:hint="cs"/>
          <w:rtl/>
        </w:rPr>
        <w:t>ה</w:t>
      </w:r>
      <w:r>
        <w:rPr>
          <w:rtl/>
        </w:rPr>
        <w:t xml:space="preserve">דם </w:t>
      </w:r>
      <w:bookmarkStart w:id="2900" w:name="_ETM_Q7_680640"/>
      <w:bookmarkEnd w:id="2900"/>
      <w:r>
        <w:rPr>
          <w:rtl/>
        </w:rPr>
        <w:t xml:space="preserve">המודרניות </w:t>
      </w:r>
      <w:bookmarkStart w:id="2901" w:name="_ETM_Q7_681890"/>
      <w:bookmarkEnd w:id="2901"/>
      <w:r>
        <w:rPr>
          <w:rtl/>
        </w:rPr>
        <w:t xml:space="preserve">נגד </w:t>
      </w:r>
      <w:bookmarkStart w:id="2902" w:name="_ETM_Q7_682340"/>
      <w:bookmarkEnd w:id="2902"/>
      <w:r>
        <w:rPr>
          <w:rtl/>
        </w:rPr>
        <w:t xml:space="preserve">מדינת </w:t>
      </w:r>
      <w:bookmarkStart w:id="2903" w:name="_ETM_Q7_682790"/>
      <w:bookmarkEnd w:id="2903"/>
      <w:r>
        <w:rPr>
          <w:rtl/>
        </w:rPr>
        <w:t>היהודים</w:t>
      </w:r>
      <w:r>
        <w:rPr>
          <w:rFonts w:hint="cs"/>
          <w:rtl/>
        </w:rPr>
        <w:t>.</w:t>
      </w:r>
      <w:r>
        <w:rPr>
          <w:rtl/>
        </w:rPr>
        <w:t xml:space="preserve"> </w:t>
      </w:r>
      <w:bookmarkStart w:id="2904" w:name="_ETM_Q7_685050"/>
      <w:bookmarkEnd w:id="2904"/>
    </w:p>
    <w:p w:rsidR="00923FB0" w:rsidRDefault="00923FB0" w:rsidP="00034234">
      <w:pPr>
        <w:rPr>
          <w:rtl/>
        </w:rPr>
      </w:pPr>
      <w:bookmarkStart w:id="2905" w:name="_ETM_Q7_688232"/>
      <w:bookmarkStart w:id="2906" w:name="_ETM_Q7_688361"/>
      <w:bookmarkEnd w:id="2905"/>
      <w:bookmarkEnd w:id="2906"/>
    </w:p>
    <w:p w:rsidR="00923FB0" w:rsidRDefault="00923FB0" w:rsidP="004B0F96">
      <w:pPr>
        <w:rPr>
          <w:rtl/>
        </w:rPr>
      </w:pPr>
      <w:bookmarkStart w:id="2907" w:name="_ETM_Q7_688516"/>
      <w:bookmarkStart w:id="2908" w:name="_ETM_Q7_688651"/>
      <w:bookmarkEnd w:id="2907"/>
      <w:bookmarkEnd w:id="2908"/>
      <w:r>
        <w:rPr>
          <w:rtl/>
        </w:rPr>
        <w:t xml:space="preserve">עוד </w:t>
      </w:r>
      <w:bookmarkStart w:id="2909" w:name="_ETM_Q7_685290"/>
      <w:bookmarkEnd w:id="2909"/>
      <w:r>
        <w:rPr>
          <w:rtl/>
        </w:rPr>
        <w:t xml:space="preserve">זה </w:t>
      </w:r>
      <w:bookmarkStart w:id="2910" w:name="_ETM_Q7_685500"/>
      <w:bookmarkEnd w:id="2910"/>
      <w:r>
        <w:rPr>
          <w:rtl/>
        </w:rPr>
        <w:t xml:space="preserve">מדבר </w:t>
      </w:r>
      <w:bookmarkStart w:id="2911" w:name="_ETM_Q7_686010"/>
      <w:bookmarkEnd w:id="2911"/>
      <w:r>
        <w:rPr>
          <w:rtl/>
        </w:rPr>
        <w:t xml:space="preserve">וזה </w:t>
      </w:r>
      <w:bookmarkStart w:id="2912" w:name="_ETM_Q7_686340"/>
      <w:bookmarkEnd w:id="2912"/>
      <w:r>
        <w:rPr>
          <w:rtl/>
        </w:rPr>
        <w:t>בא</w:t>
      </w:r>
      <w:bookmarkStart w:id="2913" w:name="_ETM_Q7_686550"/>
      <w:bookmarkEnd w:id="2913"/>
      <w:r>
        <w:rPr>
          <w:rFonts w:hint="cs"/>
          <w:rtl/>
        </w:rPr>
        <w:t xml:space="preserve">, </w:t>
      </w:r>
      <w:r>
        <w:rPr>
          <w:rtl/>
        </w:rPr>
        <w:t xml:space="preserve">בעיתון </w:t>
      </w:r>
      <w:bookmarkStart w:id="2914" w:name="_ETM_Q7_686910"/>
      <w:bookmarkEnd w:id="2914"/>
      <w:r>
        <w:rPr>
          <w:rtl/>
        </w:rPr>
        <w:t xml:space="preserve">דר </w:t>
      </w:r>
      <w:bookmarkStart w:id="2915" w:name="_ETM_Q7_687180"/>
      <w:bookmarkEnd w:id="2915"/>
      <w:r>
        <w:rPr>
          <w:rtl/>
        </w:rPr>
        <w:t xml:space="preserve">שפיגל </w:t>
      </w:r>
      <w:bookmarkStart w:id="2916" w:name="_ETM_Q7_687660"/>
      <w:bookmarkEnd w:id="2916"/>
      <w:r>
        <w:rPr>
          <w:rtl/>
        </w:rPr>
        <w:t xml:space="preserve">בגרמניה </w:t>
      </w:r>
      <w:bookmarkStart w:id="2917" w:name="_ETM_Q7_688319"/>
      <w:bookmarkEnd w:id="2917"/>
      <w:r>
        <w:rPr>
          <w:rtl/>
        </w:rPr>
        <w:t xml:space="preserve">בחרו </w:t>
      </w:r>
      <w:bookmarkStart w:id="2918" w:name="_ETM_Q7_688650"/>
      <w:bookmarkEnd w:id="2918"/>
      <w:r>
        <w:rPr>
          <w:rtl/>
        </w:rPr>
        <w:t xml:space="preserve">להקדיש </w:t>
      </w:r>
      <w:bookmarkStart w:id="2919" w:name="_ETM_Q7_689890"/>
      <w:bookmarkEnd w:id="2919"/>
      <w:r>
        <w:rPr>
          <w:rtl/>
        </w:rPr>
        <w:t xml:space="preserve">את </w:t>
      </w:r>
      <w:bookmarkStart w:id="2920" w:name="_ETM_Q7_690129"/>
      <w:bookmarkEnd w:id="2920"/>
      <w:r>
        <w:rPr>
          <w:rtl/>
        </w:rPr>
        <w:t xml:space="preserve">הכותרת </w:t>
      </w:r>
      <w:bookmarkStart w:id="2921" w:name="_ETM_Q7_690640"/>
      <w:bookmarkEnd w:id="2921"/>
      <w:r>
        <w:rPr>
          <w:rtl/>
        </w:rPr>
        <w:t xml:space="preserve">שלהם </w:t>
      </w:r>
      <w:bookmarkStart w:id="2922" w:name="_ETM_Q7_690939"/>
      <w:bookmarkEnd w:id="2922"/>
      <w:r>
        <w:rPr>
          <w:rtl/>
        </w:rPr>
        <w:t xml:space="preserve">ביום </w:t>
      </w:r>
      <w:bookmarkStart w:id="2923" w:name="_ETM_Q7_691209"/>
      <w:bookmarkEnd w:id="2923"/>
      <w:r>
        <w:rPr>
          <w:rFonts w:hint="cs"/>
          <w:rtl/>
        </w:rPr>
        <w:t>הזיכרו</w:t>
      </w:r>
      <w:r>
        <w:rPr>
          <w:rFonts w:hint="eastAsia"/>
          <w:rtl/>
        </w:rPr>
        <w:t>ן</w:t>
      </w:r>
      <w:r>
        <w:rPr>
          <w:rtl/>
        </w:rPr>
        <w:t xml:space="preserve"> </w:t>
      </w:r>
      <w:bookmarkStart w:id="2924" w:name="_ETM_Q7_691659"/>
      <w:bookmarkEnd w:id="2924"/>
      <w:r>
        <w:rPr>
          <w:rtl/>
        </w:rPr>
        <w:t xml:space="preserve">הבין-לאומי </w:t>
      </w:r>
      <w:bookmarkStart w:id="2925" w:name="_ETM_Q7_692230"/>
      <w:bookmarkEnd w:id="2925"/>
      <w:r>
        <w:rPr>
          <w:rtl/>
        </w:rPr>
        <w:t xml:space="preserve">לשואה </w:t>
      </w:r>
      <w:bookmarkStart w:id="2926" w:name="_ETM_Q7_692679"/>
      <w:bookmarkEnd w:id="2926"/>
      <w:r>
        <w:rPr>
          <w:rtl/>
        </w:rPr>
        <w:t xml:space="preserve">לאמירה </w:t>
      </w:r>
      <w:bookmarkStart w:id="2927" w:name="_ETM_Q7_693189"/>
      <w:bookmarkEnd w:id="2927"/>
      <w:r>
        <w:rPr>
          <w:rFonts w:hint="cs"/>
          <w:rtl/>
        </w:rPr>
        <w:t>ש</w:t>
      </w:r>
      <w:r>
        <w:rPr>
          <w:rtl/>
        </w:rPr>
        <w:t xml:space="preserve">לפיה </w:t>
      </w:r>
      <w:bookmarkStart w:id="2928" w:name="_ETM_Q7_694360"/>
      <w:bookmarkEnd w:id="2928"/>
      <w:r>
        <w:rPr>
          <w:rtl/>
        </w:rPr>
        <w:t xml:space="preserve">השואה </w:t>
      </w:r>
      <w:bookmarkStart w:id="2929" w:name="_ETM_Q7_694989"/>
      <w:bookmarkEnd w:id="2929"/>
      <w:r>
        <w:rPr>
          <w:rtl/>
        </w:rPr>
        <w:t xml:space="preserve">משמשת </w:t>
      </w:r>
      <w:bookmarkStart w:id="2930" w:name="_ETM_Q7_695739"/>
      <w:bookmarkEnd w:id="2930"/>
      <w:r>
        <w:rPr>
          <w:rtl/>
        </w:rPr>
        <w:t xml:space="preserve">לישראל </w:t>
      </w:r>
      <w:bookmarkStart w:id="2931" w:name="_ETM_Q7_696250"/>
      <w:bookmarkEnd w:id="2931"/>
      <w:r>
        <w:rPr>
          <w:rtl/>
        </w:rPr>
        <w:t xml:space="preserve">שיעור </w:t>
      </w:r>
      <w:bookmarkStart w:id="2932" w:name="_ETM_Q7_697659"/>
      <w:bookmarkEnd w:id="2932"/>
      <w:r>
        <w:rPr>
          <w:rtl/>
        </w:rPr>
        <w:t xml:space="preserve">בחוסר </w:t>
      </w:r>
      <w:bookmarkStart w:id="2933" w:name="_ETM_Q7_698439"/>
      <w:bookmarkEnd w:id="2933"/>
      <w:r>
        <w:rPr>
          <w:rtl/>
        </w:rPr>
        <w:t>אנושיות</w:t>
      </w:r>
      <w:r>
        <w:rPr>
          <w:rFonts w:hint="cs"/>
          <w:rtl/>
        </w:rPr>
        <w:t>,</w:t>
      </w:r>
      <w:r>
        <w:rPr>
          <w:rtl/>
        </w:rPr>
        <w:t xml:space="preserve"> </w:t>
      </w:r>
      <w:bookmarkStart w:id="2934" w:name="_ETM_Q7_699889"/>
      <w:bookmarkEnd w:id="2934"/>
      <w:r>
        <w:rPr>
          <w:rtl/>
        </w:rPr>
        <w:t xml:space="preserve">עם </w:t>
      </w:r>
      <w:bookmarkStart w:id="2935" w:name="_ETM_Q7_700099"/>
      <w:bookmarkEnd w:id="2935"/>
      <w:r>
        <w:rPr>
          <w:rtl/>
        </w:rPr>
        <w:t xml:space="preserve">תמונה </w:t>
      </w:r>
      <w:bookmarkStart w:id="2936" w:name="_ETM_Q7_700579"/>
      <w:bookmarkEnd w:id="2936"/>
      <w:r>
        <w:rPr>
          <w:rtl/>
        </w:rPr>
        <w:t xml:space="preserve">של </w:t>
      </w:r>
      <w:bookmarkStart w:id="2937" w:name="_ETM_Q7_700879"/>
      <w:bookmarkEnd w:id="2937"/>
      <w:r>
        <w:rPr>
          <w:rFonts w:hint="cs"/>
          <w:rtl/>
        </w:rPr>
        <w:t>ההרס</w:t>
      </w:r>
      <w:r>
        <w:rPr>
          <w:rtl/>
        </w:rPr>
        <w:t xml:space="preserve"> </w:t>
      </w:r>
      <w:bookmarkStart w:id="2938" w:name="_ETM_Q7_701209"/>
      <w:bookmarkEnd w:id="2938"/>
      <w:r>
        <w:rPr>
          <w:rtl/>
        </w:rPr>
        <w:t>בעזה</w:t>
      </w:r>
      <w:r>
        <w:rPr>
          <w:rFonts w:hint="cs"/>
          <w:rtl/>
        </w:rPr>
        <w:t>.</w:t>
      </w:r>
      <w:r>
        <w:rPr>
          <w:rtl/>
        </w:rPr>
        <w:t xml:space="preserve"> </w:t>
      </w:r>
      <w:bookmarkStart w:id="2939" w:name="_ETM_Q7_702630"/>
      <w:bookmarkEnd w:id="2939"/>
      <w:r>
        <w:rPr>
          <w:rtl/>
        </w:rPr>
        <w:t xml:space="preserve">עוד </w:t>
      </w:r>
      <w:bookmarkStart w:id="2940" w:name="_ETM_Q7_702959"/>
      <w:bookmarkEnd w:id="2940"/>
      <w:r>
        <w:rPr>
          <w:rtl/>
        </w:rPr>
        <w:t xml:space="preserve">עיוות </w:t>
      </w:r>
      <w:bookmarkStart w:id="2941" w:name="_ETM_Q7_703380"/>
      <w:bookmarkEnd w:id="2941"/>
      <w:r>
        <w:rPr>
          <w:rtl/>
        </w:rPr>
        <w:t xml:space="preserve">מסוכן </w:t>
      </w:r>
      <w:bookmarkStart w:id="2942" w:name="_ETM_Q7_704250"/>
      <w:bookmarkEnd w:id="2942"/>
      <w:r>
        <w:rPr>
          <w:rtl/>
        </w:rPr>
        <w:t xml:space="preserve">של </w:t>
      </w:r>
      <w:bookmarkStart w:id="2943" w:name="_ETM_Q7_704459"/>
      <w:bookmarkEnd w:id="2943"/>
      <w:r>
        <w:rPr>
          <w:rFonts w:hint="cs"/>
          <w:rtl/>
        </w:rPr>
        <w:t>זיכרו</w:t>
      </w:r>
      <w:r>
        <w:rPr>
          <w:rFonts w:hint="eastAsia"/>
          <w:rtl/>
        </w:rPr>
        <w:t>ן</w:t>
      </w:r>
      <w:r>
        <w:rPr>
          <w:rtl/>
        </w:rPr>
        <w:t xml:space="preserve"> </w:t>
      </w:r>
      <w:bookmarkStart w:id="2944" w:name="_ETM_Q7_704850"/>
      <w:bookmarkEnd w:id="2944"/>
      <w:r>
        <w:rPr>
          <w:rtl/>
        </w:rPr>
        <w:t>השואה</w:t>
      </w:r>
      <w:r>
        <w:rPr>
          <w:rFonts w:hint="cs"/>
          <w:rtl/>
        </w:rPr>
        <w:t>,</w:t>
      </w:r>
      <w:r>
        <w:rPr>
          <w:rtl/>
        </w:rPr>
        <w:t xml:space="preserve"> </w:t>
      </w:r>
      <w:bookmarkStart w:id="2945" w:name="_ETM_Q7_706010"/>
      <w:bookmarkEnd w:id="2945"/>
      <w:r>
        <w:rPr>
          <w:rtl/>
        </w:rPr>
        <w:t>מ</w:t>
      </w:r>
      <w:bookmarkStart w:id="2946" w:name="_ETM_Q7_706219"/>
      <w:bookmarkEnd w:id="2946"/>
      <w:r>
        <w:rPr>
          <w:rtl/>
        </w:rPr>
        <w:t>לב</w:t>
      </w:r>
      <w:bookmarkStart w:id="2947" w:name="_ETM_Q7_706459"/>
      <w:bookmarkEnd w:id="2947"/>
      <w:r w:rsidR="004B0F96">
        <w:rPr>
          <w:rFonts w:hint="cs"/>
          <w:rtl/>
        </w:rPr>
        <w:t>-</w:t>
      </w:r>
      <w:r>
        <w:rPr>
          <w:rtl/>
        </w:rPr>
        <w:t xml:space="preserve">ליבה </w:t>
      </w:r>
      <w:bookmarkStart w:id="2948" w:name="_ETM_Q7_706760"/>
      <w:bookmarkEnd w:id="2948"/>
      <w:r>
        <w:rPr>
          <w:rtl/>
        </w:rPr>
        <w:t xml:space="preserve">של </w:t>
      </w:r>
      <w:bookmarkStart w:id="2949" w:name="_ETM_Q7_706939"/>
      <w:bookmarkEnd w:id="2949"/>
      <w:r>
        <w:rPr>
          <w:rtl/>
        </w:rPr>
        <w:t>גרמניה</w:t>
      </w:r>
      <w:r>
        <w:rPr>
          <w:rFonts w:hint="cs"/>
          <w:rtl/>
        </w:rPr>
        <w:t>.</w:t>
      </w:r>
      <w:r>
        <w:rPr>
          <w:rtl/>
        </w:rPr>
        <w:t xml:space="preserve"> </w:t>
      </w:r>
      <w:bookmarkStart w:id="2950" w:name="_ETM_Q7_708920"/>
      <w:bookmarkEnd w:id="2950"/>
      <w:r>
        <w:rPr>
          <w:rtl/>
        </w:rPr>
        <w:t xml:space="preserve">עוד </w:t>
      </w:r>
      <w:bookmarkStart w:id="2951" w:name="_ETM_Q7_709220"/>
      <w:bookmarkEnd w:id="2951"/>
      <w:r>
        <w:rPr>
          <w:rtl/>
        </w:rPr>
        <w:t xml:space="preserve">דמוניזציה </w:t>
      </w:r>
      <w:bookmarkStart w:id="2952" w:name="_ETM_Q7_710030"/>
      <w:bookmarkEnd w:id="2952"/>
      <w:r>
        <w:rPr>
          <w:rtl/>
        </w:rPr>
        <w:t xml:space="preserve">של </w:t>
      </w:r>
      <w:bookmarkStart w:id="2953" w:name="_ETM_Q7_710179"/>
      <w:bookmarkEnd w:id="2953"/>
      <w:r>
        <w:rPr>
          <w:rtl/>
        </w:rPr>
        <w:t xml:space="preserve">מדינת </w:t>
      </w:r>
      <w:bookmarkStart w:id="2954" w:name="_ETM_Q7_710599"/>
      <w:bookmarkEnd w:id="2954"/>
      <w:r>
        <w:rPr>
          <w:rtl/>
        </w:rPr>
        <w:t xml:space="preserve">ישראל </w:t>
      </w:r>
      <w:bookmarkStart w:id="2955" w:name="_ETM_Q7_711080"/>
      <w:bookmarkEnd w:id="2955"/>
      <w:r>
        <w:rPr>
          <w:rtl/>
        </w:rPr>
        <w:t xml:space="preserve">ועם </w:t>
      </w:r>
      <w:bookmarkStart w:id="2956" w:name="_ETM_Q7_711380"/>
      <w:bookmarkEnd w:id="2956"/>
      <w:r>
        <w:rPr>
          <w:rtl/>
        </w:rPr>
        <w:t>ישראל</w:t>
      </w:r>
      <w:r>
        <w:rPr>
          <w:rFonts w:hint="cs"/>
          <w:rtl/>
        </w:rPr>
        <w:t>,</w:t>
      </w:r>
      <w:r>
        <w:rPr>
          <w:rtl/>
        </w:rPr>
        <w:t xml:space="preserve"> </w:t>
      </w:r>
      <w:bookmarkStart w:id="2957" w:name="_ETM_Q7_712340"/>
      <w:bookmarkEnd w:id="2957"/>
      <w:r>
        <w:rPr>
          <w:rtl/>
        </w:rPr>
        <w:t xml:space="preserve">דווקא </w:t>
      </w:r>
      <w:bookmarkStart w:id="2958" w:name="_ETM_Q7_712880"/>
      <w:bookmarkEnd w:id="2958"/>
      <w:r>
        <w:rPr>
          <w:rtl/>
        </w:rPr>
        <w:t xml:space="preserve">ביום </w:t>
      </w:r>
      <w:bookmarkStart w:id="2959" w:name="_ETM_Q7_713300"/>
      <w:bookmarkEnd w:id="2959"/>
      <w:r>
        <w:rPr>
          <w:rFonts w:hint="cs"/>
          <w:rtl/>
        </w:rPr>
        <w:t>ש</w:t>
      </w:r>
      <w:r>
        <w:rPr>
          <w:rtl/>
        </w:rPr>
        <w:t xml:space="preserve">בו </w:t>
      </w:r>
      <w:bookmarkStart w:id="2960" w:name="_ETM_Q7_713480"/>
      <w:bookmarkEnd w:id="2960"/>
      <w:r>
        <w:rPr>
          <w:rtl/>
        </w:rPr>
        <w:t xml:space="preserve">אנו </w:t>
      </w:r>
      <w:bookmarkStart w:id="2961" w:name="_ETM_Q7_713660"/>
      <w:bookmarkEnd w:id="2961"/>
      <w:r>
        <w:rPr>
          <w:rtl/>
        </w:rPr>
        <w:t xml:space="preserve">נדרשים </w:t>
      </w:r>
      <w:bookmarkStart w:id="2962" w:name="_ETM_Q7_714170"/>
      <w:bookmarkEnd w:id="2962"/>
      <w:r>
        <w:rPr>
          <w:rtl/>
        </w:rPr>
        <w:t xml:space="preserve">לזכור </w:t>
      </w:r>
      <w:bookmarkStart w:id="2963" w:name="_ETM_Q7_714709"/>
      <w:bookmarkEnd w:id="2963"/>
      <w:r>
        <w:rPr>
          <w:rtl/>
        </w:rPr>
        <w:t xml:space="preserve">לאן </w:t>
      </w:r>
      <w:bookmarkStart w:id="2964" w:name="_ETM_Q7_715099"/>
      <w:bookmarkEnd w:id="2964"/>
      <w:r>
        <w:rPr>
          <w:rtl/>
        </w:rPr>
        <w:t xml:space="preserve">מוליכות </w:t>
      </w:r>
      <w:bookmarkStart w:id="2965" w:name="_ETM_Q7_715640"/>
      <w:bookmarkEnd w:id="2965"/>
      <w:r>
        <w:rPr>
          <w:rtl/>
        </w:rPr>
        <w:t xml:space="preserve">טענות </w:t>
      </w:r>
      <w:bookmarkStart w:id="2966" w:name="_ETM_Q7_716760"/>
      <w:bookmarkEnd w:id="2966"/>
      <w:r>
        <w:rPr>
          <w:rtl/>
        </w:rPr>
        <w:t xml:space="preserve">לחוסר </w:t>
      </w:r>
      <w:bookmarkStart w:id="2967" w:name="_ETM_Q7_717389"/>
      <w:bookmarkEnd w:id="2967"/>
      <w:r>
        <w:rPr>
          <w:rtl/>
        </w:rPr>
        <w:t xml:space="preserve">האנושיות </w:t>
      </w:r>
      <w:bookmarkStart w:id="2968" w:name="_ETM_Q7_718559"/>
      <w:bookmarkEnd w:id="2968"/>
      <w:r>
        <w:rPr>
          <w:rtl/>
        </w:rPr>
        <w:t xml:space="preserve">כנגד </w:t>
      </w:r>
      <w:bookmarkStart w:id="2969" w:name="_ETM_Q7_719040"/>
      <w:bookmarkEnd w:id="2969"/>
      <w:r>
        <w:rPr>
          <w:rtl/>
        </w:rPr>
        <w:t xml:space="preserve">בני </w:t>
      </w:r>
      <w:bookmarkStart w:id="2970" w:name="_ETM_Q7_719249"/>
      <w:bookmarkEnd w:id="2970"/>
      <w:r>
        <w:rPr>
          <w:rtl/>
        </w:rPr>
        <w:t>עמנו</w:t>
      </w:r>
      <w:r>
        <w:rPr>
          <w:rFonts w:hint="cs"/>
          <w:rtl/>
        </w:rPr>
        <w:t>.</w:t>
      </w:r>
      <w:r>
        <w:rPr>
          <w:rtl/>
        </w:rPr>
        <w:t xml:space="preserve"> </w:t>
      </w:r>
      <w:bookmarkStart w:id="2971" w:name="_ETM_Q7_720950"/>
      <w:bookmarkEnd w:id="2971"/>
    </w:p>
    <w:p w:rsidR="00923FB0" w:rsidRDefault="00923FB0" w:rsidP="00034234">
      <w:pPr>
        <w:rPr>
          <w:rtl/>
        </w:rPr>
      </w:pPr>
    </w:p>
    <w:p w:rsidR="00923FB0" w:rsidRDefault="00923FB0" w:rsidP="00B541C8">
      <w:pPr>
        <w:rPr>
          <w:rtl/>
        </w:rPr>
      </w:pPr>
      <w:bookmarkStart w:id="2972" w:name="_ETM_Q7_722340"/>
      <w:bookmarkEnd w:id="2972"/>
      <w:r>
        <w:rPr>
          <w:rtl/>
        </w:rPr>
        <w:t>בוא</w:t>
      </w:r>
      <w:r>
        <w:rPr>
          <w:rFonts w:hint="cs"/>
          <w:rtl/>
        </w:rPr>
        <w:t>ו</w:t>
      </w:r>
      <w:r>
        <w:rPr>
          <w:rtl/>
        </w:rPr>
        <w:t xml:space="preserve"> </w:t>
      </w:r>
      <w:bookmarkStart w:id="2973" w:name="_ETM_Q7_722520"/>
      <w:bookmarkEnd w:id="2973"/>
      <w:r>
        <w:rPr>
          <w:rtl/>
        </w:rPr>
        <w:t xml:space="preserve">נזכיר </w:t>
      </w:r>
      <w:bookmarkStart w:id="2974" w:name="_ETM_Q7_723900"/>
      <w:bookmarkEnd w:id="2974"/>
      <w:r>
        <w:rPr>
          <w:rtl/>
        </w:rPr>
        <w:t xml:space="preserve">גם </w:t>
      </w:r>
      <w:bookmarkStart w:id="2975" w:name="_ETM_Q7_724199"/>
      <w:bookmarkEnd w:id="2975"/>
      <w:r>
        <w:rPr>
          <w:rFonts w:hint="cs"/>
          <w:rtl/>
        </w:rPr>
        <w:t xml:space="preserve">למר </w:t>
      </w:r>
      <w:proofErr w:type="spellStart"/>
      <w:r w:rsidRPr="00BF29AE">
        <w:rPr>
          <w:rtl/>
        </w:rPr>
        <w:t>היגינס</w:t>
      </w:r>
      <w:proofErr w:type="spellEnd"/>
      <w:r>
        <w:rPr>
          <w:rtl/>
        </w:rPr>
        <w:t xml:space="preserve"> </w:t>
      </w:r>
      <w:bookmarkStart w:id="2976" w:name="_ETM_Q7_724559"/>
      <w:bookmarkStart w:id="2977" w:name="_ETM_Q7_725040"/>
      <w:bookmarkEnd w:id="2976"/>
      <w:bookmarkEnd w:id="2977"/>
      <w:r>
        <w:rPr>
          <w:rtl/>
        </w:rPr>
        <w:t xml:space="preserve">וגם </w:t>
      </w:r>
      <w:bookmarkStart w:id="2978" w:name="_ETM_Q7_725369"/>
      <w:bookmarkEnd w:id="2978"/>
      <w:r>
        <w:rPr>
          <w:rtl/>
        </w:rPr>
        <w:t xml:space="preserve">לעורכי </w:t>
      </w:r>
      <w:bookmarkStart w:id="2979" w:name="_ETM_Q7_725760"/>
      <w:bookmarkEnd w:id="2979"/>
      <w:r>
        <w:rPr>
          <w:rtl/>
        </w:rPr>
        <w:t xml:space="preserve">דר </w:t>
      </w:r>
      <w:bookmarkStart w:id="2980" w:name="_ETM_Q7_726089"/>
      <w:bookmarkEnd w:id="2980"/>
      <w:r>
        <w:rPr>
          <w:rtl/>
        </w:rPr>
        <w:t>שפיגל</w:t>
      </w:r>
      <w:r>
        <w:rPr>
          <w:rFonts w:hint="cs"/>
          <w:rtl/>
        </w:rPr>
        <w:t>,</w:t>
      </w:r>
      <w:r>
        <w:rPr>
          <w:rtl/>
        </w:rPr>
        <w:t xml:space="preserve"> </w:t>
      </w:r>
      <w:bookmarkStart w:id="2981" w:name="_ETM_Q7_726569"/>
      <w:bookmarkEnd w:id="2981"/>
      <w:r>
        <w:rPr>
          <w:rtl/>
        </w:rPr>
        <w:t xml:space="preserve">שפספסו </w:t>
      </w:r>
      <w:bookmarkStart w:id="2982" w:name="_ETM_Q7_727290"/>
      <w:bookmarkEnd w:id="2982"/>
      <w:r>
        <w:rPr>
          <w:rtl/>
        </w:rPr>
        <w:t xml:space="preserve">כנראה </w:t>
      </w:r>
      <w:bookmarkStart w:id="2983" w:name="_ETM_Q7_728159"/>
      <w:bookmarkEnd w:id="2983"/>
      <w:r>
        <w:rPr>
          <w:rtl/>
        </w:rPr>
        <w:t xml:space="preserve">את </w:t>
      </w:r>
      <w:bookmarkStart w:id="2984" w:name="_ETM_Q7_728279"/>
      <w:bookmarkEnd w:id="2984"/>
      <w:r>
        <w:rPr>
          <w:rtl/>
        </w:rPr>
        <w:t xml:space="preserve">שיעורי </w:t>
      </w:r>
      <w:bookmarkStart w:id="2985" w:name="_ETM_Q7_728639"/>
      <w:bookmarkEnd w:id="2985"/>
      <w:r>
        <w:rPr>
          <w:rtl/>
        </w:rPr>
        <w:t xml:space="preserve">ההיסטוריה </w:t>
      </w:r>
      <w:bookmarkStart w:id="2986" w:name="_ETM_Q7_729239"/>
      <w:bookmarkEnd w:id="2986"/>
      <w:r>
        <w:rPr>
          <w:rtl/>
        </w:rPr>
        <w:t xml:space="preserve">על </w:t>
      </w:r>
      <w:bookmarkStart w:id="2987" w:name="_ETM_Q7_729329"/>
      <w:bookmarkEnd w:id="2987"/>
      <w:r>
        <w:rPr>
          <w:rtl/>
        </w:rPr>
        <w:t xml:space="preserve">עברה </w:t>
      </w:r>
      <w:bookmarkStart w:id="2988" w:name="_ETM_Q7_729659"/>
      <w:bookmarkEnd w:id="2988"/>
      <w:r>
        <w:rPr>
          <w:rtl/>
        </w:rPr>
        <w:t xml:space="preserve">הקרוב </w:t>
      </w:r>
      <w:bookmarkStart w:id="2989" w:name="_ETM_Q7_730049"/>
      <w:bookmarkEnd w:id="2989"/>
      <w:r>
        <w:rPr>
          <w:rtl/>
        </w:rPr>
        <w:t xml:space="preserve">של </w:t>
      </w:r>
      <w:bookmarkStart w:id="2990" w:name="_ETM_Q7_730229"/>
      <w:bookmarkEnd w:id="2990"/>
      <w:r>
        <w:rPr>
          <w:rtl/>
        </w:rPr>
        <w:t>ארצם</w:t>
      </w:r>
      <w:r>
        <w:rPr>
          <w:rFonts w:hint="cs"/>
          <w:rtl/>
        </w:rPr>
        <w:t xml:space="preserve"> –</w:t>
      </w:r>
      <w:r>
        <w:rPr>
          <w:rtl/>
        </w:rPr>
        <w:t xml:space="preserve"> </w:t>
      </w:r>
      <w:bookmarkStart w:id="2991" w:name="_ETM_Q7_731280"/>
      <w:bookmarkEnd w:id="2991"/>
      <w:r>
        <w:rPr>
          <w:rtl/>
        </w:rPr>
        <w:t>בוא</w:t>
      </w:r>
      <w:r>
        <w:rPr>
          <w:rFonts w:hint="cs"/>
          <w:rtl/>
        </w:rPr>
        <w:t>ו</w:t>
      </w:r>
      <w:r>
        <w:rPr>
          <w:rtl/>
        </w:rPr>
        <w:t xml:space="preserve"> </w:t>
      </w:r>
      <w:bookmarkStart w:id="2992" w:name="_ETM_Q7_731460"/>
      <w:bookmarkEnd w:id="2992"/>
      <w:r>
        <w:rPr>
          <w:rtl/>
        </w:rPr>
        <w:t xml:space="preserve">נזכיר </w:t>
      </w:r>
      <w:bookmarkStart w:id="2993" w:name="_ETM_Q7_731880"/>
      <w:bookmarkEnd w:id="2993"/>
      <w:r>
        <w:rPr>
          <w:rtl/>
        </w:rPr>
        <w:t xml:space="preserve">להם </w:t>
      </w:r>
      <w:bookmarkStart w:id="2994" w:name="_ETM_Q7_732090"/>
      <w:bookmarkEnd w:id="2994"/>
      <w:r>
        <w:rPr>
          <w:rtl/>
        </w:rPr>
        <w:t xml:space="preserve">כמה </w:t>
      </w:r>
      <w:bookmarkStart w:id="2995" w:name="_ETM_Q7_732360"/>
      <w:bookmarkEnd w:id="2995"/>
      <w:r>
        <w:rPr>
          <w:rtl/>
        </w:rPr>
        <w:t xml:space="preserve">עובדות </w:t>
      </w:r>
      <w:bookmarkStart w:id="2996" w:name="_ETM_Q7_732690"/>
      <w:bookmarkEnd w:id="2996"/>
      <w:r>
        <w:rPr>
          <w:rtl/>
        </w:rPr>
        <w:t xml:space="preserve">היסטוריות </w:t>
      </w:r>
      <w:bookmarkStart w:id="2997" w:name="_ETM_Q7_733290"/>
      <w:bookmarkEnd w:id="2997"/>
      <w:r>
        <w:rPr>
          <w:rtl/>
        </w:rPr>
        <w:t xml:space="preserve">חשובות </w:t>
      </w:r>
      <w:bookmarkStart w:id="2998" w:name="_ETM_Q7_734319"/>
      <w:bookmarkEnd w:id="2998"/>
      <w:r>
        <w:rPr>
          <w:rtl/>
        </w:rPr>
        <w:t xml:space="preserve">להשכלה </w:t>
      </w:r>
      <w:bookmarkStart w:id="2999" w:name="_ETM_Q7_734980"/>
      <w:bookmarkEnd w:id="2999"/>
      <w:r>
        <w:rPr>
          <w:rtl/>
        </w:rPr>
        <w:t>כללית</w:t>
      </w:r>
      <w:r>
        <w:rPr>
          <w:rFonts w:hint="cs"/>
          <w:rtl/>
        </w:rPr>
        <w:t>:</w:t>
      </w:r>
      <w:r>
        <w:rPr>
          <w:rtl/>
        </w:rPr>
        <w:t xml:space="preserve"> </w:t>
      </w:r>
      <w:bookmarkStart w:id="3000" w:name="_ETM_Q7_738330"/>
      <w:bookmarkEnd w:id="3000"/>
      <w:r>
        <w:rPr>
          <w:rtl/>
        </w:rPr>
        <w:t xml:space="preserve">ערב </w:t>
      </w:r>
      <w:bookmarkStart w:id="3001" w:name="_ETM_Q7_738599"/>
      <w:bookmarkEnd w:id="3001"/>
      <w:r>
        <w:rPr>
          <w:rtl/>
        </w:rPr>
        <w:t xml:space="preserve">עליית </w:t>
      </w:r>
      <w:bookmarkStart w:id="3002" w:name="_ETM_Q7_738929"/>
      <w:bookmarkEnd w:id="3002"/>
      <w:r>
        <w:rPr>
          <w:rtl/>
        </w:rPr>
        <w:t xml:space="preserve">הנאצים </w:t>
      </w:r>
      <w:bookmarkStart w:id="3003" w:name="_ETM_Q7_739319"/>
      <w:bookmarkEnd w:id="3003"/>
      <w:r>
        <w:rPr>
          <w:rtl/>
        </w:rPr>
        <w:t xml:space="preserve">לשלטון </w:t>
      </w:r>
      <w:bookmarkStart w:id="3004" w:name="_ETM_Q7_740929"/>
      <w:bookmarkEnd w:id="3004"/>
      <w:r>
        <w:rPr>
          <w:rtl/>
        </w:rPr>
        <w:t>הי</w:t>
      </w:r>
      <w:r w:rsidR="00B541C8">
        <w:rPr>
          <w:rFonts w:hint="cs"/>
          <w:rtl/>
        </w:rPr>
        <w:t>י</w:t>
      </w:r>
      <w:r>
        <w:rPr>
          <w:rtl/>
        </w:rPr>
        <w:t xml:space="preserve">תה </w:t>
      </w:r>
      <w:bookmarkStart w:id="3005" w:name="_ETM_Q7_741380"/>
      <w:bookmarkEnd w:id="3005"/>
      <w:r>
        <w:rPr>
          <w:rtl/>
        </w:rPr>
        <w:t xml:space="preserve">הקהילה </w:t>
      </w:r>
      <w:bookmarkStart w:id="3006" w:name="_ETM_Q7_741860"/>
      <w:bookmarkEnd w:id="3006"/>
      <w:r>
        <w:rPr>
          <w:rtl/>
        </w:rPr>
        <w:t xml:space="preserve">היהודית </w:t>
      </w:r>
      <w:bookmarkStart w:id="3007" w:name="_ETM_Q7_742309"/>
      <w:bookmarkEnd w:id="3007"/>
      <w:r>
        <w:rPr>
          <w:rtl/>
        </w:rPr>
        <w:t xml:space="preserve">בגרמניה </w:t>
      </w:r>
      <w:bookmarkStart w:id="3008" w:name="_ETM_Q7_743900"/>
      <w:bookmarkEnd w:id="3008"/>
      <w:r>
        <w:rPr>
          <w:rtl/>
        </w:rPr>
        <w:t xml:space="preserve">סך </w:t>
      </w:r>
      <w:bookmarkStart w:id="3009" w:name="_ETM_Q7_744350"/>
      <w:bookmarkEnd w:id="3009"/>
      <w:r>
        <w:rPr>
          <w:rtl/>
        </w:rPr>
        <w:t>הכ</w:t>
      </w:r>
      <w:r>
        <w:rPr>
          <w:rFonts w:hint="cs"/>
          <w:rtl/>
        </w:rPr>
        <w:t>ו</w:t>
      </w:r>
      <w:r>
        <w:rPr>
          <w:rtl/>
        </w:rPr>
        <w:t xml:space="preserve">ל </w:t>
      </w:r>
      <w:bookmarkStart w:id="3010" w:name="_ETM_Q7_745160"/>
      <w:bookmarkStart w:id="3011" w:name="_ETM_Q7_745640"/>
      <w:bookmarkEnd w:id="3010"/>
      <w:bookmarkEnd w:id="3011"/>
      <w:r>
        <w:rPr>
          <w:rFonts w:hint="cs"/>
          <w:rtl/>
        </w:rPr>
        <w:t>0.8%</w:t>
      </w:r>
      <w:r>
        <w:rPr>
          <w:rtl/>
        </w:rPr>
        <w:t xml:space="preserve"> </w:t>
      </w:r>
      <w:bookmarkStart w:id="3012" w:name="_ETM_Q7_746210"/>
      <w:bookmarkEnd w:id="3012"/>
      <w:r>
        <w:rPr>
          <w:rtl/>
        </w:rPr>
        <w:t xml:space="preserve">מכלל </w:t>
      </w:r>
      <w:bookmarkStart w:id="3013" w:name="_ETM_Q7_748070"/>
      <w:bookmarkEnd w:id="3013"/>
      <w:r>
        <w:rPr>
          <w:rtl/>
        </w:rPr>
        <w:t>האוכלוסייה</w:t>
      </w:r>
      <w:r>
        <w:rPr>
          <w:rFonts w:hint="cs"/>
          <w:rtl/>
        </w:rPr>
        <w:t>.</w:t>
      </w:r>
      <w:r>
        <w:rPr>
          <w:rtl/>
        </w:rPr>
        <w:t xml:space="preserve"> </w:t>
      </w:r>
      <w:bookmarkStart w:id="3014" w:name="_ETM_Q7_749460"/>
      <w:bookmarkEnd w:id="3014"/>
      <w:r>
        <w:rPr>
          <w:rtl/>
        </w:rPr>
        <w:t xml:space="preserve">0.8% </w:t>
      </w:r>
      <w:bookmarkStart w:id="3015" w:name="_ETM_Q7_752280"/>
      <w:bookmarkEnd w:id="3015"/>
      <w:r>
        <w:rPr>
          <w:rtl/>
        </w:rPr>
        <w:t>בלבד</w:t>
      </w:r>
      <w:r>
        <w:rPr>
          <w:rFonts w:hint="cs"/>
          <w:rtl/>
        </w:rPr>
        <w:t>.</w:t>
      </w:r>
      <w:r>
        <w:rPr>
          <w:rtl/>
        </w:rPr>
        <w:t xml:space="preserve"> </w:t>
      </w:r>
      <w:bookmarkStart w:id="3016" w:name="_ETM_Q7_753679"/>
      <w:bookmarkEnd w:id="3016"/>
      <w:r>
        <w:rPr>
          <w:rtl/>
        </w:rPr>
        <w:t xml:space="preserve">ליהדות </w:t>
      </w:r>
      <w:bookmarkStart w:id="3017" w:name="_ETM_Q7_754220"/>
      <w:bookmarkEnd w:id="3017"/>
      <w:r>
        <w:rPr>
          <w:rtl/>
        </w:rPr>
        <w:t xml:space="preserve">אירופה </w:t>
      </w:r>
      <w:bookmarkStart w:id="3018" w:name="_ETM_Q7_754669"/>
      <w:bookmarkEnd w:id="3018"/>
      <w:r>
        <w:rPr>
          <w:rtl/>
        </w:rPr>
        <w:t>ככלל</w:t>
      </w:r>
      <w:r>
        <w:rPr>
          <w:rFonts w:hint="cs"/>
          <w:rtl/>
        </w:rPr>
        <w:t>,</w:t>
      </w:r>
      <w:r>
        <w:rPr>
          <w:rtl/>
        </w:rPr>
        <w:t xml:space="preserve"> </w:t>
      </w:r>
      <w:bookmarkStart w:id="3019" w:name="_ETM_Q7_755179"/>
      <w:bookmarkEnd w:id="3019"/>
      <w:r>
        <w:rPr>
          <w:rFonts w:hint="cs"/>
          <w:rtl/>
        </w:rPr>
        <w:t>ו</w:t>
      </w:r>
      <w:bookmarkStart w:id="3020" w:name="_ETM_Q7_755240"/>
      <w:bookmarkEnd w:id="3020"/>
      <w:r>
        <w:rPr>
          <w:rtl/>
        </w:rPr>
        <w:t xml:space="preserve">ליהדות </w:t>
      </w:r>
      <w:bookmarkStart w:id="3021" w:name="_ETM_Q7_755630"/>
      <w:bookmarkEnd w:id="3021"/>
      <w:r>
        <w:rPr>
          <w:rtl/>
        </w:rPr>
        <w:t xml:space="preserve">גרמניה </w:t>
      </w:r>
      <w:bookmarkStart w:id="3022" w:name="_ETM_Q7_756110"/>
      <w:bookmarkEnd w:id="3022"/>
      <w:r>
        <w:rPr>
          <w:rtl/>
        </w:rPr>
        <w:t>בפרט</w:t>
      </w:r>
      <w:r>
        <w:rPr>
          <w:rFonts w:hint="cs"/>
          <w:rtl/>
        </w:rPr>
        <w:t>,</w:t>
      </w:r>
      <w:r>
        <w:rPr>
          <w:rtl/>
        </w:rPr>
        <w:t xml:space="preserve"> </w:t>
      </w:r>
      <w:bookmarkStart w:id="3023" w:name="_ETM_Q7_756710"/>
      <w:bookmarkEnd w:id="3023"/>
      <w:r>
        <w:rPr>
          <w:rtl/>
        </w:rPr>
        <w:t xml:space="preserve">לא </w:t>
      </w:r>
      <w:bookmarkStart w:id="3024" w:name="_ETM_Q7_756919"/>
      <w:bookmarkEnd w:id="3024"/>
      <w:r>
        <w:rPr>
          <w:rtl/>
        </w:rPr>
        <w:t xml:space="preserve">היה </w:t>
      </w:r>
      <w:bookmarkStart w:id="3025" w:name="_ETM_Q7_757130"/>
      <w:bookmarkEnd w:id="3025"/>
      <w:r>
        <w:rPr>
          <w:rtl/>
        </w:rPr>
        <w:t xml:space="preserve">שום </w:t>
      </w:r>
      <w:bookmarkStart w:id="3026" w:name="_ETM_Q7_757400"/>
      <w:bookmarkEnd w:id="3026"/>
      <w:r>
        <w:rPr>
          <w:rtl/>
        </w:rPr>
        <w:t xml:space="preserve">סכסוך </w:t>
      </w:r>
      <w:bookmarkStart w:id="3027" w:name="_ETM_Q7_758000"/>
      <w:bookmarkEnd w:id="3027"/>
      <w:r>
        <w:rPr>
          <w:rtl/>
        </w:rPr>
        <w:t xml:space="preserve">עם </w:t>
      </w:r>
      <w:bookmarkStart w:id="3028" w:name="_ETM_Q7_758150"/>
      <w:bookmarkEnd w:id="3028"/>
      <w:r>
        <w:rPr>
          <w:rtl/>
        </w:rPr>
        <w:t>גרמניה</w:t>
      </w:r>
      <w:r>
        <w:rPr>
          <w:rFonts w:hint="cs"/>
          <w:rtl/>
        </w:rPr>
        <w:t xml:space="preserve"> </w:t>
      </w:r>
      <w:r>
        <w:rPr>
          <w:rFonts w:hint="eastAsia"/>
          <w:rtl/>
        </w:rPr>
        <w:t>–</w:t>
      </w:r>
      <w:r>
        <w:rPr>
          <w:rtl/>
        </w:rPr>
        <w:t xml:space="preserve"> </w:t>
      </w:r>
      <w:bookmarkStart w:id="3029" w:name="_ETM_Q7_759360"/>
      <w:bookmarkEnd w:id="3029"/>
      <w:r>
        <w:rPr>
          <w:rtl/>
        </w:rPr>
        <w:t xml:space="preserve">לא </w:t>
      </w:r>
      <w:bookmarkStart w:id="3030" w:name="_ETM_Q7_759509"/>
      <w:bookmarkEnd w:id="3030"/>
      <w:r>
        <w:rPr>
          <w:rtl/>
        </w:rPr>
        <w:t xml:space="preserve">סכסוך </w:t>
      </w:r>
      <w:bookmarkStart w:id="3031" w:name="_ETM_Q7_759960"/>
      <w:bookmarkEnd w:id="3031"/>
      <w:r>
        <w:rPr>
          <w:rtl/>
        </w:rPr>
        <w:t>דתי</w:t>
      </w:r>
      <w:r>
        <w:rPr>
          <w:rFonts w:hint="cs"/>
          <w:rtl/>
        </w:rPr>
        <w:t>,</w:t>
      </w:r>
      <w:r>
        <w:rPr>
          <w:rtl/>
        </w:rPr>
        <w:t xml:space="preserve"> </w:t>
      </w:r>
      <w:bookmarkStart w:id="3032" w:name="_ETM_Q7_760469"/>
      <w:bookmarkEnd w:id="3032"/>
      <w:r>
        <w:rPr>
          <w:rtl/>
        </w:rPr>
        <w:t xml:space="preserve">לא </w:t>
      </w:r>
      <w:bookmarkStart w:id="3033" w:name="_ETM_Q7_760619"/>
      <w:bookmarkEnd w:id="3033"/>
      <w:r>
        <w:rPr>
          <w:rtl/>
        </w:rPr>
        <w:t xml:space="preserve">סכסוך </w:t>
      </w:r>
      <w:bookmarkStart w:id="3034" w:name="_ETM_Q7_761069"/>
      <w:bookmarkEnd w:id="3034"/>
      <w:r>
        <w:rPr>
          <w:rtl/>
        </w:rPr>
        <w:t>לאומי</w:t>
      </w:r>
      <w:r>
        <w:rPr>
          <w:rFonts w:hint="cs"/>
          <w:rtl/>
        </w:rPr>
        <w:t>,</w:t>
      </w:r>
      <w:r>
        <w:rPr>
          <w:rtl/>
        </w:rPr>
        <w:t xml:space="preserve"> </w:t>
      </w:r>
      <w:bookmarkStart w:id="3035" w:name="_ETM_Q7_761580"/>
      <w:bookmarkEnd w:id="3035"/>
      <w:r>
        <w:rPr>
          <w:rtl/>
        </w:rPr>
        <w:t xml:space="preserve">לא </w:t>
      </w:r>
      <w:bookmarkStart w:id="3036" w:name="_ETM_Q7_761729"/>
      <w:bookmarkEnd w:id="3036"/>
      <w:r>
        <w:rPr>
          <w:rtl/>
        </w:rPr>
        <w:t xml:space="preserve">סכסוך </w:t>
      </w:r>
      <w:bookmarkStart w:id="3037" w:name="_ETM_Q7_762179"/>
      <w:bookmarkEnd w:id="3037"/>
      <w:r>
        <w:rPr>
          <w:rtl/>
        </w:rPr>
        <w:t>פוליטי</w:t>
      </w:r>
      <w:r>
        <w:rPr>
          <w:rFonts w:hint="cs"/>
          <w:rtl/>
        </w:rPr>
        <w:t>.</w:t>
      </w:r>
      <w:r>
        <w:rPr>
          <w:rtl/>
        </w:rPr>
        <w:t xml:space="preserve"> </w:t>
      </w:r>
      <w:bookmarkStart w:id="3038" w:name="_ETM_Q7_763629"/>
      <w:bookmarkEnd w:id="3038"/>
      <w:r>
        <w:rPr>
          <w:rtl/>
        </w:rPr>
        <w:t xml:space="preserve">למרות </w:t>
      </w:r>
      <w:bookmarkStart w:id="3039" w:name="_ETM_Q7_764169"/>
      <w:bookmarkEnd w:id="3039"/>
      <w:r>
        <w:rPr>
          <w:rtl/>
        </w:rPr>
        <w:t>זאת</w:t>
      </w:r>
      <w:r>
        <w:rPr>
          <w:rFonts w:hint="cs"/>
          <w:rtl/>
        </w:rPr>
        <w:t>,</w:t>
      </w:r>
      <w:r>
        <w:rPr>
          <w:rtl/>
        </w:rPr>
        <w:t xml:space="preserve"> </w:t>
      </w:r>
      <w:bookmarkStart w:id="3040" w:name="_ETM_Q7_765280"/>
      <w:bookmarkEnd w:id="3040"/>
      <w:r>
        <w:rPr>
          <w:rtl/>
        </w:rPr>
        <w:t xml:space="preserve">בחרו </w:t>
      </w:r>
      <w:bookmarkStart w:id="3041" w:name="_ETM_Q7_765760"/>
      <w:bookmarkEnd w:id="3041"/>
      <w:r>
        <w:rPr>
          <w:rtl/>
        </w:rPr>
        <w:t xml:space="preserve">אזרחי </w:t>
      </w:r>
      <w:bookmarkStart w:id="3042" w:name="_ETM_Q7_766150"/>
      <w:bookmarkEnd w:id="3042"/>
      <w:r>
        <w:rPr>
          <w:rtl/>
        </w:rPr>
        <w:t>גרמניה</w:t>
      </w:r>
      <w:r>
        <w:rPr>
          <w:rFonts w:hint="cs"/>
          <w:rtl/>
        </w:rPr>
        <w:t>,</w:t>
      </w:r>
      <w:r>
        <w:rPr>
          <w:rtl/>
        </w:rPr>
        <w:t xml:space="preserve"> </w:t>
      </w:r>
      <w:bookmarkStart w:id="3043" w:name="_ETM_Q7_767220"/>
      <w:bookmarkEnd w:id="3043"/>
      <w:r>
        <w:rPr>
          <w:rtl/>
        </w:rPr>
        <w:t xml:space="preserve">בבחירות </w:t>
      </w:r>
      <w:bookmarkStart w:id="3044" w:name="_ETM_Q7_767880"/>
      <w:bookmarkEnd w:id="3044"/>
      <w:r>
        <w:rPr>
          <w:rtl/>
        </w:rPr>
        <w:t>חופשיות</w:t>
      </w:r>
      <w:r>
        <w:rPr>
          <w:rFonts w:hint="cs"/>
          <w:rtl/>
        </w:rPr>
        <w:t>,</w:t>
      </w:r>
      <w:r>
        <w:rPr>
          <w:rtl/>
        </w:rPr>
        <w:t xml:space="preserve"> </w:t>
      </w:r>
      <w:bookmarkStart w:id="3045" w:name="_ETM_Q7_769279"/>
      <w:bookmarkEnd w:id="3045"/>
      <w:r>
        <w:rPr>
          <w:rtl/>
        </w:rPr>
        <w:t xml:space="preserve">להעלות </w:t>
      </w:r>
      <w:bookmarkStart w:id="3046" w:name="_ETM_Q7_769789"/>
      <w:bookmarkEnd w:id="3046"/>
      <w:r>
        <w:rPr>
          <w:rtl/>
        </w:rPr>
        <w:t xml:space="preserve">לשלטון </w:t>
      </w:r>
      <w:bookmarkStart w:id="3047" w:name="_ETM_Q7_770419"/>
      <w:bookmarkEnd w:id="3047"/>
      <w:r>
        <w:rPr>
          <w:rtl/>
        </w:rPr>
        <w:t xml:space="preserve">תנועה </w:t>
      </w:r>
      <w:bookmarkStart w:id="3048" w:name="_ETM_Q7_770840"/>
      <w:bookmarkEnd w:id="3048"/>
      <w:r>
        <w:rPr>
          <w:rtl/>
        </w:rPr>
        <w:t>איד</w:t>
      </w:r>
      <w:r w:rsidR="00B541C8">
        <w:rPr>
          <w:rFonts w:hint="cs"/>
          <w:rtl/>
        </w:rPr>
        <w:t>י</w:t>
      </w:r>
      <w:r>
        <w:rPr>
          <w:rtl/>
        </w:rPr>
        <w:t xml:space="preserve">אולוגית </w:t>
      </w:r>
      <w:bookmarkStart w:id="3049" w:name="_ETM_Q7_771620"/>
      <w:bookmarkEnd w:id="3049"/>
      <w:r>
        <w:rPr>
          <w:rtl/>
        </w:rPr>
        <w:t xml:space="preserve">לאומנית </w:t>
      </w:r>
      <w:bookmarkStart w:id="3050" w:name="_ETM_Q7_772129"/>
      <w:bookmarkEnd w:id="3050"/>
      <w:r>
        <w:rPr>
          <w:rtl/>
        </w:rPr>
        <w:t>סוציאליסטית</w:t>
      </w:r>
      <w:r>
        <w:rPr>
          <w:rFonts w:hint="cs"/>
          <w:rtl/>
        </w:rPr>
        <w:t>,</w:t>
      </w:r>
      <w:r>
        <w:rPr>
          <w:rtl/>
        </w:rPr>
        <w:t xml:space="preserve"> </w:t>
      </w:r>
      <w:bookmarkStart w:id="3051" w:name="_ETM_Q7_773759"/>
      <w:bookmarkEnd w:id="3051"/>
      <w:r>
        <w:rPr>
          <w:rtl/>
        </w:rPr>
        <w:t xml:space="preserve">שחרתה </w:t>
      </w:r>
      <w:bookmarkStart w:id="3052" w:name="_ETM_Q7_774539"/>
      <w:bookmarkEnd w:id="3052"/>
      <w:r>
        <w:rPr>
          <w:rtl/>
        </w:rPr>
        <w:t xml:space="preserve">על </w:t>
      </w:r>
      <w:bookmarkStart w:id="3053" w:name="_ETM_Q7_774599"/>
      <w:bookmarkEnd w:id="3053"/>
      <w:r>
        <w:rPr>
          <w:rtl/>
        </w:rPr>
        <w:t xml:space="preserve">דגלה </w:t>
      </w:r>
      <w:bookmarkStart w:id="3054" w:name="_ETM_Q7_775080"/>
      <w:bookmarkEnd w:id="3054"/>
      <w:r>
        <w:rPr>
          <w:rtl/>
        </w:rPr>
        <w:t xml:space="preserve">את </w:t>
      </w:r>
      <w:bookmarkStart w:id="3055" w:name="_ETM_Q7_775229"/>
      <w:bookmarkEnd w:id="3055"/>
      <w:r>
        <w:rPr>
          <w:rtl/>
        </w:rPr>
        <w:t xml:space="preserve">השמדת </w:t>
      </w:r>
      <w:bookmarkStart w:id="3056" w:name="_ETM_Q7_775770"/>
      <w:bookmarkEnd w:id="3056"/>
      <w:r>
        <w:rPr>
          <w:rtl/>
        </w:rPr>
        <w:t xml:space="preserve">יהדות </w:t>
      </w:r>
      <w:bookmarkStart w:id="3057" w:name="_ETM_Q7_776220"/>
      <w:bookmarkEnd w:id="3057"/>
      <w:r>
        <w:rPr>
          <w:rtl/>
        </w:rPr>
        <w:t xml:space="preserve">אירופה </w:t>
      </w:r>
      <w:bookmarkStart w:id="3058" w:name="_ETM_Q7_776550"/>
      <w:bookmarkEnd w:id="3058"/>
      <w:r>
        <w:rPr>
          <w:rtl/>
        </w:rPr>
        <w:t>כולה</w:t>
      </w:r>
      <w:r>
        <w:rPr>
          <w:rFonts w:hint="cs"/>
          <w:rtl/>
        </w:rPr>
        <w:t>,</w:t>
      </w:r>
      <w:r>
        <w:rPr>
          <w:rtl/>
        </w:rPr>
        <w:t xml:space="preserve"> </w:t>
      </w:r>
      <w:bookmarkStart w:id="3059" w:name="_ETM_Q7_777449"/>
      <w:bookmarkEnd w:id="3059"/>
      <w:r>
        <w:rPr>
          <w:rtl/>
        </w:rPr>
        <w:t xml:space="preserve">על </w:t>
      </w:r>
      <w:bookmarkStart w:id="3060" w:name="_ETM_Q7_777629"/>
      <w:bookmarkEnd w:id="3060"/>
      <w:r>
        <w:rPr>
          <w:rtl/>
        </w:rPr>
        <w:t xml:space="preserve">יסוד </w:t>
      </w:r>
      <w:bookmarkStart w:id="3061" w:name="_ETM_Q7_778050"/>
      <w:bookmarkEnd w:id="3061"/>
      <w:r>
        <w:rPr>
          <w:rtl/>
        </w:rPr>
        <w:t xml:space="preserve">תורת </w:t>
      </w:r>
      <w:bookmarkStart w:id="3062" w:name="_ETM_Q7_778440"/>
      <w:bookmarkEnd w:id="3062"/>
      <w:r>
        <w:rPr>
          <w:rtl/>
        </w:rPr>
        <w:t xml:space="preserve">הגזע </w:t>
      </w:r>
      <w:bookmarkStart w:id="3063" w:name="_ETM_Q7_779009"/>
      <w:bookmarkEnd w:id="3063"/>
      <w:r>
        <w:rPr>
          <w:rtl/>
        </w:rPr>
        <w:t>המעוותת</w:t>
      </w:r>
      <w:r>
        <w:rPr>
          <w:rFonts w:hint="cs"/>
          <w:rtl/>
        </w:rPr>
        <w:t>,</w:t>
      </w:r>
      <w:r>
        <w:rPr>
          <w:rtl/>
        </w:rPr>
        <w:t xml:space="preserve"> </w:t>
      </w:r>
      <w:bookmarkStart w:id="3064" w:name="_ETM_Q7_780210"/>
      <w:bookmarkEnd w:id="3064"/>
      <w:r>
        <w:rPr>
          <w:rtl/>
        </w:rPr>
        <w:t xml:space="preserve">שפרחה </w:t>
      </w:r>
      <w:bookmarkStart w:id="3065" w:name="_ETM_Q7_780900"/>
      <w:bookmarkEnd w:id="3065"/>
      <w:r>
        <w:rPr>
          <w:rtl/>
        </w:rPr>
        <w:t xml:space="preserve">באוסטריה </w:t>
      </w:r>
      <w:bookmarkStart w:id="3066" w:name="_ETM_Q7_781620"/>
      <w:bookmarkEnd w:id="3066"/>
      <w:r>
        <w:rPr>
          <w:rFonts w:hint="cs"/>
          <w:rtl/>
        </w:rPr>
        <w:t>ו</w:t>
      </w:r>
      <w:bookmarkStart w:id="3067" w:name="_ETM_Q7_781710"/>
      <w:bookmarkEnd w:id="3067"/>
      <w:r>
        <w:rPr>
          <w:rtl/>
        </w:rPr>
        <w:t xml:space="preserve">בגרמניה </w:t>
      </w:r>
      <w:r>
        <w:rPr>
          <w:rFonts w:hint="cs"/>
          <w:rtl/>
        </w:rPr>
        <w:t>בעשרות השנים שקדמו לימי השואה.</w:t>
      </w:r>
    </w:p>
    <w:p w:rsidR="00923FB0" w:rsidRDefault="00923FB0" w:rsidP="00034234">
      <w:pPr>
        <w:rPr>
          <w:color w:val="FF0000"/>
          <w:rtl/>
        </w:rPr>
      </w:pPr>
    </w:p>
    <w:p w:rsidR="00923FB0" w:rsidRDefault="00923FB0" w:rsidP="00291CFB">
      <w:pPr>
        <w:rPr>
          <w:rtl/>
        </w:rPr>
      </w:pPr>
      <w:bookmarkStart w:id="3068" w:name="TOR_Q8"/>
      <w:bookmarkEnd w:id="3068"/>
      <w:r>
        <w:rPr>
          <w:rFonts w:hint="cs"/>
          <w:rtl/>
        </w:rPr>
        <w:t xml:space="preserve">בינואר 1942 התכנסה בווילה יפהפייה על שפת אגם, לא לפני ארוחת </w:t>
      </w:r>
      <w:bookmarkStart w:id="3069" w:name="_ETM_Q8_193000"/>
      <w:bookmarkEnd w:id="3069"/>
      <w:r>
        <w:rPr>
          <w:rFonts w:hint="cs"/>
          <w:rtl/>
        </w:rPr>
        <w:t xml:space="preserve">בוקר קלה שהוגשה בשעה </w:t>
      </w:r>
      <w:r w:rsidR="00B541C8">
        <w:rPr>
          <w:rFonts w:hint="cs"/>
          <w:rtl/>
        </w:rPr>
        <w:t>0</w:t>
      </w:r>
      <w:r>
        <w:rPr>
          <w:rFonts w:hint="cs"/>
          <w:rtl/>
        </w:rPr>
        <w:t>9:00, ועידת ואנזה. בוועידה הוצגה תוכנית מפורטת לפרטי</w:t>
      </w:r>
      <w:bookmarkStart w:id="3070" w:name="_ETM_Q8_201000"/>
      <w:bookmarkEnd w:id="3070"/>
      <w:r>
        <w:rPr>
          <w:rFonts w:hint="cs"/>
          <w:rtl/>
        </w:rPr>
        <w:t xml:space="preserve">-פרטים של השמדת 11 מיליון יהודי אירופה, עד לקהילה הקטנה </w:t>
      </w:r>
      <w:bookmarkStart w:id="3071" w:name="_ETM_Q8_211000"/>
      <w:bookmarkEnd w:id="3071"/>
      <w:r>
        <w:rPr>
          <w:rFonts w:hint="cs"/>
          <w:rtl/>
        </w:rPr>
        <w:t xml:space="preserve">ביותר, עד ל-200 יהודי אלבניה. דיוני הוועדה גלויים, הפרוטוקולים מצויים, </w:t>
      </w:r>
      <w:bookmarkStart w:id="3072" w:name="_ETM_Q8_220000"/>
      <w:bookmarkEnd w:id="3072"/>
      <w:r>
        <w:rPr>
          <w:rFonts w:hint="cs"/>
          <w:rtl/>
        </w:rPr>
        <w:t>ולא נרשמו בהם אף לא מתנגד אחד ואף לא הערת</w:t>
      </w:r>
      <w:bookmarkStart w:id="3073" w:name="_ETM_Q8_226000"/>
      <w:bookmarkEnd w:id="3073"/>
      <w:r>
        <w:rPr>
          <w:rFonts w:hint="cs"/>
          <w:rtl/>
        </w:rPr>
        <w:t xml:space="preserve"> הסתייגות אחת לתוכנית הרצח. אגב, שמונה דוקטורים, לא פחות, נמנו בקרב החבורה שישבה שם, חבורה של 15 איש.</w:t>
      </w:r>
    </w:p>
    <w:p w:rsidR="00923FB0" w:rsidRDefault="00923FB0" w:rsidP="00034234">
      <w:pPr>
        <w:rPr>
          <w:rtl/>
        </w:rPr>
      </w:pPr>
    </w:p>
    <w:p w:rsidR="00923FB0" w:rsidRDefault="00923FB0" w:rsidP="00034234">
      <w:pPr>
        <w:pStyle w:val="af6"/>
        <w:keepNext/>
        <w:rPr>
          <w:rtl/>
        </w:rPr>
      </w:pPr>
      <w:r w:rsidRPr="00D942F1">
        <w:rPr>
          <w:rStyle w:val="TagStyle"/>
          <w:rtl/>
        </w:rPr>
        <w:t xml:space="preserve"> &lt;&lt; יור &gt;&gt;</w:t>
      </w:r>
      <w:r w:rsidRPr="006C2FA3">
        <w:rPr>
          <w:rStyle w:val="TagStyle"/>
          <w:rtl/>
        </w:rPr>
        <w:t xml:space="preserve"> </w:t>
      </w:r>
      <w:r>
        <w:rPr>
          <w:rtl/>
        </w:rPr>
        <w:t>היו"ר יבגני סובה:</w:t>
      </w:r>
      <w:r w:rsidRPr="006C2FA3">
        <w:rPr>
          <w:rStyle w:val="TagStyle"/>
          <w:rtl/>
        </w:rPr>
        <w:t xml:space="preserve"> </w:t>
      </w:r>
      <w:r w:rsidRPr="00D942F1">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bookmarkStart w:id="3074" w:name="_ETM_Q8_232000"/>
      <w:bookmarkEnd w:id="3074"/>
      <w:r>
        <w:rPr>
          <w:rFonts w:hint="cs"/>
          <w:rtl/>
        </w:rPr>
        <w:t>חבר'ה,</w:t>
      </w:r>
      <w:bookmarkStart w:id="3075" w:name="_ETM_Q8_233000"/>
      <w:bookmarkEnd w:id="3075"/>
      <w:r>
        <w:rPr>
          <w:rFonts w:hint="cs"/>
          <w:rtl/>
        </w:rPr>
        <w:t xml:space="preserve"> זה מפריע. תודה.</w:t>
      </w:r>
    </w:p>
    <w:p w:rsidR="00923FB0" w:rsidRPr="003E795E" w:rsidRDefault="00923FB0" w:rsidP="00034234">
      <w:pPr>
        <w:rPr>
          <w:rtl/>
        </w:rPr>
      </w:pPr>
      <w:bookmarkStart w:id="3076" w:name="_ETM_Q8_236000"/>
      <w:bookmarkEnd w:id="3076"/>
    </w:p>
    <w:p w:rsidR="00923FB0" w:rsidRDefault="00923FB0" w:rsidP="00034234">
      <w:pPr>
        <w:pStyle w:val="-"/>
        <w:keepNext/>
        <w:rPr>
          <w:rtl/>
        </w:rPr>
      </w:pPr>
      <w:bookmarkStart w:id="3077" w:name="ET_speakercontinue_6462_2"/>
      <w:r w:rsidRPr="00D942F1">
        <w:rPr>
          <w:rStyle w:val="TagStyle"/>
          <w:rtl/>
        </w:rPr>
        <w:t xml:space="preserve"> &lt;&lt; דובר_המשך &gt;&gt;</w:t>
      </w:r>
      <w:r w:rsidRPr="00F6771B">
        <w:rPr>
          <w:rStyle w:val="TagStyle"/>
          <w:rtl/>
        </w:rPr>
        <w:t xml:space="preserve"> </w:t>
      </w:r>
      <w:r>
        <w:rPr>
          <w:rtl/>
        </w:rPr>
        <w:t>שר התפוצות והמאבק באנטישמיות עמיחי שיקלי:</w:t>
      </w:r>
      <w:r w:rsidRPr="00F6771B">
        <w:rPr>
          <w:rStyle w:val="TagStyle"/>
          <w:rtl/>
        </w:rPr>
        <w:t xml:space="preserve"> </w:t>
      </w:r>
      <w:r w:rsidRPr="00D942F1">
        <w:rPr>
          <w:rStyle w:val="TagStyle"/>
          <w:rtl/>
        </w:rPr>
        <w:t>&lt;&lt; דובר_המשך &gt;&gt;</w:t>
      </w:r>
      <w:r w:rsidR="00944892">
        <w:rPr>
          <w:rtl/>
        </w:rPr>
        <w:t xml:space="preserve"> </w:t>
      </w:r>
      <w:bookmarkEnd w:id="3077"/>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גם כשהחזית המזרחית קורסת בסוף המלחמה, </w:t>
      </w:r>
      <w:bookmarkStart w:id="3078" w:name="_ETM_Q8_240000"/>
      <w:bookmarkEnd w:id="3078"/>
      <w:r>
        <w:rPr>
          <w:rFonts w:hint="cs"/>
          <w:rtl/>
          <w:lang w:eastAsia="he-IL"/>
        </w:rPr>
        <w:t xml:space="preserve">והדוב הסובייטי דוהר לשטחי הרייך וארמיות שלמות נמקות בשלג </w:t>
      </w:r>
      <w:bookmarkStart w:id="3079" w:name="_ETM_Q8_251000"/>
      <w:bookmarkEnd w:id="3079"/>
      <w:r>
        <w:rPr>
          <w:rFonts w:hint="cs"/>
          <w:rtl/>
          <w:lang w:eastAsia="he-IL"/>
        </w:rPr>
        <w:t xml:space="preserve">הרוסי, גם אז מוציאים הגרמנים מבצע עצום בהיקפו לחיסולה של </w:t>
      </w:r>
      <w:bookmarkStart w:id="3080" w:name="_ETM_Q8_252000"/>
      <w:bookmarkEnd w:id="3080"/>
      <w:r>
        <w:rPr>
          <w:rFonts w:hint="cs"/>
          <w:rtl/>
          <w:lang w:eastAsia="he-IL"/>
        </w:rPr>
        <w:t xml:space="preserve">יהדות הונגריה. צעדות המוות מאושוויץ היו הניסיון האחרון להמשיך, גם </w:t>
      </w:r>
      <w:bookmarkStart w:id="3081" w:name="_ETM_Q8_263000"/>
      <w:bookmarkEnd w:id="3081"/>
      <w:r>
        <w:rPr>
          <w:rFonts w:hint="cs"/>
          <w:rtl/>
          <w:lang w:eastAsia="he-IL"/>
        </w:rPr>
        <w:t xml:space="preserve">תוך כדי נסיגה מבוהלת, את פרויקט השמדת יהדות אירופה. אומה </w:t>
      </w:r>
      <w:bookmarkStart w:id="3082" w:name="_ETM_Q8_268000"/>
      <w:bookmarkEnd w:id="3082"/>
      <w:r>
        <w:rPr>
          <w:rFonts w:hint="cs"/>
          <w:rtl/>
          <w:lang w:eastAsia="he-IL"/>
        </w:rPr>
        <w:t xml:space="preserve">לא חמושה, ללא שום קונפליקט עם הגרמנים; נשים, ילדים, זקנים. </w:t>
      </w:r>
      <w:bookmarkStart w:id="3083" w:name="_ETM_Q8_276000"/>
      <w:bookmarkEnd w:id="3083"/>
      <w:r>
        <w:rPr>
          <w:rFonts w:hint="cs"/>
          <w:rtl/>
          <w:lang w:eastAsia="he-IL"/>
        </w:rPr>
        <w:t xml:space="preserve">תעשיית רצח שאוצר המילים שברשותנו לא מסוגל לתארה, תעשיית רצח </w:t>
      </w:r>
      <w:bookmarkStart w:id="3084" w:name="_ETM_Q8_280000"/>
      <w:bookmarkEnd w:id="3084"/>
      <w:r>
        <w:rPr>
          <w:rFonts w:hint="cs"/>
          <w:rtl/>
          <w:lang w:eastAsia="he-IL"/>
        </w:rPr>
        <w:t>שהשלכותיה על עתיד עמנו עוד טרם התבררו עד תומן.</w:t>
      </w:r>
    </w:p>
    <w:p w:rsidR="00923FB0" w:rsidRDefault="00923FB0" w:rsidP="00034234">
      <w:pPr>
        <w:rPr>
          <w:rtl/>
          <w:lang w:eastAsia="he-IL"/>
        </w:rPr>
      </w:pPr>
    </w:p>
    <w:p w:rsidR="00923FB0" w:rsidRDefault="00923FB0" w:rsidP="00034234">
      <w:pPr>
        <w:rPr>
          <w:rtl/>
          <w:lang w:eastAsia="he-IL"/>
        </w:rPr>
      </w:pPr>
      <w:bookmarkStart w:id="3085" w:name="_ETM_Q8_288000"/>
      <w:bookmarkEnd w:id="3085"/>
      <w:r>
        <w:rPr>
          <w:rFonts w:hint="cs"/>
          <w:rtl/>
          <w:lang w:eastAsia="he-IL"/>
        </w:rPr>
        <w:t xml:space="preserve">בספרו "תליינים </w:t>
      </w:r>
      <w:bookmarkStart w:id="3086" w:name="_ETM_Q8_287000"/>
      <w:bookmarkEnd w:id="3086"/>
      <w:r>
        <w:rPr>
          <w:rFonts w:hint="cs"/>
          <w:rtl/>
          <w:lang w:eastAsia="he-IL"/>
        </w:rPr>
        <w:t xml:space="preserve">מרצון בשירות היטלר", מציין דניאל </w:t>
      </w:r>
      <w:proofErr w:type="spellStart"/>
      <w:r>
        <w:rPr>
          <w:rFonts w:hint="cs"/>
          <w:rtl/>
          <w:lang w:eastAsia="he-IL"/>
        </w:rPr>
        <w:t>גולדהגן</w:t>
      </w:r>
      <w:proofErr w:type="spellEnd"/>
      <w:r>
        <w:rPr>
          <w:rFonts w:hint="cs"/>
          <w:rtl/>
          <w:lang w:eastAsia="he-IL"/>
        </w:rPr>
        <w:t xml:space="preserve"> כי הגם שאין ולו</w:t>
      </w:r>
      <w:bookmarkStart w:id="3087" w:name="_ETM_Q8_297000"/>
      <w:bookmarkEnd w:id="3087"/>
      <w:r>
        <w:rPr>
          <w:rFonts w:hint="cs"/>
          <w:rtl/>
          <w:lang w:eastAsia="he-IL"/>
        </w:rPr>
        <w:t xml:space="preserve"> תיעוד אחד של גרמני שנענש בגין סירובו לרצוח יהודים, מקרים </w:t>
      </w:r>
      <w:bookmarkStart w:id="3088" w:name="_ETM_Q8_304000"/>
      <w:bookmarkEnd w:id="3088"/>
      <w:r>
        <w:rPr>
          <w:rFonts w:hint="cs"/>
          <w:rtl/>
          <w:lang w:eastAsia="he-IL"/>
        </w:rPr>
        <w:t xml:space="preserve">של סירובי פקודה היו חריגים שבחריגים. הגרמנים הפשוטים לא ראו </w:t>
      </w:r>
      <w:bookmarkStart w:id="3089" w:name="_ETM_Q8_312000"/>
      <w:bookmarkEnd w:id="3089"/>
      <w:r>
        <w:rPr>
          <w:rFonts w:hint="cs"/>
          <w:rtl/>
          <w:lang w:eastAsia="he-IL"/>
        </w:rPr>
        <w:t>שום בעיה לקחת חלק בפרויקט הענק להשמדת העם היהודי.</w:t>
      </w:r>
      <w:bookmarkStart w:id="3090" w:name="_ETM_Q8_319000"/>
      <w:bookmarkEnd w:id="3090"/>
      <w:r>
        <w:rPr>
          <w:rFonts w:hint="cs"/>
          <w:rtl/>
          <w:lang w:eastAsia="he-IL"/>
        </w:rPr>
        <w:t xml:space="preserve"> פרופ' יוסף</w:t>
      </w:r>
      <w:bookmarkStart w:id="3091" w:name="_ETM_Q8_321000"/>
      <w:bookmarkEnd w:id="3091"/>
      <w:r>
        <w:rPr>
          <w:rFonts w:hint="cs"/>
          <w:rtl/>
          <w:lang w:eastAsia="he-IL"/>
        </w:rPr>
        <w:t xml:space="preserve"> בן שלמה, מורי ורבי, קרא לנו פעם מיומנו של </w:t>
      </w:r>
      <w:bookmarkStart w:id="3092" w:name="_ETM_Q8_324000"/>
      <w:bookmarkEnd w:id="3092"/>
      <w:r>
        <w:rPr>
          <w:rFonts w:hint="cs"/>
          <w:rtl/>
          <w:lang w:eastAsia="he-IL"/>
        </w:rPr>
        <w:t xml:space="preserve">מפקד מחנה אושוויץ, שסיפר על הרגע שבו הוא מביט באם </w:t>
      </w:r>
      <w:bookmarkStart w:id="3093" w:name="_ETM_Q8_331000"/>
      <w:bookmarkEnd w:id="3093"/>
      <w:r>
        <w:rPr>
          <w:rFonts w:hint="cs"/>
          <w:rtl/>
          <w:lang w:eastAsia="he-IL"/>
        </w:rPr>
        <w:t xml:space="preserve">אוחזת בילדיה בדרכה אל תאי הגזים, ולרגע עולות בו </w:t>
      </w:r>
      <w:bookmarkStart w:id="3094" w:name="_ETM_Q8_336000"/>
      <w:bookmarkEnd w:id="3094"/>
      <w:r>
        <w:rPr>
          <w:rFonts w:hint="cs"/>
          <w:rtl/>
          <w:lang w:eastAsia="he-IL"/>
        </w:rPr>
        <w:t xml:space="preserve">מחשבות ונכמרים רחמיו, ואז במחווה אנושית מדהימה הוא מעניק </w:t>
      </w:r>
      <w:bookmarkStart w:id="3095" w:name="_ETM_Q8_342000"/>
      <w:bookmarkEnd w:id="3095"/>
      <w:r>
        <w:rPr>
          <w:rFonts w:hint="cs"/>
          <w:rtl/>
          <w:lang w:eastAsia="he-IL"/>
        </w:rPr>
        <w:t>סוכריות לילדים, בתוספת טפיחת שכם לאם בדרך אל תאי הגזים.</w:t>
      </w:r>
    </w:p>
    <w:p w:rsidR="00923FB0" w:rsidRDefault="00923FB0" w:rsidP="00034234">
      <w:pPr>
        <w:rPr>
          <w:rtl/>
          <w:lang w:eastAsia="he-IL"/>
        </w:rPr>
      </w:pPr>
    </w:p>
    <w:p w:rsidR="00923FB0" w:rsidRDefault="00923FB0" w:rsidP="00812E95">
      <w:pPr>
        <w:rPr>
          <w:rtl/>
          <w:lang w:eastAsia="he-IL"/>
        </w:rPr>
      </w:pPr>
      <w:bookmarkStart w:id="3096" w:name="_ETM_Q8_350000"/>
      <w:bookmarkEnd w:id="3096"/>
      <w:r>
        <w:rPr>
          <w:rFonts w:hint="cs"/>
          <w:rtl/>
          <w:lang w:eastAsia="he-IL"/>
        </w:rPr>
        <w:t xml:space="preserve">פניה החדשות של שנאת ישראל, שימיה כימי העם היהודי, לובשת </w:t>
      </w:r>
      <w:bookmarkStart w:id="3097" w:name="_ETM_Q8_349000"/>
      <w:bookmarkEnd w:id="3097"/>
      <w:r>
        <w:rPr>
          <w:rFonts w:hint="cs"/>
          <w:rtl/>
          <w:lang w:eastAsia="he-IL"/>
        </w:rPr>
        <w:t xml:space="preserve">במערב ארשת אינטלקטואלית והומניסטית. זוהי כמעט אופנה להאשים את </w:t>
      </w:r>
      <w:bookmarkStart w:id="3098" w:name="_ETM_Q8_362000"/>
      <w:bookmarkEnd w:id="3098"/>
      <w:r>
        <w:rPr>
          <w:rFonts w:hint="cs"/>
          <w:rtl/>
          <w:lang w:eastAsia="he-IL"/>
        </w:rPr>
        <w:t xml:space="preserve">ישראל </w:t>
      </w:r>
      <w:r>
        <w:rPr>
          <w:rFonts w:hint="eastAsia"/>
          <w:rtl/>
          <w:lang w:eastAsia="he-IL"/>
        </w:rPr>
        <w:t>–</w:t>
      </w:r>
      <w:r>
        <w:rPr>
          <w:rFonts w:hint="cs"/>
          <w:rtl/>
          <w:lang w:eastAsia="he-IL"/>
        </w:rPr>
        <w:t xml:space="preserve"> לא את היהודים, חלילה</w:t>
      </w:r>
      <w:r w:rsidR="00812E95">
        <w:rPr>
          <w:rFonts w:hint="cs"/>
          <w:rtl/>
          <w:lang w:eastAsia="he-IL"/>
        </w:rPr>
        <w:t>;</w:t>
      </w:r>
      <w:r>
        <w:rPr>
          <w:rFonts w:hint="cs"/>
          <w:rtl/>
          <w:lang w:eastAsia="he-IL"/>
        </w:rPr>
        <w:t xml:space="preserve"> את הציונות ולא את </w:t>
      </w:r>
      <w:bookmarkStart w:id="3099" w:name="_ETM_Q8_365000"/>
      <w:bookmarkEnd w:id="3099"/>
      <w:r>
        <w:rPr>
          <w:rFonts w:hint="cs"/>
          <w:rtl/>
          <w:lang w:eastAsia="he-IL"/>
        </w:rPr>
        <w:t>היהדות, חלילה</w:t>
      </w:r>
      <w:r w:rsidR="00812E95">
        <w:rPr>
          <w:rFonts w:hint="cs"/>
          <w:rtl/>
          <w:lang w:eastAsia="he-IL"/>
        </w:rPr>
        <w:t xml:space="preserve"> –</w:t>
      </w:r>
      <w:r>
        <w:rPr>
          <w:rFonts w:hint="cs"/>
          <w:rtl/>
          <w:lang w:eastAsia="he-IL"/>
        </w:rPr>
        <w:t xml:space="preserve"> בפחות או יותר כל אחד מחטאי המערב ב-1,000</w:t>
      </w:r>
      <w:bookmarkStart w:id="3100" w:name="_ETM_Q8_367000"/>
      <w:bookmarkEnd w:id="3100"/>
      <w:r w:rsidR="00812E95">
        <w:rPr>
          <w:rFonts w:hint="cs"/>
          <w:rtl/>
          <w:lang w:eastAsia="he-IL"/>
        </w:rPr>
        <w:t xml:space="preserve"> </w:t>
      </w:r>
      <w:r>
        <w:rPr>
          <w:rFonts w:hint="cs"/>
          <w:rtl/>
          <w:lang w:eastAsia="he-IL"/>
        </w:rPr>
        <w:t xml:space="preserve">השנים האחרונות. אנחנו מואשמים באימפריאליזם, וכנראה שהקמנו כאן את האימפריה </w:t>
      </w:r>
      <w:bookmarkStart w:id="3101" w:name="_ETM_Q8_374000"/>
      <w:bookmarkEnd w:id="3101"/>
      <w:r>
        <w:rPr>
          <w:rFonts w:hint="cs"/>
          <w:rtl/>
          <w:lang w:eastAsia="he-IL"/>
        </w:rPr>
        <w:t>הק</w:t>
      </w:r>
      <w:r w:rsidR="00812E95">
        <w:rPr>
          <w:rFonts w:hint="cs"/>
          <w:rtl/>
          <w:lang w:eastAsia="he-IL"/>
        </w:rPr>
        <w:t>טנה ביותר בדברי ימיה של האנושות;</w:t>
      </w:r>
      <w:r>
        <w:rPr>
          <w:rFonts w:hint="cs"/>
          <w:rtl/>
          <w:lang w:eastAsia="he-IL"/>
        </w:rPr>
        <w:t xml:space="preserve"> אנחנו מואשמים בקולוניאליזם, הגם </w:t>
      </w:r>
      <w:bookmarkStart w:id="3102" w:name="_ETM_Q8_383000"/>
      <w:bookmarkEnd w:id="3102"/>
      <w:r>
        <w:rPr>
          <w:rFonts w:hint="cs"/>
          <w:rtl/>
          <w:lang w:eastAsia="he-IL"/>
        </w:rPr>
        <w:t xml:space="preserve">שאבניה של הארץ הזאת מדברות עברית. טוענים כלפינו: אתם לא </w:t>
      </w:r>
      <w:bookmarkStart w:id="3103" w:name="_ETM_Q8_385000"/>
      <w:bookmarkEnd w:id="3103"/>
      <w:r>
        <w:rPr>
          <w:rFonts w:hint="cs"/>
          <w:rtl/>
          <w:lang w:eastAsia="he-IL"/>
        </w:rPr>
        <w:t>האוכלוסייה הילידית, ה-</w:t>
      </w:r>
      <w:r w:rsidRPr="003E795E">
        <w:rPr>
          <w:lang w:eastAsia="he-IL"/>
        </w:rPr>
        <w:t xml:space="preserve">Indigenous </w:t>
      </w:r>
      <w:r>
        <w:rPr>
          <w:rFonts w:hint="cs"/>
          <w:lang w:eastAsia="he-IL"/>
        </w:rPr>
        <w:t>P</w:t>
      </w:r>
      <w:r>
        <w:rPr>
          <w:lang w:eastAsia="he-IL"/>
        </w:rPr>
        <w:t>eople</w:t>
      </w:r>
      <w:r w:rsidR="00812E95">
        <w:rPr>
          <w:rFonts w:hint="cs"/>
          <w:rtl/>
          <w:lang w:eastAsia="he-IL"/>
        </w:rPr>
        <w:t>, של ארץ ישראל.</w:t>
      </w:r>
      <w:r>
        <w:rPr>
          <w:rFonts w:hint="cs"/>
          <w:rtl/>
          <w:lang w:eastAsia="he-IL"/>
        </w:rPr>
        <w:t xml:space="preserve"> כן, היהודים הם לא ה-</w:t>
      </w:r>
      <w:r w:rsidRPr="003E795E">
        <w:rPr>
          <w:lang w:eastAsia="he-IL"/>
        </w:rPr>
        <w:t xml:space="preserve">Indigenous </w:t>
      </w:r>
      <w:r>
        <w:rPr>
          <w:rFonts w:hint="cs"/>
          <w:lang w:eastAsia="he-IL"/>
        </w:rPr>
        <w:t>P</w:t>
      </w:r>
      <w:r w:rsidRPr="003E795E">
        <w:rPr>
          <w:lang w:eastAsia="he-IL"/>
        </w:rPr>
        <w:t>eople</w:t>
      </w:r>
      <w:r>
        <w:rPr>
          <w:rFonts w:hint="cs"/>
          <w:rtl/>
          <w:lang w:eastAsia="he-IL"/>
        </w:rPr>
        <w:t xml:space="preserve"> של יהודה. לשיטתם </w:t>
      </w:r>
      <w:bookmarkStart w:id="3104" w:name="_ETM_Q8_401000"/>
      <w:bookmarkEnd w:id="3104"/>
      <w:r>
        <w:rPr>
          <w:rFonts w:hint="cs"/>
          <w:rtl/>
          <w:lang w:eastAsia="he-IL"/>
        </w:rPr>
        <w:t xml:space="preserve">של שונאי ישראל, מעולם לא הלכו פה אבות האומה העברית </w:t>
      </w:r>
      <w:bookmarkStart w:id="3105" w:name="_ETM_Q8_402000"/>
      <w:bookmarkEnd w:id="3105"/>
      <w:r>
        <w:rPr>
          <w:rFonts w:hint="cs"/>
          <w:rtl/>
          <w:lang w:eastAsia="he-IL"/>
        </w:rPr>
        <w:t xml:space="preserve">אברהם, יצחק ויעקב; דוד לא בנה בירושלים את </w:t>
      </w:r>
      <w:bookmarkStart w:id="3106" w:name="_ETM_Q8_407000"/>
      <w:bookmarkEnd w:id="3106"/>
      <w:r>
        <w:rPr>
          <w:rFonts w:hint="cs"/>
          <w:rtl/>
          <w:lang w:eastAsia="he-IL"/>
        </w:rPr>
        <w:t xml:space="preserve">בירתו; שלמה לא בנה כאן את בית המקדש; הנביאים לא </w:t>
      </w:r>
      <w:bookmarkStart w:id="3107" w:name="_ETM_Q8_414000"/>
      <w:bookmarkEnd w:id="3107"/>
      <w:r>
        <w:rPr>
          <w:rFonts w:hint="cs"/>
          <w:rtl/>
          <w:lang w:eastAsia="he-IL"/>
        </w:rPr>
        <w:t xml:space="preserve">נאמו כאן; הבית השני לא עמד כאן, ואבותינו לא לחמו </w:t>
      </w:r>
      <w:bookmarkStart w:id="3108" w:name="_ETM_Q8_419000"/>
      <w:bookmarkEnd w:id="3108"/>
      <w:r>
        <w:rPr>
          <w:rFonts w:hint="cs"/>
          <w:rtl/>
          <w:lang w:eastAsia="he-IL"/>
        </w:rPr>
        <w:t>כאן כנגד היוונים ולאחר מכן כנגד הרומאים.</w:t>
      </w:r>
    </w:p>
    <w:p w:rsidR="00923FB0" w:rsidRDefault="00923FB0" w:rsidP="00034234">
      <w:pPr>
        <w:rPr>
          <w:rtl/>
          <w:lang w:eastAsia="he-IL"/>
        </w:rPr>
      </w:pPr>
    </w:p>
    <w:p w:rsidR="00812E95" w:rsidRDefault="00923FB0" w:rsidP="00812E95">
      <w:pPr>
        <w:rPr>
          <w:rtl/>
          <w:lang w:eastAsia="he-IL"/>
        </w:rPr>
      </w:pPr>
      <w:bookmarkStart w:id="3109" w:name="_ETM_Q8_421000"/>
      <w:bookmarkEnd w:id="3109"/>
      <w:r>
        <w:rPr>
          <w:rFonts w:hint="cs"/>
          <w:rtl/>
          <w:lang w:eastAsia="he-IL"/>
        </w:rPr>
        <w:t xml:space="preserve">אנחנו מואשמים בטיהור אתני, </w:t>
      </w:r>
      <w:bookmarkStart w:id="3110" w:name="_ETM_Q8_425000"/>
      <w:bookmarkEnd w:id="3110"/>
      <w:r w:rsidR="00812E95">
        <w:rPr>
          <w:rFonts w:hint="cs"/>
          <w:rtl/>
          <w:lang w:eastAsia="he-IL"/>
        </w:rPr>
        <w:t>ואכן</w:t>
      </w:r>
      <w:r>
        <w:rPr>
          <w:rFonts w:hint="cs"/>
          <w:rtl/>
          <w:lang w:eastAsia="he-IL"/>
        </w:rPr>
        <w:t xml:space="preserve"> ראוי לשאול: לאן נעלמו 800,000 היהודים שחיו בארצות ערב </w:t>
      </w:r>
      <w:bookmarkStart w:id="3111" w:name="_ETM_Q8_431000"/>
      <w:bookmarkEnd w:id="3111"/>
      <w:r>
        <w:rPr>
          <w:rFonts w:hint="cs"/>
          <w:rtl/>
          <w:lang w:eastAsia="he-IL"/>
        </w:rPr>
        <w:t>לפני מלחמת העולם השנייה? אנו מואשמים באפרטהייד</w:t>
      </w:r>
      <w:r w:rsidR="00812E95">
        <w:rPr>
          <w:rFonts w:hint="cs"/>
          <w:rtl/>
          <w:lang w:eastAsia="he-IL"/>
        </w:rPr>
        <w:t>,</w:t>
      </w:r>
      <w:r>
        <w:rPr>
          <w:rFonts w:hint="cs"/>
          <w:rtl/>
          <w:lang w:eastAsia="he-IL"/>
        </w:rPr>
        <w:t xml:space="preserve"> בה </w:t>
      </w:r>
      <w:bookmarkStart w:id="3112" w:name="_ETM_Q8_435000"/>
      <w:bookmarkEnd w:id="3112"/>
      <w:r>
        <w:rPr>
          <w:rFonts w:hint="cs"/>
          <w:rtl/>
          <w:lang w:eastAsia="he-IL"/>
        </w:rPr>
        <w:t>בשעה ששופט ערבי מנהל את המשפט הכי מתוקשר במדינת ישראל,</w:t>
      </w:r>
      <w:bookmarkStart w:id="3113" w:name="_ETM_Q8_443000"/>
      <w:bookmarkEnd w:id="3113"/>
      <w:r>
        <w:rPr>
          <w:rFonts w:hint="cs"/>
          <w:rtl/>
          <w:lang w:eastAsia="he-IL"/>
        </w:rPr>
        <w:t xml:space="preserve"> ואזרחי ישראל הערבים משולבים בכל שדות החברה. </w:t>
      </w:r>
    </w:p>
    <w:p w:rsidR="00812E95" w:rsidRDefault="00812E95" w:rsidP="00812E95">
      <w:pPr>
        <w:rPr>
          <w:rtl/>
          <w:lang w:eastAsia="he-IL"/>
        </w:rPr>
      </w:pPr>
    </w:p>
    <w:p w:rsidR="00923FB0" w:rsidRDefault="00923FB0" w:rsidP="00812E95">
      <w:pPr>
        <w:rPr>
          <w:rtl/>
          <w:lang w:eastAsia="he-IL"/>
        </w:rPr>
      </w:pPr>
      <w:r>
        <w:rPr>
          <w:rFonts w:hint="cs"/>
          <w:rtl/>
          <w:lang w:eastAsia="he-IL"/>
        </w:rPr>
        <w:t xml:space="preserve">ואחרי האפרטהייד, עלילת </w:t>
      </w:r>
      <w:bookmarkStart w:id="3114" w:name="_ETM_Q8_448000"/>
      <w:bookmarkEnd w:id="3114"/>
      <w:r>
        <w:rPr>
          <w:rFonts w:hint="cs"/>
          <w:rtl/>
          <w:lang w:eastAsia="he-IL"/>
        </w:rPr>
        <w:t xml:space="preserve">הדם האחרונה היא הג'נוסייד. ארגון זכויות האדם </w:t>
      </w:r>
      <w:proofErr w:type="spellStart"/>
      <w:r>
        <w:rPr>
          <w:rFonts w:hint="cs"/>
          <w:rtl/>
          <w:lang w:eastAsia="he-IL"/>
        </w:rPr>
        <w:t>אמנסטי</w:t>
      </w:r>
      <w:proofErr w:type="spellEnd"/>
      <w:r>
        <w:rPr>
          <w:rFonts w:hint="cs"/>
          <w:rtl/>
          <w:lang w:eastAsia="he-IL"/>
        </w:rPr>
        <w:t xml:space="preserve"> </w:t>
      </w:r>
      <w:bookmarkStart w:id="3115" w:name="_ETM_Q8_456000"/>
      <w:bookmarkEnd w:id="3115"/>
      <w:r>
        <w:rPr>
          <w:rFonts w:hint="cs"/>
          <w:rtl/>
          <w:lang w:eastAsia="he-IL"/>
        </w:rPr>
        <w:t xml:space="preserve">פותח את הדוח שלו המאשים את מדינת ישראל בג'נוסייד בקביעה </w:t>
      </w:r>
      <w:bookmarkStart w:id="3116" w:name="_ETM_Q8_461000"/>
      <w:bookmarkEnd w:id="3116"/>
      <w:r>
        <w:rPr>
          <w:rFonts w:hint="cs"/>
          <w:rtl/>
          <w:lang w:eastAsia="he-IL"/>
        </w:rPr>
        <w:t>שלא תיאמן</w:t>
      </w:r>
      <w:r w:rsidR="00812E95">
        <w:rPr>
          <w:rFonts w:hint="cs"/>
          <w:rtl/>
          <w:lang w:eastAsia="he-IL"/>
        </w:rPr>
        <w:t>,</w:t>
      </w:r>
      <w:r>
        <w:rPr>
          <w:rFonts w:hint="cs"/>
          <w:rtl/>
          <w:lang w:eastAsia="he-IL"/>
        </w:rPr>
        <w:t xml:space="preserve"> </w:t>
      </w:r>
      <w:r w:rsidR="00812E95">
        <w:rPr>
          <w:rFonts w:hint="cs"/>
          <w:rtl/>
          <w:lang w:eastAsia="he-IL"/>
        </w:rPr>
        <w:t>ו</w:t>
      </w:r>
      <w:r>
        <w:rPr>
          <w:rFonts w:hint="cs"/>
          <w:rtl/>
          <w:lang w:eastAsia="he-IL"/>
        </w:rPr>
        <w:t xml:space="preserve">לפיה מדינת ישראל פתחה במתקפה </w:t>
      </w:r>
      <w:bookmarkStart w:id="3117" w:name="_ETM_Q8_465000"/>
      <w:bookmarkEnd w:id="3117"/>
      <w:r>
        <w:rPr>
          <w:rFonts w:hint="cs"/>
          <w:rtl/>
          <w:lang w:eastAsia="he-IL"/>
        </w:rPr>
        <w:t>על עזה ב-7 באוקטובר</w:t>
      </w:r>
      <w:r w:rsidR="00812E95">
        <w:rPr>
          <w:rFonts w:hint="cs"/>
          <w:rtl/>
          <w:lang w:eastAsia="he-IL"/>
        </w:rPr>
        <w:t>.</w:t>
      </w:r>
      <w:r>
        <w:rPr>
          <w:rFonts w:hint="cs"/>
          <w:rtl/>
          <w:lang w:eastAsia="he-IL"/>
        </w:rPr>
        <w:t xml:space="preserve"> שקר מתועב, שקר בלתי נתפס. כידוע </w:t>
      </w:r>
      <w:bookmarkStart w:id="3118" w:name="_ETM_Q8_475000"/>
      <w:bookmarkEnd w:id="3118"/>
      <w:r>
        <w:rPr>
          <w:rFonts w:hint="cs"/>
          <w:rtl/>
          <w:lang w:eastAsia="he-IL"/>
        </w:rPr>
        <w:t xml:space="preserve">לכל מי שהיה בהכרה מלאה באותה יממה ארורה, ישראל לא </w:t>
      </w:r>
      <w:bookmarkStart w:id="3119" w:name="_ETM_Q8_477000"/>
      <w:bookmarkEnd w:id="3119"/>
      <w:r>
        <w:rPr>
          <w:rFonts w:hint="cs"/>
          <w:rtl/>
          <w:lang w:eastAsia="he-IL"/>
        </w:rPr>
        <w:t>פתחה בשום מתקפה על רצועת עזה</w:t>
      </w:r>
      <w:r w:rsidR="00812E95">
        <w:rPr>
          <w:rFonts w:hint="cs"/>
          <w:rtl/>
          <w:lang w:eastAsia="he-IL"/>
        </w:rPr>
        <w:t>.</w:t>
      </w:r>
      <w:r>
        <w:rPr>
          <w:rFonts w:hint="cs"/>
          <w:rtl/>
          <w:lang w:eastAsia="he-IL"/>
        </w:rPr>
        <w:t xml:space="preserve"> ההפך הוא הנכון</w:t>
      </w:r>
      <w:bookmarkStart w:id="3120" w:name="_ETM_Q8_481000"/>
      <w:bookmarkEnd w:id="3120"/>
      <w:r>
        <w:rPr>
          <w:rFonts w:hint="cs"/>
          <w:rtl/>
          <w:lang w:eastAsia="he-IL"/>
        </w:rPr>
        <w:t xml:space="preserve">: יחד עם רבבות עזתים, פתח ארגון הטרור חמאס במתקפת </w:t>
      </w:r>
      <w:bookmarkStart w:id="3121" w:name="_ETM_Q8_485000"/>
      <w:bookmarkEnd w:id="3121"/>
      <w:r>
        <w:rPr>
          <w:rFonts w:hint="cs"/>
          <w:rtl/>
          <w:lang w:eastAsia="he-IL"/>
        </w:rPr>
        <w:t>שמד על יישובי הנגב המערבי</w:t>
      </w:r>
      <w:r w:rsidR="00812E95">
        <w:rPr>
          <w:rFonts w:hint="cs"/>
          <w:rtl/>
          <w:lang w:eastAsia="he-IL"/>
        </w:rPr>
        <w:t>,</w:t>
      </w:r>
      <w:r>
        <w:rPr>
          <w:rFonts w:hint="cs"/>
          <w:rtl/>
          <w:lang w:eastAsia="he-IL"/>
        </w:rPr>
        <w:t xml:space="preserve"> תוך ביצוע שורה ארוכה של</w:t>
      </w:r>
      <w:bookmarkStart w:id="3122" w:name="_ETM_Q8_491000"/>
      <w:bookmarkEnd w:id="3122"/>
      <w:r>
        <w:rPr>
          <w:rFonts w:hint="cs"/>
          <w:rtl/>
          <w:lang w:eastAsia="he-IL"/>
        </w:rPr>
        <w:t xml:space="preserve"> פשעי מלחמה מחרידים כנגד האנושות</w:t>
      </w:r>
      <w:r w:rsidR="00812E95">
        <w:rPr>
          <w:rFonts w:hint="cs"/>
          <w:rtl/>
          <w:lang w:eastAsia="he-IL"/>
        </w:rPr>
        <w:t>,</w:t>
      </w:r>
      <w:r>
        <w:rPr>
          <w:rFonts w:hint="cs"/>
          <w:rtl/>
          <w:lang w:eastAsia="he-IL"/>
        </w:rPr>
        <w:t xml:space="preserve"> טבח של עשרות משפחות </w:t>
      </w:r>
      <w:bookmarkStart w:id="3123" w:name="_ETM_Q8_495000"/>
      <w:bookmarkEnd w:id="3123"/>
      <w:r>
        <w:rPr>
          <w:rFonts w:hint="cs"/>
          <w:rtl/>
          <w:lang w:eastAsia="he-IL"/>
        </w:rPr>
        <w:t>בדרכים, בבתים</w:t>
      </w:r>
      <w:r w:rsidR="00812E95">
        <w:rPr>
          <w:rFonts w:hint="cs"/>
          <w:rtl/>
          <w:lang w:eastAsia="he-IL"/>
        </w:rPr>
        <w:t>,</w:t>
      </w:r>
      <w:r>
        <w:rPr>
          <w:rFonts w:hint="cs"/>
          <w:rtl/>
          <w:lang w:eastAsia="he-IL"/>
        </w:rPr>
        <w:t xml:space="preserve"> ביצוע מעשי אונס והתעללות סדיסטית בקורבנות</w:t>
      </w:r>
      <w:r w:rsidR="00812E95">
        <w:rPr>
          <w:rFonts w:hint="cs"/>
          <w:rtl/>
          <w:lang w:eastAsia="he-IL"/>
        </w:rPr>
        <w:t>,</w:t>
      </w:r>
      <w:r>
        <w:rPr>
          <w:rFonts w:hint="cs"/>
          <w:rtl/>
          <w:lang w:eastAsia="he-IL"/>
        </w:rPr>
        <w:t xml:space="preserve"> טבח </w:t>
      </w:r>
      <w:bookmarkStart w:id="3124" w:name="_ETM_Q8_501000"/>
      <w:bookmarkEnd w:id="3124"/>
      <w:r w:rsidR="00812E95">
        <w:rPr>
          <w:rFonts w:hint="cs"/>
          <w:rtl/>
          <w:lang w:eastAsia="he-IL"/>
        </w:rPr>
        <w:t xml:space="preserve">המוני במאות מבלים במסיבות </w:t>
      </w:r>
      <w:proofErr w:type="spellStart"/>
      <w:r w:rsidR="00812E95">
        <w:rPr>
          <w:rFonts w:hint="cs"/>
          <w:rtl/>
          <w:lang w:eastAsia="he-IL"/>
        </w:rPr>
        <w:t>הנובה</w:t>
      </w:r>
      <w:proofErr w:type="spellEnd"/>
      <w:r w:rsidR="00812E95">
        <w:rPr>
          <w:rFonts w:hint="cs"/>
          <w:rtl/>
          <w:lang w:eastAsia="he-IL"/>
        </w:rPr>
        <w:t>,</w:t>
      </w:r>
      <w:r>
        <w:rPr>
          <w:rFonts w:hint="cs"/>
          <w:rtl/>
          <w:lang w:eastAsia="he-IL"/>
        </w:rPr>
        <w:t xml:space="preserve"> חטיפה של ילדים, נשים וטף, </w:t>
      </w:r>
      <w:bookmarkStart w:id="3125" w:name="_ETM_Q8_505000"/>
      <w:bookmarkEnd w:id="3125"/>
      <w:r>
        <w:rPr>
          <w:rFonts w:hint="cs"/>
          <w:rtl/>
          <w:lang w:eastAsia="he-IL"/>
        </w:rPr>
        <w:t>קשישים וגברים.</w:t>
      </w:r>
    </w:p>
    <w:p w:rsidR="00923FB0" w:rsidRDefault="00923FB0" w:rsidP="00034234">
      <w:pPr>
        <w:rPr>
          <w:rtl/>
          <w:lang w:eastAsia="he-IL"/>
        </w:rPr>
      </w:pPr>
    </w:p>
    <w:p w:rsidR="00923FB0" w:rsidRDefault="00923FB0" w:rsidP="00812E95">
      <w:pPr>
        <w:rPr>
          <w:rtl/>
          <w:lang w:eastAsia="he-IL"/>
        </w:rPr>
      </w:pPr>
      <w:r>
        <w:rPr>
          <w:rFonts w:hint="cs"/>
          <w:rtl/>
          <w:lang w:eastAsia="he-IL"/>
        </w:rPr>
        <w:t>טענת הג'נוסייד, מלבד הפגיעה בישראל, מלבד הזילות והפגיעה בז</w:t>
      </w:r>
      <w:bookmarkStart w:id="3126" w:name="_ETM_Q8_511000"/>
      <w:bookmarkEnd w:id="3126"/>
      <w:r>
        <w:rPr>
          <w:rFonts w:hint="cs"/>
          <w:rtl/>
          <w:lang w:eastAsia="he-IL"/>
        </w:rPr>
        <w:t xml:space="preserve">יכרון השואה, מחללת גם את זכרם של </w:t>
      </w:r>
      <w:r w:rsidR="00812E95">
        <w:rPr>
          <w:rFonts w:hint="cs"/>
          <w:rtl/>
          <w:lang w:eastAsia="he-IL"/>
        </w:rPr>
        <w:t xml:space="preserve">1.5 </w:t>
      </w:r>
      <w:r>
        <w:rPr>
          <w:rFonts w:hint="cs"/>
          <w:rtl/>
          <w:lang w:eastAsia="he-IL"/>
        </w:rPr>
        <w:t xml:space="preserve">מיליון ארמנים </w:t>
      </w:r>
      <w:bookmarkStart w:id="3127" w:name="_ETM_Q8_519000"/>
      <w:bookmarkEnd w:id="3127"/>
      <w:r>
        <w:rPr>
          <w:rFonts w:hint="cs"/>
          <w:rtl/>
          <w:lang w:eastAsia="he-IL"/>
        </w:rPr>
        <w:t>שנטבחו בידי הטורקים ברצח עם מחריד; של מאות</w:t>
      </w:r>
      <w:r w:rsidR="00812E95">
        <w:rPr>
          <w:rFonts w:hint="cs"/>
          <w:rtl/>
          <w:lang w:eastAsia="he-IL"/>
        </w:rPr>
        <w:t xml:space="preserve"> </w:t>
      </w:r>
      <w:r>
        <w:rPr>
          <w:rFonts w:hint="cs"/>
          <w:rtl/>
          <w:lang w:eastAsia="he-IL"/>
        </w:rPr>
        <w:t xml:space="preserve">אלפי בני </w:t>
      </w:r>
      <w:proofErr w:type="spellStart"/>
      <w:r>
        <w:rPr>
          <w:rFonts w:hint="cs"/>
          <w:rtl/>
          <w:lang w:eastAsia="he-IL"/>
        </w:rPr>
        <w:t>הטוטסי</w:t>
      </w:r>
      <w:proofErr w:type="spellEnd"/>
      <w:r>
        <w:rPr>
          <w:rFonts w:hint="cs"/>
          <w:rtl/>
          <w:lang w:eastAsia="he-IL"/>
        </w:rPr>
        <w:t xml:space="preserve"> </w:t>
      </w:r>
      <w:bookmarkStart w:id="3128" w:name="_ETM_Q8_520000"/>
      <w:bookmarkEnd w:id="3128"/>
      <w:r>
        <w:rPr>
          <w:rFonts w:hint="cs"/>
          <w:rtl/>
          <w:lang w:eastAsia="he-IL"/>
        </w:rPr>
        <w:t xml:space="preserve">שנטבחו בידי מיליציות </w:t>
      </w:r>
      <w:proofErr w:type="spellStart"/>
      <w:r>
        <w:rPr>
          <w:rFonts w:hint="cs"/>
          <w:rtl/>
          <w:lang w:eastAsia="he-IL"/>
        </w:rPr>
        <w:t>ההוטו</w:t>
      </w:r>
      <w:proofErr w:type="spellEnd"/>
      <w:r>
        <w:rPr>
          <w:rFonts w:hint="cs"/>
          <w:rtl/>
          <w:lang w:eastAsia="he-IL"/>
        </w:rPr>
        <w:t xml:space="preserve"> ברואנדה</w:t>
      </w:r>
      <w:r w:rsidR="00812E95">
        <w:rPr>
          <w:rFonts w:hint="cs"/>
          <w:rtl/>
          <w:lang w:eastAsia="he-IL"/>
        </w:rPr>
        <w:t>,</w:t>
      </w:r>
      <w:r>
        <w:rPr>
          <w:rFonts w:hint="cs"/>
          <w:rtl/>
          <w:lang w:eastAsia="he-IL"/>
        </w:rPr>
        <w:t xml:space="preserve"> ושל מאות האלפים שנטבחו ברצח </w:t>
      </w:r>
      <w:bookmarkStart w:id="3129" w:name="_ETM_Q8_527000"/>
      <w:bookmarkEnd w:id="3129"/>
      <w:r>
        <w:rPr>
          <w:rFonts w:hint="cs"/>
          <w:rtl/>
          <w:lang w:eastAsia="he-IL"/>
        </w:rPr>
        <w:t xml:space="preserve">העם </w:t>
      </w:r>
      <w:proofErr w:type="spellStart"/>
      <w:r>
        <w:rPr>
          <w:rFonts w:hint="cs"/>
          <w:rtl/>
          <w:lang w:eastAsia="he-IL"/>
        </w:rPr>
        <w:t>בדארפור</w:t>
      </w:r>
      <w:proofErr w:type="spellEnd"/>
      <w:r>
        <w:rPr>
          <w:rFonts w:hint="cs"/>
          <w:rtl/>
          <w:lang w:eastAsia="he-IL"/>
        </w:rPr>
        <w:t xml:space="preserve">. חמאס, אגב, מעולם לא הסתיר את שאיפותיו </w:t>
      </w:r>
      <w:proofErr w:type="spellStart"/>
      <w:r>
        <w:rPr>
          <w:rFonts w:hint="cs"/>
          <w:rtl/>
          <w:lang w:eastAsia="he-IL"/>
        </w:rPr>
        <w:t>הג'נוסיידיות</w:t>
      </w:r>
      <w:proofErr w:type="spellEnd"/>
      <w:r>
        <w:rPr>
          <w:rFonts w:hint="cs"/>
          <w:rtl/>
          <w:lang w:eastAsia="he-IL"/>
        </w:rPr>
        <w:t xml:space="preserve"> </w:t>
      </w:r>
      <w:bookmarkStart w:id="3130" w:name="_ETM_Q8_535000"/>
      <w:bookmarkEnd w:id="3130"/>
      <w:r>
        <w:rPr>
          <w:rFonts w:hint="cs"/>
          <w:rtl/>
          <w:lang w:eastAsia="he-IL"/>
        </w:rPr>
        <w:t xml:space="preserve">ביחס למדינת ישראל. אמנת חמאס פותחת במילים הבאות: "ישראל תקום </w:t>
      </w:r>
      <w:bookmarkStart w:id="3131" w:name="_ETM_Q8_545000"/>
      <w:bookmarkEnd w:id="3131"/>
      <w:r>
        <w:rPr>
          <w:rFonts w:hint="cs"/>
          <w:rtl/>
          <w:lang w:eastAsia="he-IL"/>
        </w:rPr>
        <w:t xml:space="preserve">ותוסיף להתקיים עד שהאסלאם ימחה אותה כפי שמחה את מה </w:t>
      </w:r>
      <w:bookmarkStart w:id="3132" w:name="_ETM_Q8_547000"/>
      <w:bookmarkEnd w:id="3132"/>
      <w:r>
        <w:rPr>
          <w:rFonts w:hint="cs"/>
          <w:rtl/>
          <w:lang w:eastAsia="he-IL"/>
        </w:rPr>
        <w:t>שקדם לה". הם מצטטים את חסן אל-</w:t>
      </w:r>
      <w:proofErr w:type="spellStart"/>
      <w:r>
        <w:rPr>
          <w:rFonts w:hint="cs"/>
          <w:rtl/>
          <w:lang w:eastAsia="he-IL"/>
        </w:rPr>
        <w:t>בנא</w:t>
      </w:r>
      <w:proofErr w:type="spellEnd"/>
      <w:r>
        <w:rPr>
          <w:rFonts w:hint="cs"/>
          <w:rtl/>
          <w:lang w:eastAsia="he-IL"/>
        </w:rPr>
        <w:t xml:space="preserve">, מייסד תנועת האחים </w:t>
      </w:r>
      <w:bookmarkStart w:id="3133" w:name="_ETM_Q8_554000"/>
      <w:bookmarkEnd w:id="3133"/>
      <w:r>
        <w:rPr>
          <w:rFonts w:hint="cs"/>
          <w:rtl/>
          <w:lang w:eastAsia="he-IL"/>
        </w:rPr>
        <w:t>המוסלמים.</w:t>
      </w:r>
    </w:p>
    <w:p w:rsidR="00923FB0" w:rsidRDefault="00923FB0" w:rsidP="00034234">
      <w:pPr>
        <w:rPr>
          <w:rtl/>
          <w:lang w:eastAsia="he-IL"/>
        </w:rPr>
      </w:pPr>
    </w:p>
    <w:p w:rsidR="00923FB0" w:rsidRDefault="00923FB0" w:rsidP="00812E95">
      <w:pPr>
        <w:rPr>
          <w:rtl/>
          <w:lang w:eastAsia="he-IL"/>
        </w:rPr>
      </w:pPr>
      <w:bookmarkStart w:id="3134" w:name="_ETM_Q8_555000"/>
      <w:bookmarkEnd w:id="3134"/>
      <w:r>
        <w:rPr>
          <w:rFonts w:hint="cs"/>
          <w:rtl/>
          <w:lang w:eastAsia="he-IL"/>
        </w:rPr>
        <w:t xml:space="preserve">חמאס, יש לומר, הוא נציגם האותנטי של תושבי עזה, שבחרו </w:t>
      </w:r>
      <w:bookmarkStart w:id="3135" w:name="_ETM_Q8_562000"/>
      <w:bookmarkEnd w:id="3135"/>
      <w:r>
        <w:rPr>
          <w:rFonts w:hint="cs"/>
          <w:rtl/>
          <w:lang w:eastAsia="he-IL"/>
        </w:rPr>
        <w:t>בו והצטרפו אליו בהמוניהם למעשי הזוועה, האונס, הביזה והרצח</w:t>
      </w:r>
      <w:bookmarkStart w:id="3136" w:name="_ETM_Q8_566000"/>
      <w:bookmarkEnd w:id="3136"/>
      <w:r>
        <w:rPr>
          <w:rFonts w:hint="cs"/>
          <w:rtl/>
          <w:lang w:eastAsia="he-IL"/>
        </w:rPr>
        <w:t xml:space="preserve"> ב-7 באוקטובר. חמאס, שמגדיר את עצמו באמנת היסוד שלו </w:t>
      </w:r>
      <w:bookmarkStart w:id="3137" w:name="_ETM_Q8_571000"/>
      <w:bookmarkEnd w:id="3137"/>
      <w:r>
        <w:rPr>
          <w:rFonts w:hint="cs"/>
          <w:rtl/>
          <w:lang w:eastAsia="he-IL"/>
        </w:rPr>
        <w:t xml:space="preserve">כזרוע של האחים המוסלמים, הוא ממשיך דרכו </w:t>
      </w:r>
      <w:bookmarkStart w:id="3138" w:name="_ETM_Q8_580000"/>
      <w:bookmarkEnd w:id="3138"/>
      <w:r>
        <w:rPr>
          <w:rFonts w:hint="cs"/>
          <w:rtl/>
          <w:lang w:eastAsia="he-IL"/>
        </w:rPr>
        <w:t xml:space="preserve">האותנטי של מייסד התנועה הלאומית הפלסטינית המופתי הנאצי חאג' </w:t>
      </w:r>
      <w:bookmarkStart w:id="3139" w:name="_ETM_Q8_579000"/>
      <w:bookmarkEnd w:id="3139"/>
      <w:r>
        <w:rPr>
          <w:rFonts w:hint="cs"/>
          <w:rtl/>
          <w:lang w:eastAsia="he-IL"/>
        </w:rPr>
        <w:t>אמין אל</w:t>
      </w:r>
      <w:r w:rsidR="00812E95">
        <w:rPr>
          <w:rFonts w:hint="cs"/>
          <w:rtl/>
          <w:lang w:eastAsia="he-IL"/>
        </w:rPr>
        <w:t>-</w:t>
      </w:r>
      <w:r>
        <w:rPr>
          <w:rFonts w:hint="cs"/>
          <w:rtl/>
          <w:lang w:eastAsia="he-IL"/>
        </w:rPr>
        <w:t xml:space="preserve">חוסייני, שהפיץ את תעמולת הנאצים מברלין בכל רחבי </w:t>
      </w:r>
      <w:bookmarkStart w:id="3140" w:name="_ETM_Q8_587000"/>
      <w:bookmarkEnd w:id="3140"/>
      <w:r>
        <w:rPr>
          <w:rFonts w:hint="cs"/>
          <w:rtl/>
          <w:lang w:eastAsia="he-IL"/>
        </w:rPr>
        <w:t xml:space="preserve">העולם הערבי; שהוביל בקיץ 41 מרידה פרו-נאצית בעיראק, שבחסותה נערך </w:t>
      </w:r>
      <w:bookmarkStart w:id="3141" w:name="_ETM_Q8_593000"/>
      <w:bookmarkEnd w:id="3141"/>
      <w:r>
        <w:rPr>
          <w:rFonts w:hint="cs"/>
          <w:rtl/>
          <w:lang w:eastAsia="he-IL"/>
        </w:rPr>
        <w:t xml:space="preserve">טבח איום ביהודי עיראק במאורעות הפרהוד; שגייס והקים יחידות אס-אס </w:t>
      </w:r>
      <w:bookmarkStart w:id="3142" w:name="_ETM_Q8_599000"/>
      <w:bookmarkEnd w:id="3142"/>
      <w:r>
        <w:rPr>
          <w:rFonts w:hint="cs"/>
          <w:rtl/>
          <w:lang w:eastAsia="he-IL"/>
        </w:rPr>
        <w:t xml:space="preserve">בשירות גרמניה הנאצית בבוסניה ויוגוסלביה, ושלחם בחירוף נפש נגד כל </w:t>
      </w:r>
      <w:bookmarkStart w:id="3143" w:name="_ETM_Q8_606000"/>
      <w:bookmarkEnd w:id="3143"/>
      <w:r>
        <w:rPr>
          <w:rFonts w:hint="cs"/>
          <w:rtl/>
          <w:lang w:eastAsia="he-IL"/>
        </w:rPr>
        <w:t>ניסיון הצלה של נערים וילדים יהודים מבולגריה וממדינות נוספות.</w:t>
      </w:r>
    </w:p>
    <w:p w:rsidR="00923FB0" w:rsidRDefault="00923FB0" w:rsidP="00034234">
      <w:pPr>
        <w:rPr>
          <w:rtl/>
          <w:lang w:eastAsia="he-IL"/>
        </w:rPr>
      </w:pPr>
    </w:p>
    <w:p w:rsidR="00923FB0" w:rsidRDefault="00923FB0" w:rsidP="00812E95">
      <w:pPr>
        <w:rPr>
          <w:rtl/>
          <w:lang w:eastAsia="he-IL"/>
        </w:rPr>
      </w:pPr>
      <w:bookmarkStart w:id="3144" w:name="_ETM_Q8_609000"/>
      <w:bookmarkEnd w:id="3144"/>
      <w:r>
        <w:rPr>
          <w:rFonts w:hint="cs"/>
          <w:rtl/>
          <w:lang w:eastAsia="he-IL"/>
        </w:rPr>
        <w:t xml:space="preserve">וחזרה אל </w:t>
      </w:r>
      <w:bookmarkStart w:id="3145" w:name="_ETM_Q8_610000"/>
      <w:bookmarkEnd w:id="3145"/>
      <w:r>
        <w:rPr>
          <w:rFonts w:hint="cs"/>
          <w:rtl/>
          <w:lang w:eastAsia="he-IL"/>
        </w:rPr>
        <w:t>חברינו בדר</w:t>
      </w:r>
      <w:r w:rsidR="00812E95">
        <w:rPr>
          <w:rFonts w:hint="cs"/>
          <w:rtl/>
          <w:lang w:eastAsia="he-IL"/>
        </w:rPr>
        <w:t xml:space="preserve"> </w:t>
      </w:r>
      <w:r>
        <w:rPr>
          <w:rFonts w:hint="cs"/>
          <w:rtl/>
          <w:lang w:eastAsia="he-IL"/>
        </w:rPr>
        <w:t xml:space="preserve">שפיגל, המאשימים את ישראל, ביום שבו אנו מציינים 80 </w:t>
      </w:r>
      <w:bookmarkStart w:id="3146" w:name="_ETM_Q8_619000"/>
      <w:bookmarkEnd w:id="3146"/>
      <w:r>
        <w:rPr>
          <w:rFonts w:hint="cs"/>
          <w:rtl/>
          <w:lang w:eastAsia="he-IL"/>
        </w:rPr>
        <w:t xml:space="preserve">שנה לשחרור אושוויץ, בחוסר אנושיות. שלושה מהלכים רעיוניים מרכזיים משמשים </w:t>
      </w:r>
      <w:bookmarkStart w:id="3147" w:name="_ETM_Q8_627000"/>
      <w:bookmarkEnd w:id="3147"/>
      <w:r>
        <w:rPr>
          <w:rFonts w:hint="cs"/>
          <w:rtl/>
          <w:lang w:eastAsia="he-IL"/>
        </w:rPr>
        <w:t>חלק מהגרמנים כדי למרק את מצפונם מחרפת השואה</w:t>
      </w:r>
      <w:r w:rsidR="00812E95">
        <w:rPr>
          <w:rFonts w:hint="cs"/>
          <w:rtl/>
          <w:lang w:eastAsia="he-IL"/>
        </w:rPr>
        <w:t>:</w:t>
      </w:r>
      <w:r>
        <w:rPr>
          <w:rFonts w:hint="cs"/>
          <w:rtl/>
          <w:lang w:eastAsia="he-IL"/>
        </w:rPr>
        <w:t xml:space="preserve"> המהלך הראשון </w:t>
      </w:r>
      <w:bookmarkStart w:id="3148" w:name="_ETM_Q8_634000"/>
      <w:bookmarkEnd w:id="3148"/>
      <w:r>
        <w:rPr>
          <w:rFonts w:hint="cs"/>
          <w:rtl/>
          <w:lang w:eastAsia="he-IL"/>
        </w:rPr>
        <w:t xml:space="preserve">הוא השימוש במושג הגאוני "נאצים", כאשר משתמע כאילו לפרק זמן </w:t>
      </w:r>
      <w:bookmarkStart w:id="3149" w:name="_ETM_Q8_637000"/>
      <w:bookmarkEnd w:id="3149"/>
      <w:r>
        <w:rPr>
          <w:rFonts w:hint="cs"/>
          <w:rtl/>
          <w:lang w:eastAsia="he-IL"/>
        </w:rPr>
        <w:t xml:space="preserve">של עשור חייזרים ששמם נאצים השתלטו על גרמניה וביצעו </w:t>
      </w:r>
      <w:bookmarkStart w:id="3150" w:name="_ETM_Q8_645000"/>
      <w:bookmarkEnd w:id="3150"/>
      <w:r>
        <w:rPr>
          <w:rFonts w:hint="cs"/>
          <w:rtl/>
          <w:lang w:eastAsia="he-IL"/>
        </w:rPr>
        <w:t xml:space="preserve">זוועות איומות, אבל לגרמנים של היום או לגרמנים של אז </w:t>
      </w:r>
      <w:bookmarkStart w:id="3151" w:name="_ETM_Q8_641000"/>
      <w:bookmarkEnd w:id="3151"/>
      <w:r>
        <w:rPr>
          <w:rFonts w:hint="cs"/>
          <w:rtl/>
          <w:lang w:eastAsia="he-IL"/>
        </w:rPr>
        <w:t>לא היה שום קשר אליהם</w:t>
      </w:r>
      <w:bookmarkStart w:id="3152" w:name="_ETM_Q8_652000"/>
      <w:bookmarkEnd w:id="3152"/>
      <w:r w:rsidR="00812E95">
        <w:rPr>
          <w:rFonts w:hint="cs"/>
          <w:rtl/>
          <w:lang w:eastAsia="he-IL"/>
        </w:rPr>
        <w:t>;</w:t>
      </w:r>
      <w:r>
        <w:rPr>
          <w:rFonts w:hint="cs"/>
          <w:rtl/>
          <w:lang w:eastAsia="he-IL"/>
        </w:rPr>
        <w:t xml:space="preserve"> המהלך השני הוא אוניברסליזציה של השואה </w:t>
      </w:r>
      <w:bookmarkStart w:id="3153" w:name="_ETM_Q8_654000"/>
      <w:bookmarkEnd w:id="3153"/>
      <w:r>
        <w:rPr>
          <w:rFonts w:hint="cs"/>
          <w:rtl/>
          <w:lang w:eastAsia="he-IL"/>
        </w:rPr>
        <w:t xml:space="preserve">והוצאתה מההקשר הפרטיקולרי היהודי </w:t>
      </w:r>
      <w:r>
        <w:rPr>
          <w:rFonts w:hint="eastAsia"/>
          <w:rtl/>
          <w:lang w:eastAsia="he-IL"/>
        </w:rPr>
        <w:t>–</w:t>
      </w:r>
      <w:r>
        <w:rPr>
          <w:rFonts w:hint="cs"/>
          <w:rtl/>
          <w:lang w:eastAsia="he-IL"/>
        </w:rPr>
        <w:t xml:space="preserve"> ואכן, כשבבית לוחמי הגטאות מקיימים </w:t>
      </w:r>
      <w:bookmarkStart w:id="3154" w:name="_ETM_Q8_662000"/>
      <w:bookmarkEnd w:id="3154"/>
      <w:r>
        <w:rPr>
          <w:rFonts w:hint="cs"/>
          <w:rtl/>
          <w:lang w:eastAsia="he-IL"/>
        </w:rPr>
        <w:t xml:space="preserve">סדנאות לקציני צה"ל ומסבירים על האפשרות שחלילה נידרדר להיות כמו </w:t>
      </w:r>
      <w:bookmarkStart w:id="3155" w:name="_ETM_Q8_671000"/>
      <w:bookmarkEnd w:id="3155"/>
      <w:r>
        <w:rPr>
          <w:rFonts w:hint="cs"/>
          <w:rtl/>
          <w:lang w:eastAsia="he-IL"/>
        </w:rPr>
        <w:t>גרמניה הנאצית</w:t>
      </w:r>
      <w:r w:rsidR="00812E95">
        <w:rPr>
          <w:rFonts w:hint="cs"/>
          <w:rtl/>
          <w:lang w:eastAsia="he-IL"/>
        </w:rPr>
        <w:t>,</w:t>
      </w:r>
      <w:r>
        <w:rPr>
          <w:rFonts w:hint="cs"/>
          <w:rtl/>
          <w:lang w:eastAsia="he-IL"/>
        </w:rPr>
        <w:t xml:space="preserve"> כאשר סילוף השואה מגיע עד לסגן רמטכ"ל מכהן </w:t>
      </w:r>
      <w:bookmarkStart w:id="3156" w:name="_ETM_Q8_680000"/>
      <w:bookmarkEnd w:id="3156"/>
      <w:r>
        <w:rPr>
          <w:rFonts w:hint="cs"/>
          <w:rtl/>
          <w:lang w:eastAsia="he-IL"/>
        </w:rPr>
        <w:t xml:space="preserve">ולא אינטליגנטי במיוחד, אפשר גם לקבוע שהניסיון הזה הצליח לא </w:t>
      </w:r>
      <w:bookmarkStart w:id="3157" w:name="_ETM_Q8_683000"/>
      <w:bookmarkEnd w:id="3157"/>
      <w:r w:rsidR="00812E95">
        <w:rPr>
          <w:rFonts w:hint="cs"/>
          <w:rtl/>
          <w:lang w:eastAsia="he-IL"/>
        </w:rPr>
        <w:t>רע;</w:t>
      </w:r>
      <w:r>
        <w:rPr>
          <w:rFonts w:hint="cs"/>
          <w:rtl/>
          <w:lang w:eastAsia="he-IL"/>
        </w:rPr>
        <w:t xml:space="preserve"> </w:t>
      </w:r>
      <w:bookmarkStart w:id="3158" w:name="_ETM_Q8_684000"/>
      <w:bookmarkEnd w:id="3158"/>
      <w:r>
        <w:rPr>
          <w:rFonts w:hint="cs"/>
          <w:rtl/>
          <w:lang w:eastAsia="he-IL"/>
        </w:rPr>
        <w:t xml:space="preserve">והמהלך השלישי והחמור מכולם הוא </w:t>
      </w:r>
      <w:proofErr w:type="spellStart"/>
      <w:r>
        <w:rPr>
          <w:rFonts w:hint="cs"/>
          <w:rtl/>
          <w:lang w:eastAsia="he-IL"/>
        </w:rPr>
        <w:t>נאציפיקציה</w:t>
      </w:r>
      <w:proofErr w:type="spellEnd"/>
      <w:r>
        <w:rPr>
          <w:rFonts w:hint="cs"/>
          <w:rtl/>
          <w:lang w:eastAsia="he-IL"/>
        </w:rPr>
        <w:t xml:space="preserve"> של מדינת ישראל ודה-הומניזציה </w:t>
      </w:r>
      <w:bookmarkStart w:id="3159" w:name="_ETM_Q8_686000"/>
      <w:bookmarkEnd w:id="3159"/>
      <w:r>
        <w:rPr>
          <w:rFonts w:hint="cs"/>
          <w:rtl/>
          <w:lang w:eastAsia="he-IL"/>
        </w:rPr>
        <w:t>של מדינת ישראל.</w:t>
      </w:r>
    </w:p>
    <w:p w:rsidR="00923FB0" w:rsidRDefault="00923FB0" w:rsidP="00034234">
      <w:pPr>
        <w:rPr>
          <w:rtl/>
          <w:lang w:eastAsia="he-IL"/>
        </w:rPr>
      </w:pPr>
    </w:p>
    <w:p w:rsidR="00923FB0" w:rsidRDefault="00923FB0" w:rsidP="00D70D18">
      <w:pPr>
        <w:rPr>
          <w:rtl/>
          <w:lang w:eastAsia="he-IL"/>
        </w:rPr>
      </w:pPr>
      <w:bookmarkStart w:id="3160" w:name="_ETM_Q8_695000"/>
      <w:bookmarkEnd w:id="3160"/>
      <w:r>
        <w:rPr>
          <w:rFonts w:hint="cs"/>
          <w:rtl/>
          <w:lang w:eastAsia="he-IL"/>
        </w:rPr>
        <w:t>על דוכן העדים במשפטי נירנברג אמר הגנרל הנאצי</w:t>
      </w:r>
      <w:bookmarkStart w:id="3161" w:name="_ETM_Q8_700000"/>
      <w:bookmarkEnd w:id="3161"/>
      <w:r>
        <w:rPr>
          <w:rFonts w:hint="cs"/>
          <w:rtl/>
          <w:lang w:eastAsia="he-IL"/>
        </w:rPr>
        <w:t xml:space="preserve"> הגרמני הנס פרנק, ששימש כמושל </w:t>
      </w:r>
      <w:proofErr w:type="spellStart"/>
      <w:r w:rsidR="00D70D18">
        <w:rPr>
          <w:rFonts w:hint="cs"/>
          <w:rtl/>
          <w:lang w:eastAsia="he-IL"/>
        </w:rPr>
        <w:t>הגנרלגוברנמן</w:t>
      </w:r>
      <w:proofErr w:type="spellEnd"/>
      <w:r w:rsidR="00D70D18">
        <w:rPr>
          <w:rFonts w:hint="cs"/>
          <w:rtl/>
          <w:lang w:eastAsia="he-IL"/>
        </w:rPr>
        <w:t xml:space="preserve">, </w:t>
      </w:r>
      <w:r>
        <w:rPr>
          <w:rFonts w:hint="cs"/>
          <w:rtl/>
          <w:lang w:eastAsia="he-IL"/>
        </w:rPr>
        <w:t xml:space="preserve">ארץ מחנות </w:t>
      </w:r>
      <w:bookmarkStart w:id="3162" w:name="_ETM_Q8_705000"/>
      <w:bookmarkEnd w:id="3162"/>
      <w:r>
        <w:rPr>
          <w:rFonts w:hint="cs"/>
          <w:rtl/>
          <w:lang w:eastAsia="he-IL"/>
        </w:rPr>
        <w:t>ההשמדה במרכזה של פולין</w:t>
      </w:r>
      <w:r w:rsidR="00D70D18">
        <w:rPr>
          <w:rFonts w:hint="cs"/>
          <w:rtl/>
          <w:lang w:eastAsia="he-IL"/>
        </w:rPr>
        <w:t xml:space="preserve"> –</w:t>
      </w:r>
      <w:r>
        <w:rPr>
          <w:rFonts w:hint="cs"/>
          <w:rtl/>
          <w:lang w:eastAsia="he-IL"/>
        </w:rPr>
        <w:t xml:space="preserve"> לפני תלייתו הוא אמר את </w:t>
      </w:r>
      <w:bookmarkStart w:id="3163" w:name="_ETM_Q8_707000"/>
      <w:bookmarkEnd w:id="3163"/>
      <w:r>
        <w:rPr>
          <w:rFonts w:hint="cs"/>
          <w:rtl/>
          <w:lang w:eastAsia="he-IL"/>
        </w:rPr>
        <w:t xml:space="preserve">הדברים הבאים: 1,000 שנים יעברו, ואשמת גרמניה לא תימחה. </w:t>
      </w:r>
    </w:p>
    <w:p w:rsidR="00923FB0" w:rsidRDefault="00923FB0" w:rsidP="00034234">
      <w:pPr>
        <w:rPr>
          <w:rtl/>
          <w:lang w:eastAsia="he-IL"/>
        </w:rPr>
      </w:pPr>
    </w:p>
    <w:p w:rsidR="00923FB0" w:rsidRPr="003E795E" w:rsidRDefault="00923FB0" w:rsidP="00D70D18">
      <w:pPr>
        <w:rPr>
          <w:rtl/>
          <w:lang w:eastAsia="he-IL"/>
        </w:rPr>
      </w:pPr>
      <w:r>
        <w:rPr>
          <w:rFonts w:hint="cs"/>
          <w:rtl/>
          <w:lang w:eastAsia="he-IL"/>
        </w:rPr>
        <w:t>ע</w:t>
      </w:r>
      <w:bookmarkStart w:id="3164" w:name="_ETM_Q8_720000"/>
      <w:bookmarkEnd w:id="3164"/>
      <w:r>
        <w:rPr>
          <w:rFonts w:hint="cs"/>
          <w:rtl/>
          <w:lang w:eastAsia="he-IL"/>
        </w:rPr>
        <w:t>לילות</w:t>
      </w:r>
      <w:bookmarkStart w:id="3165" w:name="_ETM_Q8_721000"/>
      <w:bookmarkEnd w:id="3165"/>
      <w:r>
        <w:rPr>
          <w:rFonts w:hint="cs"/>
          <w:rtl/>
          <w:lang w:eastAsia="he-IL"/>
        </w:rPr>
        <w:t xml:space="preserve"> הדם נגד היהודים בימי הביניים הכשירו את גירושם של יהודי </w:t>
      </w:r>
      <w:bookmarkStart w:id="3166" w:name="_ETM_Q8_723000"/>
      <w:bookmarkEnd w:id="3166"/>
      <w:r>
        <w:rPr>
          <w:rFonts w:hint="cs"/>
          <w:rtl/>
          <w:lang w:eastAsia="he-IL"/>
        </w:rPr>
        <w:t>אנגליה וספרד ואת מעשי הטבח האיומים בקהילות היהודיות באירופה</w:t>
      </w:r>
      <w:r w:rsidR="00D70D18">
        <w:rPr>
          <w:rFonts w:hint="cs"/>
          <w:rtl/>
          <w:lang w:eastAsia="he-IL"/>
        </w:rPr>
        <w:t>;</w:t>
      </w:r>
      <w:r>
        <w:rPr>
          <w:rFonts w:hint="cs"/>
          <w:rtl/>
          <w:lang w:eastAsia="he-IL"/>
        </w:rPr>
        <w:t xml:space="preserve"> עלילות </w:t>
      </w:r>
      <w:bookmarkStart w:id="3167" w:name="_ETM_Q8_735000"/>
      <w:bookmarkEnd w:id="3167"/>
      <w:r>
        <w:rPr>
          <w:rFonts w:hint="cs"/>
          <w:rtl/>
          <w:lang w:eastAsia="he-IL"/>
        </w:rPr>
        <w:t xml:space="preserve">הדם של ואגנר </w:t>
      </w:r>
      <w:proofErr w:type="spellStart"/>
      <w:r>
        <w:rPr>
          <w:rFonts w:hint="cs"/>
          <w:rtl/>
          <w:lang w:eastAsia="he-IL"/>
        </w:rPr>
        <w:t>ואויגן</w:t>
      </w:r>
      <w:proofErr w:type="spellEnd"/>
      <w:r>
        <w:rPr>
          <w:rFonts w:hint="cs"/>
          <w:rtl/>
          <w:lang w:eastAsia="he-IL"/>
        </w:rPr>
        <w:t xml:space="preserve"> </w:t>
      </w:r>
      <w:proofErr w:type="spellStart"/>
      <w:r>
        <w:rPr>
          <w:rFonts w:hint="cs"/>
          <w:rtl/>
          <w:lang w:eastAsia="he-IL"/>
        </w:rPr>
        <w:t>דירינג</w:t>
      </w:r>
      <w:proofErr w:type="spellEnd"/>
      <w:r>
        <w:rPr>
          <w:rFonts w:hint="cs"/>
          <w:rtl/>
          <w:lang w:eastAsia="he-IL"/>
        </w:rPr>
        <w:t xml:space="preserve"> הכשירו את הלבבות להשמדת יהדות </w:t>
      </w:r>
      <w:bookmarkStart w:id="3168" w:name="_ETM_Q8_741000"/>
      <w:bookmarkEnd w:id="3168"/>
      <w:r>
        <w:rPr>
          <w:rFonts w:hint="cs"/>
          <w:rtl/>
          <w:lang w:eastAsia="he-IL"/>
        </w:rPr>
        <w:t>אירופה בהנמקות מדעיות, ועלילות הדם נגד מדינת ישראל בדורנו הכשירו</w:t>
      </w:r>
      <w:bookmarkStart w:id="3169" w:name="_ETM_Q8_751000"/>
      <w:bookmarkEnd w:id="3169"/>
      <w:r>
        <w:rPr>
          <w:rFonts w:hint="cs"/>
          <w:rtl/>
          <w:lang w:eastAsia="he-IL"/>
        </w:rPr>
        <w:t xml:space="preserve"> את זוועות 7 באוקטובר בהנמקות הומניסטיות. כמו שאמר אחד משונאי </w:t>
      </w:r>
      <w:bookmarkStart w:id="3170" w:name="_ETM_Q8_760000"/>
      <w:bookmarkEnd w:id="3170"/>
      <w:r w:rsidR="00D70D18">
        <w:rPr>
          <w:rFonts w:hint="cs"/>
          <w:rtl/>
          <w:lang w:eastAsia="he-IL"/>
        </w:rPr>
        <w:t xml:space="preserve">ישראל בדורנו: האירועים האלה </w:t>
      </w:r>
      <w:r>
        <w:rPr>
          <w:rFonts w:hint="cs"/>
          <w:rtl/>
          <w:lang w:eastAsia="he-IL"/>
        </w:rPr>
        <w:t>לא התרחשו בוואקום. תודה רבה.</w:t>
      </w:r>
    </w:p>
    <w:p w:rsidR="00923FB0" w:rsidRPr="00D942F1" w:rsidRDefault="00923FB0" w:rsidP="00034234">
      <w:pPr>
        <w:rPr>
          <w:rtl/>
        </w:rPr>
      </w:pPr>
      <w:bookmarkStart w:id="3171" w:name="ET_yor_6307_3"/>
    </w:p>
    <w:p w:rsidR="00923FB0" w:rsidRDefault="00923FB0" w:rsidP="00034234">
      <w:pPr>
        <w:pStyle w:val="af6"/>
        <w:keepNext/>
        <w:rPr>
          <w:rtl/>
        </w:rPr>
      </w:pPr>
      <w:bookmarkStart w:id="3172" w:name="_ETM_Q8_774000"/>
      <w:bookmarkEnd w:id="3172"/>
      <w:r w:rsidRPr="00D942F1">
        <w:rPr>
          <w:rStyle w:val="TagStyle"/>
          <w:rtl/>
        </w:rPr>
        <w:t xml:space="preserve"> &lt;&lt; יור &gt;&gt;</w:t>
      </w:r>
      <w:r w:rsidRPr="00F6771B">
        <w:rPr>
          <w:rStyle w:val="TagStyle"/>
          <w:rtl/>
        </w:rPr>
        <w:t xml:space="preserve"> </w:t>
      </w:r>
      <w:r>
        <w:rPr>
          <w:rtl/>
        </w:rPr>
        <w:t>היו"ר יבגני סובה:</w:t>
      </w:r>
      <w:r w:rsidRPr="00F6771B">
        <w:rPr>
          <w:rStyle w:val="TagStyle"/>
          <w:rtl/>
        </w:rPr>
        <w:t xml:space="preserve"> </w:t>
      </w:r>
      <w:r w:rsidRPr="00D942F1">
        <w:rPr>
          <w:rStyle w:val="TagStyle"/>
          <w:rtl/>
        </w:rPr>
        <w:t>&lt;&lt; יור &gt;&gt;</w:t>
      </w:r>
      <w:r w:rsidR="00944892">
        <w:rPr>
          <w:rtl/>
        </w:rPr>
        <w:t xml:space="preserve"> </w:t>
      </w:r>
      <w:bookmarkEnd w:id="3171"/>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תודה רבה לשר התפוצות והמאבק באנטישמיות עמיחי שיקלי. השרה מאי גולן ביקשה את זכות הדיבור. יש </w:t>
      </w:r>
      <w:bookmarkStart w:id="3173" w:name="_ETM_Q8_779000"/>
      <w:bookmarkEnd w:id="3173"/>
      <w:r>
        <w:rPr>
          <w:rFonts w:hint="cs"/>
          <w:rtl/>
          <w:lang w:eastAsia="he-IL"/>
        </w:rPr>
        <w:t>לך אפשרות לדבר</w:t>
      </w:r>
      <w:r w:rsidR="00D70D18">
        <w:rPr>
          <w:rFonts w:hint="cs"/>
          <w:rtl/>
          <w:lang w:eastAsia="he-IL"/>
        </w:rPr>
        <w:t>,</w:t>
      </w:r>
      <w:r>
        <w:rPr>
          <w:rFonts w:hint="cs"/>
          <w:rtl/>
          <w:lang w:eastAsia="he-IL"/>
        </w:rPr>
        <w:t xml:space="preserve"> על פי התקנון. בבקשה.</w:t>
      </w:r>
    </w:p>
    <w:p w:rsidR="00923FB0" w:rsidRDefault="00923FB0" w:rsidP="00034234">
      <w:pPr>
        <w:rPr>
          <w:rtl/>
          <w:lang w:eastAsia="he-IL"/>
        </w:rPr>
      </w:pPr>
    </w:p>
    <w:p w:rsidR="00923FB0" w:rsidRDefault="00923FB0" w:rsidP="00034234">
      <w:pPr>
        <w:pStyle w:val="af5"/>
        <w:keepNext/>
        <w:rPr>
          <w:rtl/>
        </w:rPr>
      </w:pPr>
      <w:bookmarkStart w:id="3174" w:name="ET_interruption_6605_5"/>
      <w:r w:rsidRPr="00AA073B">
        <w:rPr>
          <w:rStyle w:val="TagStyle"/>
          <w:rtl/>
        </w:rPr>
        <w:t xml:space="preserve"> &lt;&lt; קריאה &gt;&gt; </w:t>
      </w:r>
      <w:r>
        <w:rPr>
          <w:rtl/>
        </w:rPr>
        <w:t>השרה לשוויון חברתי וקידום מעמד האישה מאי גולן:</w:t>
      </w:r>
      <w:r w:rsidRPr="00AA073B">
        <w:rPr>
          <w:rStyle w:val="TagStyle"/>
          <w:rtl/>
        </w:rPr>
        <w:t xml:space="preserve"> &lt;&lt; קריאה &gt;&gt;</w:t>
      </w:r>
      <w:r w:rsidR="00944892">
        <w:rPr>
          <w:rtl/>
        </w:rPr>
        <w:t xml:space="preserve"> </w:t>
      </w:r>
      <w:bookmarkEnd w:id="3174"/>
    </w:p>
    <w:p w:rsidR="00923FB0" w:rsidRDefault="00923FB0" w:rsidP="00291CFB">
      <w:pPr>
        <w:rPr>
          <w:rtl/>
          <w:lang w:eastAsia="he-IL"/>
        </w:rPr>
      </w:pPr>
    </w:p>
    <w:p w:rsidR="00923FB0" w:rsidRDefault="00923FB0" w:rsidP="00291CFB">
      <w:pPr>
        <w:rPr>
          <w:rtl/>
          <w:lang w:eastAsia="he-IL"/>
        </w:rPr>
      </w:pPr>
      <w:r>
        <w:rPr>
          <w:rFonts w:hint="cs"/>
          <w:rtl/>
          <w:lang w:eastAsia="he-IL"/>
        </w:rPr>
        <w:t xml:space="preserve">היושב-ראש, אם אפשר להגיד משפט לפני שאתה מתחיל </w:t>
      </w:r>
      <w:r w:rsidR="00291CFB">
        <w:rPr>
          <w:rFonts w:hint="cs"/>
          <w:rtl/>
          <w:lang w:eastAsia="he-IL"/>
        </w:rPr>
        <w:t>– – –</w:t>
      </w:r>
    </w:p>
    <w:p w:rsidR="00923FB0" w:rsidRDefault="00923FB0" w:rsidP="00034234">
      <w:pPr>
        <w:rPr>
          <w:rtl/>
          <w:lang w:eastAsia="he-IL"/>
        </w:rPr>
      </w:pPr>
    </w:p>
    <w:p w:rsidR="00923FB0" w:rsidRDefault="00923FB0" w:rsidP="00034234">
      <w:pPr>
        <w:pStyle w:val="af6"/>
        <w:keepNext/>
        <w:rPr>
          <w:rtl/>
        </w:rPr>
      </w:pPr>
      <w:bookmarkStart w:id="3175" w:name="ET_yor_6307_6"/>
      <w:r w:rsidRPr="00AA073B">
        <w:rPr>
          <w:rStyle w:val="TagStyle"/>
          <w:rtl/>
        </w:rPr>
        <w:t xml:space="preserve"> &lt;&lt; יור &gt;&gt; </w:t>
      </w:r>
      <w:r>
        <w:rPr>
          <w:rtl/>
        </w:rPr>
        <w:t>היו"ר יבגני סובה:</w:t>
      </w:r>
      <w:r w:rsidRPr="00AA073B">
        <w:rPr>
          <w:rStyle w:val="TagStyle"/>
          <w:rtl/>
        </w:rPr>
        <w:t xml:space="preserve"> &lt;&lt; יור &gt;&gt;</w:t>
      </w:r>
      <w:r w:rsidR="00944892">
        <w:rPr>
          <w:rtl/>
        </w:rPr>
        <w:t xml:space="preserve"> </w:t>
      </w:r>
      <w:bookmarkEnd w:id="3175"/>
    </w:p>
    <w:p w:rsidR="00923FB0" w:rsidRDefault="00923FB0" w:rsidP="00291CFB">
      <w:pPr>
        <w:rPr>
          <w:rtl/>
          <w:lang w:eastAsia="he-IL"/>
        </w:rPr>
      </w:pPr>
    </w:p>
    <w:p w:rsidR="00923FB0" w:rsidRDefault="00923FB0" w:rsidP="00034234">
      <w:pPr>
        <w:rPr>
          <w:rtl/>
          <w:lang w:eastAsia="he-IL"/>
        </w:rPr>
      </w:pPr>
      <w:bookmarkStart w:id="3176" w:name="_ETM_Q8_787000"/>
      <w:bookmarkEnd w:id="3176"/>
      <w:r>
        <w:rPr>
          <w:rFonts w:hint="cs"/>
          <w:rtl/>
          <w:lang w:eastAsia="he-IL"/>
        </w:rPr>
        <w:t>יש לך חמש דקות.</w:t>
      </w:r>
    </w:p>
    <w:p w:rsidR="00923FB0" w:rsidRDefault="00923FB0" w:rsidP="00034234">
      <w:pPr>
        <w:rPr>
          <w:rtl/>
          <w:lang w:eastAsia="he-IL"/>
        </w:rPr>
      </w:pPr>
      <w:bookmarkStart w:id="3177" w:name="_ETM_Q8_791000"/>
      <w:bookmarkEnd w:id="3177"/>
    </w:p>
    <w:p w:rsidR="00923FB0" w:rsidRDefault="00923FB0" w:rsidP="00034234">
      <w:pPr>
        <w:pStyle w:val="af5"/>
        <w:keepNext/>
        <w:rPr>
          <w:rtl/>
        </w:rPr>
      </w:pPr>
      <w:bookmarkStart w:id="3178" w:name="ET_interruption_6605_7"/>
      <w:r w:rsidRPr="00AA073B">
        <w:rPr>
          <w:rStyle w:val="TagStyle"/>
          <w:rtl/>
        </w:rPr>
        <w:t xml:space="preserve"> &lt;&lt; קריאה &gt;&gt; </w:t>
      </w:r>
      <w:r>
        <w:rPr>
          <w:rtl/>
        </w:rPr>
        <w:t>השרה לשוויון חברתי וקידום מעמד האישה מאי גולן:</w:t>
      </w:r>
      <w:r w:rsidRPr="00AA073B">
        <w:rPr>
          <w:rStyle w:val="TagStyle"/>
          <w:rtl/>
        </w:rPr>
        <w:t xml:space="preserve"> &lt;&lt; קריאה &gt;&gt;</w:t>
      </w:r>
      <w:r w:rsidR="00944892">
        <w:rPr>
          <w:rtl/>
        </w:rPr>
        <w:t xml:space="preserve"> </w:t>
      </w:r>
      <w:bookmarkEnd w:id="3178"/>
    </w:p>
    <w:p w:rsidR="00923FB0" w:rsidRDefault="00923FB0" w:rsidP="00291CFB">
      <w:pPr>
        <w:rPr>
          <w:rtl/>
          <w:lang w:eastAsia="he-IL"/>
        </w:rPr>
      </w:pPr>
    </w:p>
    <w:p w:rsidR="00923FB0" w:rsidRDefault="00923FB0" w:rsidP="00034234">
      <w:pPr>
        <w:rPr>
          <w:rtl/>
          <w:lang w:eastAsia="he-IL"/>
        </w:rPr>
      </w:pPr>
      <w:bookmarkStart w:id="3179" w:name="_ETM_Q8_789000"/>
      <w:bookmarkEnd w:id="3179"/>
      <w:r>
        <w:rPr>
          <w:rFonts w:hint="cs"/>
          <w:rtl/>
          <w:lang w:eastAsia="he-IL"/>
        </w:rPr>
        <w:t>לא, שנייה לפני, כי אני צוללת לנתונים, אז משפט קצר.</w:t>
      </w:r>
    </w:p>
    <w:p w:rsidR="00923FB0" w:rsidRDefault="00923FB0" w:rsidP="00034234">
      <w:pPr>
        <w:rPr>
          <w:rtl/>
          <w:lang w:eastAsia="he-IL"/>
        </w:rPr>
      </w:pPr>
    </w:p>
    <w:p w:rsidR="00923FB0" w:rsidRDefault="00923FB0" w:rsidP="00034234">
      <w:pPr>
        <w:pStyle w:val="af6"/>
        <w:keepNext/>
        <w:rPr>
          <w:rtl/>
        </w:rPr>
      </w:pPr>
      <w:bookmarkStart w:id="3180" w:name="ET_yor_6307_8"/>
      <w:r w:rsidRPr="00AA073B">
        <w:rPr>
          <w:rStyle w:val="TagStyle"/>
          <w:rtl/>
        </w:rPr>
        <w:t xml:space="preserve"> &lt;&lt; יור &gt;&gt; </w:t>
      </w:r>
      <w:r>
        <w:rPr>
          <w:rtl/>
        </w:rPr>
        <w:t>היו"ר יבגני סובה:</w:t>
      </w:r>
      <w:r w:rsidRPr="00AA073B">
        <w:rPr>
          <w:rStyle w:val="TagStyle"/>
          <w:rtl/>
        </w:rPr>
        <w:t xml:space="preserve"> &lt;&lt; יור &gt;&gt;</w:t>
      </w:r>
      <w:r w:rsidR="00944892">
        <w:rPr>
          <w:rtl/>
        </w:rPr>
        <w:t xml:space="preserve"> </w:t>
      </w:r>
      <w:bookmarkEnd w:id="3180"/>
    </w:p>
    <w:p w:rsidR="00923FB0" w:rsidRDefault="00923FB0" w:rsidP="00291CFB">
      <w:pPr>
        <w:rPr>
          <w:rtl/>
          <w:lang w:eastAsia="he-IL"/>
        </w:rPr>
      </w:pPr>
    </w:p>
    <w:p w:rsidR="00923FB0" w:rsidRDefault="00923FB0" w:rsidP="00034234">
      <w:pPr>
        <w:rPr>
          <w:rtl/>
          <w:lang w:eastAsia="he-IL"/>
        </w:rPr>
      </w:pPr>
      <w:bookmarkStart w:id="3181" w:name="_ETM_Q8_792000"/>
      <w:bookmarkEnd w:id="3181"/>
      <w:r>
        <w:rPr>
          <w:rFonts w:hint="cs"/>
          <w:rtl/>
          <w:lang w:eastAsia="he-IL"/>
        </w:rPr>
        <w:t xml:space="preserve">אין בעיה. יש לך אחר סיכום של החוק, את יודעת. </w:t>
      </w:r>
      <w:bookmarkStart w:id="3182" w:name="_ETM_Q8_796000"/>
      <w:bookmarkEnd w:id="3182"/>
      <w:r>
        <w:rPr>
          <w:rFonts w:hint="cs"/>
          <w:rtl/>
          <w:lang w:eastAsia="he-IL"/>
        </w:rPr>
        <w:t xml:space="preserve">שם אין הגבלה </w:t>
      </w:r>
      <w:r>
        <w:rPr>
          <w:rtl/>
          <w:lang w:eastAsia="he-IL"/>
        </w:rPr>
        <w:t>–</w:t>
      </w:r>
      <w:r>
        <w:rPr>
          <w:rFonts w:hint="cs"/>
          <w:rtl/>
          <w:lang w:eastAsia="he-IL"/>
        </w:rPr>
        <w:t xml:space="preserve"> כן, כן, </w:t>
      </w:r>
      <w:bookmarkStart w:id="3183" w:name="_ETM_Q8_801000"/>
      <w:bookmarkEnd w:id="3183"/>
      <w:r>
        <w:rPr>
          <w:rFonts w:hint="cs"/>
          <w:rtl/>
          <w:lang w:eastAsia="he-IL"/>
        </w:rPr>
        <w:t xml:space="preserve">את מסכמת את החוק. </w:t>
      </w:r>
    </w:p>
    <w:p w:rsidR="00923FB0" w:rsidRDefault="00923FB0" w:rsidP="00034234">
      <w:pPr>
        <w:rPr>
          <w:rtl/>
          <w:lang w:eastAsia="he-IL"/>
        </w:rPr>
      </w:pPr>
      <w:bookmarkStart w:id="3184" w:name="_ETM_Q8_797000"/>
      <w:bookmarkEnd w:id="3184"/>
    </w:p>
    <w:p w:rsidR="00923FB0" w:rsidRDefault="00923FB0" w:rsidP="00034234">
      <w:pPr>
        <w:pStyle w:val="af5"/>
        <w:keepNext/>
        <w:rPr>
          <w:rtl/>
        </w:rPr>
      </w:pPr>
      <w:bookmarkStart w:id="3185" w:name="ET_interruption_6605_11"/>
      <w:r w:rsidRPr="00AA073B">
        <w:rPr>
          <w:rStyle w:val="TagStyle"/>
          <w:rtl/>
        </w:rPr>
        <w:t xml:space="preserve"> &lt;&lt; קריאה &gt;&gt; </w:t>
      </w:r>
      <w:r>
        <w:rPr>
          <w:rtl/>
        </w:rPr>
        <w:t>השרה לשוויון חברתי וקידום מעמד האישה מאי גולן:</w:t>
      </w:r>
      <w:r w:rsidRPr="00AA073B">
        <w:rPr>
          <w:rStyle w:val="TagStyle"/>
          <w:rtl/>
        </w:rPr>
        <w:t xml:space="preserve"> &lt;&lt; קריאה &gt;&gt;</w:t>
      </w:r>
      <w:r w:rsidR="00944892">
        <w:rPr>
          <w:rtl/>
        </w:rPr>
        <w:t xml:space="preserve"> </w:t>
      </w:r>
      <w:bookmarkEnd w:id="3185"/>
    </w:p>
    <w:p w:rsidR="00923FB0" w:rsidRDefault="00923FB0" w:rsidP="00291CFB">
      <w:pPr>
        <w:rPr>
          <w:rtl/>
          <w:lang w:eastAsia="he-IL"/>
        </w:rPr>
      </w:pPr>
    </w:p>
    <w:p w:rsidR="00923FB0" w:rsidRDefault="00923FB0" w:rsidP="00034234">
      <w:pPr>
        <w:rPr>
          <w:rtl/>
          <w:lang w:eastAsia="he-IL"/>
        </w:rPr>
      </w:pPr>
      <w:bookmarkStart w:id="3186" w:name="_ETM_Q8_800000"/>
      <w:bookmarkEnd w:id="3186"/>
      <w:r>
        <w:rPr>
          <w:rFonts w:hint="cs"/>
          <w:rtl/>
          <w:lang w:eastAsia="he-IL"/>
        </w:rPr>
        <w:t>אה, אבל אני לא אוסיף על זה.</w:t>
      </w:r>
    </w:p>
    <w:p w:rsidR="00923FB0" w:rsidRDefault="00923FB0" w:rsidP="00034234">
      <w:pPr>
        <w:rPr>
          <w:rtl/>
          <w:lang w:eastAsia="he-IL"/>
        </w:rPr>
      </w:pPr>
      <w:bookmarkStart w:id="3187" w:name="_ETM_Q8_798000"/>
      <w:bookmarkEnd w:id="3187"/>
    </w:p>
    <w:p w:rsidR="00923FB0" w:rsidRDefault="00923FB0" w:rsidP="00034234">
      <w:pPr>
        <w:pStyle w:val="af6"/>
        <w:keepNext/>
        <w:rPr>
          <w:rtl/>
        </w:rPr>
      </w:pPr>
      <w:bookmarkStart w:id="3188" w:name="ET_yor_6307_12"/>
      <w:r w:rsidRPr="00AA073B">
        <w:rPr>
          <w:rStyle w:val="TagStyle"/>
          <w:rtl/>
        </w:rPr>
        <w:t xml:space="preserve"> &lt;&lt; יור &gt;&gt; </w:t>
      </w:r>
      <w:r>
        <w:rPr>
          <w:rtl/>
        </w:rPr>
        <w:t>היו"ר יבגני סובה:</w:t>
      </w:r>
      <w:r w:rsidRPr="00AA073B">
        <w:rPr>
          <w:rStyle w:val="TagStyle"/>
          <w:rtl/>
        </w:rPr>
        <w:t xml:space="preserve"> &lt;&lt; יור &gt;&gt;</w:t>
      </w:r>
      <w:r w:rsidR="00944892">
        <w:rPr>
          <w:rtl/>
        </w:rPr>
        <w:t xml:space="preserve"> </w:t>
      </w:r>
      <w:bookmarkEnd w:id="3188"/>
    </w:p>
    <w:p w:rsidR="00923FB0" w:rsidRDefault="00923FB0" w:rsidP="00291CFB">
      <w:pPr>
        <w:rPr>
          <w:rtl/>
          <w:lang w:eastAsia="he-IL"/>
        </w:rPr>
      </w:pPr>
    </w:p>
    <w:p w:rsidR="00923FB0" w:rsidRPr="00AA073B" w:rsidRDefault="00923FB0" w:rsidP="00034234">
      <w:pPr>
        <w:rPr>
          <w:rtl/>
          <w:lang w:eastAsia="he-IL"/>
        </w:rPr>
      </w:pPr>
      <w:bookmarkStart w:id="3189" w:name="_ETM_Q8_799000"/>
      <w:bookmarkEnd w:id="3189"/>
      <w:r>
        <w:rPr>
          <w:rFonts w:hint="cs"/>
          <w:rtl/>
          <w:lang w:eastAsia="he-IL"/>
        </w:rPr>
        <w:t xml:space="preserve">שם </w:t>
      </w:r>
      <w:bookmarkStart w:id="3190" w:name="_ETM_Q8_802000"/>
      <w:bookmarkEnd w:id="3190"/>
      <w:r>
        <w:rPr>
          <w:rFonts w:hint="cs"/>
          <w:rtl/>
          <w:lang w:eastAsia="he-IL"/>
        </w:rPr>
        <w:t>אין הגבלת זמן. אוקיי, בבקשה.</w:t>
      </w:r>
    </w:p>
    <w:p w:rsidR="00923FB0" w:rsidRDefault="00923FB0" w:rsidP="00034234">
      <w:pPr>
        <w:rPr>
          <w:rtl/>
          <w:lang w:eastAsia="he-IL"/>
        </w:rPr>
      </w:pPr>
    </w:p>
    <w:p w:rsidR="00923FB0" w:rsidRDefault="00923FB0" w:rsidP="00034234">
      <w:pPr>
        <w:pStyle w:val="a4"/>
        <w:keepNext/>
        <w:rPr>
          <w:rtl/>
        </w:rPr>
      </w:pPr>
      <w:bookmarkStart w:id="3191" w:name="ET_speaker_6605_4"/>
      <w:r w:rsidRPr="00110410">
        <w:rPr>
          <w:rStyle w:val="TagStyle"/>
          <w:rtl/>
        </w:rPr>
        <w:t>&lt;&lt; דובר &gt;&gt;</w:t>
      </w:r>
      <w:r w:rsidRPr="00603C2D">
        <w:rPr>
          <w:rStyle w:val="TagStyle"/>
          <w:rtl/>
        </w:rPr>
        <w:t xml:space="preserve"> </w:t>
      </w:r>
      <w:bookmarkStart w:id="3192" w:name="_Toc188989008"/>
      <w:r>
        <w:rPr>
          <w:rtl/>
        </w:rPr>
        <w:t>השרה לשוויון חברתי וקידום מעמד האישה מאי גולן:</w:t>
      </w:r>
      <w:bookmarkEnd w:id="3192"/>
      <w:r w:rsidRPr="00603C2D">
        <w:rPr>
          <w:rStyle w:val="TagStyle"/>
          <w:rtl/>
        </w:rPr>
        <w:t xml:space="preserve"> </w:t>
      </w:r>
      <w:r w:rsidRPr="00110410">
        <w:rPr>
          <w:rStyle w:val="TagStyle"/>
          <w:rtl/>
        </w:rPr>
        <w:t>&lt;&lt; דובר &gt;&gt;</w:t>
      </w:r>
      <w:r w:rsidR="00944892">
        <w:rPr>
          <w:rtl/>
        </w:rPr>
        <w:t xml:space="preserve"> </w:t>
      </w:r>
      <w:bookmarkEnd w:id="3191"/>
    </w:p>
    <w:p w:rsidR="00923FB0" w:rsidRDefault="00923FB0" w:rsidP="00291CFB">
      <w:pPr>
        <w:rPr>
          <w:rtl/>
        </w:rPr>
      </w:pPr>
    </w:p>
    <w:p w:rsidR="00923FB0" w:rsidRDefault="00923FB0" w:rsidP="0038648B">
      <w:pPr>
        <w:rPr>
          <w:rtl/>
        </w:rPr>
      </w:pPr>
      <w:r>
        <w:rPr>
          <w:rFonts w:hint="cs"/>
          <w:rtl/>
        </w:rPr>
        <w:t>אני רק רוצה לומר, לפני שאני אתחיל, שצר לי שביום הזה אני נאל</w:t>
      </w:r>
      <w:r w:rsidR="00E9646A">
        <w:rPr>
          <w:rFonts w:hint="cs"/>
          <w:rtl/>
        </w:rPr>
        <w:t>צ</w:t>
      </w:r>
      <w:r>
        <w:rPr>
          <w:rFonts w:hint="cs"/>
          <w:rtl/>
        </w:rPr>
        <w:t xml:space="preserve">ת לדבר על מה שאני הולכת לדבר, אבל חורה לי מאוד מאוד מאוד </w:t>
      </w:r>
      <w:bookmarkStart w:id="3193" w:name="_ETM_Q9_215897"/>
      <w:bookmarkEnd w:id="3193"/>
      <w:r>
        <w:rPr>
          <w:rFonts w:hint="cs"/>
          <w:rtl/>
        </w:rPr>
        <w:t>מה שנאמר פה קודם על ידי חברת הכנסת מירב כהן. הרגשתי מחויבת – כי השר ש</w:t>
      </w:r>
      <w:r w:rsidR="0038648B">
        <w:rPr>
          <w:rFonts w:hint="cs"/>
          <w:rtl/>
        </w:rPr>
        <w:t>י</w:t>
      </w:r>
      <w:r>
        <w:rPr>
          <w:rFonts w:hint="cs"/>
          <w:rtl/>
        </w:rPr>
        <w:t xml:space="preserve">קלי הוא זה שעלה לסכם את החוק – </w:t>
      </w:r>
      <w:bookmarkStart w:id="3194" w:name="_ETM_Q9_225481"/>
      <w:bookmarkEnd w:id="3194"/>
      <w:r>
        <w:rPr>
          <w:rFonts w:hint="cs"/>
          <w:rtl/>
        </w:rPr>
        <w:t xml:space="preserve">אבל הרגשתי מחויבת לעלות, ואני רוצה לומר שזה חלק </w:t>
      </w:r>
      <w:r>
        <w:rPr>
          <w:rFonts w:hint="eastAsia"/>
          <w:rtl/>
        </w:rPr>
        <w:t>–</w:t>
      </w:r>
      <w:r>
        <w:rPr>
          <w:rFonts w:hint="cs"/>
          <w:rtl/>
        </w:rPr>
        <w:t xml:space="preserve"> מה שאמרה היום מירב כהן, והיא אמרה, ואני </w:t>
      </w:r>
      <w:bookmarkStart w:id="3195" w:name="_ETM_Q9_233498"/>
      <w:bookmarkEnd w:id="3195"/>
      <w:r>
        <w:rPr>
          <w:rFonts w:hint="cs"/>
          <w:rtl/>
        </w:rPr>
        <w:t>מצטטת: אם הארגונים של ניצולי שואה</w:t>
      </w:r>
      <w:r w:rsidR="0038648B">
        <w:rPr>
          <w:rFonts w:hint="cs"/>
          <w:rtl/>
        </w:rPr>
        <w:t>,</w:t>
      </w:r>
      <w:r>
        <w:rPr>
          <w:rFonts w:hint="cs"/>
          <w:rtl/>
        </w:rPr>
        <w:t xml:space="preserve"> שעושים</w:t>
      </w:r>
      <w:bookmarkStart w:id="3196" w:name="_ETM_Q9_236732"/>
      <w:bookmarkEnd w:id="3196"/>
      <w:r>
        <w:rPr>
          <w:rFonts w:hint="cs"/>
          <w:rtl/>
        </w:rPr>
        <w:t xml:space="preserve"> מלאכת קודש</w:t>
      </w:r>
      <w:r w:rsidR="0038648B">
        <w:rPr>
          <w:rFonts w:hint="cs"/>
          <w:rtl/>
        </w:rPr>
        <w:t>,</w:t>
      </w:r>
      <w:r>
        <w:rPr>
          <w:rFonts w:hint="cs"/>
          <w:rtl/>
        </w:rPr>
        <w:t xml:space="preserve"> נאלצים להתחנן לתקציבים שהובטחו להם אבל מעולם לא הועברו, אז יש לנו בעיה של הזנחה.</w:t>
      </w:r>
      <w:bookmarkStart w:id="3197" w:name="_ETM_Q9_242933"/>
      <w:bookmarkEnd w:id="3197"/>
      <w:r>
        <w:rPr>
          <w:rFonts w:hint="cs"/>
          <w:rtl/>
        </w:rPr>
        <w:t xml:space="preserve"> ואם בניגוד לכל הממשלות הקודמות</w:t>
      </w:r>
      <w:r w:rsidR="0038648B">
        <w:rPr>
          <w:rFonts w:hint="cs"/>
          <w:rtl/>
        </w:rPr>
        <w:t>, הממשלה הזאת</w:t>
      </w:r>
      <w:r>
        <w:rPr>
          <w:rFonts w:hint="cs"/>
          <w:rtl/>
        </w:rPr>
        <w:t xml:space="preserve"> באף אחד מהתקציבים לא טרחה להביא ולו שקל אחד תוספתי </w:t>
      </w:r>
      <w:proofErr w:type="spellStart"/>
      <w:r>
        <w:rPr>
          <w:rFonts w:hint="cs"/>
          <w:rtl/>
        </w:rPr>
        <w:t>לשורדי</w:t>
      </w:r>
      <w:proofErr w:type="spellEnd"/>
      <w:r>
        <w:rPr>
          <w:rFonts w:hint="cs"/>
          <w:rtl/>
        </w:rPr>
        <w:t xml:space="preserve"> השואה, אז יש לנו בעיה חמורה</w:t>
      </w:r>
      <w:bookmarkStart w:id="3198" w:name="_ETM_Q9_251342"/>
      <w:bookmarkEnd w:id="3198"/>
      <w:r>
        <w:rPr>
          <w:rFonts w:hint="cs"/>
          <w:rtl/>
        </w:rPr>
        <w:t xml:space="preserve"> של סדרי עדיפויות. </w:t>
      </w:r>
    </w:p>
    <w:p w:rsidR="00923FB0" w:rsidRDefault="00923FB0" w:rsidP="00034234">
      <w:pPr>
        <w:rPr>
          <w:rtl/>
        </w:rPr>
      </w:pPr>
      <w:bookmarkStart w:id="3199" w:name="_ETM_Q9_253744"/>
      <w:bookmarkStart w:id="3200" w:name="_ETM_Q9_253865"/>
      <w:bookmarkEnd w:id="3199"/>
      <w:bookmarkEnd w:id="3200"/>
    </w:p>
    <w:p w:rsidR="00923FB0" w:rsidRDefault="00923FB0" w:rsidP="00034234">
      <w:pPr>
        <w:rPr>
          <w:rtl/>
        </w:rPr>
      </w:pPr>
      <w:bookmarkStart w:id="3201" w:name="_ETM_Q9_253889"/>
      <w:bookmarkStart w:id="3202" w:name="_ETM_Q9_253969"/>
      <w:bookmarkEnd w:id="3201"/>
      <w:bookmarkEnd w:id="3202"/>
      <w:r>
        <w:rPr>
          <w:rFonts w:hint="cs"/>
          <w:rtl/>
        </w:rPr>
        <w:t>אני רוצה לומר שבשבועיים האחרונים</w:t>
      </w:r>
      <w:r w:rsidR="0038648B">
        <w:rPr>
          <w:rFonts w:hint="cs"/>
          <w:rtl/>
        </w:rPr>
        <w:t>,</w:t>
      </w:r>
      <w:r>
        <w:rPr>
          <w:rFonts w:hint="cs"/>
          <w:rtl/>
        </w:rPr>
        <w:t xml:space="preserve"> השרה מירב </w:t>
      </w:r>
      <w:bookmarkStart w:id="3203" w:name="_ETM_Q9_257528"/>
      <w:bookmarkEnd w:id="3203"/>
      <w:r w:rsidR="0038648B">
        <w:rPr>
          <w:rFonts w:hint="cs"/>
          <w:rtl/>
        </w:rPr>
        <w:t>כהן</w:t>
      </w:r>
      <w:r>
        <w:rPr>
          <w:rFonts w:hint="cs"/>
          <w:rtl/>
        </w:rPr>
        <w:t xml:space="preserve"> ביחד עם </w:t>
      </w:r>
      <w:r>
        <w:rPr>
          <w:rtl/>
        </w:rPr>
        <w:t>–</w:t>
      </w:r>
      <w:r>
        <w:rPr>
          <w:rFonts w:hint="cs"/>
          <w:rtl/>
        </w:rPr>
        <w:t xml:space="preserve"> זה מפריע לי. דניאל, זה מפריע </w:t>
      </w:r>
      <w:bookmarkStart w:id="3204" w:name="_ETM_Q9_260927"/>
      <w:bookmarkEnd w:id="3204"/>
      <w:r>
        <w:rPr>
          <w:rFonts w:hint="cs"/>
          <w:rtl/>
        </w:rPr>
        <w:t xml:space="preserve">לי ממש. </w:t>
      </w:r>
    </w:p>
    <w:p w:rsidR="00923FB0" w:rsidRDefault="00923FB0" w:rsidP="00034234">
      <w:pPr>
        <w:rPr>
          <w:rtl/>
        </w:rPr>
      </w:pPr>
    </w:p>
    <w:p w:rsidR="00923FB0" w:rsidRDefault="00923FB0" w:rsidP="00034234">
      <w:pPr>
        <w:pStyle w:val="af6"/>
        <w:keepNext/>
        <w:rPr>
          <w:rtl/>
        </w:rPr>
      </w:pPr>
      <w:r w:rsidRPr="00110410">
        <w:rPr>
          <w:rStyle w:val="TagStyle"/>
          <w:rtl/>
        </w:rPr>
        <w:t xml:space="preserve"> &lt;&lt; יור &gt;&gt;</w:t>
      </w:r>
      <w:r w:rsidRPr="00603C2D">
        <w:rPr>
          <w:rStyle w:val="TagStyle"/>
          <w:rtl/>
        </w:rPr>
        <w:t xml:space="preserve"> </w:t>
      </w:r>
      <w:r>
        <w:rPr>
          <w:rtl/>
        </w:rPr>
        <w:t>היו"ר יבגני סובה:</w:t>
      </w:r>
      <w:r w:rsidRPr="00603C2D">
        <w:rPr>
          <w:rStyle w:val="TagStyle"/>
          <w:rtl/>
        </w:rPr>
        <w:t xml:space="preserve"> </w:t>
      </w:r>
      <w:r w:rsidRPr="00110410">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חברים, אתם מפריעים לשרה שלכם. אתם קואליציה, לא? תודה. </w:t>
      </w:r>
    </w:p>
    <w:p w:rsidR="00923FB0" w:rsidRDefault="00923FB0" w:rsidP="00034234">
      <w:pPr>
        <w:rPr>
          <w:rtl/>
        </w:rPr>
      </w:pPr>
    </w:p>
    <w:p w:rsidR="00923FB0" w:rsidRDefault="00923FB0" w:rsidP="00034234">
      <w:pPr>
        <w:pStyle w:val="-"/>
        <w:keepNext/>
        <w:rPr>
          <w:rtl/>
        </w:rPr>
      </w:pPr>
      <w:bookmarkStart w:id="3205" w:name="ET_speakercontinue_6605_6"/>
      <w:r w:rsidRPr="00110410">
        <w:rPr>
          <w:rStyle w:val="TagStyle"/>
          <w:rtl/>
        </w:rPr>
        <w:t xml:space="preserve"> &lt;&lt; דובר_המשך &gt;&gt;</w:t>
      </w:r>
      <w:r w:rsidRPr="00603C2D">
        <w:rPr>
          <w:rStyle w:val="TagStyle"/>
          <w:rtl/>
        </w:rPr>
        <w:t xml:space="preserve"> </w:t>
      </w:r>
      <w:r>
        <w:rPr>
          <w:rtl/>
        </w:rPr>
        <w:t>השרה לשוויון חברתי וקידום מעמד האישה מאי גולן:</w:t>
      </w:r>
      <w:r w:rsidRPr="00603C2D">
        <w:rPr>
          <w:rStyle w:val="TagStyle"/>
          <w:rtl/>
        </w:rPr>
        <w:t xml:space="preserve"> </w:t>
      </w:r>
      <w:r w:rsidRPr="00110410">
        <w:rPr>
          <w:rStyle w:val="TagStyle"/>
          <w:rtl/>
        </w:rPr>
        <w:t>&lt;&lt; דובר_המשך &gt;&gt;</w:t>
      </w:r>
      <w:r w:rsidR="00944892">
        <w:rPr>
          <w:rtl/>
        </w:rPr>
        <w:t xml:space="preserve"> </w:t>
      </w:r>
      <w:bookmarkEnd w:id="3205"/>
    </w:p>
    <w:p w:rsidR="00923FB0" w:rsidRDefault="00923FB0" w:rsidP="00291CFB">
      <w:pPr>
        <w:rPr>
          <w:rtl/>
        </w:rPr>
      </w:pPr>
    </w:p>
    <w:p w:rsidR="00923FB0" w:rsidRDefault="00923FB0" w:rsidP="0038648B">
      <w:pPr>
        <w:rPr>
          <w:rtl/>
        </w:rPr>
      </w:pPr>
      <w:r>
        <w:rPr>
          <w:rFonts w:hint="cs"/>
          <w:rtl/>
        </w:rPr>
        <w:t xml:space="preserve">אני לא שומעת את עצמי. אני רוצה לומר שבהמשך למה שהיא אמרה פה היום, בשבועיים </w:t>
      </w:r>
      <w:bookmarkStart w:id="3206" w:name="_ETM_Q9_272551"/>
      <w:bookmarkEnd w:id="3206"/>
      <w:r>
        <w:rPr>
          <w:rFonts w:hint="cs"/>
          <w:rtl/>
        </w:rPr>
        <w:t>האחרונים יש פה מסע שקרים והסתה של השרה לשוויון</w:t>
      </w:r>
      <w:bookmarkStart w:id="3207" w:name="_ETM_Q9_279400"/>
      <w:bookmarkEnd w:id="3207"/>
      <w:r>
        <w:rPr>
          <w:rFonts w:hint="cs"/>
          <w:rtl/>
        </w:rPr>
        <w:t xml:space="preserve"> חברתי </w:t>
      </w:r>
      <w:r w:rsidR="0038648B">
        <w:rPr>
          <w:rFonts w:hint="cs"/>
          <w:rtl/>
        </w:rPr>
        <w:t xml:space="preserve">לשעבר </w:t>
      </w:r>
      <w:r>
        <w:rPr>
          <w:rFonts w:hint="cs"/>
          <w:rtl/>
        </w:rPr>
        <w:t xml:space="preserve">מירב כהן, שכנראה מאוד מאוד מאוד מתוסכלת מזה שאני היום השרה לשוויון חברתי. היא יצאה פשוט </w:t>
      </w:r>
      <w:bookmarkStart w:id="3208" w:name="_ETM_Q9_286564"/>
      <w:bookmarkEnd w:id="3208"/>
      <w:r>
        <w:rPr>
          <w:rFonts w:hint="cs"/>
          <w:rtl/>
        </w:rPr>
        <w:t>במסע של שקרים, הסתה ודה-לגיטימציה על כל מה שנעשה במשרד לשוויון חברתי וקידום מעמד האישה</w:t>
      </w:r>
      <w:r w:rsidR="0038648B">
        <w:rPr>
          <w:rFonts w:hint="cs"/>
          <w:rtl/>
        </w:rPr>
        <w:t xml:space="preserve"> בנושא </w:t>
      </w:r>
      <w:proofErr w:type="spellStart"/>
      <w:r w:rsidR="0038648B">
        <w:rPr>
          <w:rFonts w:hint="cs"/>
          <w:rtl/>
        </w:rPr>
        <w:t>שורדי</w:t>
      </w:r>
      <w:proofErr w:type="spellEnd"/>
      <w:r w:rsidR="0038648B">
        <w:rPr>
          <w:rFonts w:hint="cs"/>
          <w:rtl/>
        </w:rPr>
        <w:t xml:space="preserve"> השואה. פשוט שקרים.</w:t>
      </w:r>
    </w:p>
    <w:p w:rsidR="00923FB0" w:rsidRDefault="00923FB0" w:rsidP="00034234">
      <w:pPr>
        <w:rPr>
          <w:rtl/>
        </w:rPr>
      </w:pPr>
      <w:bookmarkStart w:id="3209" w:name="_ETM_Q9_296798"/>
      <w:bookmarkStart w:id="3210" w:name="_ETM_Q9_296883"/>
      <w:bookmarkEnd w:id="3209"/>
      <w:bookmarkEnd w:id="3210"/>
    </w:p>
    <w:p w:rsidR="00923FB0" w:rsidRDefault="00923FB0" w:rsidP="00034234">
      <w:pPr>
        <w:rPr>
          <w:rtl/>
        </w:rPr>
      </w:pPr>
      <w:bookmarkStart w:id="3211" w:name="_ETM_Q9_296950"/>
      <w:bookmarkStart w:id="3212" w:name="_ETM_Q9_297014"/>
      <w:bookmarkEnd w:id="3211"/>
      <w:bookmarkEnd w:id="3212"/>
      <w:r>
        <w:rPr>
          <w:rFonts w:hint="cs"/>
          <w:rtl/>
        </w:rPr>
        <w:t xml:space="preserve">נהפך להיות עוד מנהג כזה, שאתה מעביר </w:t>
      </w:r>
      <w:r>
        <w:rPr>
          <w:rtl/>
        </w:rPr>
        <w:t>–</w:t>
      </w:r>
      <w:r>
        <w:rPr>
          <w:rFonts w:hint="cs"/>
          <w:rtl/>
        </w:rPr>
        <w:t xml:space="preserve"> הם עובדים עם התקשורת,</w:t>
      </w:r>
      <w:bookmarkStart w:id="3213" w:name="_ETM_Q9_300653"/>
      <w:bookmarkEnd w:id="3213"/>
      <w:r>
        <w:rPr>
          <w:rFonts w:hint="cs"/>
          <w:rtl/>
        </w:rPr>
        <w:t xml:space="preserve"> היא והיושב-ראש שלך </w:t>
      </w:r>
      <w:r>
        <w:rPr>
          <w:rtl/>
        </w:rPr>
        <w:t>–</w:t>
      </w:r>
      <w:r>
        <w:rPr>
          <w:rFonts w:hint="cs"/>
          <w:rtl/>
        </w:rPr>
        <w:t xml:space="preserve"> הם באים אליך לשאלה, אתה מעביר תגובה עם נתונים, והתגובה לא מושמעת. פשוט מין דבר חדש</w:t>
      </w:r>
      <w:bookmarkStart w:id="3214" w:name="_ETM_Q9_310808"/>
      <w:bookmarkEnd w:id="3214"/>
      <w:r>
        <w:rPr>
          <w:rFonts w:hint="cs"/>
          <w:rtl/>
        </w:rPr>
        <w:t xml:space="preserve"> כזה. אני קוראת לחבריי חברי הכנסת שנמצאים פה לחוקק חוק נגד הדבר הזה. הרי מה שקורה היום זה </w:t>
      </w:r>
      <w:bookmarkStart w:id="3215" w:name="_ETM_Q9_317043"/>
      <w:bookmarkEnd w:id="3215"/>
      <w:r>
        <w:rPr>
          <w:rFonts w:hint="cs"/>
          <w:rtl/>
        </w:rPr>
        <w:t>שיש יכולת של פייק מוחלט בערוצים, שיכולים להגיד עליך מה שרוצים. אתה שולח</w:t>
      </w:r>
      <w:bookmarkStart w:id="3216" w:name="_ETM_Q9_323312"/>
      <w:bookmarkEnd w:id="3216"/>
      <w:r w:rsidR="0038648B">
        <w:rPr>
          <w:rFonts w:hint="cs"/>
          <w:rtl/>
        </w:rPr>
        <w:t xml:space="preserve"> תגובה –</w:t>
      </w:r>
      <w:r>
        <w:rPr>
          <w:rFonts w:hint="cs"/>
          <w:rtl/>
        </w:rPr>
        <w:t xml:space="preserve"> הם יבחרו להגיד שורה אחת מתוך התגובה הזאת, ובזה נגמר הסיפור. והצופה התמים שיושב ורואה </w:t>
      </w:r>
      <w:bookmarkStart w:id="3217" w:name="_ETM_Q9_329491"/>
      <w:bookmarkEnd w:id="3217"/>
      <w:r>
        <w:rPr>
          <w:rFonts w:hint="cs"/>
          <w:rtl/>
        </w:rPr>
        <w:t xml:space="preserve">את זה פשוט מאמין. </w:t>
      </w:r>
      <w:bookmarkStart w:id="3218" w:name="_ETM_Q9_331491"/>
      <w:bookmarkEnd w:id="3218"/>
    </w:p>
    <w:p w:rsidR="00923FB0" w:rsidRDefault="00923FB0" w:rsidP="00034234">
      <w:pPr>
        <w:rPr>
          <w:rtl/>
        </w:rPr>
      </w:pPr>
      <w:bookmarkStart w:id="3219" w:name="_ETM_Q9_331570"/>
      <w:bookmarkStart w:id="3220" w:name="_ETM_Q9_331955"/>
      <w:bookmarkEnd w:id="3219"/>
      <w:bookmarkEnd w:id="3220"/>
    </w:p>
    <w:p w:rsidR="00923FB0" w:rsidRDefault="00923FB0" w:rsidP="0038648B">
      <w:pPr>
        <w:rPr>
          <w:rtl/>
        </w:rPr>
      </w:pPr>
      <w:bookmarkStart w:id="3221" w:name="_ETM_Q9_332020"/>
      <w:bookmarkEnd w:id="3221"/>
      <w:r>
        <w:rPr>
          <w:rFonts w:hint="cs"/>
          <w:rtl/>
        </w:rPr>
        <w:t xml:space="preserve">אז אני החלטתי לעלות פעם אחת ולהזים את כל השקרים, ולהגיד את האמת על השקרים של חברת הכנסת השרה לשוויון חברתי לשעבר מירב כהן. </w:t>
      </w:r>
    </w:p>
    <w:p w:rsidR="00923FB0" w:rsidRDefault="00923FB0" w:rsidP="00034234">
      <w:pPr>
        <w:rPr>
          <w:rtl/>
        </w:rPr>
      </w:pPr>
    </w:p>
    <w:p w:rsidR="00923FB0" w:rsidRDefault="00923FB0" w:rsidP="0038648B">
      <w:pPr>
        <w:rPr>
          <w:rtl/>
        </w:rPr>
      </w:pPr>
      <w:r>
        <w:rPr>
          <w:rFonts w:hint="cs"/>
          <w:rtl/>
        </w:rPr>
        <w:t xml:space="preserve">בנוגע לתקציבים להנצחת השואה </w:t>
      </w:r>
      <w:bookmarkStart w:id="3222" w:name="_ETM_Q9_343681"/>
      <w:bookmarkEnd w:id="3222"/>
      <w:proofErr w:type="spellStart"/>
      <w:r>
        <w:rPr>
          <w:rFonts w:hint="cs"/>
          <w:rtl/>
        </w:rPr>
        <w:t>ושורדי</w:t>
      </w:r>
      <w:proofErr w:type="spellEnd"/>
      <w:r>
        <w:rPr>
          <w:rFonts w:hint="cs"/>
          <w:rtl/>
        </w:rPr>
        <w:t xml:space="preserve"> השואה, אז ככה, באתר המשרד לשוויון חברתי מופיעה רשימה שלמה של הגופים שאושרה להם תמיכה</w:t>
      </w:r>
      <w:r w:rsidR="0038648B">
        <w:rPr>
          <w:rFonts w:hint="cs"/>
          <w:rtl/>
        </w:rPr>
        <w:t>,</w:t>
      </w:r>
      <w:r>
        <w:rPr>
          <w:rFonts w:hint="cs"/>
          <w:rtl/>
        </w:rPr>
        <w:t xml:space="preserve"> וסכומי התמיכה בכל אחת מהשנים. כך שכל השקרים</w:t>
      </w:r>
      <w:bookmarkStart w:id="3223" w:name="_ETM_Q9_356131"/>
      <w:bookmarkEnd w:id="3223"/>
      <w:r>
        <w:rPr>
          <w:rFonts w:hint="cs"/>
          <w:rtl/>
        </w:rPr>
        <w:t xml:space="preserve"> יכולים להיסתר בקלות. לגבי התמיכה במוסדות ציבור הפועלים להנצחת זיכרון</w:t>
      </w:r>
      <w:bookmarkStart w:id="3224" w:name="_ETM_Q9_361651"/>
      <w:bookmarkEnd w:id="3224"/>
      <w:r>
        <w:rPr>
          <w:rFonts w:hint="cs"/>
          <w:rtl/>
        </w:rPr>
        <w:t xml:space="preserve"> השואה, התשלום מבוצע בהתאם לנוהל שר האוצר, שלפיו העמותות צריכות להגיש דוח ביצוע. ככל שיגישו, יועבר אליהן התקציב. אם הן </w:t>
      </w:r>
      <w:bookmarkStart w:id="3225" w:name="_ETM_Q9_369267"/>
      <w:bookmarkEnd w:id="3225"/>
      <w:r>
        <w:rPr>
          <w:rFonts w:hint="cs"/>
          <w:rtl/>
        </w:rPr>
        <w:t>לא הגישו, אז יש בעיה. אז כשאומרת חברת הכנסת מירב כהן: לא מגישים לה</w:t>
      </w:r>
      <w:bookmarkStart w:id="3226" w:name="_ETM_Q9_375463"/>
      <w:bookmarkEnd w:id="3226"/>
      <w:r w:rsidR="0038648B">
        <w:rPr>
          <w:rFonts w:hint="cs"/>
          <w:rtl/>
        </w:rPr>
        <w:t>ן</w:t>
      </w:r>
      <w:r>
        <w:rPr>
          <w:rFonts w:hint="cs"/>
          <w:rtl/>
        </w:rPr>
        <w:t xml:space="preserve"> – ז</w:t>
      </w:r>
      <w:r w:rsidR="0038648B">
        <w:rPr>
          <w:rFonts w:hint="cs"/>
          <w:rtl/>
        </w:rPr>
        <w:t>ה עוד שקר. פייק על פייק על פייק.</w:t>
      </w:r>
      <w:r>
        <w:rPr>
          <w:rFonts w:hint="cs"/>
          <w:rtl/>
        </w:rPr>
        <w:t xml:space="preserve"> אבל התרגלנו לזה. </w:t>
      </w:r>
      <w:bookmarkStart w:id="3227" w:name="_ETM_Q9_380343"/>
      <w:bookmarkEnd w:id="3227"/>
    </w:p>
    <w:p w:rsidR="00923FB0" w:rsidRDefault="00923FB0" w:rsidP="00034234">
      <w:pPr>
        <w:rPr>
          <w:rtl/>
        </w:rPr>
      </w:pPr>
      <w:bookmarkStart w:id="3228" w:name="_ETM_Q9_380464"/>
      <w:bookmarkEnd w:id="3228"/>
    </w:p>
    <w:p w:rsidR="00923FB0" w:rsidRDefault="00923FB0" w:rsidP="0038648B">
      <w:pPr>
        <w:rPr>
          <w:rtl/>
        </w:rPr>
      </w:pPr>
      <w:bookmarkStart w:id="3229" w:name="_ETM_Q9_380525"/>
      <w:bookmarkStart w:id="3230" w:name="_ETM_Q9_380584"/>
      <w:bookmarkEnd w:id="3229"/>
      <w:bookmarkEnd w:id="3230"/>
      <w:r>
        <w:rPr>
          <w:rFonts w:hint="cs"/>
          <w:rtl/>
        </w:rPr>
        <w:t xml:space="preserve">גובה התמיכה בשנת 2022, בשנה שמירב כהן </w:t>
      </w:r>
      <w:r w:rsidR="0038648B">
        <w:rPr>
          <w:rFonts w:hint="cs"/>
          <w:rtl/>
        </w:rPr>
        <w:t xml:space="preserve">הייתה השרה לשוויון חברתי </w:t>
      </w:r>
      <w:r>
        <w:rPr>
          <w:rFonts w:hint="cs"/>
          <w:rtl/>
        </w:rPr>
        <w:t>– באמת יותר טובה ממני</w:t>
      </w:r>
      <w:bookmarkStart w:id="3231" w:name="_ETM_Q9_384916"/>
      <w:bookmarkEnd w:id="3231"/>
      <w:r>
        <w:rPr>
          <w:rFonts w:hint="cs"/>
          <w:rtl/>
        </w:rPr>
        <w:t xml:space="preserve"> כנראה, מהוללת – בתקופתה היו 3.4 מיליון שקלים לתמיכה ב-25 גופים, ובפועל קיבלו הגופים באותה </w:t>
      </w:r>
      <w:bookmarkStart w:id="3232" w:name="_ETM_Q9_395968"/>
      <w:bookmarkEnd w:id="3232"/>
      <w:r>
        <w:rPr>
          <w:rFonts w:hint="cs"/>
          <w:rtl/>
        </w:rPr>
        <w:t>שנה 1.9 מיליון שקלים – מיצוי של 58%</w:t>
      </w:r>
      <w:r w:rsidR="0038648B">
        <w:rPr>
          <w:rFonts w:hint="cs"/>
          <w:rtl/>
        </w:rPr>
        <w:t>,</w:t>
      </w:r>
      <w:r>
        <w:rPr>
          <w:rFonts w:hint="cs"/>
          <w:rtl/>
        </w:rPr>
        <w:t xml:space="preserve"> ויתרה תקציבית של 1.4 מיליון שקלים. מצופה היה ממי שמבקרת אותי</w:t>
      </w:r>
      <w:bookmarkStart w:id="3233" w:name="_ETM_Q9_408791"/>
      <w:bookmarkEnd w:id="3233"/>
      <w:r>
        <w:rPr>
          <w:rFonts w:hint="cs"/>
          <w:rtl/>
        </w:rPr>
        <w:t xml:space="preserve"> בוקר ולילה בשקרים </w:t>
      </w:r>
      <w:proofErr w:type="spellStart"/>
      <w:r>
        <w:rPr>
          <w:rFonts w:hint="cs"/>
          <w:rtl/>
        </w:rPr>
        <w:t>שלשורדי</w:t>
      </w:r>
      <w:proofErr w:type="spellEnd"/>
      <w:r>
        <w:rPr>
          <w:rFonts w:hint="cs"/>
          <w:rtl/>
        </w:rPr>
        <w:t xml:space="preserve"> השואה </w:t>
      </w:r>
      <w:r w:rsidR="0038648B">
        <w:rPr>
          <w:rFonts w:hint="cs"/>
          <w:rtl/>
        </w:rPr>
        <w:t xml:space="preserve">יעבור </w:t>
      </w:r>
      <w:r>
        <w:rPr>
          <w:rFonts w:hint="cs"/>
          <w:rtl/>
        </w:rPr>
        <w:t xml:space="preserve">אותו תקציב שהם </w:t>
      </w:r>
      <w:bookmarkStart w:id="3234" w:name="_ETM_Q9_409276"/>
      <w:bookmarkEnd w:id="3234"/>
      <w:r>
        <w:rPr>
          <w:rFonts w:hint="cs"/>
          <w:rtl/>
        </w:rPr>
        <w:t>זקוקים</w:t>
      </w:r>
      <w:r w:rsidR="0038648B">
        <w:rPr>
          <w:rFonts w:hint="cs"/>
          <w:rtl/>
        </w:rPr>
        <w:t xml:space="preserve"> לו</w:t>
      </w:r>
      <w:r>
        <w:rPr>
          <w:rFonts w:hint="cs"/>
          <w:rtl/>
        </w:rPr>
        <w:t xml:space="preserve"> הרי, לכל שקל. כל זאת לעומת התקופה הנוכחית, שבאמת מושמצת על ידה – </w:t>
      </w:r>
      <w:r w:rsidR="0038648B">
        <w:rPr>
          <w:rFonts w:hint="cs"/>
          <w:rtl/>
        </w:rPr>
        <w:t xml:space="preserve">כמובן, </w:t>
      </w:r>
      <w:r>
        <w:rPr>
          <w:rFonts w:hint="cs"/>
          <w:rtl/>
        </w:rPr>
        <w:t>ביחד</w:t>
      </w:r>
      <w:bookmarkStart w:id="3235" w:name="_ETM_Q9_419358"/>
      <w:bookmarkEnd w:id="3235"/>
      <w:r>
        <w:rPr>
          <w:rFonts w:hint="cs"/>
          <w:rtl/>
        </w:rPr>
        <w:t xml:space="preserve"> עם חבריה בתקשורת: בשנת 2024 הגיע גובה התמיכה ל-3.6 מיליון שקלים לתמיכה ב-34 גופים</w:t>
      </w:r>
      <w:r w:rsidR="0038648B">
        <w:rPr>
          <w:rFonts w:hint="cs"/>
          <w:rtl/>
        </w:rPr>
        <w:t xml:space="preserve"> –</w:t>
      </w:r>
      <w:r>
        <w:rPr>
          <w:rFonts w:hint="cs"/>
          <w:rtl/>
        </w:rPr>
        <w:t xml:space="preserve"> גם יותר </w:t>
      </w:r>
      <w:bookmarkStart w:id="3236" w:name="_ETM_Q9_430161"/>
      <w:bookmarkEnd w:id="3236"/>
      <w:r>
        <w:rPr>
          <w:rFonts w:hint="cs"/>
          <w:rtl/>
        </w:rPr>
        <w:t xml:space="preserve">תקציב, גם יותר ארגונים </w:t>
      </w:r>
      <w:r>
        <w:rPr>
          <w:rtl/>
        </w:rPr>
        <w:t>–</w:t>
      </w:r>
      <w:r>
        <w:rPr>
          <w:rFonts w:hint="cs"/>
          <w:rtl/>
        </w:rPr>
        <w:t xml:space="preserve"> עלייה ניכרת של 8.1% בתקצוב</w:t>
      </w:r>
      <w:r w:rsidR="0038648B">
        <w:rPr>
          <w:rFonts w:hint="cs"/>
          <w:rtl/>
        </w:rPr>
        <w:t>,</w:t>
      </w:r>
      <w:r>
        <w:rPr>
          <w:rFonts w:hint="cs"/>
          <w:rtl/>
        </w:rPr>
        <w:t xml:space="preserve"> ועלייה של 36% במ</w:t>
      </w:r>
      <w:r w:rsidR="0038648B">
        <w:rPr>
          <w:rFonts w:hint="cs"/>
          <w:rtl/>
        </w:rPr>
        <w:t>ספר הארגונים הנתמכים. נציין עוד,</w:t>
      </w:r>
      <w:r>
        <w:rPr>
          <w:rFonts w:hint="cs"/>
          <w:rtl/>
        </w:rPr>
        <w:t xml:space="preserve"> כי את זה לא הצגנו בשום מקום, כי הועברו מקדמות של </w:t>
      </w:r>
      <w:bookmarkStart w:id="3237" w:name="_ETM_Q9_444722"/>
      <w:bookmarkEnd w:id="3237"/>
      <w:r>
        <w:rPr>
          <w:rFonts w:hint="cs"/>
          <w:rtl/>
        </w:rPr>
        <w:t>כמיליון ש"ח, וככל שהארגונים יעבירו דוחות ביצוע, המשרד יפעל להעברה של תקצוב</w:t>
      </w:r>
      <w:bookmarkStart w:id="3238" w:name="_ETM_Q9_451961"/>
      <w:bookmarkEnd w:id="3238"/>
      <w:r>
        <w:rPr>
          <w:rFonts w:hint="cs"/>
          <w:rtl/>
        </w:rPr>
        <w:t xml:space="preserve"> מיידי. </w:t>
      </w:r>
    </w:p>
    <w:p w:rsidR="00923FB0" w:rsidRDefault="00923FB0" w:rsidP="00034234">
      <w:pPr>
        <w:rPr>
          <w:rtl/>
        </w:rPr>
      </w:pPr>
    </w:p>
    <w:p w:rsidR="00923FB0" w:rsidRDefault="00923FB0" w:rsidP="0038648B">
      <w:pPr>
        <w:rPr>
          <w:rtl/>
        </w:rPr>
      </w:pPr>
      <w:r>
        <w:rPr>
          <w:rFonts w:hint="cs"/>
          <w:rtl/>
        </w:rPr>
        <w:t xml:space="preserve">מכיוון שהשרה לשעבר כהן </w:t>
      </w:r>
      <w:r>
        <w:rPr>
          <w:rFonts w:hint="eastAsia"/>
          <w:rtl/>
        </w:rPr>
        <w:t>–</w:t>
      </w:r>
      <w:r>
        <w:rPr>
          <w:rFonts w:hint="cs"/>
          <w:rtl/>
        </w:rPr>
        <w:t xml:space="preserve"> היא לא פה, היא כמובן הלכה כשהיא ראתה שאני מגיעה להגיב – לא העבירה את היתרות בסך</w:t>
      </w:r>
      <w:bookmarkStart w:id="3239" w:name="_ETM_Q9_458083"/>
      <w:bookmarkEnd w:id="3239"/>
      <w:r>
        <w:rPr>
          <w:rFonts w:hint="cs"/>
          <w:rtl/>
        </w:rPr>
        <w:t xml:space="preserve"> 1.4 מיליון שקלים לטובת </w:t>
      </w:r>
      <w:proofErr w:type="spellStart"/>
      <w:r>
        <w:rPr>
          <w:rFonts w:hint="cs"/>
          <w:rtl/>
        </w:rPr>
        <w:t>שורדי</w:t>
      </w:r>
      <w:proofErr w:type="spellEnd"/>
      <w:r>
        <w:rPr>
          <w:rFonts w:hint="cs"/>
          <w:rtl/>
        </w:rPr>
        <w:t xml:space="preserve"> השואה בתקופת כהונתה, בשנה הקרובה הוריתי </w:t>
      </w:r>
      <w:bookmarkStart w:id="3240" w:name="_ETM_Q9_463946"/>
      <w:bookmarkEnd w:id="3240"/>
      <w:r>
        <w:rPr>
          <w:rFonts w:hint="cs"/>
          <w:rtl/>
        </w:rPr>
        <w:t xml:space="preserve">לאסוף את כל היתרות מהשנים הקודמות ולחלק אותן לגופי התמיכה </w:t>
      </w:r>
      <w:proofErr w:type="spellStart"/>
      <w:r>
        <w:rPr>
          <w:rFonts w:hint="cs"/>
          <w:rtl/>
        </w:rPr>
        <w:t>בשורדי</w:t>
      </w:r>
      <w:proofErr w:type="spellEnd"/>
      <w:r>
        <w:rPr>
          <w:rFonts w:hint="cs"/>
          <w:rtl/>
        </w:rPr>
        <w:t xml:space="preserve"> השואה. בכך אני מנסה לפחות לתקן את הנזק והעוול שנגרמו לאותם </w:t>
      </w:r>
      <w:bookmarkStart w:id="3241" w:name="_ETM_Q9_477550"/>
      <w:bookmarkEnd w:id="3241"/>
      <w:proofErr w:type="spellStart"/>
      <w:r>
        <w:rPr>
          <w:rFonts w:hint="cs"/>
          <w:rtl/>
        </w:rPr>
        <w:t>שורדי</w:t>
      </w:r>
      <w:proofErr w:type="spellEnd"/>
      <w:r>
        <w:rPr>
          <w:rFonts w:hint="cs"/>
          <w:rtl/>
        </w:rPr>
        <w:t xml:space="preserve"> שואה על ידי השרה </w:t>
      </w:r>
      <w:proofErr w:type="spellStart"/>
      <w:r>
        <w:rPr>
          <w:rFonts w:hint="cs"/>
          <w:rtl/>
        </w:rPr>
        <w:t>הכל</w:t>
      </w:r>
      <w:proofErr w:type="spellEnd"/>
      <w:r>
        <w:rPr>
          <w:rFonts w:hint="cs"/>
          <w:rtl/>
        </w:rPr>
        <w:t>-כך מודאגת לשעבר מירב כהן, ש</w:t>
      </w:r>
      <w:r w:rsidR="0038648B">
        <w:rPr>
          <w:rFonts w:hint="cs"/>
          <w:rtl/>
        </w:rPr>
        <w:t xml:space="preserve">באמת </w:t>
      </w:r>
      <w:r>
        <w:rPr>
          <w:rFonts w:hint="cs"/>
          <w:rtl/>
        </w:rPr>
        <w:t xml:space="preserve">מתעסקת כל כך בפעילות משרדי, משרדה לשעבר. </w:t>
      </w:r>
    </w:p>
    <w:p w:rsidR="00923FB0" w:rsidRDefault="00923FB0" w:rsidP="00034234">
      <w:pPr>
        <w:rPr>
          <w:rtl/>
        </w:rPr>
      </w:pPr>
      <w:bookmarkStart w:id="3242" w:name="_ETM_Q9_485059"/>
      <w:bookmarkStart w:id="3243" w:name="_ETM_Q9_485147"/>
      <w:bookmarkEnd w:id="3242"/>
      <w:bookmarkEnd w:id="3243"/>
    </w:p>
    <w:p w:rsidR="00923FB0" w:rsidRDefault="00923FB0" w:rsidP="0038648B">
      <w:pPr>
        <w:rPr>
          <w:rtl/>
        </w:rPr>
      </w:pPr>
      <w:bookmarkStart w:id="3244" w:name="_ETM_Q9_485224"/>
      <w:bookmarkStart w:id="3245" w:name="_ETM_Q9_485288"/>
      <w:bookmarkEnd w:id="3244"/>
      <w:bookmarkEnd w:id="3245"/>
      <w:r>
        <w:rPr>
          <w:rFonts w:hint="cs"/>
          <w:rtl/>
        </w:rPr>
        <w:t>עוד</w:t>
      </w:r>
      <w:bookmarkStart w:id="3246" w:name="_ETM_Q9_487099"/>
      <w:bookmarkEnd w:id="3246"/>
      <w:r>
        <w:rPr>
          <w:rFonts w:hint="cs"/>
          <w:rtl/>
        </w:rPr>
        <w:t xml:space="preserve"> אמרה השרה כהן, ממש לפני חצי שעה</w:t>
      </w:r>
      <w:r w:rsidR="0038648B">
        <w:rPr>
          <w:rFonts w:hint="cs"/>
          <w:rtl/>
        </w:rPr>
        <w:t>,</w:t>
      </w:r>
      <w:r>
        <w:rPr>
          <w:rFonts w:hint="cs"/>
          <w:rtl/>
        </w:rPr>
        <w:t xml:space="preserve"> כשהיא עמדה על הדוכן המכובד הזה, שהממשלה הזאת לא עשתה כלום</w:t>
      </w:r>
      <w:bookmarkStart w:id="3247" w:name="_ETM_Q9_493879"/>
      <w:bookmarkEnd w:id="3247"/>
      <w:r>
        <w:rPr>
          <w:rFonts w:hint="cs"/>
          <w:rtl/>
        </w:rPr>
        <w:t xml:space="preserve"> והתעלמה לחלוטין </w:t>
      </w:r>
      <w:proofErr w:type="spellStart"/>
      <w:r>
        <w:rPr>
          <w:rFonts w:hint="cs"/>
          <w:rtl/>
        </w:rPr>
        <w:t>משורדי</w:t>
      </w:r>
      <w:proofErr w:type="spellEnd"/>
      <w:r>
        <w:rPr>
          <w:rFonts w:hint="cs"/>
          <w:rtl/>
        </w:rPr>
        <w:t xml:space="preserve"> השואה. אז מי שהתעלמה באמת זאת השרה לשעבר מירב כהן, שהתעלמה </w:t>
      </w:r>
      <w:bookmarkStart w:id="3248" w:name="_ETM_Q9_500725"/>
      <w:bookmarkEnd w:id="3248"/>
      <w:r>
        <w:rPr>
          <w:rFonts w:hint="cs"/>
          <w:rtl/>
        </w:rPr>
        <w:t xml:space="preserve">מהמהלך ההיסטורי שהובלתי יחד עם ראש הממשלה נתניהו – אחרי הרבה </w:t>
      </w:r>
      <w:proofErr w:type="spellStart"/>
      <w:r>
        <w:rPr>
          <w:rFonts w:hint="cs"/>
          <w:rtl/>
        </w:rPr>
        <w:t>הרבה</w:t>
      </w:r>
      <w:proofErr w:type="spellEnd"/>
      <w:r>
        <w:rPr>
          <w:rFonts w:hint="cs"/>
          <w:rtl/>
        </w:rPr>
        <w:t xml:space="preserve"> שנים של ניסיונות ללא הצלחה להשבת הזכויות </w:t>
      </w:r>
      <w:proofErr w:type="spellStart"/>
      <w:r>
        <w:rPr>
          <w:rFonts w:hint="cs"/>
          <w:rtl/>
        </w:rPr>
        <w:t>לש</w:t>
      </w:r>
      <w:bookmarkStart w:id="3249" w:name="_ETM_Q9_510872"/>
      <w:bookmarkEnd w:id="3249"/>
      <w:r>
        <w:rPr>
          <w:rFonts w:hint="cs"/>
          <w:rtl/>
        </w:rPr>
        <w:t>ורדי</w:t>
      </w:r>
      <w:proofErr w:type="spellEnd"/>
      <w:r>
        <w:rPr>
          <w:rFonts w:hint="cs"/>
          <w:rtl/>
        </w:rPr>
        <w:t xml:space="preserve"> השואה – כשפעלתי מול ממשלת רומניה והבאתי לתיקון חוק היסטורי וסופר-תקדימי, שיאפשר </w:t>
      </w:r>
      <w:proofErr w:type="spellStart"/>
      <w:r>
        <w:rPr>
          <w:rFonts w:hint="cs"/>
          <w:rtl/>
        </w:rPr>
        <w:t>לשורדי</w:t>
      </w:r>
      <w:proofErr w:type="spellEnd"/>
      <w:r>
        <w:rPr>
          <w:rFonts w:hint="cs"/>
          <w:rtl/>
        </w:rPr>
        <w:t xml:space="preserve"> השואה לקבל </w:t>
      </w:r>
      <w:bookmarkStart w:id="3250" w:name="_ETM_Q9_519086"/>
      <w:bookmarkEnd w:id="3250"/>
      <w:r>
        <w:rPr>
          <w:rFonts w:hint="cs"/>
          <w:rtl/>
        </w:rPr>
        <w:t xml:space="preserve">קצבאות חודשיות מוגדלות ומשופרות ללא הביורוקרטיה המסועפת </w:t>
      </w:r>
      <w:proofErr w:type="spellStart"/>
      <w:r>
        <w:rPr>
          <w:rFonts w:hint="cs"/>
          <w:rtl/>
        </w:rPr>
        <w:t>שאיתה</w:t>
      </w:r>
      <w:proofErr w:type="spellEnd"/>
      <w:r>
        <w:rPr>
          <w:rFonts w:hint="cs"/>
          <w:rtl/>
        </w:rPr>
        <w:t xml:space="preserve"> הם התמודדו עד </w:t>
      </w:r>
      <w:bookmarkStart w:id="3251" w:name="_ETM_Q9_524990"/>
      <w:bookmarkEnd w:id="3251"/>
      <w:r>
        <w:rPr>
          <w:rFonts w:hint="cs"/>
          <w:rtl/>
        </w:rPr>
        <w:t xml:space="preserve">היום. </w:t>
      </w:r>
    </w:p>
    <w:p w:rsidR="00923FB0" w:rsidRDefault="00923FB0" w:rsidP="00034234">
      <w:pPr>
        <w:rPr>
          <w:rtl/>
        </w:rPr>
      </w:pPr>
    </w:p>
    <w:p w:rsidR="00923FB0" w:rsidRDefault="00923FB0" w:rsidP="009F1865">
      <w:pPr>
        <w:rPr>
          <w:rtl/>
        </w:rPr>
      </w:pPr>
      <w:r>
        <w:rPr>
          <w:rFonts w:hint="cs"/>
          <w:rtl/>
        </w:rPr>
        <w:t>אני עומדת על כך</w:t>
      </w:r>
      <w:bookmarkStart w:id="3252" w:name="_ETM_Q9_525725"/>
      <w:bookmarkStart w:id="3253" w:name="_ETM_Q9_525821"/>
      <w:bookmarkEnd w:id="3252"/>
      <w:bookmarkEnd w:id="3253"/>
      <w:r>
        <w:rPr>
          <w:rFonts w:hint="cs"/>
          <w:rtl/>
        </w:rPr>
        <w:t xml:space="preserve">, אדוני היושב-ראש, שהעובדים המסורים של משרדי, שהיו בחלקם גם </w:t>
      </w:r>
      <w:bookmarkStart w:id="3254" w:name="_ETM_Q9_529245"/>
      <w:bookmarkEnd w:id="3254"/>
      <w:r>
        <w:rPr>
          <w:rFonts w:hint="cs"/>
          <w:rtl/>
        </w:rPr>
        <w:t xml:space="preserve">עובדיה של מירב כהן, שמושמצים היום, לא יהיו נתונים למסע הכפשות מתוך אג'נדה </w:t>
      </w:r>
      <w:bookmarkStart w:id="3255" w:name="_ETM_Q9_536066"/>
      <w:bookmarkEnd w:id="3255"/>
      <w:r>
        <w:rPr>
          <w:rFonts w:hint="cs"/>
          <w:rtl/>
        </w:rPr>
        <w:t>שקרית ומגמתית. שיהיה ברור מעל לכל ספק, משרדנו פועל במקצועיות אין</w:t>
      </w:r>
      <w:r w:rsidR="0038648B">
        <w:rPr>
          <w:rFonts w:hint="cs"/>
          <w:rtl/>
        </w:rPr>
        <w:t xml:space="preserve"> </w:t>
      </w:r>
      <w:r>
        <w:rPr>
          <w:rFonts w:hint="cs"/>
          <w:rtl/>
        </w:rPr>
        <w:t xml:space="preserve">קץ, לא רק בנושא ניצולי השואה ורווחתם, אלא בכלל נושאי </w:t>
      </w:r>
      <w:bookmarkStart w:id="3256" w:name="_ETM_Q9_553496"/>
      <w:bookmarkEnd w:id="3256"/>
      <w:r>
        <w:rPr>
          <w:rFonts w:hint="cs"/>
          <w:rtl/>
        </w:rPr>
        <w:t>האוכלוסיות</w:t>
      </w:r>
      <w:bookmarkStart w:id="3257" w:name="_ETM_Q9_545848"/>
      <w:bookmarkEnd w:id="3257"/>
      <w:r>
        <w:rPr>
          <w:rFonts w:hint="cs"/>
          <w:rtl/>
        </w:rPr>
        <w:t xml:space="preserve">, המקבלות שירות ומענה יעיל ומיטבי. עוד אני אציין שהמשרד מפעיל החל משנת 2009 מבחני תמיכה להנצחת זיכרון השואה. המשרד </w:t>
      </w:r>
      <w:bookmarkStart w:id="3258" w:name="_ETM_Q9_553676"/>
      <w:bookmarkEnd w:id="3258"/>
      <w:r>
        <w:rPr>
          <w:rFonts w:hint="cs"/>
          <w:rtl/>
        </w:rPr>
        <w:t>פרסם את האפשרות להגיש בקשות תמיכה לשנת 2024 בחודש ינואר 2024, והפרסום בוצע במועד</w:t>
      </w:r>
      <w:bookmarkStart w:id="3259" w:name="_ETM_Q9_562100"/>
      <w:bookmarkEnd w:id="3259"/>
      <w:r>
        <w:rPr>
          <w:rFonts w:hint="cs"/>
          <w:rtl/>
        </w:rPr>
        <w:t xml:space="preserve"> זה נוכח המלחמה. המשרד השלים עדכון של מבחני התמיכה, הכוללים בין היתר את האפשרות לתמוך בהנצחת חסידי אומות </w:t>
      </w:r>
      <w:bookmarkStart w:id="3260" w:name="_ETM_Q9_570264"/>
      <w:bookmarkEnd w:id="3260"/>
      <w:r>
        <w:rPr>
          <w:rFonts w:hint="cs"/>
          <w:rtl/>
        </w:rPr>
        <w:t xml:space="preserve">העולם, בחללי נצר אחרון, במפגשי עדות ושיח, שכוללים עדות של קרוב משפחה מדרגה ראשונה או נכד או נכדה של </w:t>
      </w:r>
      <w:proofErr w:type="spellStart"/>
      <w:r>
        <w:rPr>
          <w:rFonts w:hint="cs"/>
          <w:rtl/>
        </w:rPr>
        <w:t>שורדי</w:t>
      </w:r>
      <w:proofErr w:type="spellEnd"/>
      <w:r>
        <w:rPr>
          <w:rFonts w:hint="cs"/>
          <w:rtl/>
        </w:rPr>
        <w:t xml:space="preserve"> שואה, ועוד. המועד </w:t>
      </w:r>
      <w:bookmarkStart w:id="3261" w:name="_ETM_Q9_578800"/>
      <w:bookmarkEnd w:id="3261"/>
      <w:r>
        <w:rPr>
          <w:rFonts w:hint="cs"/>
          <w:rtl/>
        </w:rPr>
        <w:t xml:space="preserve">האחרון הוארך בעקבות בקשות של גופים שונים, </w:t>
      </w:r>
      <w:r w:rsidR="009F1865">
        <w:rPr>
          <w:rFonts w:hint="cs"/>
          <w:rtl/>
        </w:rPr>
        <w:t>ש</w:t>
      </w:r>
      <w:r>
        <w:rPr>
          <w:rFonts w:hint="cs"/>
          <w:rtl/>
        </w:rPr>
        <w:t>חלק ניכר מהן עסק בקושי של הגופים</w:t>
      </w:r>
      <w:bookmarkStart w:id="3262" w:name="_ETM_Q9_585311"/>
      <w:bookmarkEnd w:id="3262"/>
      <w:r>
        <w:rPr>
          <w:rFonts w:hint="cs"/>
          <w:rtl/>
        </w:rPr>
        <w:t xml:space="preserve"> במילוי טופסי הבקשה </w:t>
      </w:r>
      <w:r w:rsidR="009F1865">
        <w:rPr>
          <w:rFonts w:hint="cs"/>
          <w:rtl/>
        </w:rPr>
        <w:t>ו</w:t>
      </w:r>
      <w:r>
        <w:rPr>
          <w:rFonts w:hint="cs"/>
          <w:rtl/>
        </w:rPr>
        <w:t xml:space="preserve">בחוסר כוח אדם בשל גיוס למילואים ובשל תקופת המלחמה. כך, המועד האחרון להגשת הבקשות הוארך שוב, עוד בניגוד </w:t>
      </w:r>
      <w:proofErr w:type="spellStart"/>
      <w:r>
        <w:rPr>
          <w:rFonts w:hint="cs"/>
          <w:rtl/>
        </w:rPr>
        <w:t>לפייק</w:t>
      </w:r>
      <w:bookmarkStart w:id="3263" w:name="_ETM_Q9_594220"/>
      <w:bookmarkEnd w:id="3263"/>
      <w:proofErr w:type="spellEnd"/>
      <w:r>
        <w:rPr>
          <w:rFonts w:hint="cs"/>
          <w:rtl/>
        </w:rPr>
        <w:t xml:space="preserve"> ולשקרים של חברת הכנסת מירב כהן. </w:t>
      </w:r>
    </w:p>
    <w:p w:rsidR="00923FB0" w:rsidRDefault="00923FB0" w:rsidP="00034234">
      <w:pPr>
        <w:rPr>
          <w:rtl/>
        </w:rPr>
      </w:pPr>
    </w:p>
    <w:p w:rsidR="00923FB0" w:rsidRDefault="00923FB0" w:rsidP="00034234">
      <w:pPr>
        <w:pStyle w:val="af6"/>
        <w:keepNext/>
        <w:rPr>
          <w:rtl/>
        </w:rPr>
      </w:pPr>
      <w:bookmarkStart w:id="3264" w:name="ET_yor_6307_7"/>
      <w:r w:rsidRPr="00110410">
        <w:rPr>
          <w:rStyle w:val="TagStyle"/>
          <w:rtl/>
        </w:rPr>
        <w:t xml:space="preserve"> &lt;&lt; יור &gt;&gt;</w:t>
      </w:r>
      <w:r w:rsidRPr="00603C2D">
        <w:rPr>
          <w:rStyle w:val="TagStyle"/>
          <w:rtl/>
        </w:rPr>
        <w:t xml:space="preserve"> </w:t>
      </w:r>
      <w:r>
        <w:rPr>
          <w:rtl/>
        </w:rPr>
        <w:t>היו"ר יבגני סובה:</w:t>
      </w:r>
      <w:r w:rsidRPr="00603C2D">
        <w:rPr>
          <w:rStyle w:val="TagStyle"/>
          <w:rtl/>
        </w:rPr>
        <w:t xml:space="preserve"> </w:t>
      </w:r>
      <w:r w:rsidRPr="00110410">
        <w:rPr>
          <w:rStyle w:val="TagStyle"/>
          <w:rtl/>
        </w:rPr>
        <w:t>&lt;&lt; יור &gt;&gt;</w:t>
      </w:r>
      <w:r w:rsidR="00944892">
        <w:rPr>
          <w:rtl/>
        </w:rPr>
        <w:t xml:space="preserve"> </w:t>
      </w:r>
      <w:bookmarkEnd w:id="3264"/>
    </w:p>
    <w:p w:rsidR="00923FB0" w:rsidRDefault="00923FB0" w:rsidP="00291CFB">
      <w:pPr>
        <w:rPr>
          <w:rtl/>
        </w:rPr>
      </w:pPr>
      <w:bookmarkStart w:id="3265" w:name="_ETM_Q9_597088"/>
      <w:bookmarkEnd w:id="3265"/>
    </w:p>
    <w:p w:rsidR="00923FB0" w:rsidRDefault="00923FB0" w:rsidP="00034234">
      <w:pPr>
        <w:rPr>
          <w:rtl/>
        </w:rPr>
      </w:pPr>
      <w:bookmarkStart w:id="3266" w:name="_ETM_Q9_597186"/>
      <w:bookmarkEnd w:id="3266"/>
      <w:r>
        <w:rPr>
          <w:rFonts w:hint="cs"/>
          <w:rtl/>
        </w:rPr>
        <w:t>לסיכום, בבקשה. דקה. אני כבר נתתי לך</w:t>
      </w:r>
      <w:bookmarkStart w:id="3267" w:name="_ETM_Q9_601566"/>
      <w:bookmarkEnd w:id="3267"/>
      <w:r>
        <w:rPr>
          <w:rFonts w:hint="cs"/>
          <w:rtl/>
        </w:rPr>
        <w:t xml:space="preserve"> שתי דקות, אז לסיכום.</w:t>
      </w:r>
      <w:bookmarkStart w:id="3268" w:name="_ETM_Q9_602202"/>
      <w:bookmarkEnd w:id="3268"/>
    </w:p>
    <w:p w:rsidR="00923FB0" w:rsidRDefault="00923FB0" w:rsidP="00034234">
      <w:pPr>
        <w:rPr>
          <w:rtl/>
        </w:rPr>
      </w:pPr>
      <w:bookmarkStart w:id="3269" w:name="_ETM_Q9_602289"/>
      <w:bookmarkEnd w:id="3269"/>
    </w:p>
    <w:p w:rsidR="00923FB0" w:rsidRDefault="00923FB0" w:rsidP="00034234">
      <w:pPr>
        <w:pStyle w:val="-"/>
        <w:keepNext/>
        <w:rPr>
          <w:rtl/>
        </w:rPr>
      </w:pPr>
      <w:bookmarkStart w:id="3270" w:name="ET_speakercontinue_6605_10"/>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270"/>
    </w:p>
    <w:p w:rsidR="00923FB0" w:rsidRDefault="00923FB0" w:rsidP="00291CFB">
      <w:pPr>
        <w:rPr>
          <w:rtl/>
        </w:rPr>
      </w:pPr>
    </w:p>
    <w:p w:rsidR="00923FB0" w:rsidRDefault="00923FB0" w:rsidP="00034234">
      <w:pPr>
        <w:rPr>
          <w:rtl/>
        </w:rPr>
      </w:pPr>
      <w:bookmarkStart w:id="3271" w:name="_ETM_Q9_601448"/>
      <w:bookmarkEnd w:id="3271"/>
      <w:r>
        <w:rPr>
          <w:rFonts w:hint="cs"/>
          <w:rtl/>
        </w:rPr>
        <w:t xml:space="preserve">תן לי עוד דקה. </w:t>
      </w:r>
    </w:p>
    <w:p w:rsidR="00923FB0" w:rsidRDefault="00923FB0" w:rsidP="00034234">
      <w:pPr>
        <w:rPr>
          <w:rtl/>
        </w:rPr>
      </w:pPr>
    </w:p>
    <w:p w:rsidR="00923FB0" w:rsidRDefault="00923FB0" w:rsidP="00034234">
      <w:pPr>
        <w:pStyle w:val="af6"/>
        <w:keepNext/>
        <w:rPr>
          <w:rtl/>
        </w:rPr>
      </w:pPr>
      <w:bookmarkStart w:id="3272" w:name="ET_yor_6307_11"/>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272"/>
    </w:p>
    <w:p w:rsidR="00923FB0" w:rsidRDefault="00923FB0" w:rsidP="00291CFB">
      <w:pPr>
        <w:rPr>
          <w:rtl/>
        </w:rPr>
      </w:pPr>
    </w:p>
    <w:p w:rsidR="00923FB0" w:rsidRDefault="00923FB0" w:rsidP="00034234">
      <w:pPr>
        <w:rPr>
          <w:rtl/>
        </w:rPr>
      </w:pPr>
      <w:bookmarkStart w:id="3273" w:name="_ETM_Q9_602470"/>
      <w:bookmarkEnd w:id="3273"/>
      <w:r>
        <w:rPr>
          <w:rFonts w:hint="cs"/>
          <w:rtl/>
        </w:rPr>
        <w:t>חצי</w:t>
      </w:r>
      <w:bookmarkStart w:id="3274" w:name="_ETM_Q9_602932"/>
      <w:bookmarkEnd w:id="3274"/>
      <w:r>
        <w:rPr>
          <w:rFonts w:hint="cs"/>
          <w:rtl/>
        </w:rPr>
        <w:t xml:space="preserve"> דקה, ולסיכום. </w:t>
      </w:r>
    </w:p>
    <w:p w:rsidR="00923FB0" w:rsidRDefault="00923FB0" w:rsidP="00034234">
      <w:pPr>
        <w:rPr>
          <w:rtl/>
        </w:rPr>
      </w:pPr>
      <w:bookmarkStart w:id="3275" w:name="_ETM_Q9_601973"/>
      <w:bookmarkStart w:id="3276" w:name="_ETM_Q9_602048"/>
      <w:bookmarkEnd w:id="3275"/>
      <w:bookmarkEnd w:id="3276"/>
    </w:p>
    <w:p w:rsidR="00923FB0" w:rsidRDefault="00923FB0" w:rsidP="00034234">
      <w:pPr>
        <w:pStyle w:val="-"/>
        <w:keepNext/>
        <w:rPr>
          <w:rtl/>
        </w:rPr>
      </w:pPr>
      <w:bookmarkStart w:id="3277" w:name="ET_speakercontinue_6605_12"/>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277"/>
    </w:p>
    <w:p w:rsidR="00923FB0" w:rsidRDefault="00923FB0" w:rsidP="00291CFB">
      <w:pPr>
        <w:rPr>
          <w:rtl/>
        </w:rPr>
      </w:pPr>
    </w:p>
    <w:p w:rsidR="00923FB0" w:rsidRDefault="00923FB0" w:rsidP="00034234">
      <w:pPr>
        <w:rPr>
          <w:rtl/>
        </w:rPr>
      </w:pPr>
      <w:bookmarkStart w:id="3278" w:name="_ETM_Q9_602054"/>
      <w:bookmarkStart w:id="3279" w:name="_ETM_Q9_602157"/>
      <w:bookmarkStart w:id="3280" w:name="_ETM_Q9_602229"/>
      <w:bookmarkStart w:id="3281" w:name="_ETM_Q9_602308"/>
      <w:bookmarkStart w:id="3282" w:name="_ETM_Q9_602378"/>
      <w:bookmarkEnd w:id="3278"/>
      <w:bookmarkEnd w:id="3279"/>
      <w:bookmarkEnd w:id="3280"/>
      <w:bookmarkEnd w:id="3281"/>
      <w:bookmarkEnd w:id="3282"/>
      <w:r>
        <w:rPr>
          <w:rFonts w:hint="cs"/>
          <w:rtl/>
        </w:rPr>
        <w:t>אנ</w:t>
      </w:r>
      <w:bookmarkStart w:id="3283" w:name="_ETM_Q9_603752"/>
      <w:bookmarkEnd w:id="3283"/>
      <w:r>
        <w:rPr>
          <w:rFonts w:hint="cs"/>
          <w:rtl/>
        </w:rPr>
        <w:t xml:space="preserve">י לא רוצה להמשיך בנאום ההוא. אני רוצה רק לסיים את זה. </w:t>
      </w:r>
      <w:bookmarkStart w:id="3284" w:name="_ETM_Q9_607251"/>
      <w:bookmarkEnd w:id="3284"/>
    </w:p>
    <w:p w:rsidR="00923FB0" w:rsidRDefault="00923FB0" w:rsidP="00034234">
      <w:pPr>
        <w:rPr>
          <w:rtl/>
        </w:rPr>
      </w:pPr>
      <w:bookmarkStart w:id="3285" w:name="_ETM_Q9_607336"/>
      <w:bookmarkEnd w:id="3285"/>
    </w:p>
    <w:p w:rsidR="00923FB0" w:rsidRDefault="00923FB0" w:rsidP="00034234">
      <w:pPr>
        <w:pStyle w:val="af6"/>
        <w:keepNext/>
        <w:rPr>
          <w:rtl/>
        </w:rPr>
      </w:pPr>
      <w:bookmarkStart w:id="3286" w:name="ET_yor_6307_13"/>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286"/>
    </w:p>
    <w:p w:rsidR="00923FB0" w:rsidRDefault="00923FB0" w:rsidP="00291CFB">
      <w:pPr>
        <w:rPr>
          <w:rtl/>
        </w:rPr>
      </w:pPr>
    </w:p>
    <w:p w:rsidR="00923FB0" w:rsidRDefault="00923FB0" w:rsidP="00034234">
      <w:pPr>
        <w:rPr>
          <w:rtl/>
        </w:rPr>
      </w:pPr>
      <w:bookmarkStart w:id="3287" w:name="_ETM_Q9_608384"/>
      <w:bookmarkEnd w:id="3287"/>
      <w:r>
        <w:rPr>
          <w:rFonts w:hint="cs"/>
          <w:rtl/>
        </w:rPr>
        <w:t xml:space="preserve">דברים חשובים שאת אומרת. </w:t>
      </w:r>
    </w:p>
    <w:p w:rsidR="00923FB0" w:rsidRDefault="00923FB0" w:rsidP="00034234">
      <w:pPr>
        <w:rPr>
          <w:rtl/>
        </w:rPr>
      </w:pPr>
    </w:p>
    <w:p w:rsidR="00923FB0" w:rsidRDefault="00923FB0" w:rsidP="00034234">
      <w:pPr>
        <w:pStyle w:val="-"/>
        <w:keepNext/>
        <w:rPr>
          <w:rtl/>
        </w:rPr>
      </w:pPr>
      <w:bookmarkStart w:id="3288" w:name="ET_speakercontinue_6605_8"/>
      <w:r w:rsidRPr="00110410">
        <w:rPr>
          <w:rStyle w:val="TagStyle"/>
          <w:rtl/>
        </w:rPr>
        <w:t xml:space="preserve"> &lt;&lt; דובר_המשך &gt;&gt;</w:t>
      </w:r>
      <w:r w:rsidRPr="00603C2D">
        <w:rPr>
          <w:rStyle w:val="TagStyle"/>
          <w:rtl/>
        </w:rPr>
        <w:t xml:space="preserve"> </w:t>
      </w:r>
      <w:r>
        <w:rPr>
          <w:rtl/>
        </w:rPr>
        <w:t>השרה לשוויון חברתי וקידום מעמד האישה מאי גולן:</w:t>
      </w:r>
      <w:r w:rsidRPr="00603C2D">
        <w:rPr>
          <w:rStyle w:val="TagStyle"/>
          <w:rtl/>
        </w:rPr>
        <w:t xml:space="preserve"> </w:t>
      </w:r>
      <w:r w:rsidRPr="00110410">
        <w:rPr>
          <w:rStyle w:val="TagStyle"/>
          <w:rtl/>
        </w:rPr>
        <w:t>&lt;&lt; דובר_המשך &gt;&gt;</w:t>
      </w:r>
      <w:r w:rsidR="00944892">
        <w:rPr>
          <w:rtl/>
        </w:rPr>
        <w:t xml:space="preserve"> </w:t>
      </w:r>
      <w:bookmarkEnd w:id="3288"/>
    </w:p>
    <w:p w:rsidR="00923FB0" w:rsidRDefault="00923FB0" w:rsidP="00291CFB">
      <w:pPr>
        <w:rPr>
          <w:rtl/>
        </w:rPr>
      </w:pPr>
    </w:p>
    <w:p w:rsidR="00923FB0" w:rsidRDefault="00923FB0" w:rsidP="00034234">
      <w:pPr>
        <w:rPr>
          <w:rtl/>
        </w:rPr>
      </w:pPr>
      <w:r>
        <w:rPr>
          <w:rFonts w:hint="cs"/>
          <w:rtl/>
        </w:rPr>
        <w:t xml:space="preserve">זה באמת חשוב. זה נתונים. </w:t>
      </w:r>
    </w:p>
    <w:p w:rsidR="00923FB0" w:rsidRDefault="00923FB0" w:rsidP="00034234">
      <w:pPr>
        <w:rPr>
          <w:rtl/>
        </w:rPr>
      </w:pPr>
      <w:bookmarkStart w:id="3289" w:name="_ETM_Q9_606846"/>
      <w:bookmarkStart w:id="3290" w:name="_ETM_Q9_606903"/>
      <w:bookmarkEnd w:id="3289"/>
      <w:bookmarkEnd w:id="3290"/>
    </w:p>
    <w:p w:rsidR="00923FB0" w:rsidRDefault="00923FB0" w:rsidP="00034234">
      <w:pPr>
        <w:pStyle w:val="af6"/>
        <w:keepNext/>
        <w:rPr>
          <w:rtl/>
        </w:rPr>
      </w:pPr>
      <w:bookmarkStart w:id="3291" w:name="ET_yor_6307_14"/>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291"/>
    </w:p>
    <w:p w:rsidR="00923FB0" w:rsidRDefault="00923FB0" w:rsidP="00291CFB">
      <w:pPr>
        <w:rPr>
          <w:rtl/>
        </w:rPr>
      </w:pPr>
    </w:p>
    <w:p w:rsidR="00923FB0" w:rsidRDefault="00923FB0" w:rsidP="009F1865">
      <w:pPr>
        <w:rPr>
          <w:rtl/>
        </w:rPr>
      </w:pPr>
      <w:bookmarkStart w:id="3292" w:name="_ETM_Q9_610149"/>
      <w:bookmarkEnd w:id="3292"/>
      <w:r>
        <w:rPr>
          <w:rFonts w:hint="cs"/>
          <w:rtl/>
        </w:rPr>
        <w:t xml:space="preserve">לא, לא, אני מסכים איתך. </w:t>
      </w:r>
      <w:bookmarkStart w:id="3293" w:name="_ETM_Q9_609351"/>
      <w:bookmarkStart w:id="3294" w:name="_ETM_Q9_609441"/>
      <w:bookmarkStart w:id="3295" w:name="_ETM_Q9_611225"/>
      <w:bookmarkEnd w:id="3293"/>
      <w:bookmarkEnd w:id="3294"/>
      <w:bookmarkEnd w:id="3295"/>
      <w:r>
        <w:rPr>
          <w:rFonts w:hint="cs"/>
          <w:rtl/>
        </w:rPr>
        <w:t xml:space="preserve">דברים חשובים. הכנסת זה </w:t>
      </w:r>
      <w:bookmarkStart w:id="3296" w:name="_ETM_Q9_613829"/>
      <w:bookmarkEnd w:id="3296"/>
      <w:r>
        <w:rPr>
          <w:rFonts w:hint="cs"/>
          <w:rtl/>
        </w:rPr>
        <w:t xml:space="preserve">הגוף שמפקח. הכנסת מפקחת על עבודת הממשלה. יש בכנסת ועדה, </w:t>
      </w:r>
      <w:bookmarkStart w:id="3297" w:name="_ETM_Q9_617308"/>
      <w:bookmarkEnd w:id="3297"/>
      <w:r>
        <w:rPr>
          <w:rFonts w:hint="cs"/>
          <w:rtl/>
        </w:rPr>
        <w:t xml:space="preserve">שעומדת בראשה חברת הכנסת כהן. </w:t>
      </w:r>
    </w:p>
    <w:p w:rsidR="00923FB0" w:rsidRDefault="00923FB0" w:rsidP="00034234">
      <w:pPr>
        <w:rPr>
          <w:rtl/>
        </w:rPr>
      </w:pPr>
    </w:p>
    <w:p w:rsidR="00923FB0" w:rsidRDefault="00923FB0" w:rsidP="00034234">
      <w:pPr>
        <w:pStyle w:val="-"/>
        <w:keepNext/>
        <w:rPr>
          <w:rtl/>
        </w:rPr>
      </w:pPr>
      <w:bookmarkStart w:id="3298" w:name="ET_speakercontinue_6605_17"/>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298"/>
    </w:p>
    <w:p w:rsidR="00923FB0" w:rsidRDefault="00923FB0" w:rsidP="00291CFB">
      <w:pPr>
        <w:rPr>
          <w:rtl/>
        </w:rPr>
      </w:pPr>
    </w:p>
    <w:p w:rsidR="00923FB0" w:rsidRDefault="00923FB0" w:rsidP="00034234">
      <w:pPr>
        <w:rPr>
          <w:rtl/>
        </w:rPr>
      </w:pPr>
      <w:bookmarkStart w:id="3299" w:name="_ETM_Q9_618936"/>
      <w:bookmarkEnd w:id="3299"/>
      <w:r>
        <w:rPr>
          <w:rFonts w:hint="cs"/>
          <w:rtl/>
        </w:rPr>
        <w:t xml:space="preserve">נכון, וגם שם משקרים. </w:t>
      </w:r>
    </w:p>
    <w:p w:rsidR="00923FB0" w:rsidRDefault="00923FB0" w:rsidP="00034234">
      <w:pPr>
        <w:rPr>
          <w:rtl/>
        </w:rPr>
      </w:pPr>
      <w:bookmarkStart w:id="3300" w:name="_ETM_Q9_620080"/>
      <w:bookmarkStart w:id="3301" w:name="_ETM_Q9_620160"/>
      <w:bookmarkEnd w:id="3300"/>
      <w:bookmarkEnd w:id="3301"/>
    </w:p>
    <w:p w:rsidR="00923FB0" w:rsidRDefault="00923FB0" w:rsidP="00034234">
      <w:pPr>
        <w:pStyle w:val="af6"/>
        <w:keepNext/>
        <w:rPr>
          <w:rtl/>
        </w:rPr>
      </w:pPr>
      <w:bookmarkStart w:id="3302" w:name="ET_yor_6307_18"/>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302"/>
    </w:p>
    <w:p w:rsidR="00923FB0" w:rsidRDefault="00923FB0" w:rsidP="00291CFB">
      <w:pPr>
        <w:rPr>
          <w:rtl/>
        </w:rPr>
      </w:pPr>
    </w:p>
    <w:p w:rsidR="00923FB0" w:rsidRDefault="00923FB0" w:rsidP="009F1865">
      <w:pPr>
        <w:rPr>
          <w:rtl/>
        </w:rPr>
      </w:pPr>
      <w:bookmarkStart w:id="3303" w:name="_ETM_Q9_621011"/>
      <w:bookmarkEnd w:id="3303"/>
      <w:r>
        <w:rPr>
          <w:rFonts w:hint="cs"/>
          <w:rtl/>
        </w:rPr>
        <w:t>רגע, שנייה. לכן, מה שאני מציע</w:t>
      </w:r>
      <w:r w:rsidR="009F1865">
        <w:rPr>
          <w:rFonts w:hint="cs"/>
          <w:rtl/>
        </w:rPr>
        <w:t xml:space="preserve"> זה</w:t>
      </w:r>
      <w:r>
        <w:rPr>
          <w:rFonts w:hint="cs"/>
          <w:rtl/>
        </w:rPr>
        <w:t xml:space="preserve"> שתתייצבי בוועדה ותבהירי את </w:t>
      </w:r>
      <w:bookmarkStart w:id="3304" w:name="_ETM_Q9_624435"/>
      <w:bookmarkEnd w:id="3304"/>
      <w:r>
        <w:rPr>
          <w:rFonts w:hint="cs"/>
          <w:rtl/>
        </w:rPr>
        <w:t>הדברים.</w:t>
      </w:r>
    </w:p>
    <w:p w:rsidR="00923FB0" w:rsidRDefault="00923FB0" w:rsidP="00034234">
      <w:pPr>
        <w:rPr>
          <w:rtl/>
        </w:rPr>
      </w:pPr>
      <w:bookmarkStart w:id="3305" w:name="_ETM_Q9_620389"/>
      <w:bookmarkStart w:id="3306" w:name="_ETM_Q9_620470"/>
      <w:bookmarkEnd w:id="3305"/>
      <w:bookmarkEnd w:id="3306"/>
    </w:p>
    <w:p w:rsidR="00923FB0" w:rsidRDefault="00923FB0" w:rsidP="00034234">
      <w:pPr>
        <w:pStyle w:val="-"/>
        <w:keepNext/>
        <w:rPr>
          <w:rtl/>
        </w:rPr>
      </w:pPr>
      <w:bookmarkStart w:id="3307" w:name="ET_speakercontinue_6605_19"/>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307"/>
    </w:p>
    <w:p w:rsidR="00923FB0" w:rsidRDefault="00923FB0" w:rsidP="00291CFB">
      <w:pPr>
        <w:rPr>
          <w:rtl/>
        </w:rPr>
      </w:pPr>
      <w:bookmarkStart w:id="3308" w:name="_ETM_Q9_622756"/>
      <w:bookmarkEnd w:id="3308"/>
    </w:p>
    <w:p w:rsidR="00923FB0" w:rsidRPr="00045552" w:rsidRDefault="00923FB0" w:rsidP="00034234">
      <w:pPr>
        <w:rPr>
          <w:rtl/>
        </w:rPr>
      </w:pPr>
      <w:r>
        <w:rPr>
          <w:rFonts w:hint="cs"/>
          <w:rtl/>
        </w:rPr>
        <w:t xml:space="preserve">לא, אז תן לי להגיד לך. </w:t>
      </w:r>
    </w:p>
    <w:p w:rsidR="00923FB0" w:rsidRDefault="00923FB0" w:rsidP="00034234">
      <w:pPr>
        <w:rPr>
          <w:rtl/>
        </w:rPr>
      </w:pPr>
      <w:bookmarkStart w:id="3309" w:name="_ETM_Q9_606989"/>
      <w:bookmarkStart w:id="3310" w:name="_ETM_Q9_607042"/>
      <w:bookmarkEnd w:id="3309"/>
      <w:bookmarkEnd w:id="3310"/>
    </w:p>
    <w:p w:rsidR="00923FB0" w:rsidRDefault="00923FB0" w:rsidP="00034234">
      <w:pPr>
        <w:pStyle w:val="af6"/>
        <w:keepNext/>
        <w:rPr>
          <w:rtl/>
        </w:rPr>
      </w:pPr>
      <w:bookmarkStart w:id="3311" w:name="ET_yor_6307_20"/>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311"/>
    </w:p>
    <w:p w:rsidR="00923FB0" w:rsidRDefault="00923FB0" w:rsidP="00291CFB">
      <w:pPr>
        <w:rPr>
          <w:rtl/>
        </w:rPr>
      </w:pPr>
    </w:p>
    <w:p w:rsidR="00923FB0" w:rsidRPr="00045552" w:rsidRDefault="00923FB0" w:rsidP="00034234">
      <w:pPr>
        <w:rPr>
          <w:rtl/>
        </w:rPr>
      </w:pPr>
      <w:bookmarkStart w:id="3312" w:name="_ETM_Q9_626474"/>
      <w:bookmarkEnd w:id="3312"/>
      <w:r>
        <w:rPr>
          <w:rFonts w:hint="cs"/>
          <w:rtl/>
        </w:rPr>
        <w:t>חצי</w:t>
      </w:r>
      <w:bookmarkStart w:id="3313" w:name="_ETM_Q9_625857"/>
      <w:bookmarkEnd w:id="3313"/>
      <w:r>
        <w:rPr>
          <w:rFonts w:hint="cs"/>
          <w:rtl/>
        </w:rPr>
        <w:t xml:space="preserve"> דקה, אני מבקש לסיים את הדברים. </w:t>
      </w:r>
    </w:p>
    <w:p w:rsidR="00923FB0" w:rsidRDefault="00923FB0" w:rsidP="00034234">
      <w:pPr>
        <w:rPr>
          <w:rtl/>
        </w:rPr>
      </w:pPr>
      <w:bookmarkStart w:id="3314" w:name="_ETM_Q9_607117"/>
      <w:bookmarkStart w:id="3315" w:name="_ETM_Q9_607178"/>
      <w:bookmarkEnd w:id="3314"/>
      <w:bookmarkEnd w:id="3315"/>
    </w:p>
    <w:p w:rsidR="00923FB0" w:rsidRDefault="00923FB0" w:rsidP="00034234">
      <w:pPr>
        <w:pStyle w:val="-"/>
        <w:keepNext/>
        <w:rPr>
          <w:rtl/>
        </w:rPr>
      </w:pPr>
      <w:bookmarkStart w:id="3316" w:name="ET_speakercontinue_6605_34"/>
      <w:r w:rsidRPr="00110410">
        <w:rPr>
          <w:rStyle w:val="TagStyle"/>
          <w:rtl/>
        </w:rPr>
        <w:t xml:space="preserve"> &lt;&lt; דובר_המשך &gt;&gt;</w:t>
      </w:r>
      <w:r w:rsidRPr="00603C2D">
        <w:rPr>
          <w:rStyle w:val="TagStyle"/>
          <w:rtl/>
        </w:rPr>
        <w:t xml:space="preserve"> </w:t>
      </w:r>
      <w:r>
        <w:rPr>
          <w:rtl/>
        </w:rPr>
        <w:t>השרה לשוויון חברתי וקידום מעמד האישה מאי גולן:</w:t>
      </w:r>
      <w:r w:rsidRPr="00603C2D">
        <w:rPr>
          <w:rStyle w:val="TagStyle"/>
          <w:rtl/>
        </w:rPr>
        <w:t xml:space="preserve"> </w:t>
      </w:r>
      <w:r w:rsidRPr="00110410">
        <w:rPr>
          <w:rStyle w:val="TagStyle"/>
          <w:rtl/>
        </w:rPr>
        <w:t>&lt;&lt; דובר_המשך &gt;&gt;</w:t>
      </w:r>
      <w:bookmarkEnd w:id="3316"/>
      <w:r w:rsidR="00944892">
        <w:rPr>
          <w:rtl/>
        </w:rPr>
        <w:t xml:space="preserve"> </w:t>
      </w:r>
    </w:p>
    <w:p w:rsidR="00923FB0" w:rsidRDefault="00923FB0" w:rsidP="00291CFB">
      <w:pPr>
        <w:rPr>
          <w:rtl/>
        </w:rPr>
      </w:pPr>
    </w:p>
    <w:p w:rsidR="00923FB0" w:rsidRDefault="00923FB0" w:rsidP="00034234">
      <w:pPr>
        <w:rPr>
          <w:rtl/>
        </w:rPr>
      </w:pPr>
      <w:r>
        <w:rPr>
          <w:rFonts w:hint="cs"/>
          <w:rtl/>
        </w:rPr>
        <w:t>אני אענה בדיוק</w:t>
      </w:r>
      <w:bookmarkStart w:id="3317" w:name="_ETM_Q9_627125"/>
      <w:bookmarkEnd w:id="3317"/>
      <w:r>
        <w:rPr>
          <w:rFonts w:hint="cs"/>
          <w:rtl/>
        </w:rPr>
        <w:t xml:space="preserve"> על מה שאמרת. </w:t>
      </w:r>
      <w:bookmarkStart w:id="3318" w:name="_ETM_Q9_628613"/>
      <w:bookmarkEnd w:id="3318"/>
    </w:p>
    <w:p w:rsidR="00923FB0" w:rsidRDefault="00923FB0" w:rsidP="00034234">
      <w:pPr>
        <w:rPr>
          <w:rtl/>
        </w:rPr>
      </w:pPr>
      <w:bookmarkStart w:id="3319" w:name="_ETM_Q9_628687"/>
      <w:bookmarkStart w:id="3320" w:name="_ETM_Q9_628758"/>
      <w:bookmarkEnd w:id="3319"/>
      <w:bookmarkEnd w:id="3320"/>
    </w:p>
    <w:p w:rsidR="00923FB0" w:rsidRDefault="00923FB0" w:rsidP="00034234">
      <w:pPr>
        <w:pStyle w:val="af6"/>
        <w:keepNext/>
        <w:rPr>
          <w:rtl/>
        </w:rPr>
      </w:pPr>
      <w:bookmarkStart w:id="3321" w:name="ET_yor_6307_21"/>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321"/>
    </w:p>
    <w:p w:rsidR="00923FB0" w:rsidRDefault="00923FB0" w:rsidP="00291CFB">
      <w:pPr>
        <w:rPr>
          <w:rtl/>
        </w:rPr>
      </w:pPr>
    </w:p>
    <w:p w:rsidR="00923FB0" w:rsidRDefault="00923FB0" w:rsidP="00034234">
      <w:pPr>
        <w:rPr>
          <w:rtl/>
        </w:rPr>
      </w:pPr>
      <w:bookmarkStart w:id="3322" w:name="_ETM_Q9_630825"/>
      <w:bookmarkEnd w:id="3322"/>
      <w:r>
        <w:rPr>
          <w:rFonts w:hint="cs"/>
          <w:rtl/>
        </w:rPr>
        <w:t>יש לך אחר כך סיכום החוק,</w:t>
      </w:r>
      <w:r>
        <w:t xml:space="preserve"> </w:t>
      </w:r>
      <w:bookmarkStart w:id="3323" w:name="_ETM_Q9_630518"/>
      <w:bookmarkEnd w:id="3323"/>
      <w:r>
        <w:rPr>
          <w:rFonts w:hint="cs"/>
          <w:rtl/>
        </w:rPr>
        <w:t xml:space="preserve">תוכלי להמשיך. </w:t>
      </w:r>
      <w:bookmarkStart w:id="3324" w:name="_ETM_Q9_630376"/>
      <w:bookmarkEnd w:id="3324"/>
    </w:p>
    <w:p w:rsidR="00923FB0" w:rsidRDefault="00923FB0" w:rsidP="00034234">
      <w:pPr>
        <w:rPr>
          <w:rtl/>
        </w:rPr>
      </w:pPr>
      <w:bookmarkStart w:id="3325" w:name="_ETM_Q9_630464"/>
      <w:bookmarkEnd w:id="3325"/>
    </w:p>
    <w:p w:rsidR="00923FB0" w:rsidRDefault="00923FB0" w:rsidP="00034234">
      <w:pPr>
        <w:pStyle w:val="-"/>
        <w:keepNext/>
        <w:rPr>
          <w:rtl/>
        </w:rPr>
      </w:pPr>
      <w:bookmarkStart w:id="3326" w:name="ET_speakercontinue_6605_22"/>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326"/>
    </w:p>
    <w:p w:rsidR="00923FB0" w:rsidRDefault="00923FB0" w:rsidP="00291CFB">
      <w:pPr>
        <w:rPr>
          <w:rtl/>
        </w:rPr>
      </w:pPr>
    </w:p>
    <w:p w:rsidR="00923FB0" w:rsidRDefault="00923FB0" w:rsidP="00034234">
      <w:pPr>
        <w:rPr>
          <w:rtl/>
        </w:rPr>
      </w:pPr>
      <w:r>
        <w:rPr>
          <w:rFonts w:hint="cs"/>
          <w:rtl/>
        </w:rPr>
        <w:t>ל</w:t>
      </w:r>
      <w:bookmarkStart w:id="3327" w:name="_ETM_Q9_631447"/>
      <w:bookmarkEnd w:id="3327"/>
      <w:r>
        <w:rPr>
          <w:rFonts w:hint="cs"/>
          <w:rtl/>
        </w:rPr>
        <w:t>א, אבל אני לא רוצה לגעת בזה שם.</w:t>
      </w:r>
      <w:bookmarkStart w:id="3328" w:name="_ETM_Q9_630077"/>
      <w:bookmarkEnd w:id="3328"/>
      <w:r>
        <w:rPr>
          <w:rFonts w:hint="cs"/>
          <w:rtl/>
        </w:rPr>
        <w:t xml:space="preserve"> ואני בדיוק עונה על עניין הוועדה. </w:t>
      </w:r>
    </w:p>
    <w:p w:rsidR="00923FB0" w:rsidRDefault="00923FB0" w:rsidP="00034234">
      <w:pPr>
        <w:rPr>
          <w:rtl/>
        </w:rPr>
      </w:pPr>
      <w:bookmarkStart w:id="3329" w:name="_ETM_Q9_631949"/>
      <w:bookmarkStart w:id="3330" w:name="_ETM_Q9_632049"/>
      <w:bookmarkEnd w:id="3329"/>
      <w:bookmarkEnd w:id="3330"/>
    </w:p>
    <w:p w:rsidR="00923FB0" w:rsidRDefault="00923FB0" w:rsidP="00034234">
      <w:pPr>
        <w:pStyle w:val="af6"/>
        <w:keepNext/>
        <w:rPr>
          <w:rtl/>
        </w:rPr>
      </w:pPr>
      <w:bookmarkStart w:id="3331" w:name="ET_yor_6307_23"/>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331"/>
    </w:p>
    <w:p w:rsidR="00923FB0" w:rsidRDefault="00923FB0" w:rsidP="00291CFB">
      <w:pPr>
        <w:rPr>
          <w:rtl/>
        </w:rPr>
      </w:pPr>
    </w:p>
    <w:p w:rsidR="00923FB0" w:rsidRDefault="00923FB0" w:rsidP="00034234">
      <w:pPr>
        <w:rPr>
          <w:rtl/>
        </w:rPr>
      </w:pPr>
      <w:bookmarkStart w:id="3332" w:name="_ETM_Q9_633192"/>
      <w:bookmarkEnd w:id="3332"/>
      <w:r>
        <w:rPr>
          <w:rFonts w:hint="cs"/>
          <w:rtl/>
        </w:rPr>
        <w:t>חצי דקה. אני נותן לך</w:t>
      </w:r>
      <w:r w:rsidRPr="00081C59">
        <w:rPr>
          <w:rFonts w:hint="cs"/>
          <w:rtl/>
        </w:rPr>
        <w:t xml:space="preserve"> </w:t>
      </w:r>
      <w:r>
        <w:rPr>
          <w:rFonts w:hint="cs"/>
          <w:rtl/>
        </w:rPr>
        <w:t>חצי</w:t>
      </w:r>
      <w:bookmarkStart w:id="3333" w:name="_ETM_Q9_633895"/>
      <w:bookmarkEnd w:id="3333"/>
      <w:r>
        <w:rPr>
          <w:rFonts w:hint="cs"/>
          <w:rtl/>
        </w:rPr>
        <w:t xml:space="preserve"> דקה. </w:t>
      </w:r>
    </w:p>
    <w:p w:rsidR="00923FB0" w:rsidRDefault="00923FB0" w:rsidP="00034234">
      <w:pPr>
        <w:rPr>
          <w:rtl/>
        </w:rPr>
      </w:pPr>
      <w:bookmarkStart w:id="3334" w:name="_ETM_Q9_633710"/>
      <w:bookmarkStart w:id="3335" w:name="_ETM_Q9_633789"/>
      <w:bookmarkEnd w:id="3334"/>
      <w:bookmarkEnd w:id="3335"/>
    </w:p>
    <w:p w:rsidR="00923FB0" w:rsidRDefault="00923FB0" w:rsidP="00034234">
      <w:pPr>
        <w:pStyle w:val="-"/>
        <w:keepNext/>
        <w:rPr>
          <w:rtl/>
        </w:rPr>
      </w:pPr>
      <w:bookmarkStart w:id="3336" w:name="ET_speakercontinue_6605_24"/>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336"/>
    </w:p>
    <w:p w:rsidR="00923FB0" w:rsidRDefault="00923FB0" w:rsidP="00291CFB">
      <w:pPr>
        <w:rPr>
          <w:rtl/>
        </w:rPr>
      </w:pPr>
    </w:p>
    <w:p w:rsidR="00923FB0" w:rsidRDefault="00923FB0" w:rsidP="00034234">
      <w:pPr>
        <w:rPr>
          <w:rtl/>
        </w:rPr>
      </w:pPr>
      <w:bookmarkStart w:id="3337" w:name="_ETM_Q9_634699"/>
      <w:bookmarkStart w:id="3338" w:name="_ETM_Q9_628825"/>
      <w:bookmarkStart w:id="3339" w:name="_ETM_Q9_628894"/>
      <w:bookmarkStart w:id="3340" w:name="_ETM_Q9_628963"/>
      <w:bookmarkEnd w:id="3337"/>
      <w:bookmarkEnd w:id="3338"/>
      <w:bookmarkEnd w:id="3339"/>
      <w:bookmarkEnd w:id="3340"/>
      <w:r>
        <w:rPr>
          <w:rFonts w:hint="cs"/>
          <w:rtl/>
        </w:rPr>
        <w:t xml:space="preserve">תן לי דקה, זה בדיוק עונה על העניין. באופן תקדימי, המשרד מעמיד לרשות הגופים המבקשים </w:t>
      </w:r>
      <w:bookmarkStart w:id="3341" w:name="_ETM_Q9_639011"/>
      <w:bookmarkEnd w:id="3341"/>
      <w:r>
        <w:rPr>
          <w:rFonts w:hint="cs"/>
          <w:rtl/>
        </w:rPr>
        <w:t>להסתייע בעזרה בהגשת בקשות תמיכה סיוע של משרד רואה חשבון ייעודי לעניין, לשם הקלה</w:t>
      </w:r>
      <w:bookmarkStart w:id="3342" w:name="_ETM_Q9_645747"/>
      <w:bookmarkEnd w:id="3342"/>
      <w:r>
        <w:rPr>
          <w:rFonts w:hint="cs"/>
          <w:rtl/>
        </w:rPr>
        <w:t xml:space="preserve"> על הגופים בהליך הגשת בקשת התמיכה, וכן מענה טלפוני שוטף וסיוע</w:t>
      </w:r>
      <w:bookmarkStart w:id="3343" w:name="_ETM_Q9_650856"/>
      <w:bookmarkEnd w:id="3343"/>
      <w:r>
        <w:rPr>
          <w:rFonts w:hint="cs"/>
          <w:rtl/>
        </w:rPr>
        <w:t xml:space="preserve"> בהגשת הבקשות במערכות הממוחשבות. כמו כן, בחודש יוני 2024 אישרה הוועדה תשלום מקדמות בסך כולל של כמיליון שקלים ליותר מ-20</w:t>
      </w:r>
      <w:bookmarkStart w:id="3344" w:name="_ETM_Q9_661014"/>
      <w:bookmarkEnd w:id="3344"/>
      <w:r>
        <w:rPr>
          <w:rFonts w:hint="cs"/>
          <w:rtl/>
        </w:rPr>
        <w:t xml:space="preserve"> גופים, ומתוך זה שולמו כבר כמיליון שקלים. </w:t>
      </w:r>
    </w:p>
    <w:p w:rsidR="00923FB0" w:rsidRDefault="00923FB0" w:rsidP="00034234">
      <w:pPr>
        <w:rPr>
          <w:rtl/>
        </w:rPr>
      </w:pPr>
      <w:bookmarkStart w:id="3345" w:name="_ETM_Q9_653471"/>
      <w:bookmarkStart w:id="3346" w:name="_ETM_Q9_653543"/>
      <w:bookmarkEnd w:id="3345"/>
      <w:bookmarkEnd w:id="3346"/>
    </w:p>
    <w:p w:rsidR="00923FB0" w:rsidRDefault="00923FB0" w:rsidP="00EB0F3D">
      <w:pPr>
        <w:rPr>
          <w:rtl/>
        </w:rPr>
      </w:pPr>
      <w:bookmarkStart w:id="3347" w:name="_ETM_Q9_653584"/>
      <w:bookmarkStart w:id="3348" w:name="_ETM_Q9_653629"/>
      <w:bookmarkEnd w:id="3347"/>
      <w:bookmarkEnd w:id="3348"/>
      <w:r>
        <w:rPr>
          <w:rFonts w:hint="cs"/>
          <w:rtl/>
        </w:rPr>
        <w:t xml:space="preserve">יצוין כי בחודשים האחרונים, העובד </w:t>
      </w:r>
      <w:r>
        <w:rPr>
          <w:rtl/>
        </w:rPr>
        <w:t>–</w:t>
      </w:r>
      <w:r>
        <w:rPr>
          <w:rFonts w:hint="cs"/>
          <w:rtl/>
        </w:rPr>
        <w:t xml:space="preserve"> זה בדיוק עונה</w:t>
      </w:r>
      <w:bookmarkStart w:id="3349" w:name="_ETM_Q9_666252"/>
      <w:bookmarkEnd w:id="3349"/>
      <w:r>
        <w:rPr>
          <w:rFonts w:hint="cs"/>
          <w:rtl/>
        </w:rPr>
        <w:t xml:space="preserve"> על עניין הוועדה, אדוני היושב-ראש </w:t>
      </w:r>
      <w:r>
        <w:rPr>
          <w:rtl/>
        </w:rPr>
        <w:t>–</w:t>
      </w:r>
      <w:r>
        <w:rPr>
          <w:rFonts w:hint="cs"/>
          <w:rtl/>
        </w:rPr>
        <w:t xml:space="preserve"> העובד האמון על הנושא נעדר </w:t>
      </w:r>
      <w:bookmarkStart w:id="3350" w:name="_ETM_Q9_670240"/>
      <w:bookmarkEnd w:id="3350"/>
      <w:r>
        <w:rPr>
          <w:rFonts w:hint="cs"/>
          <w:rtl/>
        </w:rPr>
        <w:t xml:space="preserve">ממושכות בשל התמודדות עם מצב בריאותי קשה, וכלל עובדי המשרד נרתמו לסייע בסיום הטיפול. אנחנו מאחלים לו כמובן רפואה שלמה, בעזרת השם. </w:t>
      </w:r>
      <w:bookmarkStart w:id="3351" w:name="_ETM_Q9_679774"/>
      <w:bookmarkStart w:id="3352" w:name="_ETM_Q9_679875"/>
      <w:bookmarkEnd w:id="3351"/>
      <w:bookmarkEnd w:id="3352"/>
      <w:r>
        <w:rPr>
          <w:rFonts w:hint="cs"/>
          <w:rtl/>
        </w:rPr>
        <w:t>אבל אני רוצה</w:t>
      </w:r>
      <w:bookmarkStart w:id="3353" w:name="_ETM_Q9_679558"/>
      <w:bookmarkEnd w:id="3353"/>
      <w:r>
        <w:rPr>
          <w:rFonts w:hint="cs"/>
          <w:rtl/>
        </w:rPr>
        <w:t xml:space="preserve"> לומר שחרף מצבו הבריאותי הקשה של אותו עובד האמון</w:t>
      </w:r>
      <w:bookmarkStart w:id="3354" w:name="_ETM_Q9_684243"/>
      <w:bookmarkEnd w:id="3354"/>
      <w:r>
        <w:rPr>
          <w:rFonts w:hint="cs"/>
          <w:rtl/>
        </w:rPr>
        <w:t xml:space="preserve"> על הנושא הזה בשנים האחרונות, בחרה יושבת-ראש הוועדה המדוברת חברת הכנסת מירב כהן – </w:t>
      </w:r>
      <w:bookmarkStart w:id="3355" w:name="_ETM_Q9_689395"/>
      <w:bookmarkEnd w:id="3355"/>
      <w:r>
        <w:rPr>
          <w:rFonts w:hint="cs"/>
          <w:rtl/>
        </w:rPr>
        <w:t>באמת</w:t>
      </w:r>
      <w:r w:rsidR="00EB0F3D">
        <w:rPr>
          <w:rFonts w:hint="cs"/>
          <w:rtl/>
        </w:rPr>
        <w:t>,</w:t>
      </w:r>
      <w:r>
        <w:rPr>
          <w:rFonts w:hint="cs"/>
          <w:rtl/>
        </w:rPr>
        <w:t xml:space="preserve"> בפופוליסטיות מגמתית וניתוק ודמגוגיה ששוברים שיאים – לעמוד על קיום הוועד</w:t>
      </w:r>
      <w:r w:rsidR="00EB0F3D">
        <w:rPr>
          <w:rFonts w:hint="cs"/>
          <w:rtl/>
        </w:rPr>
        <w:t>ה בחוסר רגישות ובאטימות לנסיבות</w:t>
      </w:r>
      <w:r>
        <w:rPr>
          <w:rFonts w:hint="cs"/>
          <w:rtl/>
        </w:rPr>
        <w:t xml:space="preserve"> ולשקר בנושא במצח נחושה, תוך שהיא </w:t>
      </w:r>
      <w:bookmarkStart w:id="3356" w:name="_ETM_Q9_698539"/>
      <w:bookmarkEnd w:id="3356"/>
      <w:r>
        <w:rPr>
          <w:rFonts w:hint="cs"/>
          <w:rtl/>
        </w:rPr>
        <w:t>עוסקת ביחס שקרי, כדי לצבור עוד נקודות על חשבון נושא כזה קשה, כזה רגיש; על חשבון</w:t>
      </w:r>
      <w:bookmarkStart w:id="3357" w:name="_ETM_Q9_707738"/>
      <w:bookmarkEnd w:id="3357"/>
      <w:r>
        <w:rPr>
          <w:rFonts w:hint="cs"/>
          <w:rtl/>
        </w:rPr>
        <w:t xml:space="preserve"> הסתה, פילוג ושנאה ועל בסיס שקרים גמורים.</w:t>
      </w:r>
    </w:p>
    <w:p w:rsidR="00923FB0" w:rsidRDefault="00923FB0" w:rsidP="00034234">
      <w:pPr>
        <w:rPr>
          <w:rtl/>
        </w:rPr>
      </w:pPr>
      <w:bookmarkStart w:id="3358" w:name="_ETM_Q9_707917"/>
      <w:bookmarkStart w:id="3359" w:name="_ETM_Q9_708040"/>
      <w:bookmarkEnd w:id="3358"/>
      <w:bookmarkEnd w:id="3359"/>
    </w:p>
    <w:p w:rsidR="00923FB0" w:rsidRDefault="00923FB0" w:rsidP="00EB0F3D">
      <w:pPr>
        <w:rPr>
          <w:rtl/>
        </w:rPr>
      </w:pPr>
      <w:bookmarkStart w:id="3360" w:name="_ETM_Q9_708077"/>
      <w:bookmarkStart w:id="3361" w:name="_ETM_Q9_708176"/>
      <w:bookmarkEnd w:id="3360"/>
      <w:bookmarkEnd w:id="3361"/>
      <w:r>
        <w:rPr>
          <w:rFonts w:hint="cs"/>
          <w:rtl/>
        </w:rPr>
        <w:t>ולפיכך – אני מסיימת – בימים אלה השלים המשרד את בדיקת בקשות</w:t>
      </w:r>
      <w:bookmarkStart w:id="3362" w:name="_ETM_Q9_712442"/>
      <w:bookmarkEnd w:id="3362"/>
      <w:r>
        <w:rPr>
          <w:rFonts w:hint="cs"/>
          <w:rtl/>
        </w:rPr>
        <w:t xml:space="preserve"> התמיכה, ואושרה תמיכה בסכום כולל של עד 4 מיליון שקלים ל-33 גופים נתמכים. בימים הקרובים</w:t>
      </w:r>
      <w:bookmarkStart w:id="3363" w:name="_ETM_Q9_718776"/>
      <w:bookmarkEnd w:id="3363"/>
      <w:r>
        <w:rPr>
          <w:rFonts w:hint="cs"/>
          <w:rtl/>
        </w:rPr>
        <w:t xml:space="preserve"> יקבלו הגופים כתבי התחייבות כמקובל. </w:t>
      </w:r>
      <w:bookmarkStart w:id="3364" w:name="_ETM_Q9_723392"/>
      <w:bookmarkEnd w:id="3364"/>
    </w:p>
    <w:p w:rsidR="00923FB0" w:rsidRDefault="00923FB0" w:rsidP="00034234">
      <w:pPr>
        <w:rPr>
          <w:rtl/>
        </w:rPr>
      </w:pPr>
      <w:bookmarkStart w:id="3365" w:name="_ETM_Q9_723465"/>
      <w:bookmarkEnd w:id="3365"/>
    </w:p>
    <w:p w:rsidR="00923FB0" w:rsidRDefault="00923FB0" w:rsidP="00034234">
      <w:pPr>
        <w:pStyle w:val="af6"/>
        <w:keepNext/>
        <w:rPr>
          <w:rtl/>
        </w:rPr>
      </w:pPr>
      <w:bookmarkStart w:id="3366" w:name="ET_yor_6307_25"/>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366"/>
    </w:p>
    <w:p w:rsidR="00923FB0" w:rsidRDefault="00923FB0" w:rsidP="00291CFB">
      <w:pPr>
        <w:rPr>
          <w:rtl/>
        </w:rPr>
      </w:pPr>
    </w:p>
    <w:p w:rsidR="00923FB0" w:rsidRDefault="00923FB0" w:rsidP="00034234">
      <w:pPr>
        <w:rPr>
          <w:rtl/>
        </w:rPr>
      </w:pPr>
      <w:bookmarkStart w:id="3367" w:name="_ETM_Q9_723151"/>
      <w:bookmarkEnd w:id="3367"/>
      <w:r>
        <w:rPr>
          <w:rFonts w:hint="cs"/>
          <w:rtl/>
        </w:rPr>
        <w:t xml:space="preserve">תודה. </w:t>
      </w:r>
    </w:p>
    <w:p w:rsidR="00923FB0" w:rsidRDefault="00923FB0" w:rsidP="00034234">
      <w:pPr>
        <w:rPr>
          <w:rtl/>
        </w:rPr>
      </w:pPr>
      <w:bookmarkStart w:id="3368" w:name="_ETM_Q9_722082"/>
      <w:bookmarkStart w:id="3369" w:name="_ETM_Q9_722151"/>
      <w:bookmarkEnd w:id="3368"/>
      <w:bookmarkEnd w:id="3369"/>
    </w:p>
    <w:p w:rsidR="00923FB0" w:rsidRDefault="00923FB0" w:rsidP="00034234">
      <w:pPr>
        <w:pStyle w:val="-"/>
        <w:keepNext/>
        <w:rPr>
          <w:rtl/>
        </w:rPr>
      </w:pPr>
      <w:bookmarkStart w:id="3370" w:name="ET_speakercontinue_6605_26"/>
      <w:r w:rsidRPr="00110410">
        <w:rPr>
          <w:rStyle w:val="TagStyle"/>
          <w:rtl/>
        </w:rPr>
        <w:t xml:space="preserve"> &lt;&lt; דובר_המשך &gt;&gt;</w:t>
      </w:r>
      <w:r w:rsidRPr="00045552">
        <w:rPr>
          <w:rStyle w:val="TagStyle"/>
          <w:rtl/>
        </w:rPr>
        <w:t xml:space="preserve"> </w:t>
      </w:r>
      <w:r>
        <w:rPr>
          <w:rtl/>
        </w:rPr>
        <w:t>השרה לשוויון חברתי וקידום מעמד האישה מאי גולן:</w:t>
      </w:r>
      <w:r w:rsidRPr="00045552">
        <w:rPr>
          <w:rStyle w:val="TagStyle"/>
          <w:rtl/>
        </w:rPr>
        <w:t xml:space="preserve"> </w:t>
      </w:r>
      <w:r w:rsidRPr="00110410">
        <w:rPr>
          <w:rStyle w:val="TagStyle"/>
          <w:rtl/>
        </w:rPr>
        <w:t>&lt;&lt; דובר_המשך &gt;&gt;</w:t>
      </w:r>
      <w:r w:rsidR="00944892">
        <w:rPr>
          <w:rtl/>
        </w:rPr>
        <w:t xml:space="preserve"> </w:t>
      </w:r>
      <w:bookmarkEnd w:id="3370"/>
    </w:p>
    <w:p w:rsidR="00923FB0" w:rsidRDefault="00923FB0" w:rsidP="00291CFB">
      <w:pPr>
        <w:rPr>
          <w:rtl/>
        </w:rPr>
      </w:pPr>
    </w:p>
    <w:p w:rsidR="00923FB0" w:rsidRDefault="00923FB0" w:rsidP="00EB0F3D">
      <w:pPr>
        <w:rPr>
          <w:rtl/>
        </w:rPr>
      </w:pPr>
      <w:bookmarkStart w:id="3371" w:name="_ETM_Q9_723186"/>
      <w:bookmarkEnd w:id="3371"/>
      <w:r>
        <w:rPr>
          <w:rFonts w:hint="cs"/>
          <w:rtl/>
        </w:rPr>
        <w:t>הינה, הינה, משפט. אני אציין כי</w:t>
      </w:r>
      <w:bookmarkStart w:id="3372" w:name="_ETM_Q9_723068"/>
      <w:bookmarkEnd w:id="3372"/>
      <w:r>
        <w:rPr>
          <w:rFonts w:hint="cs"/>
          <w:rtl/>
        </w:rPr>
        <w:t xml:space="preserve"> כל זה לא קרה או קורה </w:t>
      </w:r>
      <w:bookmarkStart w:id="3373" w:name="_ETM_Q9_723536"/>
      <w:bookmarkStart w:id="3374" w:name="_ETM_Q9_723604"/>
      <w:bookmarkEnd w:id="3373"/>
      <w:bookmarkEnd w:id="3374"/>
      <w:r>
        <w:rPr>
          <w:rFonts w:hint="cs"/>
          <w:rtl/>
        </w:rPr>
        <w:t xml:space="preserve">בגלל אין-ספור הציוצים, </w:t>
      </w:r>
      <w:proofErr w:type="spellStart"/>
      <w:r>
        <w:rPr>
          <w:rFonts w:hint="cs"/>
          <w:rtl/>
        </w:rPr>
        <w:t>הפוסטים</w:t>
      </w:r>
      <w:proofErr w:type="spellEnd"/>
      <w:r>
        <w:rPr>
          <w:rFonts w:hint="cs"/>
          <w:rtl/>
        </w:rPr>
        <w:t>,</w:t>
      </w:r>
      <w:bookmarkStart w:id="3375" w:name="_ETM_Q9_727854"/>
      <w:bookmarkEnd w:id="3375"/>
      <w:r>
        <w:rPr>
          <w:rFonts w:hint="cs"/>
          <w:rtl/>
        </w:rPr>
        <w:t xml:space="preserve"> הראיונות, ועידת החירום המרגשת של לפיד עם מירב כהן, ממש לא, אלא כדרך נורמטיבית של עבודה</w:t>
      </w:r>
      <w:bookmarkStart w:id="3376" w:name="_ETM_Q9_733346"/>
      <w:bookmarkEnd w:id="3376"/>
      <w:r>
        <w:rPr>
          <w:rFonts w:hint="cs"/>
          <w:rtl/>
        </w:rPr>
        <w:t xml:space="preserve"> קשה של כלל הצוות המסור של המשרד לשוויון חברתי וקידום מעמד האישה בראשותי. </w:t>
      </w:r>
      <w:bookmarkStart w:id="3377" w:name="_ETM_Q9_740116"/>
      <w:bookmarkEnd w:id="3377"/>
      <w:r w:rsidR="00001E5D">
        <w:rPr>
          <w:rFonts w:hint="cs"/>
          <w:rtl/>
        </w:rPr>
        <w:t>ו</w:t>
      </w:r>
      <w:r>
        <w:rPr>
          <w:rFonts w:hint="cs"/>
          <w:rtl/>
        </w:rPr>
        <w:t>כל שאר השקרים, דבי ביטון, שאומרת הרבה</w:t>
      </w:r>
      <w:r w:rsidR="00001E5D">
        <w:rPr>
          <w:rFonts w:hint="cs"/>
          <w:rtl/>
        </w:rPr>
        <w:t xml:space="preserve"> – דבי יאללה </w:t>
      </w:r>
      <w:proofErr w:type="spellStart"/>
      <w:r w:rsidR="00001E5D">
        <w:rPr>
          <w:rFonts w:hint="cs"/>
          <w:rtl/>
        </w:rPr>
        <w:t>יאללה</w:t>
      </w:r>
      <w:proofErr w:type="spellEnd"/>
      <w:r w:rsidR="00001E5D">
        <w:rPr>
          <w:rFonts w:hint="cs"/>
          <w:rtl/>
        </w:rPr>
        <w:t xml:space="preserve"> ביטון –</w:t>
      </w:r>
      <w:r>
        <w:rPr>
          <w:rFonts w:hint="cs"/>
          <w:rtl/>
        </w:rPr>
        <w:t xml:space="preserve"> לא יעזרו לכם.</w:t>
      </w:r>
    </w:p>
    <w:p w:rsidR="00923FB0" w:rsidRDefault="00923FB0" w:rsidP="00034234">
      <w:pPr>
        <w:rPr>
          <w:rtl/>
        </w:rPr>
      </w:pPr>
    </w:p>
    <w:p w:rsidR="00923FB0" w:rsidRDefault="00923FB0" w:rsidP="00034234">
      <w:pPr>
        <w:pStyle w:val="af6"/>
        <w:keepNext/>
        <w:rPr>
          <w:rtl/>
        </w:rPr>
      </w:pPr>
      <w:bookmarkStart w:id="3378" w:name="ET_yor_6307_27"/>
      <w:r w:rsidRPr="00110410">
        <w:rPr>
          <w:rStyle w:val="TagStyle"/>
          <w:rtl/>
        </w:rPr>
        <w:t xml:space="preserve"> &lt;&lt; יור &gt;&gt;</w:t>
      </w:r>
      <w:r w:rsidRPr="00045552">
        <w:rPr>
          <w:rStyle w:val="TagStyle"/>
          <w:rtl/>
        </w:rPr>
        <w:t xml:space="preserve"> </w:t>
      </w:r>
      <w:r>
        <w:rPr>
          <w:rtl/>
        </w:rPr>
        <w:t>היו"ר יבגני סובה:</w:t>
      </w:r>
      <w:r w:rsidRPr="00045552">
        <w:rPr>
          <w:rStyle w:val="TagStyle"/>
          <w:rtl/>
        </w:rPr>
        <w:t xml:space="preserve"> </w:t>
      </w:r>
      <w:r w:rsidRPr="00110410">
        <w:rPr>
          <w:rStyle w:val="TagStyle"/>
          <w:rtl/>
        </w:rPr>
        <w:t>&lt;&lt; יור &gt;&gt;</w:t>
      </w:r>
      <w:r w:rsidR="00944892">
        <w:rPr>
          <w:rtl/>
        </w:rPr>
        <w:t xml:space="preserve"> </w:t>
      </w:r>
      <w:bookmarkEnd w:id="3378"/>
    </w:p>
    <w:p w:rsidR="00923FB0" w:rsidRDefault="00923FB0" w:rsidP="00291CFB">
      <w:pPr>
        <w:rPr>
          <w:rtl/>
        </w:rPr>
      </w:pPr>
    </w:p>
    <w:p w:rsidR="00923FB0" w:rsidRDefault="00923FB0" w:rsidP="00034234">
      <w:pPr>
        <w:rPr>
          <w:rtl/>
        </w:rPr>
      </w:pPr>
      <w:bookmarkStart w:id="3379" w:name="_ETM_Q9_743789"/>
      <w:bookmarkEnd w:id="3379"/>
      <w:r>
        <w:rPr>
          <w:rFonts w:hint="cs"/>
          <w:rtl/>
        </w:rPr>
        <w:t>תודה. לא, לא לפתוח.</w:t>
      </w:r>
      <w:bookmarkStart w:id="3380" w:name="_ETM_Q9_745935"/>
      <w:bookmarkEnd w:id="3380"/>
      <w:r>
        <w:rPr>
          <w:rFonts w:hint="cs"/>
          <w:rtl/>
        </w:rPr>
        <w:t xml:space="preserve"> תודה. תודה, השרה. חברת הכנסת ביטון, תודה רבה. </w:t>
      </w:r>
    </w:p>
    <w:p w:rsidR="00923FB0" w:rsidRPr="00045552" w:rsidRDefault="00923FB0" w:rsidP="00034234">
      <w:pPr>
        <w:rPr>
          <w:rtl/>
        </w:rPr>
      </w:pPr>
      <w:bookmarkStart w:id="3381" w:name="_ETM_Q9_746887"/>
      <w:bookmarkStart w:id="3382" w:name="_ETM_Q9_746978"/>
      <w:bookmarkEnd w:id="3381"/>
      <w:bookmarkEnd w:id="3382"/>
    </w:p>
    <w:p w:rsidR="00923FB0" w:rsidRDefault="00923FB0" w:rsidP="00034234">
      <w:pPr>
        <w:pStyle w:val="af5"/>
        <w:keepNext/>
        <w:rPr>
          <w:rtl/>
        </w:rPr>
      </w:pPr>
      <w:bookmarkStart w:id="3383" w:name="ET_interruption_6341_11"/>
      <w:r w:rsidRPr="00110410">
        <w:rPr>
          <w:rStyle w:val="TagStyle"/>
          <w:rtl/>
        </w:rPr>
        <w:t xml:space="preserve"> &lt;&lt; קריאה &gt;&gt;</w:t>
      </w:r>
      <w:r w:rsidRPr="00496C96">
        <w:rPr>
          <w:rStyle w:val="TagStyle"/>
          <w:rtl/>
        </w:rPr>
        <w:t xml:space="preserve"> </w:t>
      </w:r>
      <w:r>
        <w:rPr>
          <w:rtl/>
        </w:rPr>
        <w:t>דבי ביטון (יש עתיד):</w:t>
      </w:r>
      <w:r w:rsidRPr="00496C96">
        <w:rPr>
          <w:rStyle w:val="TagStyle"/>
          <w:rtl/>
        </w:rPr>
        <w:t xml:space="preserve"> </w:t>
      </w:r>
      <w:r w:rsidRPr="00110410">
        <w:rPr>
          <w:rStyle w:val="TagStyle"/>
          <w:rtl/>
        </w:rPr>
        <w:t>&lt;&lt; קריאה &gt;&gt;</w:t>
      </w:r>
      <w:r w:rsidR="00944892">
        <w:rPr>
          <w:rtl/>
        </w:rPr>
        <w:t xml:space="preserve"> </w:t>
      </w:r>
      <w:bookmarkEnd w:id="3383"/>
    </w:p>
    <w:p w:rsidR="00923FB0" w:rsidRDefault="00923FB0" w:rsidP="00291CFB">
      <w:pPr>
        <w:rPr>
          <w:rtl/>
        </w:rPr>
      </w:pPr>
    </w:p>
    <w:p w:rsidR="00923FB0" w:rsidRDefault="00291CFB" w:rsidP="00291CFB">
      <w:pPr>
        <w:rPr>
          <w:rtl/>
        </w:rPr>
      </w:pPr>
      <w:r>
        <w:rPr>
          <w:rFonts w:hint="cs"/>
          <w:rtl/>
        </w:rPr>
        <w:t>– – –</w:t>
      </w:r>
    </w:p>
    <w:p w:rsidR="00923FB0" w:rsidRDefault="00923FB0" w:rsidP="00034234">
      <w:pPr>
        <w:rPr>
          <w:rtl/>
        </w:rPr>
      </w:pPr>
      <w:bookmarkStart w:id="3384" w:name="_ETM_Q9_749000"/>
      <w:bookmarkEnd w:id="3384"/>
    </w:p>
    <w:p w:rsidR="00923FB0" w:rsidRDefault="00923FB0" w:rsidP="00034234">
      <w:pPr>
        <w:pStyle w:val="af6"/>
        <w:keepNext/>
        <w:rPr>
          <w:rtl/>
        </w:rPr>
      </w:pPr>
      <w:r w:rsidRPr="00110410">
        <w:rPr>
          <w:rStyle w:val="TagStyle"/>
          <w:rtl/>
        </w:rPr>
        <w:t xml:space="preserve"> &lt;&lt; יור &gt;&gt;</w:t>
      </w:r>
      <w:r w:rsidRPr="00496C96">
        <w:rPr>
          <w:rStyle w:val="TagStyle"/>
          <w:rtl/>
        </w:rPr>
        <w:t xml:space="preserve"> </w:t>
      </w:r>
      <w:r>
        <w:rPr>
          <w:rtl/>
        </w:rPr>
        <w:t>היו"ר יבגני סובה:</w:t>
      </w:r>
      <w:r w:rsidRPr="00496C96">
        <w:rPr>
          <w:rStyle w:val="TagStyle"/>
          <w:rtl/>
        </w:rPr>
        <w:t xml:space="preserve"> </w:t>
      </w:r>
      <w:r w:rsidRPr="00110410">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תודה. אני חוזר ואומר, השרה גולן </w:t>
      </w:r>
      <w:r>
        <w:rPr>
          <w:rFonts w:hint="eastAsia"/>
          <w:rtl/>
        </w:rPr>
        <w:t>–</w:t>
      </w:r>
      <w:r>
        <w:rPr>
          <w:rFonts w:hint="cs"/>
          <w:rtl/>
        </w:rPr>
        <w:t xml:space="preserve"> חברת הכנסת ביטון, תודה. אני חוזר על הצעתי. יש בכנסת ועדה </w:t>
      </w:r>
      <w:proofErr w:type="spellStart"/>
      <w:r>
        <w:rPr>
          <w:rFonts w:hint="cs"/>
          <w:rtl/>
        </w:rPr>
        <w:t>לשורדי</w:t>
      </w:r>
      <w:proofErr w:type="spellEnd"/>
      <w:r>
        <w:rPr>
          <w:rFonts w:hint="cs"/>
          <w:rtl/>
        </w:rPr>
        <w:t xml:space="preserve"> השואה. אני מניח </w:t>
      </w:r>
      <w:r>
        <w:rPr>
          <w:rtl/>
        </w:rPr>
        <w:t>–</w:t>
      </w:r>
      <w:r>
        <w:rPr>
          <w:rFonts w:hint="cs"/>
          <w:rtl/>
        </w:rPr>
        <w:t xml:space="preserve"> שנייה רגע, אני לא יודע. </w:t>
      </w:r>
    </w:p>
    <w:p w:rsidR="00923FB0" w:rsidRDefault="00923FB0" w:rsidP="00034234">
      <w:pPr>
        <w:rPr>
          <w:rtl/>
        </w:rPr>
      </w:pPr>
    </w:p>
    <w:p w:rsidR="00923FB0" w:rsidRDefault="00923FB0" w:rsidP="00034234">
      <w:pPr>
        <w:pStyle w:val="af5"/>
        <w:keepNext/>
        <w:rPr>
          <w:rtl/>
        </w:rPr>
      </w:pPr>
      <w:bookmarkStart w:id="3385" w:name="ET_interruption_6605_28"/>
      <w:r w:rsidRPr="00110410">
        <w:rPr>
          <w:rStyle w:val="TagStyle"/>
          <w:rtl/>
        </w:rPr>
        <w:t xml:space="preserve"> &lt;&lt; קריאה &gt;&gt;</w:t>
      </w:r>
      <w:r w:rsidRPr="003F03B3">
        <w:rPr>
          <w:rStyle w:val="TagStyle"/>
          <w:rtl/>
        </w:rPr>
        <w:t xml:space="preserve"> </w:t>
      </w:r>
      <w:r>
        <w:rPr>
          <w:rtl/>
        </w:rPr>
        <w:t>השרה לשוויון חברתי וקידום מעמד האישה מאי גולן:</w:t>
      </w:r>
      <w:r w:rsidRPr="003F03B3">
        <w:rPr>
          <w:rStyle w:val="TagStyle"/>
          <w:rtl/>
        </w:rPr>
        <w:t xml:space="preserve"> </w:t>
      </w:r>
      <w:r w:rsidRPr="00110410">
        <w:rPr>
          <w:rStyle w:val="TagStyle"/>
          <w:rtl/>
        </w:rPr>
        <w:t>&lt;&lt; קריאה &gt;&gt;</w:t>
      </w:r>
      <w:r w:rsidR="00944892">
        <w:rPr>
          <w:rtl/>
        </w:rPr>
        <w:t xml:space="preserve"> </w:t>
      </w:r>
      <w:bookmarkEnd w:id="3385"/>
    </w:p>
    <w:p w:rsidR="00923FB0" w:rsidRDefault="00923FB0" w:rsidP="00291CFB">
      <w:pPr>
        <w:rPr>
          <w:rtl/>
        </w:rPr>
      </w:pPr>
    </w:p>
    <w:p w:rsidR="00923FB0" w:rsidRDefault="00291CFB" w:rsidP="00291CFB">
      <w:pPr>
        <w:rPr>
          <w:rtl/>
        </w:rPr>
      </w:pPr>
      <w:bookmarkStart w:id="3386" w:name="_ETM_Q9_777852"/>
      <w:bookmarkEnd w:id="3386"/>
      <w:r>
        <w:rPr>
          <w:rFonts w:hint="cs"/>
          <w:rtl/>
        </w:rPr>
        <w:t>– – –</w:t>
      </w:r>
    </w:p>
    <w:p w:rsidR="00923FB0" w:rsidRDefault="00923FB0" w:rsidP="00034234">
      <w:pPr>
        <w:rPr>
          <w:rtl/>
        </w:rPr>
      </w:pPr>
    </w:p>
    <w:p w:rsidR="00923FB0" w:rsidRDefault="00923FB0" w:rsidP="00034234">
      <w:pPr>
        <w:pStyle w:val="af6"/>
        <w:keepNext/>
        <w:rPr>
          <w:rtl/>
        </w:rPr>
      </w:pPr>
      <w:bookmarkStart w:id="3387" w:name="ET_yor_6307_29"/>
      <w:r w:rsidRPr="00110410">
        <w:rPr>
          <w:rStyle w:val="TagStyle"/>
          <w:rtl/>
        </w:rPr>
        <w:t xml:space="preserve"> &lt;&lt; יור &gt;&gt;</w:t>
      </w:r>
      <w:r w:rsidRPr="003F03B3">
        <w:rPr>
          <w:rStyle w:val="TagStyle"/>
          <w:rtl/>
        </w:rPr>
        <w:t xml:space="preserve"> </w:t>
      </w:r>
      <w:r>
        <w:rPr>
          <w:rtl/>
        </w:rPr>
        <w:t>היו"ר יבגני סובה:</w:t>
      </w:r>
      <w:r w:rsidRPr="003F03B3">
        <w:rPr>
          <w:rStyle w:val="TagStyle"/>
          <w:rtl/>
        </w:rPr>
        <w:t xml:space="preserve"> </w:t>
      </w:r>
      <w:r w:rsidRPr="00110410">
        <w:rPr>
          <w:rStyle w:val="TagStyle"/>
          <w:rtl/>
        </w:rPr>
        <w:t>&lt;&lt; יור &gt;&gt;</w:t>
      </w:r>
      <w:r w:rsidR="00944892">
        <w:rPr>
          <w:rtl/>
        </w:rPr>
        <w:t xml:space="preserve"> </w:t>
      </w:r>
      <w:bookmarkEnd w:id="3387"/>
    </w:p>
    <w:p w:rsidR="00923FB0" w:rsidRDefault="00923FB0" w:rsidP="00291CFB">
      <w:pPr>
        <w:rPr>
          <w:rtl/>
        </w:rPr>
      </w:pPr>
    </w:p>
    <w:p w:rsidR="00923FB0" w:rsidRDefault="00923FB0" w:rsidP="00034234">
      <w:pPr>
        <w:rPr>
          <w:rtl/>
        </w:rPr>
      </w:pPr>
      <w:bookmarkStart w:id="3388" w:name="_ETM_Q9_780737"/>
      <w:bookmarkStart w:id="3389" w:name="_ETM_Q9_776266"/>
      <w:bookmarkStart w:id="3390" w:name="_ETM_Q9_776327"/>
      <w:bookmarkStart w:id="3391" w:name="_ETM_Q9_776393"/>
      <w:bookmarkStart w:id="3392" w:name="_ETM_Q9_776472"/>
      <w:bookmarkStart w:id="3393" w:name="_ETM_Q9_776540"/>
      <w:bookmarkEnd w:id="3388"/>
      <w:bookmarkEnd w:id="3389"/>
      <w:bookmarkEnd w:id="3390"/>
      <w:bookmarkEnd w:id="3391"/>
      <w:bookmarkEnd w:id="3392"/>
      <w:bookmarkEnd w:id="3393"/>
      <w:r>
        <w:rPr>
          <w:rFonts w:hint="cs"/>
          <w:rtl/>
        </w:rPr>
        <w:t xml:space="preserve">אני לא נכנס לפרוצדורה ולטכניקה. </w:t>
      </w:r>
      <w:bookmarkStart w:id="3394" w:name="_ETM_Q9_780028"/>
      <w:bookmarkEnd w:id="3394"/>
    </w:p>
    <w:p w:rsidR="00923FB0" w:rsidRDefault="00923FB0" w:rsidP="00034234">
      <w:pPr>
        <w:rPr>
          <w:rtl/>
        </w:rPr>
      </w:pPr>
      <w:bookmarkStart w:id="3395" w:name="_ETM_Q9_780091"/>
      <w:bookmarkStart w:id="3396" w:name="_ETM_Q9_780196"/>
      <w:bookmarkEnd w:id="3395"/>
      <w:bookmarkEnd w:id="3396"/>
    </w:p>
    <w:p w:rsidR="00923FB0" w:rsidRDefault="00923FB0" w:rsidP="00034234">
      <w:pPr>
        <w:pStyle w:val="af5"/>
        <w:keepNext/>
        <w:rPr>
          <w:rtl/>
        </w:rPr>
      </w:pPr>
      <w:bookmarkStart w:id="3397" w:name="ET_interruption_6341_30"/>
      <w:r w:rsidRPr="00110410">
        <w:rPr>
          <w:rStyle w:val="TagStyle"/>
          <w:rtl/>
        </w:rPr>
        <w:t xml:space="preserve"> &lt;&lt; קריאה &gt;&gt;</w:t>
      </w:r>
      <w:r w:rsidRPr="003F03B3">
        <w:rPr>
          <w:rStyle w:val="TagStyle"/>
          <w:rtl/>
        </w:rPr>
        <w:t xml:space="preserve"> </w:t>
      </w:r>
      <w:r>
        <w:rPr>
          <w:rFonts w:hint="cs"/>
          <w:rtl/>
        </w:rPr>
        <w:t>קריאות</w:t>
      </w:r>
      <w:r>
        <w:rPr>
          <w:rtl/>
        </w:rPr>
        <w:t>:</w:t>
      </w:r>
      <w:r w:rsidRPr="003F03B3">
        <w:rPr>
          <w:rStyle w:val="TagStyle"/>
          <w:rtl/>
        </w:rPr>
        <w:t xml:space="preserve"> </w:t>
      </w:r>
      <w:r w:rsidRPr="00110410">
        <w:rPr>
          <w:rStyle w:val="TagStyle"/>
          <w:rtl/>
        </w:rPr>
        <w:t>&lt;&lt; קריאה &gt;&gt;</w:t>
      </w:r>
      <w:r w:rsidR="00944892">
        <w:rPr>
          <w:rtl/>
        </w:rPr>
        <w:t xml:space="preserve"> </w:t>
      </w:r>
      <w:bookmarkEnd w:id="3397"/>
    </w:p>
    <w:p w:rsidR="00923FB0" w:rsidRDefault="00923FB0" w:rsidP="00291CFB">
      <w:pPr>
        <w:rPr>
          <w:rtl/>
        </w:rPr>
      </w:pPr>
    </w:p>
    <w:p w:rsidR="00923FB0" w:rsidRDefault="00291CFB" w:rsidP="00291CFB">
      <w:pPr>
        <w:rPr>
          <w:rtl/>
        </w:rPr>
      </w:pPr>
      <w:bookmarkStart w:id="3398" w:name="_ETM_Q9_783980"/>
      <w:bookmarkEnd w:id="3398"/>
      <w:r>
        <w:rPr>
          <w:rFonts w:hint="cs"/>
          <w:rtl/>
        </w:rPr>
        <w:t>– – –</w:t>
      </w:r>
    </w:p>
    <w:p w:rsidR="00923FB0" w:rsidRDefault="00923FB0" w:rsidP="00034234">
      <w:pPr>
        <w:rPr>
          <w:rtl/>
        </w:rPr>
      </w:pPr>
    </w:p>
    <w:p w:rsidR="00923FB0" w:rsidRDefault="00923FB0" w:rsidP="00034234">
      <w:pPr>
        <w:pStyle w:val="af6"/>
        <w:keepNext/>
        <w:rPr>
          <w:rtl/>
        </w:rPr>
      </w:pPr>
      <w:bookmarkStart w:id="3399" w:name="_ETM_Q9_780260"/>
      <w:bookmarkStart w:id="3400" w:name="_ETM_Q9_780340"/>
      <w:bookmarkStart w:id="3401" w:name="ET_yor_6307_32"/>
      <w:bookmarkEnd w:id="3399"/>
      <w:bookmarkEnd w:id="3400"/>
      <w:r w:rsidRPr="00110410">
        <w:rPr>
          <w:rStyle w:val="TagStyle"/>
          <w:rtl/>
        </w:rPr>
        <w:t xml:space="preserve"> &lt;&lt; יור &gt;&gt;</w:t>
      </w:r>
      <w:r w:rsidRPr="003F03B3">
        <w:rPr>
          <w:rStyle w:val="TagStyle"/>
          <w:rtl/>
        </w:rPr>
        <w:t xml:space="preserve"> </w:t>
      </w:r>
      <w:r>
        <w:rPr>
          <w:rtl/>
        </w:rPr>
        <w:t>היו"ר יבגני סובה:</w:t>
      </w:r>
      <w:r w:rsidRPr="003F03B3">
        <w:rPr>
          <w:rStyle w:val="TagStyle"/>
          <w:rtl/>
        </w:rPr>
        <w:t xml:space="preserve"> </w:t>
      </w:r>
      <w:r w:rsidRPr="00110410">
        <w:rPr>
          <w:rStyle w:val="TagStyle"/>
          <w:rtl/>
        </w:rPr>
        <w:t>&lt;&lt; יור &gt;&gt;</w:t>
      </w:r>
      <w:r w:rsidR="00944892">
        <w:rPr>
          <w:rtl/>
        </w:rPr>
        <w:t xml:space="preserve"> </w:t>
      </w:r>
      <w:bookmarkEnd w:id="3401"/>
    </w:p>
    <w:p w:rsidR="00923FB0" w:rsidRDefault="00923FB0" w:rsidP="00291CFB">
      <w:pPr>
        <w:rPr>
          <w:rtl/>
        </w:rPr>
      </w:pPr>
    </w:p>
    <w:p w:rsidR="00923FB0" w:rsidRDefault="00923FB0" w:rsidP="00034234">
      <w:pPr>
        <w:rPr>
          <w:rtl/>
        </w:rPr>
      </w:pPr>
      <w:bookmarkStart w:id="3402" w:name="_ETM_Q9_785380"/>
      <w:bookmarkEnd w:id="3402"/>
      <w:r>
        <w:rPr>
          <w:rFonts w:hint="cs"/>
          <w:rtl/>
        </w:rPr>
        <w:t>חברת הכנסת</w:t>
      </w:r>
      <w:bookmarkStart w:id="3403" w:name="_ETM_Q9_784463"/>
      <w:bookmarkEnd w:id="3403"/>
      <w:r>
        <w:rPr>
          <w:rFonts w:hint="cs"/>
          <w:rtl/>
        </w:rPr>
        <w:t xml:space="preserve"> ביטון, תודה רבה. השרה גולן, נתתי לך כמעט תשע דקות </w:t>
      </w:r>
      <w:bookmarkStart w:id="3404" w:name="_ETM_Q9_791222"/>
      <w:bookmarkEnd w:id="3404"/>
      <w:r>
        <w:rPr>
          <w:rFonts w:hint="cs"/>
          <w:rtl/>
        </w:rPr>
        <w:t>מעל המותר על פי התקנון. אני אומר לך, וחוזר על</w:t>
      </w:r>
      <w:bookmarkStart w:id="3405" w:name="_ETM_Q9_795215"/>
      <w:bookmarkEnd w:id="3405"/>
      <w:r>
        <w:rPr>
          <w:rFonts w:hint="cs"/>
          <w:rtl/>
        </w:rPr>
        <w:t xml:space="preserve"> ההצעה שלי, </w:t>
      </w:r>
      <w:bookmarkStart w:id="3406" w:name="_ETM_Q9_780403"/>
      <w:bookmarkEnd w:id="3406"/>
      <w:r>
        <w:rPr>
          <w:rFonts w:hint="cs"/>
          <w:rtl/>
        </w:rPr>
        <w:t xml:space="preserve">התייצבי מול הוועדה הזאת. אני מניח שהוועדה הזאת תרצה </w:t>
      </w:r>
      <w:bookmarkStart w:id="3407" w:name="_ETM_Q9_800000"/>
      <w:bookmarkEnd w:id="3407"/>
      <w:r>
        <w:rPr>
          <w:rFonts w:hint="cs"/>
          <w:rtl/>
        </w:rPr>
        <w:t>להזמין אותך, ותוכלי לפרוס את כל הדברים שלך.</w:t>
      </w:r>
    </w:p>
    <w:p w:rsidR="00923FB0" w:rsidRDefault="00923FB0" w:rsidP="00034234">
      <w:pPr>
        <w:rPr>
          <w:rtl/>
        </w:rPr>
      </w:pPr>
    </w:p>
    <w:p w:rsidR="00923FB0" w:rsidRDefault="00923FB0" w:rsidP="00034234">
      <w:pPr>
        <w:pStyle w:val="af5"/>
        <w:keepNext/>
        <w:rPr>
          <w:rtl/>
        </w:rPr>
      </w:pPr>
      <w:bookmarkStart w:id="3408" w:name="ET_interruption_6605_6"/>
      <w:r w:rsidRPr="002533E9">
        <w:rPr>
          <w:rStyle w:val="TagStyle"/>
          <w:rtl/>
        </w:rPr>
        <w:t xml:space="preserve">&lt;&lt; קריאה &gt;&gt; </w:t>
      </w:r>
      <w:r>
        <w:rPr>
          <w:rtl/>
        </w:rPr>
        <w:t>השרה לשוויון חברתי וקידום מעמד האישה מאי גולן:</w:t>
      </w:r>
      <w:r w:rsidRPr="002533E9">
        <w:rPr>
          <w:rStyle w:val="TagStyle"/>
          <w:rtl/>
        </w:rPr>
        <w:t xml:space="preserve"> &lt;&lt; קריאה &gt;&gt;</w:t>
      </w:r>
      <w:r w:rsidR="00944892">
        <w:rPr>
          <w:rtl/>
        </w:rPr>
        <w:t xml:space="preserve"> </w:t>
      </w:r>
      <w:bookmarkEnd w:id="3408"/>
    </w:p>
    <w:p w:rsidR="00923FB0" w:rsidRDefault="00923FB0" w:rsidP="00291CFB">
      <w:pPr>
        <w:rPr>
          <w:rtl/>
          <w:lang w:eastAsia="he-IL"/>
        </w:rPr>
      </w:pPr>
    </w:p>
    <w:p w:rsidR="00923FB0" w:rsidRPr="002533E9" w:rsidRDefault="00291CFB" w:rsidP="00291CFB">
      <w:pPr>
        <w:rPr>
          <w:rtl/>
          <w:lang w:eastAsia="he-IL"/>
        </w:rPr>
      </w:pPr>
      <w:r>
        <w:rPr>
          <w:rFonts w:hint="cs"/>
          <w:rtl/>
          <w:lang w:eastAsia="he-IL"/>
        </w:rPr>
        <w:t>– – –</w:t>
      </w:r>
      <w:r w:rsidR="00923FB0">
        <w:rPr>
          <w:rFonts w:hint="cs"/>
          <w:rtl/>
          <w:lang w:eastAsia="he-IL"/>
        </w:rPr>
        <w:t xml:space="preserve"> </w:t>
      </w:r>
    </w:p>
    <w:p w:rsidR="00923FB0" w:rsidRDefault="00923FB0" w:rsidP="00034234">
      <w:pPr>
        <w:rPr>
          <w:rtl/>
        </w:rPr>
      </w:pPr>
    </w:p>
    <w:p w:rsidR="00923FB0" w:rsidRDefault="00923FB0" w:rsidP="00034234">
      <w:pPr>
        <w:pStyle w:val="af6"/>
        <w:keepNext/>
        <w:rPr>
          <w:rtl/>
        </w:rPr>
      </w:pPr>
      <w:r w:rsidRPr="004C0663">
        <w:rPr>
          <w:rStyle w:val="TagStyle"/>
          <w:rtl/>
        </w:rPr>
        <w:t xml:space="preserve"> &lt;&lt; יור &gt;&gt; </w:t>
      </w:r>
      <w:r>
        <w:rPr>
          <w:rtl/>
        </w:rPr>
        <w:t>היו"ר יבגני סובה:</w:t>
      </w:r>
      <w:r w:rsidRPr="004C0663">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אבל יש ועדה. מה זה קשור? את מדברת לגופו של אדם, ואני מדבר לגופו של עניין. </w:t>
      </w:r>
    </w:p>
    <w:p w:rsidR="00923FB0" w:rsidRDefault="00923FB0" w:rsidP="00034234">
      <w:pPr>
        <w:rPr>
          <w:rtl/>
          <w:lang w:eastAsia="he-IL"/>
        </w:rPr>
      </w:pPr>
      <w:bookmarkStart w:id="3409" w:name="_ETM_Q10_211353"/>
      <w:bookmarkStart w:id="3410" w:name="_ETM_Q10_211389"/>
      <w:bookmarkEnd w:id="3409"/>
      <w:bookmarkEnd w:id="3410"/>
    </w:p>
    <w:p w:rsidR="00923FB0" w:rsidRDefault="00923FB0" w:rsidP="00034234">
      <w:pPr>
        <w:pStyle w:val="af5"/>
        <w:keepNext/>
        <w:rPr>
          <w:rtl/>
        </w:rPr>
      </w:pPr>
      <w:r w:rsidRPr="002533E9">
        <w:rPr>
          <w:rStyle w:val="TagStyle"/>
          <w:rtl/>
        </w:rPr>
        <w:t xml:space="preserve">&lt;&lt; קריאה &gt;&gt; </w:t>
      </w:r>
      <w:r>
        <w:rPr>
          <w:rtl/>
        </w:rPr>
        <w:t>השרה לשוויון חברתי וקידום מעמד האישה מאי גולן:</w:t>
      </w:r>
      <w:r w:rsidRPr="002533E9">
        <w:rPr>
          <w:rStyle w:val="TagStyle"/>
          <w:rtl/>
        </w:rPr>
        <w:t xml:space="preserve"> &lt;&lt; קריאה &gt;&gt;</w:t>
      </w:r>
      <w:r w:rsidR="00944892">
        <w:rPr>
          <w:rtl/>
        </w:rPr>
        <w:t xml:space="preserve"> </w:t>
      </w:r>
    </w:p>
    <w:p w:rsidR="00923FB0" w:rsidRDefault="00923FB0" w:rsidP="00291CFB">
      <w:pPr>
        <w:rPr>
          <w:rtl/>
          <w:lang w:eastAsia="he-IL"/>
        </w:rPr>
      </w:pPr>
    </w:p>
    <w:p w:rsidR="00923FB0" w:rsidRPr="002533E9" w:rsidRDefault="00291CFB" w:rsidP="00291CFB">
      <w:pPr>
        <w:rPr>
          <w:rtl/>
          <w:lang w:eastAsia="he-IL"/>
        </w:rPr>
      </w:pPr>
      <w:r>
        <w:rPr>
          <w:rFonts w:hint="cs"/>
          <w:rtl/>
          <w:lang w:eastAsia="he-IL"/>
        </w:rPr>
        <w:t>– – –</w:t>
      </w:r>
      <w:r w:rsidR="00923FB0">
        <w:rPr>
          <w:rFonts w:hint="cs"/>
          <w:rtl/>
          <w:lang w:eastAsia="he-IL"/>
        </w:rPr>
        <w:t xml:space="preserve"> </w:t>
      </w:r>
    </w:p>
    <w:p w:rsidR="00923FB0" w:rsidRDefault="00923FB0" w:rsidP="00034234">
      <w:pPr>
        <w:rPr>
          <w:rtl/>
        </w:rPr>
      </w:pPr>
    </w:p>
    <w:p w:rsidR="00923FB0" w:rsidRDefault="00923FB0" w:rsidP="00034234">
      <w:pPr>
        <w:pStyle w:val="af6"/>
        <w:keepNext/>
        <w:rPr>
          <w:rtl/>
        </w:rPr>
      </w:pPr>
      <w:r w:rsidRPr="004C0663">
        <w:rPr>
          <w:rStyle w:val="TagStyle"/>
          <w:rtl/>
        </w:rPr>
        <w:t xml:space="preserve"> &lt;&lt; יור &gt;&gt; </w:t>
      </w:r>
      <w:r>
        <w:rPr>
          <w:rtl/>
        </w:rPr>
        <w:t>היו"ר יבגני סובה:</w:t>
      </w:r>
      <w:r w:rsidRPr="004C0663">
        <w:rPr>
          <w:rStyle w:val="TagStyle"/>
          <w:rtl/>
        </w:rPr>
        <w:t xml:space="preserve"> &lt;&lt; יור &gt;&gt;</w:t>
      </w:r>
      <w:r w:rsidR="00944892">
        <w:rPr>
          <w:rtl/>
        </w:rPr>
        <w:t xml:space="preserve"> </w:t>
      </w:r>
    </w:p>
    <w:p w:rsidR="00923FB0" w:rsidRDefault="00923FB0" w:rsidP="00034234">
      <w:pPr>
        <w:rPr>
          <w:rtl/>
          <w:lang w:eastAsia="he-IL"/>
        </w:rPr>
      </w:pPr>
      <w:bookmarkStart w:id="3411" w:name="_ETM_Q10_211496"/>
      <w:bookmarkStart w:id="3412" w:name="_ETM_Q10_211575"/>
      <w:bookmarkEnd w:id="3411"/>
      <w:bookmarkEnd w:id="3412"/>
    </w:p>
    <w:p w:rsidR="00923FB0" w:rsidRDefault="00923FB0" w:rsidP="00034234">
      <w:pPr>
        <w:rPr>
          <w:rtl/>
          <w:lang w:eastAsia="he-IL"/>
        </w:rPr>
      </w:pPr>
      <w:bookmarkStart w:id="3413" w:name="_ETM_Q10_211624"/>
      <w:bookmarkStart w:id="3414" w:name="_ETM_Q10_211658"/>
      <w:bookmarkEnd w:id="3413"/>
      <w:bookmarkEnd w:id="3414"/>
      <w:r>
        <w:rPr>
          <w:rFonts w:hint="cs"/>
          <w:rtl/>
          <w:lang w:eastAsia="he-IL"/>
        </w:rPr>
        <w:t xml:space="preserve">אוקיי, תודה. תודה רבה. </w:t>
      </w:r>
    </w:p>
    <w:p w:rsidR="00923FB0" w:rsidRDefault="00923FB0" w:rsidP="00034234">
      <w:pPr>
        <w:rPr>
          <w:rtl/>
          <w:lang w:eastAsia="he-IL"/>
        </w:rPr>
      </w:pPr>
    </w:p>
    <w:p w:rsidR="00923FB0" w:rsidRDefault="00923FB0" w:rsidP="00034234">
      <w:pPr>
        <w:rPr>
          <w:rtl/>
          <w:lang w:eastAsia="he-IL"/>
        </w:rPr>
      </w:pPr>
    </w:p>
    <w:p w:rsidR="00923FB0" w:rsidRDefault="00923FB0" w:rsidP="00034234">
      <w:pPr>
        <w:pStyle w:val="a6"/>
        <w:rPr>
          <w:rtl/>
          <w:lang w:eastAsia="he-IL"/>
        </w:rPr>
      </w:pPr>
      <w:bookmarkStart w:id="3415" w:name="ET_hatsach_643440_3"/>
      <w:r w:rsidRPr="004C0663">
        <w:rPr>
          <w:rStyle w:val="TagStyle"/>
          <w:rtl/>
        </w:rPr>
        <w:t xml:space="preserve"> &lt;&lt; הצח &gt;&gt; </w:t>
      </w:r>
      <w:bookmarkStart w:id="3416" w:name="_Toc188989009"/>
      <w:r>
        <w:rPr>
          <w:rtl/>
          <w:lang w:eastAsia="he-IL"/>
        </w:rPr>
        <w:t>הצעת חוק יום לציון מכתבן של 18 המשפחות היהודיות מגאורגיה, התשפ"ה–2024</w:t>
      </w:r>
      <w:bookmarkEnd w:id="3416"/>
      <w:r w:rsidRPr="004C0663">
        <w:rPr>
          <w:rStyle w:val="TagStyle"/>
          <w:rtl/>
        </w:rPr>
        <w:t xml:space="preserve"> &lt;&lt; הצח &gt;&gt;</w:t>
      </w:r>
      <w:r>
        <w:rPr>
          <w:rtl/>
          <w:lang w:eastAsia="he-IL"/>
        </w:rPr>
        <w:t xml:space="preserve"> </w:t>
      </w:r>
    </w:p>
    <w:p w:rsidR="00923FB0" w:rsidRDefault="00923FB0" w:rsidP="00034234">
      <w:pPr>
        <w:rPr>
          <w:rtl/>
          <w:lang w:eastAsia="he-IL"/>
        </w:rPr>
      </w:pPr>
      <w:bookmarkStart w:id="3417" w:name="_ETM_Q10_12474"/>
      <w:bookmarkStart w:id="3418" w:name="_ETM_Q10_12575"/>
      <w:bookmarkEnd w:id="3417"/>
      <w:bookmarkEnd w:id="3418"/>
      <w:r>
        <w:rPr>
          <w:rtl/>
          <w:lang w:eastAsia="he-IL"/>
        </w:rPr>
        <w:t>[</w:t>
      </w:r>
      <w:bookmarkStart w:id="3419" w:name="_ETM_Q10_20008"/>
      <w:bookmarkEnd w:id="3419"/>
      <w:r>
        <w:rPr>
          <w:rtl/>
          <w:lang w:eastAsia="he-IL"/>
        </w:rPr>
        <w:t>רשומות (הצעות חוק, חוב'</w:t>
      </w:r>
      <w:r>
        <w:rPr>
          <w:rFonts w:hint="cs"/>
          <w:rtl/>
          <w:lang w:eastAsia="he-IL"/>
        </w:rPr>
        <w:t xml:space="preserve"> כ/1079</w:t>
      </w:r>
      <w:r>
        <w:rPr>
          <w:rtl/>
          <w:lang w:eastAsia="he-IL"/>
        </w:rPr>
        <w:t>).</w:t>
      </w:r>
      <w:bookmarkStart w:id="3420" w:name="_ETM_Q10_25302"/>
      <w:bookmarkEnd w:id="3420"/>
      <w:r>
        <w:rPr>
          <w:rtl/>
          <w:lang w:eastAsia="he-IL"/>
        </w:rPr>
        <w:t>]</w:t>
      </w:r>
      <w:r w:rsidR="00944892">
        <w:rPr>
          <w:rtl/>
          <w:lang w:eastAsia="he-IL"/>
        </w:rPr>
        <w:t xml:space="preserve"> </w:t>
      </w:r>
      <w:bookmarkEnd w:id="3415"/>
    </w:p>
    <w:p w:rsidR="00923FB0" w:rsidRDefault="00923FB0" w:rsidP="00034234">
      <w:pPr>
        <w:pStyle w:val="-0"/>
        <w:rPr>
          <w:rtl/>
          <w:lang w:eastAsia="he-IL"/>
        </w:rPr>
      </w:pPr>
      <w:r>
        <w:rPr>
          <w:rtl/>
          <w:lang w:eastAsia="he-IL"/>
        </w:rPr>
        <w:t>(קריאה ראשונה)</w:t>
      </w:r>
    </w:p>
    <w:p w:rsidR="00923FB0" w:rsidRDefault="00923FB0" w:rsidP="00291CFB">
      <w:pPr>
        <w:rPr>
          <w:rtl/>
          <w:lang w:eastAsia="he-IL"/>
        </w:rPr>
      </w:pPr>
    </w:p>
    <w:p w:rsidR="00923FB0" w:rsidRDefault="00923FB0" w:rsidP="00034234">
      <w:pPr>
        <w:pStyle w:val="af6"/>
        <w:keepNext/>
        <w:rPr>
          <w:rtl/>
        </w:rPr>
      </w:pPr>
      <w:r w:rsidRPr="003F3C55">
        <w:rPr>
          <w:rStyle w:val="TagStyle"/>
          <w:rtl/>
        </w:rPr>
        <w:t xml:space="preserve"> &lt;&lt; יור &gt;&gt; </w:t>
      </w:r>
      <w:r>
        <w:rPr>
          <w:rtl/>
        </w:rPr>
        <w:t>היו"ר יבגני סובה:</w:t>
      </w:r>
      <w:r w:rsidRPr="003F3C55">
        <w:rPr>
          <w:rStyle w:val="TagStyle"/>
          <w:rtl/>
        </w:rPr>
        <w:t xml:space="preserve"> &lt;&lt; יור &gt;&gt;</w:t>
      </w:r>
      <w:r w:rsidR="00944892">
        <w:rPr>
          <w:rtl/>
        </w:rPr>
        <w:t xml:space="preserve"> </w:t>
      </w:r>
    </w:p>
    <w:p w:rsidR="00923FB0" w:rsidRDefault="00923FB0" w:rsidP="00291CFB">
      <w:pPr>
        <w:rPr>
          <w:rtl/>
          <w:lang w:eastAsia="he-IL"/>
        </w:rPr>
      </w:pPr>
    </w:p>
    <w:p w:rsidR="00001E5D" w:rsidRDefault="00923FB0" w:rsidP="00546698">
      <w:pPr>
        <w:rPr>
          <w:rtl/>
          <w:lang w:eastAsia="he-IL"/>
        </w:rPr>
      </w:pPr>
      <w:r>
        <w:rPr>
          <w:rFonts w:hint="cs"/>
          <w:rtl/>
          <w:lang w:eastAsia="he-IL"/>
        </w:rPr>
        <w:t xml:space="preserve">חברי הכנסת, נעבור לנושא הבא על סדר-היום </w:t>
      </w:r>
      <w:r w:rsidR="00546698">
        <w:rPr>
          <w:rFonts w:hint="eastAsia"/>
          <w:rtl/>
          <w:lang w:eastAsia="he-IL"/>
        </w:rPr>
        <w:t xml:space="preserve">– </w:t>
      </w:r>
      <w:r w:rsidRPr="00A45130">
        <w:rPr>
          <w:rtl/>
          <w:lang w:eastAsia="he-IL"/>
        </w:rPr>
        <w:t>הצעת חוק יום לציון מכתבן של 18 המשפחות</w:t>
      </w:r>
      <w:r>
        <w:rPr>
          <w:rtl/>
          <w:lang w:eastAsia="he-IL"/>
        </w:rPr>
        <w:t xml:space="preserve"> היהודיות מגאורגיה, התשפ"ה–2024</w:t>
      </w:r>
      <w:r>
        <w:rPr>
          <w:rFonts w:hint="cs"/>
          <w:rtl/>
          <w:lang w:eastAsia="he-IL"/>
        </w:rPr>
        <w:t xml:space="preserve">, </w:t>
      </w:r>
      <w:bookmarkStart w:id="3421" w:name="_ETM_Q10_222182"/>
      <w:bookmarkEnd w:id="3421"/>
      <w:r>
        <w:rPr>
          <w:rFonts w:hint="cs"/>
          <w:rtl/>
          <w:lang w:eastAsia="he-IL"/>
        </w:rPr>
        <w:t xml:space="preserve">של חברי הכנסת סימון </w:t>
      </w:r>
      <w:r w:rsidRPr="00A45130">
        <w:rPr>
          <w:rtl/>
          <w:lang w:eastAsia="he-IL"/>
        </w:rPr>
        <w:t>מושיאשוילי</w:t>
      </w:r>
      <w:r w:rsidRPr="00A45130">
        <w:rPr>
          <w:rFonts w:hint="cs"/>
          <w:rtl/>
          <w:lang w:eastAsia="he-IL"/>
        </w:rPr>
        <w:t xml:space="preserve"> </w:t>
      </w:r>
      <w:r>
        <w:rPr>
          <w:rFonts w:hint="cs"/>
          <w:rtl/>
          <w:lang w:eastAsia="he-IL"/>
        </w:rPr>
        <w:t>וינון אזולאי</w:t>
      </w:r>
      <w:r w:rsidR="00546698">
        <w:rPr>
          <w:rFonts w:hint="cs"/>
          <w:rtl/>
          <w:lang w:eastAsia="he-IL"/>
        </w:rPr>
        <w:t>,</w:t>
      </w:r>
      <w:r>
        <w:rPr>
          <w:rFonts w:hint="cs"/>
          <w:rtl/>
          <w:lang w:eastAsia="he-IL"/>
        </w:rPr>
        <w:t xml:space="preserve"> </w:t>
      </w:r>
      <w:r w:rsidR="00546698">
        <w:rPr>
          <w:rFonts w:hint="cs"/>
          <w:rtl/>
          <w:lang w:eastAsia="he-IL"/>
        </w:rPr>
        <w:t>ל</w:t>
      </w:r>
      <w:r>
        <w:rPr>
          <w:rFonts w:hint="cs"/>
          <w:rtl/>
          <w:lang w:eastAsia="he-IL"/>
        </w:rPr>
        <w:t>קריאה ראשונה. אני מזמין את חבר הכנסת סימון</w:t>
      </w:r>
      <w:r w:rsidRPr="00A45130">
        <w:rPr>
          <w:rStyle w:val="TagStyle"/>
          <w:color w:val="auto"/>
          <w:bdr w:val="none" w:sz="0" w:space="0" w:color="auto"/>
          <w:rtl/>
        </w:rPr>
        <w:t>מושיאשוילי</w:t>
      </w:r>
      <w:r>
        <w:rPr>
          <w:rFonts w:hint="cs"/>
          <w:rtl/>
          <w:lang w:eastAsia="he-IL"/>
        </w:rPr>
        <w:t xml:space="preserve"> להציג את הצעת </w:t>
      </w:r>
      <w:bookmarkStart w:id="3422" w:name="_ETM_Q10_231227"/>
      <w:bookmarkEnd w:id="3422"/>
      <w:r>
        <w:rPr>
          <w:rFonts w:hint="cs"/>
          <w:rtl/>
          <w:lang w:eastAsia="he-IL"/>
        </w:rPr>
        <w:t>החוק. בבקשה, אדוני, עשר דקות לרשותך. בבקשה.</w:t>
      </w:r>
      <w:bookmarkStart w:id="3423" w:name="_ETM_Q10_249370"/>
      <w:bookmarkStart w:id="3424" w:name="_ETM_Q10_249405"/>
      <w:bookmarkStart w:id="3425" w:name="ET_speaker_6519_4"/>
      <w:bookmarkEnd w:id="3423"/>
      <w:bookmarkEnd w:id="3424"/>
    </w:p>
    <w:p w:rsidR="00001E5D" w:rsidRDefault="00001E5D" w:rsidP="00001E5D">
      <w:pPr>
        <w:rPr>
          <w:rtl/>
        </w:rPr>
      </w:pPr>
    </w:p>
    <w:p w:rsidR="00923FB0" w:rsidRDefault="00923FB0" w:rsidP="00034234">
      <w:pPr>
        <w:pStyle w:val="a4"/>
        <w:keepNext/>
        <w:rPr>
          <w:rtl/>
        </w:rPr>
      </w:pPr>
      <w:bookmarkStart w:id="3426" w:name="ET_speaker_6519_15"/>
      <w:r w:rsidRPr="00A45130">
        <w:rPr>
          <w:rStyle w:val="TagStyle"/>
          <w:rtl/>
        </w:rPr>
        <w:t xml:space="preserve"> &lt;&lt; דובר &gt;&gt; </w:t>
      </w:r>
      <w:bookmarkStart w:id="3427" w:name="_Toc188989010"/>
      <w:r w:rsidRPr="00A45130">
        <w:rPr>
          <w:rtl/>
        </w:rPr>
        <w:t>סימון מושיאשוילי (ש"ס):</w:t>
      </w:r>
      <w:bookmarkEnd w:id="3427"/>
      <w:r w:rsidRPr="00A45130">
        <w:rPr>
          <w:rStyle w:val="TagStyle"/>
          <w:rtl/>
        </w:rPr>
        <w:t xml:space="preserve"> &lt;&lt; דובר &gt;&gt;</w:t>
      </w:r>
      <w:r>
        <w:rPr>
          <w:rStyle w:val="TagStyle"/>
          <w:rtl/>
        </w:rPr>
        <w:t xml:space="preserve">   </w:t>
      </w:r>
      <w:bookmarkEnd w:id="3426"/>
    </w:p>
    <w:bookmarkEnd w:id="3425"/>
    <w:p w:rsidR="00923FB0" w:rsidRDefault="00923FB0" w:rsidP="00291CFB">
      <w:pPr>
        <w:rPr>
          <w:rtl/>
          <w:lang w:eastAsia="he-IL"/>
        </w:rPr>
      </w:pPr>
    </w:p>
    <w:p w:rsidR="00923FB0" w:rsidRDefault="00923FB0" w:rsidP="003E0A8E">
      <w:pPr>
        <w:rPr>
          <w:rtl/>
          <w:lang w:eastAsia="he-IL"/>
        </w:rPr>
      </w:pPr>
      <w:r>
        <w:rPr>
          <w:rFonts w:hint="cs"/>
          <w:rtl/>
          <w:lang w:eastAsia="he-IL"/>
        </w:rPr>
        <w:t xml:space="preserve">תודה, אדוני. אדוני </w:t>
      </w:r>
      <w:r>
        <w:rPr>
          <w:rtl/>
          <w:lang w:eastAsia="he-IL"/>
        </w:rPr>
        <w:t>יושב</w:t>
      </w:r>
      <w:r>
        <w:rPr>
          <w:rFonts w:hint="cs"/>
          <w:rtl/>
          <w:lang w:eastAsia="he-IL"/>
        </w:rPr>
        <w:t>-</w:t>
      </w:r>
      <w:r>
        <w:rPr>
          <w:rtl/>
          <w:lang w:eastAsia="he-IL"/>
        </w:rPr>
        <w:t>ראש הכנסת,</w:t>
      </w:r>
      <w:r>
        <w:rPr>
          <w:rFonts w:hint="cs"/>
          <w:rtl/>
          <w:lang w:eastAsia="he-IL"/>
        </w:rPr>
        <w:t xml:space="preserve"> </w:t>
      </w:r>
      <w:r>
        <w:rPr>
          <w:rtl/>
          <w:lang w:eastAsia="he-IL"/>
        </w:rPr>
        <w:t>חברי הכנסת,</w:t>
      </w:r>
      <w:r>
        <w:rPr>
          <w:rFonts w:hint="cs"/>
          <w:rtl/>
          <w:lang w:eastAsia="he-IL"/>
        </w:rPr>
        <w:t xml:space="preserve"> </w:t>
      </w:r>
      <w:r>
        <w:rPr>
          <w:rtl/>
          <w:lang w:eastAsia="he-IL"/>
        </w:rPr>
        <w:t>מכובד</w:t>
      </w:r>
      <w:r>
        <w:rPr>
          <w:rFonts w:hint="cs"/>
          <w:rtl/>
          <w:lang w:eastAsia="he-IL"/>
        </w:rPr>
        <w:t>י</w:t>
      </w:r>
      <w:r>
        <w:rPr>
          <w:rtl/>
          <w:lang w:eastAsia="he-IL"/>
        </w:rPr>
        <w:t>י כולם</w:t>
      </w:r>
      <w:r>
        <w:rPr>
          <w:rFonts w:hint="cs"/>
          <w:rtl/>
          <w:lang w:eastAsia="he-IL"/>
        </w:rPr>
        <w:t xml:space="preserve">, אדוני, </w:t>
      </w:r>
      <w:r>
        <w:rPr>
          <w:rtl/>
          <w:lang w:eastAsia="he-IL"/>
        </w:rPr>
        <w:t>אני עומד בפניכם היום מלא גאווה כדי להציג הצעת חוק חשובה ביותר, הצעת חוק שנועדה להנציח פרק מכונן בהיסטוריה של העם היהודי</w:t>
      </w:r>
      <w:r>
        <w:rPr>
          <w:rFonts w:hint="cs"/>
          <w:rtl/>
          <w:lang w:eastAsia="he-IL"/>
        </w:rPr>
        <w:t>;</w:t>
      </w:r>
      <w:r>
        <w:rPr>
          <w:rtl/>
          <w:lang w:eastAsia="he-IL"/>
        </w:rPr>
        <w:t xml:space="preserve"> פרק שכתוב באותיות של אומץ, נחישות ותקווה.</w:t>
      </w:r>
    </w:p>
    <w:p w:rsidR="00923FB0" w:rsidRDefault="00923FB0" w:rsidP="00291CFB">
      <w:pPr>
        <w:rPr>
          <w:rtl/>
          <w:lang w:eastAsia="he-IL"/>
        </w:rPr>
      </w:pPr>
    </w:p>
    <w:p w:rsidR="00923FB0" w:rsidRDefault="00923FB0" w:rsidP="003E0A8E">
      <w:pPr>
        <w:rPr>
          <w:rtl/>
          <w:lang w:eastAsia="he-IL"/>
        </w:rPr>
      </w:pPr>
      <w:r>
        <w:rPr>
          <w:rtl/>
          <w:lang w:eastAsia="he-IL"/>
        </w:rPr>
        <w:t>הצעת החוק שאני מציג נועדה לקבוע יום לאומי לציון מכתב 18 המשפחות היהודיות מגאורגיה</w:t>
      </w:r>
      <w:r w:rsidR="003E0A8E">
        <w:rPr>
          <w:rFonts w:hint="cs"/>
          <w:rtl/>
          <w:lang w:eastAsia="he-IL"/>
        </w:rPr>
        <w:t xml:space="preserve"> –</w:t>
      </w:r>
      <w:r>
        <w:rPr>
          <w:rtl/>
          <w:lang w:eastAsia="he-IL"/>
        </w:rPr>
        <w:t xml:space="preserve"> מכתב שהצית ניצוץ של תקווה והוביל בסופו של דבר לעלייתם של מאות</w:t>
      </w:r>
      <w:r>
        <w:rPr>
          <w:rFonts w:hint="cs"/>
          <w:rtl/>
          <w:lang w:eastAsia="he-IL"/>
        </w:rPr>
        <w:t>-</w:t>
      </w:r>
      <w:r>
        <w:rPr>
          <w:rtl/>
          <w:lang w:eastAsia="he-IL"/>
        </w:rPr>
        <w:t>אלפי יהודים מברית המועצות.</w:t>
      </w:r>
    </w:p>
    <w:p w:rsidR="00923FB0" w:rsidRDefault="00923FB0" w:rsidP="00291CFB">
      <w:pPr>
        <w:rPr>
          <w:rtl/>
          <w:lang w:eastAsia="he-IL"/>
        </w:rPr>
      </w:pPr>
    </w:p>
    <w:p w:rsidR="00923FB0" w:rsidRDefault="00923FB0" w:rsidP="00291CFB">
      <w:pPr>
        <w:rPr>
          <w:rtl/>
          <w:lang w:eastAsia="he-IL"/>
        </w:rPr>
      </w:pPr>
      <w:r>
        <w:rPr>
          <w:rtl/>
          <w:lang w:eastAsia="he-IL"/>
        </w:rPr>
        <w:t>ביום כ"ט בחשוון תשכ"ט, לפני יותר מ</w:t>
      </w:r>
      <w:r w:rsidR="003E0A8E">
        <w:rPr>
          <w:rFonts w:hint="cs"/>
          <w:rtl/>
          <w:lang w:eastAsia="he-IL"/>
        </w:rPr>
        <w:t>-50</w:t>
      </w:r>
      <w:r>
        <w:rPr>
          <w:rtl/>
          <w:lang w:eastAsia="he-IL"/>
        </w:rPr>
        <w:t xml:space="preserve"> שנה</w:t>
      </w:r>
      <w:r>
        <w:rPr>
          <w:rFonts w:hint="cs"/>
          <w:rtl/>
          <w:lang w:eastAsia="he-IL"/>
        </w:rPr>
        <w:t xml:space="preserve"> –</w:t>
      </w:r>
      <w:r>
        <w:rPr>
          <w:rtl/>
          <w:lang w:eastAsia="he-IL"/>
        </w:rPr>
        <w:t xml:space="preserve"> </w:t>
      </w:r>
      <w:r>
        <w:rPr>
          <w:rFonts w:hint="cs"/>
          <w:rtl/>
          <w:lang w:eastAsia="he-IL"/>
        </w:rPr>
        <w:t>55 שנה</w:t>
      </w:r>
      <w:r w:rsidR="003E0A8E">
        <w:rPr>
          <w:rFonts w:hint="cs"/>
          <w:rtl/>
          <w:lang w:eastAsia="he-IL"/>
        </w:rPr>
        <w:t>,</w:t>
      </w:r>
      <w:r>
        <w:rPr>
          <w:rFonts w:hint="cs"/>
          <w:rtl/>
          <w:lang w:eastAsia="he-IL"/>
        </w:rPr>
        <w:t xml:space="preserve"> אדוני – </w:t>
      </w:r>
      <w:bookmarkStart w:id="3428" w:name="_ETM_Q10_304717"/>
      <w:bookmarkEnd w:id="3428"/>
      <w:r>
        <w:rPr>
          <w:rtl/>
          <w:lang w:eastAsia="he-IL"/>
        </w:rPr>
        <w:t xml:space="preserve">18 משפחות יהודיות מגאורגיה, בראשותו של שבתאי </w:t>
      </w:r>
      <w:proofErr w:type="spellStart"/>
      <w:r>
        <w:rPr>
          <w:rtl/>
          <w:lang w:eastAsia="he-IL"/>
        </w:rPr>
        <w:t>אלאשווילי</w:t>
      </w:r>
      <w:proofErr w:type="spellEnd"/>
      <w:r>
        <w:rPr>
          <w:rtl/>
          <w:lang w:eastAsia="he-IL"/>
        </w:rPr>
        <w:t xml:space="preserve"> ז"ל, שלחו מכתב נועז לוועדת זכויות האדם של האו"ם.</w:t>
      </w:r>
      <w:r>
        <w:rPr>
          <w:rFonts w:hint="cs"/>
          <w:rtl/>
          <w:lang w:eastAsia="he-IL"/>
        </w:rPr>
        <w:t xml:space="preserve"> אציין כי המכתב נמסר בחשאי באמצעות שגריר הולנד במוסקבה. </w:t>
      </w:r>
      <w:bookmarkStart w:id="3429" w:name="_ETM_Q10_317723"/>
      <w:bookmarkEnd w:id="3429"/>
      <w:r>
        <w:rPr>
          <w:rtl/>
          <w:lang w:eastAsia="he-IL"/>
        </w:rPr>
        <w:t>במכתב זה</w:t>
      </w:r>
      <w:r>
        <w:rPr>
          <w:rFonts w:hint="cs"/>
          <w:rtl/>
          <w:lang w:eastAsia="he-IL"/>
        </w:rPr>
        <w:t>,</w:t>
      </w:r>
      <w:r>
        <w:rPr>
          <w:rtl/>
          <w:lang w:eastAsia="he-IL"/>
        </w:rPr>
        <w:t xml:space="preserve"> </w:t>
      </w:r>
      <w:r>
        <w:rPr>
          <w:rFonts w:hint="cs"/>
          <w:rtl/>
          <w:lang w:eastAsia="he-IL"/>
        </w:rPr>
        <w:t>ה</w:t>
      </w:r>
      <w:r>
        <w:rPr>
          <w:rtl/>
          <w:lang w:eastAsia="he-IL"/>
        </w:rPr>
        <w:t>כתוב בדם ליב</w:t>
      </w:r>
      <w:r w:rsidR="003E0A8E">
        <w:rPr>
          <w:rFonts w:hint="cs"/>
          <w:rtl/>
          <w:lang w:eastAsia="he-IL"/>
        </w:rPr>
        <w:t>ן</w:t>
      </w:r>
      <w:r>
        <w:rPr>
          <w:rtl/>
          <w:lang w:eastAsia="he-IL"/>
        </w:rPr>
        <w:t>, הביעו המשפחות את תשוקתן העזה לעלות לארץ ישראל, למולדת</w:t>
      </w:r>
      <w:r w:rsidR="003E0A8E">
        <w:rPr>
          <w:rFonts w:hint="cs"/>
          <w:rtl/>
          <w:lang w:eastAsia="he-IL"/>
        </w:rPr>
        <w:t>ן</w:t>
      </w:r>
      <w:r>
        <w:rPr>
          <w:rtl/>
          <w:lang w:eastAsia="he-IL"/>
        </w:rPr>
        <w:t xml:space="preserve"> ההיסטורית.</w:t>
      </w:r>
      <w:r>
        <w:rPr>
          <w:rFonts w:hint="cs"/>
          <w:rtl/>
          <w:lang w:eastAsia="he-IL"/>
        </w:rPr>
        <w:t xml:space="preserve"> </w:t>
      </w:r>
      <w:r>
        <w:rPr>
          <w:rtl/>
          <w:lang w:eastAsia="he-IL"/>
        </w:rPr>
        <w:t xml:space="preserve">מכתב זה, שנכתב בתנאים קשים ביותר, תחת עול השלטון הסובייטי, היה מעשה של גבורה. </w:t>
      </w:r>
      <w:r>
        <w:rPr>
          <w:rFonts w:hint="cs"/>
          <w:rtl/>
          <w:lang w:eastAsia="he-IL"/>
        </w:rPr>
        <w:t xml:space="preserve">אני רק רוצה לשער </w:t>
      </w:r>
      <w:r w:rsidR="006E0489">
        <w:rPr>
          <w:rFonts w:hint="cs"/>
          <w:rtl/>
          <w:lang w:eastAsia="he-IL"/>
        </w:rPr>
        <w:t>ש</w:t>
      </w:r>
      <w:r>
        <w:rPr>
          <w:rFonts w:hint="cs"/>
          <w:rtl/>
          <w:lang w:eastAsia="he-IL"/>
        </w:rPr>
        <w:t>היום, אדוני</w:t>
      </w:r>
      <w:bookmarkStart w:id="3430" w:name="_ETM_Q10_335637"/>
      <w:bookmarkEnd w:id="3430"/>
      <w:r w:rsidR="006E0489">
        <w:rPr>
          <w:rFonts w:hint="cs"/>
          <w:rtl/>
          <w:lang w:eastAsia="he-IL"/>
        </w:rPr>
        <w:t xml:space="preserve"> –</w:t>
      </w:r>
      <w:r>
        <w:rPr>
          <w:rFonts w:hint="cs"/>
          <w:rtl/>
          <w:lang w:eastAsia="he-IL"/>
        </w:rPr>
        <w:t xml:space="preserve"> היום זה קשה אבל אפשרי, אבל אז להבריח מכתב</w:t>
      </w:r>
      <w:bookmarkStart w:id="3431" w:name="_ETM_Q10_343022"/>
      <w:bookmarkEnd w:id="3431"/>
      <w:r w:rsidR="006E0489">
        <w:rPr>
          <w:rFonts w:hint="cs"/>
          <w:rtl/>
          <w:lang w:eastAsia="he-IL"/>
        </w:rPr>
        <w:t>,</w:t>
      </w:r>
      <w:r>
        <w:rPr>
          <w:rFonts w:hint="cs"/>
          <w:rtl/>
          <w:lang w:eastAsia="he-IL"/>
        </w:rPr>
        <w:t xml:space="preserve"> בימי תפארתה של ברית המועצות</w:t>
      </w:r>
      <w:r w:rsidR="006E0489">
        <w:rPr>
          <w:rFonts w:hint="cs"/>
          <w:rtl/>
          <w:lang w:eastAsia="he-IL"/>
        </w:rPr>
        <w:t>,</w:t>
      </w:r>
      <w:r>
        <w:rPr>
          <w:rFonts w:hint="cs"/>
          <w:rtl/>
          <w:lang w:eastAsia="he-IL"/>
        </w:rPr>
        <w:t xml:space="preserve"> יד הברזל</w:t>
      </w:r>
      <w:r w:rsidR="006E0489">
        <w:rPr>
          <w:rFonts w:hint="cs"/>
          <w:rtl/>
          <w:lang w:eastAsia="he-IL"/>
        </w:rPr>
        <w:t xml:space="preserve">, מסך הברזל </w:t>
      </w:r>
      <w:r w:rsidR="00291CFB">
        <w:rPr>
          <w:rFonts w:hint="cs"/>
          <w:rtl/>
          <w:lang w:eastAsia="he-IL"/>
        </w:rPr>
        <w:t>– –</w:t>
      </w:r>
    </w:p>
    <w:p w:rsidR="00923FB0" w:rsidRDefault="00923FB0" w:rsidP="00291CFB">
      <w:pPr>
        <w:rPr>
          <w:rtl/>
          <w:lang w:eastAsia="he-IL"/>
        </w:rPr>
      </w:pPr>
    </w:p>
    <w:p w:rsidR="00923FB0" w:rsidRDefault="00923FB0" w:rsidP="00034234">
      <w:pPr>
        <w:pStyle w:val="af5"/>
        <w:keepNext/>
        <w:rPr>
          <w:rtl/>
        </w:rPr>
      </w:pPr>
      <w:bookmarkStart w:id="3432" w:name="ET_interruption_6361_7"/>
      <w:r w:rsidRPr="006C7C82">
        <w:rPr>
          <w:rStyle w:val="TagStyle"/>
          <w:rtl/>
        </w:rPr>
        <w:t xml:space="preserve">&lt;&lt; קריאה &gt;&gt; </w:t>
      </w:r>
      <w:r>
        <w:rPr>
          <w:rtl/>
        </w:rPr>
        <w:t>נאור שירי (יש עתיד):</w:t>
      </w:r>
      <w:r w:rsidRPr="006C7C82">
        <w:rPr>
          <w:rStyle w:val="TagStyle"/>
          <w:rtl/>
        </w:rPr>
        <w:t xml:space="preserve"> &lt;&lt; קריאה &gt;&gt;</w:t>
      </w:r>
      <w:r w:rsidR="00944892">
        <w:rPr>
          <w:rtl/>
        </w:rPr>
        <w:t xml:space="preserve"> </w:t>
      </w:r>
      <w:bookmarkEnd w:id="3432"/>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היד </w:t>
      </w:r>
      <w:proofErr w:type="spellStart"/>
      <w:r>
        <w:rPr>
          <w:rFonts w:hint="cs"/>
          <w:rtl/>
          <w:lang w:eastAsia="he-IL"/>
        </w:rPr>
        <w:t>הנעלמה</w:t>
      </w:r>
      <w:proofErr w:type="spellEnd"/>
      <w:r>
        <w:rPr>
          <w:rFonts w:hint="cs"/>
          <w:rtl/>
          <w:lang w:eastAsia="he-IL"/>
        </w:rPr>
        <w:t>, מסך הברזל.</w:t>
      </w:r>
    </w:p>
    <w:p w:rsidR="00923FB0" w:rsidRDefault="00923FB0" w:rsidP="00034234">
      <w:pPr>
        <w:rPr>
          <w:rtl/>
          <w:lang w:eastAsia="he-IL"/>
        </w:rPr>
      </w:pPr>
    </w:p>
    <w:p w:rsidR="00923FB0" w:rsidRDefault="00923FB0" w:rsidP="00034234">
      <w:pPr>
        <w:pStyle w:val="-"/>
        <w:keepNext/>
        <w:rPr>
          <w:rtl/>
        </w:rPr>
      </w:pPr>
      <w:bookmarkStart w:id="3433" w:name="ET_speakercontinue_6519_8"/>
      <w:r w:rsidRPr="006C7C82">
        <w:rPr>
          <w:rStyle w:val="TagStyle"/>
          <w:rtl/>
        </w:rPr>
        <w:t xml:space="preserve"> &lt;&lt; דובר_המשך &gt;&gt; </w:t>
      </w:r>
      <w:r>
        <w:rPr>
          <w:rtl/>
        </w:rPr>
        <w:t>סימון מושיאשוילי (ש"ס):</w:t>
      </w:r>
      <w:r w:rsidRPr="006C7C82">
        <w:rPr>
          <w:rStyle w:val="TagStyle"/>
          <w:rtl/>
        </w:rPr>
        <w:t xml:space="preserve"> &lt;&lt; דובר_המשך &gt;&gt;</w:t>
      </w:r>
      <w:r w:rsidR="00944892">
        <w:rPr>
          <w:rtl/>
        </w:rPr>
        <w:t xml:space="preserve"> </w:t>
      </w:r>
      <w:bookmarkEnd w:id="3433"/>
    </w:p>
    <w:p w:rsidR="00923FB0" w:rsidRDefault="00923FB0" w:rsidP="00291CFB">
      <w:pPr>
        <w:rPr>
          <w:rtl/>
          <w:lang w:eastAsia="he-IL"/>
        </w:rPr>
      </w:pPr>
    </w:p>
    <w:p w:rsidR="00923FB0" w:rsidRDefault="00923FB0" w:rsidP="00291CFB">
      <w:pPr>
        <w:rPr>
          <w:rtl/>
          <w:lang w:eastAsia="he-IL"/>
        </w:rPr>
      </w:pPr>
      <w:r>
        <w:rPr>
          <w:rFonts w:hint="cs"/>
          <w:rtl/>
          <w:lang w:eastAsia="he-IL"/>
        </w:rPr>
        <w:t xml:space="preserve">יישר כוח. </w:t>
      </w:r>
      <w:r w:rsidR="00291CFB">
        <w:rPr>
          <w:rFonts w:hint="cs"/>
          <w:rtl/>
          <w:lang w:eastAsia="he-IL"/>
        </w:rPr>
        <w:t>– –</w:t>
      </w:r>
      <w:r w:rsidR="006E0489">
        <w:rPr>
          <w:rFonts w:hint="cs"/>
          <w:rtl/>
          <w:lang w:eastAsia="he-IL"/>
        </w:rPr>
        <w:t xml:space="preserve"> </w:t>
      </w:r>
      <w:r>
        <w:rPr>
          <w:rtl/>
          <w:lang w:eastAsia="he-IL"/>
        </w:rPr>
        <w:t>היה זה מעשה של התנגדות אמיצה למשטר מדכא</w:t>
      </w:r>
      <w:r>
        <w:rPr>
          <w:rFonts w:hint="cs"/>
          <w:rtl/>
          <w:lang w:eastAsia="he-IL"/>
        </w:rPr>
        <w:t>;</w:t>
      </w:r>
      <w:r>
        <w:rPr>
          <w:rtl/>
          <w:lang w:eastAsia="he-IL"/>
        </w:rPr>
        <w:t xml:space="preserve"> מעשה של אמונה בלתי ניתנת לערעור בזכותנו הקדושה לחיות כיהודים חופשיים בארצנו. מכתב 18 המשפחות היה נקודת מפנה היסטורית</w:t>
      </w:r>
      <w:r w:rsidR="006E0489">
        <w:rPr>
          <w:rFonts w:hint="cs"/>
          <w:rtl/>
          <w:lang w:eastAsia="he-IL"/>
        </w:rPr>
        <w:t>:</w:t>
      </w:r>
      <w:r>
        <w:rPr>
          <w:rtl/>
          <w:lang w:eastAsia="he-IL"/>
        </w:rPr>
        <w:t xml:space="preserve"> הוא חשף לעולם את מצוקתם של יהודי ברית המועצות</w:t>
      </w:r>
      <w:r w:rsidR="006E0489">
        <w:rPr>
          <w:rFonts w:hint="cs"/>
          <w:rtl/>
          <w:lang w:eastAsia="he-IL"/>
        </w:rPr>
        <w:t>,</w:t>
      </w:r>
      <w:r>
        <w:rPr>
          <w:rtl/>
          <w:lang w:eastAsia="he-IL"/>
        </w:rPr>
        <w:t xml:space="preserve"> הוא עורר את מצפונם של המנהיגים בעולם, והוא הוביל לשינוי מדיני משמעותי. </w:t>
      </w:r>
      <w:bookmarkStart w:id="3434" w:name="_ETM_Q10_375349"/>
      <w:bookmarkEnd w:id="3434"/>
    </w:p>
    <w:p w:rsidR="00923FB0" w:rsidRDefault="00923FB0" w:rsidP="00034234">
      <w:pPr>
        <w:rPr>
          <w:rtl/>
          <w:lang w:eastAsia="he-IL"/>
        </w:rPr>
      </w:pPr>
      <w:bookmarkStart w:id="3435" w:name="_ETM_Q10_385269"/>
      <w:bookmarkEnd w:id="3435"/>
    </w:p>
    <w:p w:rsidR="00923FB0" w:rsidRDefault="00923FB0" w:rsidP="00034234">
      <w:pPr>
        <w:pStyle w:val="af6"/>
        <w:keepNext/>
        <w:rPr>
          <w:rtl/>
        </w:rPr>
      </w:pPr>
      <w:bookmarkStart w:id="3436" w:name="ET_yor_6307_9"/>
      <w:r w:rsidRPr="000624D5">
        <w:rPr>
          <w:rStyle w:val="TagStyle"/>
          <w:rtl/>
        </w:rPr>
        <w:t xml:space="preserve"> &lt;&lt; יור &gt;&gt; </w:t>
      </w:r>
      <w:r>
        <w:rPr>
          <w:rtl/>
        </w:rPr>
        <w:t>היו"ר יבגני סובה:</w:t>
      </w:r>
      <w:r w:rsidRPr="000624D5">
        <w:rPr>
          <w:rStyle w:val="TagStyle"/>
          <w:rtl/>
        </w:rPr>
        <w:t xml:space="preserve"> &lt;&lt; יור &gt;&gt;</w:t>
      </w:r>
      <w:r w:rsidR="00944892">
        <w:rPr>
          <w:rtl/>
        </w:rPr>
        <w:t xml:space="preserve"> </w:t>
      </w:r>
      <w:bookmarkEnd w:id="3436"/>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חבר'ה, מה ההפגנה שם? לא הבנתי. תפזרו את ההפגנה שם. אתם מומחים להפגנות. נא לפזר שם. </w:t>
      </w:r>
      <w:bookmarkStart w:id="3437" w:name="_ETM_Q10_394107"/>
      <w:bookmarkStart w:id="3438" w:name="_ETM_Q10_394142"/>
      <w:bookmarkStart w:id="3439" w:name="_ETM_Q10_394285"/>
      <w:bookmarkStart w:id="3440" w:name="_ETM_Q10_394332"/>
      <w:bookmarkEnd w:id="3437"/>
      <w:bookmarkEnd w:id="3438"/>
      <w:bookmarkEnd w:id="3439"/>
      <w:bookmarkEnd w:id="3440"/>
      <w:r w:rsidR="006E0489">
        <w:rPr>
          <w:rFonts w:hint="cs"/>
          <w:rtl/>
          <w:lang w:eastAsia="he-IL"/>
        </w:rPr>
        <w:t>מדברים על נושא כל כך חשוב, המורשת הג</w:t>
      </w:r>
      <w:r>
        <w:rPr>
          <w:rFonts w:hint="cs"/>
          <w:rtl/>
          <w:lang w:eastAsia="he-IL"/>
        </w:rPr>
        <w:t>אורגית.</w:t>
      </w:r>
    </w:p>
    <w:p w:rsidR="00923FB0" w:rsidRDefault="00923FB0" w:rsidP="00034234">
      <w:pPr>
        <w:rPr>
          <w:rtl/>
          <w:lang w:eastAsia="he-IL"/>
        </w:rPr>
      </w:pPr>
    </w:p>
    <w:p w:rsidR="00923FB0" w:rsidRDefault="00923FB0" w:rsidP="00034234">
      <w:pPr>
        <w:pStyle w:val="af5"/>
        <w:keepNext/>
        <w:rPr>
          <w:rtl/>
        </w:rPr>
      </w:pPr>
      <w:bookmarkStart w:id="3441" w:name="ET_interruption_5726_10"/>
      <w:r w:rsidRPr="000624D5">
        <w:rPr>
          <w:rStyle w:val="TagStyle"/>
          <w:rtl/>
        </w:rPr>
        <w:t xml:space="preserve"> &lt;&lt; קריאה &gt;&gt; </w:t>
      </w:r>
      <w:r>
        <w:rPr>
          <w:rtl/>
        </w:rPr>
        <w:t>ינון אזולאי (ש"ס):</w:t>
      </w:r>
      <w:r w:rsidRPr="000624D5">
        <w:rPr>
          <w:rStyle w:val="TagStyle"/>
          <w:rtl/>
        </w:rPr>
        <w:t xml:space="preserve"> &lt;&lt; קריאה &gt;&gt;</w:t>
      </w:r>
      <w:r w:rsidR="00944892">
        <w:rPr>
          <w:rtl/>
        </w:rPr>
        <w:t xml:space="preserve"> </w:t>
      </w:r>
      <w:bookmarkEnd w:id="3441"/>
    </w:p>
    <w:p w:rsidR="00923FB0" w:rsidRDefault="00923FB0" w:rsidP="00291CFB">
      <w:pPr>
        <w:rPr>
          <w:rtl/>
          <w:lang w:eastAsia="he-IL"/>
        </w:rPr>
      </w:pPr>
    </w:p>
    <w:p w:rsidR="00923FB0" w:rsidRDefault="00923FB0" w:rsidP="00034234">
      <w:pPr>
        <w:rPr>
          <w:rtl/>
          <w:lang w:eastAsia="he-IL"/>
        </w:rPr>
      </w:pPr>
      <w:r>
        <w:rPr>
          <w:rFonts w:hint="cs"/>
          <w:rtl/>
          <w:lang w:eastAsia="he-IL"/>
        </w:rPr>
        <w:t>זה גם חוק שלי.</w:t>
      </w:r>
    </w:p>
    <w:p w:rsidR="00923FB0" w:rsidRDefault="00923FB0" w:rsidP="00034234">
      <w:pPr>
        <w:rPr>
          <w:rtl/>
          <w:lang w:eastAsia="he-IL"/>
        </w:rPr>
      </w:pPr>
    </w:p>
    <w:p w:rsidR="00923FB0" w:rsidRDefault="00923FB0" w:rsidP="00034234">
      <w:pPr>
        <w:pStyle w:val="af6"/>
        <w:keepNext/>
        <w:rPr>
          <w:rtl/>
        </w:rPr>
      </w:pPr>
      <w:r w:rsidRPr="000624D5">
        <w:rPr>
          <w:rStyle w:val="TagStyle"/>
          <w:rtl/>
        </w:rPr>
        <w:t xml:space="preserve"> &lt;&lt; יור &gt;&gt; </w:t>
      </w:r>
      <w:r>
        <w:rPr>
          <w:rtl/>
        </w:rPr>
        <w:t>היו"ר יבגני סובה:</w:t>
      </w:r>
      <w:r w:rsidRPr="000624D5">
        <w:rPr>
          <w:rStyle w:val="TagStyle"/>
          <w:rtl/>
        </w:rPr>
        <w:t xml:space="preserve"> &lt;&lt; יור &gt;&gt;</w:t>
      </w:r>
      <w:r w:rsidR="00944892">
        <w:rPr>
          <w:rtl/>
        </w:rPr>
        <w:t xml:space="preserve"> </w:t>
      </w:r>
    </w:p>
    <w:p w:rsidR="00923FB0" w:rsidRDefault="00923FB0" w:rsidP="00034234">
      <w:pPr>
        <w:rPr>
          <w:rtl/>
          <w:lang w:eastAsia="he-IL"/>
        </w:rPr>
      </w:pPr>
    </w:p>
    <w:p w:rsidR="00923FB0" w:rsidRDefault="00923FB0" w:rsidP="00034234">
      <w:pPr>
        <w:rPr>
          <w:rtl/>
          <w:lang w:eastAsia="he-IL"/>
        </w:rPr>
      </w:pPr>
      <w:r>
        <w:rPr>
          <w:rFonts w:hint="cs"/>
          <w:rtl/>
          <w:lang w:eastAsia="he-IL"/>
        </w:rPr>
        <w:t>חוק שלך, ואתה לא מקשיב.</w:t>
      </w:r>
    </w:p>
    <w:p w:rsidR="00923FB0" w:rsidRDefault="00923FB0" w:rsidP="00034234">
      <w:pPr>
        <w:rPr>
          <w:rtl/>
          <w:lang w:eastAsia="he-IL"/>
        </w:rPr>
      </w:pPr>
      <w:bookmarkStart w:id="3442" w:name="_ETM_Q10_401612"/>
      <w:bookmarkStart w:id="3443" w:name="_ETM_Q10_401650"/>
      <w:bookmarkEnd w:id="3442"/>
      <w:bookmarkEnd w:id="3443"/>
    </w:p>
    <w:p w:rsidR="00923FB0" w:rsidRDefault="00923FB0" w:rsidP="00034234">
      <w:pPr>
        <w:pStyle w:val="af5"/>
        <w:keepNext/>
        <w:rPr>
          <w:rtl/>
        </w:rPr>
      </w:pPr>
      <w:bookmarkStart w:id="3444" w:name="ET_interruption_5726_16"/>
      <w:r w:rsidRPr="00A45130">
        <w:rPr>
          <w:rStyle w:val="TagStyle"/>
          <w:rtl/>
        </w:rPr>
        <w:t xml:space="preserve"> &lt;&lt; קריאה &gt;&gt; </w:t>
      </w:r>
      <w:r>
        <w:rPr>
          <w:rtl/>
        </w:rPr>
        <w:t>ינון אזולאי (ש"ס):</w:t>
      </w:r>
      <w:r w:rsidRPr="00A45130">
        <w:rPr>
          <w:rStyle w:val="TagStyle"/>
          <w:rtl/>
        </w:rPr>
        <w:t xml:space="preserve"> &lt;&lt; קריאה &gt;&gt;</w:t>
      </w:r>
      <w:r w:rsidR="00944892">
        <w:rPr>
          <w:rtl/>
        </w:rPr>
        <w:t xml:space="preserve"> </w:t>
      </w:r>
      <w:bookmarkEnd w:id="3444"/>
    </w:p>
    <w:p w:rsidR="00923FB0" w:rsidRDefault="00923FB0" w:rsidP="00291CFB">
      <w:pPr>
        <w:rPr>
          <w:rtl/>
          <w:lang w:eastAsia="he-IL"/>
        </w:rPr>
      </w:pPr>
    </w:p>
    <w:p w:rsidR="00923FB0" w:rsidRDefault="00923FB0" w:rsidP="00034234">
      <w:pPr>
        <w:rPr>
          <w:rtl/>
          <w:lang w:eastAsia="he-IL"/>
        </w:rPr>
      </w:pPr>
      <w:r>
        <w:rPr>
          <w:rFonts w:hint="cs"/>
          <w:rtl/>
          <w:lang w:eastAsia="he-IL"/>
        </w:rPr>
        <w:t>אני אמרתי לו מה להגיד.</w:t>
      </w:r>
    </w:p>
    <w:p w:rsidR="00923FB0" w:rsidRDefault="00923FB0" w:rsidP="00034234">
      <w:pPr>
        <w:rPr>
          <w:rtl/>
          <w:lang w:eastAsia="he-IL"/>
        </w:rPr>
      </w:pPr>
    </w:p>
    <w:p w:rsidR="00923FB0" w:rsidRDefault="00923FB0" w:rsidP="00034234">
      <w:pPr>
        <w:pStyle w:val="af6"/>
        <w:keepNext/>
        <w:rPr>
          <w:rtl/>
        </w:rPr>
      </w:pPr>
      <w:bookmarkStart w:id="3445" w:name="ET_yor_6307_17"/>
      <w:r w:rsidRPr="00A45130">
        <w:rPr>
          <w:rStyle w:val="TagStyle"/>
          <w:rtl/>
        </w:rPr>
        <w:t xml:space="preserve"> &lt;&lt; יור &gt;&gt; </w:t>
      </w:r>
      <w:r>
        <w:rPr>
          <w:rtl/>
        </w:rPr>
        <w:t>היו"ר יבגני סובה:</w:t>
      </w:r>
      <w:r w:rsidRPr="00A45130">
        <w:rPr>
          <w:rStyle w:val="TagStyle"/>
          <w:rtl/>
        </w:rPr>
        <w:t xml:space="preserve"> &lt;&lt; יור &gt;&gt;</w:t>
      </w:r>
      <w:r w:rsidR="00944892">
        <w:rPr>
          <w:rtl/>
        </w:rPr>
        <w:t xml:space="preserve"> </w:t>
      </w:r>
      <w:bookmarkEnd w:id="3445"/>
    </w:p>
    <w:p w:rsidR="00923FB0" w:rsidRDefault="00923FB0" w:rsidP="00291CFB">
      <w:pPr>
        <w:rPr>
          <w:rtl/>
          <w:lang w:eastAsia="he-IL"/>
        </w:rPr>
      </w:pPr>
    </w:p>
    <w:p w:rsidR="00923FB0" w:rsidRDefault="00923FB0" w:rsidP="00034234">
      <w:pPr>
        <w:rPr>
          <w:rtl/>
          <w:lang w:eastAsia="he-IL"/>
        </w:rPr>
      </w:pPr>
      <w:r>
        <w:rPr>
          <w:rFonts w:hint="cs"/>
          <w:rtl/>
          <w:lang w:eastAsia="he-IL"/>
        </w:rPr>
        <w:t>פיזרת יפה. בבקשה.</w:t>
      </w:r>
      <w:bookmarkStart w:id="3446" w:name="_ETM_Q10_405119"/>
      <w:bookmarkEnd w:id="3446"/>
    </w:p>
    <w:p w:rsidR="00923FB0" w:rsidRDefault="00923FB0" w:rsidP="00034234">
      <w:pPr>
        <w:rPr>
          <w:rtl/>
          <w:lang w:eastAsia="he-IL"/>
        </w:rPr>
      </w:pPr>
      <w:bookmarkStart w:id="3447" w:name="_ETM_Q10_405165"/>
      <w:bookmarkEnd w:id="3447"/>
    </w:p>
    <w:p w:rsidR="00923FB0" w:rsidRDefault="00923FB0" w:rsidP="00034234">
      <w:pPr>
        <w:pStyle w:val="-"/>
        <w:keepNext/>
        <w:rPr>
          <w:rtl/>
        </w:rPr>
      </w:pPr>
      <w:bookmarkStart w:id="3448" w:name="ET_speakercontinue_6519_18"/>
      <w:r w:rsidRPr="00A45130">
        <w:rPr>
          <w:rStyle w:val="TagStyle"/>
          <w:rtl/>
        </w:rPr>
        <w:t xml:space="preserve"> &lt;&lt; דובר_המשך &gt;&gt; </w:t>
      </w:r>
      <w:r>
        <w:rPr>
          <w:rtl/>
        </w:rPr>
        <w:t>סימון מושיאשוילי (ש"ס):</w:t>
      </w:r>
      <w:r w:rsidRPr="00A45130">
        <w:rPr>
          <w:rStyle w:val="TagStyle"/>
          <w:rtl/>
        </w:rPr>
        <w:t xml:space="preserve"> &lt;&lt; דובר_המשך &gt;&gt;</w:t>
      </w:r>
      <w:r w:rsidR="00944892">
        <w:rPr>
          <w:rtl/>
        </w:rPr>
        <w:t xml:space="preserve"> </w:t>
      </w:r>
      <w:bookmarkEnd w:id="3448"/>
    </w:p>
    <w:p w:rsidR="00923FB0" w:rsidRDefault="00923FB0" w:rsidP="00291CFB">
      <w:pPr>
        <w:rPr>
          <w:rtl/>
          <w:lang w:eastAsia="he-IL"/>
        </w:rPr>
      </w:pPr>
    </w:p>
    <w:p w:rsidR="00923FB0" w:rsidRDefault="00923FB0" w:rsidP="00291CFB">
      <w:pPr>
        <w:rPr>
          <w:rtl/>
          <w:lang w:eastAsia="he-IL"/>
        </w:rPr>
      </w:pPr>
      <w:bookmarkStart w:id="3449" w:name="_ETM_Q10_406195"/>
      <w:bookmarkStart w:id="3450" w:name="_ETM_Q10_375389"/>
      <w:bookmarkEnd w:id="3449"/>
      <w:bookmarkEnd w:id="3450"/>
      <w:r>
        <w:rPr>
          <w:rFonts w:hint="cs"/>
          <w:rtl/>
          <w:lang w:eastAsia="he-IL"/>
        </w:rPr>
        <w:t xml:space="preserve">זו מורשת </w:t>
      </w:r>
      <w:bookmarkStart w:id="3451" w:name="_ETM_Q10_407485"/>
      <w:bookmarkEnd w:id="3451"/>
      <w:r>
        <w:rPr>
          <w:rFonts w:hint="cs"/>
          <w:rtl/>
          <w:lang w:eastAsia="he-IL"/>
        </w:rPr>
        <w:t xml:space="preserve">של כל יהודי ברית המועצות. </w:t>
      </w:r>
      <w:r>
        <w:rPr>
          <w:rtl/>
          <w:lang w:eastAsia="he-IL"/>
        </w:rPr>
        <w:t>לפי הפרוטוקול</w:t>
      </w:r>
      <w:bookmarkStart w:id="3452" w:name="_ETM_Q10_379629"/>
      <w:bookmarkEnd w:id="3452"/>
      <w:r>
        <w:rPr>
          <w:rFonts w:hint="cs"/>
          <w:rtl/>
          <w:lang w:eastAsia="he-IL"/>
        </w:rPr>
        <w:t xml:space="preserve"> </w:t>
      </w:r>
      <w:r>
        <w:rPr>
          <w:rtl/>
          <w:lang w:eastAsia="he-IL"/>
        </w:rPr>
        <w:t>בארכיון המדינה</w:t>
      </w:r>
      <w:r w:rsidR="006E0489">
        <w:rPr>
          <w:rFonts w:hint="cs"/>
          <w:rtl/>
          <w:lang w:eastAsia="he-IL"/>
        </w:rPr>
        <w:t>,</w:t>
      </w:r>
      <w:r>
        <w:rPr>
          <w:rtl/>
          <w:lang w:eastAsia="he-IL"/>
        </w:rPr>
        <w:t xml:space="preserve"> ב-2</w:t>
      </w:r>
      <w:r>
        <w:rPr>
          <w:rFonts w:hint="cs"/>
          <w:rtl/>
          <w:lang w:eastAsia="he-IL"/>
        </w:rPr>
        <w:t xml:space="preserve"> </w:t>
      </w:r>
      <w:r>
        <w:rPr>
          <w:rtl/>
          <w:lang w:eastAsia="he-IL"/>
        </w:rPr>
        <w:t>בנובמבר 1969</w:t>
      </w:r>
      <w:r>
        <w:rPr>
          <w:rFonts w:hint="cs"/>
          <w:rtl/>
          <w:lang w:eastAsia="he-IL"/>
        </w:rPr>
        <w:t xml:space="preserve"> </w:t>
      </w:r>
      <w:r>
        <w:rPr>
          <w:rtl/>
          <w:lang w:eastAsia="he-IL"/>
        </w:rPr>
        <w:t>התקיימה ישיבת ממשלה</w:t>
      </w:r>
      <w:r>
        <w:rPr>
          <w:rFonts w:hint="cs"/>
          <w:rtl/>
          <w:lang w:eastAsia="he-IL"/>
        </w:rPr>
        <w:t>,</w:t>
      </w:r>
      <w:r>
        <w:rPr>
          <w:rtl/>
          <w:lang w:eastAsia="he-IL"/>
        </w:rPr>
        <w:t xml:space="preserve"> </w:t>
      </w:r>
      <w:r>
        <w:rPr>
          <w:rFonts w:hint="cs"/>
          <w:rtl/>
          <w:lang w:eastAsia="he-IL"/>
        </w:rPr>
        <w:t>ו</w:t>
      </w:r>
      <w:r>
        <w:rPr>
          <w:rtl/>
          <w:lang w:eastAsia="he-IL"/>
        </w:rPr>
        <w:t xml:space="preserve">בה השרים דנו בין היתר במכתבם של 18 </w:t>
      </w:r>
      <w:r>
        <w:rPr>
          <w:rFonts w:hint="cs"/>
          <w:rtl/>
          <w:lang w:eastAsia="he-IL"/>
        </w:rPr>
        <w:t>ה</w:t>
      </w:r>
      <w:r>
        <w:rPr>
          <w:rtl/>
          <w:lang w:eastAsia="he-IL"/>
        </w:rPr>
        <w:t>משפחות.</w:t>
      </w:r>
      <w:r>
        <w:rPr>
          <w:rFonts w:hint="cs"/>
          <w:rtl/>
          <w:lang w:eastAsia="he-IL"/>
        </w:rPr>
        <w:t xml:space="preserve"> </w:t>
      </w:r>
      <w:r>
        <w:rPr>
          <w:rtl/>
          <w:lang w:eastAsia="he-IL"/>
        </w:rPr>
        <w:t xml:space="preserve">יגאל אלון, סגן ראש הממשלה </w:t>
      </w:r>
      <w:r>
        <w:rPr>
          <w:rFonts w:hint="cs"/>
          <w:rtl/>
          <w:lang w:eastAsia="he-IL"/>
        </w:rPr>
        <w:t xml:space="preserve">דאז </w:t>
      </w:r>
      <w:bookmarkStart w:id="3453" w:name="_ETM_Q10_424718"/>
      <w:bookmarkEnd w:id="3453"/>
      <w:r>
        <w:rPr>
          <w:rtl/>
          <w:lang w:eastAsia="he-IL"/>
        </w:rPr>
        <w:t>והשר לקליטת העלייה, התרשם מאוד מהמכתב</w:t>
      </w:r>
      <w:r w:rsidR="006E0489">
        <w:rPr>
          <w:rFonts w:hint="cs"/>
          <w:rtl/>
          <w:lang w:eastAsia="he-IL"/>
        </w:rPr>
        <w:t>,</w:t>
      </w:r>
      <w:r>
        <w:rPr>
          <w:rtl/>
          <w:lang w:eastAsia="he-IL"/>
        </w:rPr>
        <w:t xml:space="preserve"> </w:t>
      </w:r>
      <w:r>
        <w:rPr>
          <w:rFonts w:hint="cs"/>
          <w:rtl/>
          <w:lang w:eastAsia="he-IL"/>
        </w:rPr>
        <w:t xml:space="preserve">ובציטוט הוא כותב: </w:t>
      </w:r>
      <w:r>
        <w:rPr>
          <w:rtl/>
          <w:lang w:eastAsia="he-IL"/>
        </w:rPr>
        <w:t>זוהי קלסיקה</w:t>
      </w:r>
      <w:r>
        <w:rPr>
          <w:rFonts w:hint="cs"/>
          <w:rtl/>
          <w:lang w:eastAsia="he-IL"/>
        </w:rPr>
        <w:t>,</w:t>
      </w:r>
      <w:r>
        <w:rPr>
          <w:rtl/>
          <w:lang w:eastAsia="he-IL"/>
        </w:rPr>
        <w:t xml:space="preserve"> וא</w:t>
      </w:r>
      <w:r>
        <w:rPr>
          <w:rFonts w:hint="cs"/>
          <w:rtl/>
          <w:lang w:eastAsia="he-IL"/>
        </w:rPr>
        <w:t>ו</w:t>
      </w:r>
      <w:r>
        <w:rPr>
          <w:rtl/>
          <w:lang w:eastAsia="he-IL"/>
        </w:rPr>
        <w:t>מר כי המכתב חשוב מבחינה מוסרית</w:t>
      </w:r>
      <w:r>
        <w:rPr>
          <w:rFonts w:hint="cs"/>
          <w:rtl/>
          <w:lang w:eastAsia="he-IL"/>
        </w:rPr>
        <w:t xml:space="preserve">, ובנוסף </w:t>
      </w:r>
      <w:r>
        <w:rPr>
          <w:rFonts w:hint="eastAsia"/>
          <w:rtl/>
          <w:lang w:eastAsia="he-IL"/>
        </w:rPr>
        <w:t>–</w:t>
      </w:r>
      <w:r>
        <w:rPr>
          <w:rFonts w:hint="cs"/>
          <w:rtl/>
          <w:lang w:eastAsia="he-IL"/>
        </w:rPr>
        <w:t xml:space="preserve"> ציטוט: </w:t>
      </w:r>
      <w:r>
        <w:rPr>
          <w:rtl/>
          <w:lang w:eastAsia="he-IL"/>
        </w:rPr>
        <w:t>אין לנו הרבה מסמכים כאלה בתולדות הציונות.</w:t>
      </w:r>
      <w:bookmarkStart w:id="3454" w:name="_ETM_Q10_438846"/>
      <w:bookmarkEnd w:id="3454"/>
      <w:r>
        <w:rPr>
          <w:rFonts w:hint="cs"/>
          <w:rtl/>
          <w:lang w:eastAsia="he-IL"/>
        </w:rPr>
        <w:t xml:space="preserve"> </w:t>
      </w:r>
      <w:bookmarkStart w:id="3455" w:name="_ETM_Q10_438900"/>
      <w:bookmarkEnd w:id="3455"/>
      <w:r>
        <w:rPr>
          <w:rtl/>
          <w:lang w:eastAsia="he-IL"/>
        </w:rPr>
        <w:t>מנחם בגין אמר על המכתב</w:t>
      </w:r>
      <w:r>
        <w:rPr>
          <w:rFonts w:hint="cs"/>
          <w:rtl/>
          <w:lang w:eastAsia="he-IL"/>
        </w:rPr>
        <w:t>:</w:t>
      </w:r>
      <w:r>
        <w:rPr>
          <w:rtl/>
          <w:lang w:eastAsia="he-IL"/>
        </w:rPr>
        <w:t xml:space="preserve"> זוהי תעודה היסטורית במלוא משמעות המושג</w:t>
      </w:r>
      <w:r>
        <w:rPr>
          <w:rFonts w:hint="cs"/>
          <w:rtl/>
          <w:lang w:eastAsia="he-IL"/>
        </w:rPr>
        <w:t xml:space="preserve"> </w:t>
      </w:r>
      <w:r>
        <w:rPr>
          <w:rtl/>
          <w:lang w:eastAsia="he-IL"/>
        </w:rPr>
        <w:t>–</w:t>
      </w:r>
      <w:r>
        <w:rPr>
          <w:rFonts w:hint="cs"/>
          <w:rtl/>
          <w:lang w:eastAsia="he-IL"/>
        </w:rPr>
        <w:t xml:space="preserve"> </w:t>
      </w:r>
      <w:bookmarkStart w:id="3456" w:name="_ETM_Q10_447065"/>
      <w:bookmarkEnd w:id="3456"/>
      <w:r>
        <w:rPr>
          <w:rFonts w:hint="cs"/>
          <w:rtl/>
          <w:lang w:eastAsia="he-IL"/>
        </w:rPr>
        <w:t>ציטוט שלו.</w:t>
      </w:r>
    </w:p>
    <w:p w:rsidR="00923FB0" w:rsidRDefault="00923FB0" w:rsidP="00034234">
      <w:pPr>
        <w:rPr>
          <w:rtl/>
          <w:lang w:eastAsia="he-IL"/>
        </w:rPr>
      </w:pPr>
    </w:p>
    <w:p w:rsidR="00923FB0" w:rsidRDefault="00923FB0" w:rsidP="006E0489">
      <w:pPr>
        <w:rPr>
          <w:rtl/>
          <w:lang w:eastAsia="he-IL"/>
        </w:rPr>
      </w:pPr>
      <w:r>
        <w:rPr>
          <w:rFonts w:hint="cs"/>
          <w:rtl/>
          <w:lang w:eastAsia="he-IL"/>
        </w:rPr>
        <w:t>ב-</w:t>
      </w:r>
      <w:r>
        <w:rPr>
          <w:rtl/>
          <w:lang w:eastAsia="he-IL"/>
        </w:rPr>
        <w:t>19</w:t>
      </w:r>
      <w:r>
        <w:rPr>
          <w:rFonts w:hint="cs"/>
          <w:rtl/>
          <w:lang w:eastAsia="he-IL"/>
        </w:rPr>
        <w:t xml:space="preserve"> </w:t>
      </w:r>
      <w:r>
        <w:rPr>
          <w:rtl/>
          <w:lang w:eastAsia="he-IL"/>
        </w:rPr>
        <w:t>בנובמבר 1969</w:t>
      </w:r>
      <w:r>
        <w:rPr>
          <w:rFonts w:hint="cs"/>
          <w:rtl/>
          <w:lang w:eastAsia="he-IL"/>
        </w:rPr>
        <w:t xml:space="preserve"> </w:t>
      </w:r>
      <w:r>
        <w:rPr>
          <w:rtl/>
          <w:lang w:eastAsia="he-IL"/>
        </w:rPr>
        <w:t>התכנסה מליאת הכנסת לדיון במצבם של יהודי ברי</w:t>
      </w:r>
      <w:r>
        <w:rPr>
          <w:rFonts w:hint="cs"/>
          <w:rtl/>
          <w:lang w:eastAsia="he-IL"/>
        </w:rPr>
        <w:t>ת המועצות</w:t>
      </w:r>
      <w:r>
        <w:rPr>
          <w:rtl/>
          <w:lang w:eastAsia="he-IL"/>
        </w:rPr>
        <w:t>.</w:t>
      </w:r>
      <w:r w:rsidR="00944892">
        <w:rPr>
          <w:rtl/>
          <w:lang w:eastAsia="he-IL"/>
        </w:rPr>
        <w:t xml:space="preserve"> </w:t>
      </w:r>
      <w:r>
        <w:rPr>
          <w:rtl/>
          <w:lang w:eastAsia="he-IL"/>
        </w:rPr>
        <w:t xml:space="preserve">בתחילת הדיון התייחסה ראש הממשלה </w:t>
      </w:r>
      <w:r>
        <w:rPr>
          <w:rFonts w:hint="cs"/>
          <w:rtl/>
          <w:lang w:eastAsia="he-IL"/>
        </w:rPr>
        <w:t xml:space="preserve">דאז </w:t>
      </w:r>
      <w:r>
        <w:rPr>
          <w:rtl/>
          <w:lang w:eastAsia="he-IL"/>
        </w:rPr>
        <w:t>גולדה מאיר למכתב המשפחות וציינה כי ממשלת ישראל לא תוותר בשום מצב על זכותם של יהודי ברי</w:t>
      </w:r>
      <w:r>
        <w:rPr>
          <w:rFonts w:hint="cs"/>
          <w:rtl/>
          <w:lang w:eastAsia="he-IL"/>
        </w:rPr>
        <w:t>ת המועצות</w:t>
      </w:r>
      <w:r>
        <w:rPr>
          <w:rtl/>
          <w:lang w:eastAsia="he-IL"/>
        </w:rPr>
        <w:t xml:space="preserve"> לעלות לישראל. בהמשך הדיון חלק מחברי הכנסת התייחסו לנאמר במכתב ואמרו בין היתר כי מכתב המשפחות צריך להילמד במערכת החינוך.</w:t>
      </w:r>
    </w:p>
    <w:p w:rsidR="00923FB0" w:rsidRDefault="00923FB0" w:rsidP="00034234">
      <w:pPr>
        <w:rPr>
          <w:rtl/>
          <w:lang w:eastAsia="he-IL"/>
        </w:rPr>
      </w:pPr>
    </w:p>
    <w:p w:rsidR="00923FB0" w:rsidRDefault="00923FB0" w:rsidP="006E0489">
      <w:pPr>
        <w:rPr>
          <w:rtl/>
          <w:lang w:eastAsia="he-IL"/>
        </w:rPr>
      </w:pPr>
      <w:r>
        <w:rPr>
          <w:rtl/>
          <w:lang w:eastAsia="he-IL"/>
        </w:rPr>
        <w:t>ב-2003</w:t>
      </w:r>
      <w:r w:rsidR="006E0489">
        <w:rPr>
          <w:rFonts w:hint="cs"/>
          <w:rtl/>
          <w:lang w:eastAsia="he-IL"/>
        </w:rPr>
        <w:t>,</w:t>
      </w:r>
      <w:r>
        <w:rPr>
          <w:rFonts w:hint="cs"/>
          <w:rtl/>
          <w:lang w:eastAsia="he-IL"/>
        </w:rPr>
        <w:t xml:space="preserve"> </w:t>
      </w:r>
      <w:r>
        <w:rPr>
          <w:rtl/>
          <w:lang w:eastAsia="he-IL"/>
        </w:rPr>
        <w:t>יו</w:t>
      </w:r>
      <w:r>
        <w:rPr>
          <w:rFonts w:hint="cs"/>
          <w:rtl/>
          <w:lang w:eastAsia="he-IL"/>
        </w:rPr>
        <w:t>שב-ראש</w:t>
      </w:r>
      <w:r>
        <w:rPr>
          <w:rtl/>
          <w:lang w:eastAsia="he-IL"/>
        </w:rPr>
        <w:t xml:space="preserve"> הכנסת </w:t>
      </w:r>
      <w:r>
        <w:rPr>
          <w:rFonts w:hint="cs"/>
          <w:rtl/>
          <w:lang w:eastAsia="he-IL"/>
        </w:rPr>
        <w:t xml:space="preserve">דאז חבר </w:t>
      </w:r>
      <w:bookmarkStart w:id="3457" w:name="_ETM_Q10_478864"/>
      <w:bookmarkEnd w:id="3457"/>
      <w:r>
        <w:rPr>
          <w:rFonts w:hint="cs"/>
          <w:rtl/>
          <w:lang w:eastAsia="he-IL"/>
        </w:rPr>
        <w:t>הכנסת</w:t>
      </w:r>
      <w:r>
        <w:rPr>
          <w:rtl/>
          <w:lang w:eastAsia="he-IL"/>
        </w:rPr>
        <w:t xml:space="preserve"> ראובן ריבלין נשא נאום לכבוד יו</w:t>
      </w:r>
      <w:r>
        <w:rPr>
          <w:rFonts w:hint="cs"/>
          <w:rtl/>
          <w:lang w:eastAsia="he-IL"/>
        </w:rPr>
        <w:t>שב-ראש</w:t>
      </w:r>
      <w:r>
        <w:rPr>
          <w:rtl/>
          <w:lang w:eastAsia="he-IL"/>
        </w:rPr>
        <w:t xml:space="preserve"> הפרלמנט של גאורגיה. בנאום הזכיר היו</w:t>
      </w:r>
      <w:r>
        <w:rPr>
          <w:rFonts w:hint="cs"/>
          <w:rtl/>
          <w:lang w:eastAsia="he-IL"/>
        </w:rPr>
        <w:t>שב-ראש</w:t>
      </w:r>
      <w:r>
        <w:rPr>
          <w:rtl/>
          <w:lang w:eastAsia="he-IL"/>
        </w:rPr>
        <w:t xml:space="preserve"> כי המכתב ששלחו 18</w:t>
      </w:r>
      <w:r>
        <w:rPr>
          <w:rFonts w:hint="cs"/>
          <w:rtl/>
          <w:lang w:eastAsia="he-IL"/>
        </w:rPr>
        <w:t xml:space="preserve"> </w:t>
      </w:r>
      <w:r>
        <w:rPr>
          <w:rtl/>
          <w:lang w:eastAsia="he-IL"/>
        </w:rPr>
        <w:t>המשפחות ב-1969 הוא שהביא לפתיחת שערי ברי</w:t>
      </w:r>
      <w:r>
        <w:rPr>
          <w:rFonts w:hint="cs"/>
          <w:rtl/>
          <w:lang w:eastAsia="he-IL"/>
        </w:rPr>
        <w:t>ת המועצות</w:t>
      </w:r>
      <w:r>
        <w:rPr>
          <w:rtl/>
          <w:lang w:eastAsia="he-IL"/>
        </w:rPr>
        <w:t xml:space="preserve"> ואפשר את העלייה לישראל.</w:t>
      </w:r>
      <w:r>
        <w:rPr>
          <w:rFonts w:hint="cs"/>
          <w:rtl/>
          <w:lang w:eastAsia="he-IL"/>
        </w:rPr>
        <w:t xml:space="preserve"> </w:t>
      </w:r>
      <w:r>
        <w:rPr>
          <w:rtl/>
          <w:lang w:eastAsia="he-IL"/>
        </w:rPr>
        <w:t>בעקבות המכתב</w:t>
      </w:r>
      <w:r>
        <w:rPr>
          <w:rFonts w:hint="cs"/>
          <w:rtl/>
          <w:lang w:eastAsia="he-IL"/>
        </w:rPr>
        <w:t>,</w:t>
      </w:r>
      <w:r>
        <w:rPr>
          <w:rtl/>
          <w:lang w:eastAsia="he-IL"/>
        </w:rPr>
        <w:t xml:space="preserve"> מאבקם של יהודי גאורגיה הוביל לשינוי בעמדת השלטונות הסובייט</w:t>
      </w:r>
      <w:r w:rsidR="006E0489">
        <w:rPr>
          <w:rFonts w:hint="cs"/>
          <w:rtl/>
          <w:lang w:eastAsia="he-IL"/>
        </w:rPr>
        <w:t>י</w:t>
      </w:r>
      <w:r>
        <w:rPr>
          <w:rtl/>
          <w:lang w:eastAsia="he-IL"/>
        </w:rPr>
        <w:t>ים,</w:t>
      </w:r>
      <w:r>
        <w:rPr>
          <w:rFonts w:hint="cs"/>
          <w:rtl/>
          <w:lang w:eastAsia="he-IL"/>
        </w:rPr>
        <w:t xml:space="preserve"> </w:t>
      </w:r>
      <w:r>
        <w:rPr>
          <w:rtl/>
          <w:lang w:eastAsia="he-IL"/>
        </w:rPr>
        <w:t>ומאות</w:t>
      </w:r>
      <w:r w:rsidR="006E0489">
        <w:rPr>
          <w:rFonts w:hint="cs"/>
          <w:rtl/>
          <w:lang w:eastAsia="he-IL"/>
        </w:rPr>
        <w:t xml:space="preserve"> </w:t>
      </w:r>
      <w:r>
        <w:rPr>
          <w:rtl/>
          <w:lang w:eastAsia="he-IL"/>
        </w:rPr>
        <w:t>אלפי יהודים עלו לישראל ו</w:t>
      </w:r>
      <w:r>
        <w:rPr>
          <w:rFonts w:hint="cs"/>
          <w:rtl/>
          <w:lang w:eastAsia="he-IL"/>
        </w:rPr>
        <w:t xml:space="preserve">היגרו </w:t>
      </w:r>
      <w:r>
        <w:rPr>
          <w:rtl/>
          <w:lang w:eastAsia="he-IL"/>
        </w:rPr>
        <w:t>למדינות אחרות מכל רחבי ברית המועצות.</w:t>
      </w:r>
    </w:p>
    <w:p w:rsidR="00923FB0" w:rsidRDefault="00923FB0" w:rsidP="00291CFB">
      <w:pPr>
        <w:rPr>
          <w:rtl/>
          <w:lang w:eastAsia="he-IL"/>
        </w:rPr>
      </w:pPr>
    </w:p>
    <w:p w:rsidR="00923FB0" w:rsidRDefault="00923FB0" w:rsidP="006E0489">
      <w:pPr>
        <w:rPr>
          <w:rtl/>
          <w:lang w:eastAsia="he-IL"/>
        </w:rPr>
      </w:pPr>
      <w:bookmarkStart w:id="3458" w:name="_ETM_Q10_507818"/>
      <w:bookmarkStart w:id="3459" w:name="_ETM_Q10_507864"/>
      <w:bookmarkEnd w:id="3458"/>
      <w:bookmarkEnd w:id="3459"/>
      <w:r>
        <w:rPr>
          <w:rFonts w:hint="cs"/>
          <w:rtl/>
          <w:lang w:eastAsia="he-IL"/>
        </w:rPr>
        <w:t xml:space="preserve">אדוני, </w:t>
      </w:r>
      <w:r>
        <w:rPr>
          <w:rtl/>
          <w:lang w:eastAsia="he-IL"/>
        </w:rPr>
        <w:t>אני, כבן לקהילת עולי יהדות גאורגיה, חש גאווה עצומה על מורשתי ומורשתם של כל עולי יהדות ברית המועצות. סיפור</w:t>
      </w:r>
      <w:r w:rsidR="006E0489">
        <w:rPr>
          <w:rFonts w:hint="cs"/>
          <w:rtl/>
          <w:lang w:eastAsia="he-IL"/>
        </w:rPr>
        <w:t>ן</w:t>
      </w:r>
      <w:r>
        <w:rPr>
          <w:rtl/>
          <w:lang w:eastAsia="he-IL"/>
        </w:rPr>
        <w:t xml:space="preserve"> של 18 המשפחות הוא סיפורנו, סיפור של אבותינו וסבותינו, סיפור של דור שלם שסיכן את חייו למען חלום אחד: לחיות כיהודים בארץ ישראל.</w:t>
      </w:r>
      <w:r>
        <w:rPr>
          <w:rFonts w:hint="cs"/>
          <w:rtl/>
          <w:lang w:eastAsia="he-IL"/>
        </w:rPr>
        <w:t xml:space="preserve"> </w:t>
      </w:r>
      <w:r>
        <w:rPr>
          <w:rtl/>
          <w:lang w:eastAsia="he-IL"/>
        </w:rPr>
        <w:t>אנ</w:t>
      </w:r>
      <w:r>
        <w:rPr>
          <w:rFonts w:hint="cs"/>
          <w:rtl/>
          <w:lang w:eastAsia="he-IL"/>
        </w:rPr>
        <w:t>חנ</w:t>
      </w:r>
      <w:r>
        <w:rPr>
          <w:rtl/>
          <w:lang w:eastAsia="he-IL"/>
        </w:rPr>
        <w:t>ו חייבים –</w:t>
      </w:r>
      <w:r>
        <w:rPr>
          <w:rFonts w:hint="cs"/>
          <w:rtl/>
          <w:lang w:eastAsia="he-IL"/>
        </w:rPr>
        <w:t xml:space="preserve"> שומה עלינו </w:t>
      </w:r>
      <w:r>
        <w:rPr>
          <w:rtl/>
          <w:lang w:eastAsia="he-IL"/>
        </w:rPr>
        <w:t>להעביר את הסיפור הזה לדורות הבאים. עלינו ללמד את ילדינו על האומץ והנחישות של אלה שקדמו לנו</w:t>
      </w:r>
      <w:r w:rsidR="006E0489">
        <w:rPr>
          <w:rFonts w:hint="cs"/>
          <w:rtl/>
          <w:lang w:eastAsia="he-IL"/>
        </w:rPr>
        <w:t>,</w:t>
      </w:r>
      <w:r>
        <w:rPr>
          <w:rtl/>
          <w:lang w:eastAsia="he-IL"/>
        </w:rPr>
        <w:t xml:space="preserve"> על המאבק הקשה שהם עברו ועל התקווה הגדולה שהם נשאו בליבם.</w:t>
      </w:r>
    </w:p>
    <w:p w:rsidR="00923FB0" w:rsidRDefault="00923FB0" w:rsidP="00034234">
      <w:pPr>
        <w:rPr>
          <w:rtl/>
          <w:lang w:eastAsia="he-IL"/>
        </w:rPr>
      </w:pPr>
      <w:bookmarkStart w:id="3460" w:name="_ETM_Q10_546705"/>
      <w:bookmarkStart w:id="3461" w:name="_ETM_Q10_546760"/>
      <w:bookmarkStart w:id="3462" w:name="_ETM_Q10_550531"/>
      <w:bookmarkEnd w:id="3460"/>
      <w:bookmarkEnd w:id="3461"/>
      <w:bookmarkEnd w:id="3462"/>
    </w:p>
    <w:p w:rsidR="00923FB0" w:rsidRDefault="00923FB0" w:rsidP="006E0489">
      <w:pPr>
        <w:rPr>
          <w:rtl/>
          <w:lang w:eastAsia="he-IL"/>
        </w:rPr>
      </w:pPr>
      <w:bookmarkStart w:id="3463" w:name="_ETM_Q10_550575"/>
      <w:bookmarkEnd w:id="3463"/>
      <w:r>
        <w:rPr>
          <w:rtl/>
          <w:lang w:eastAsia="he-IL"/>
        </w:rPr>
        <w:t xml:space="preserve">יום לציון מכתב 18 המשפחות יהיה יום של חינוך, יום של השראה, יום של התחדשות. ביום </w:t>
      </w:r>
      <w:r>
        <w:rPr>
          <w:rFonts w:hint="cs"/>
          <w:rtl/>
          <w:lang w:eastAsia="he-IL"/>
        </w:rPr>
        <w:t>ה</w:t>
      </w:r>
      <w:r>
        <w:rPr>
          <w:rtl/>
          <w:lang w:eastAsia="he-IL"/>
        </w:rPr>
        <w:t xml:space="preserve">זה נזכור את העבר, נכבד </w:t>
      </w:r>
      <w:r>
        <w:rPr>
          <w:rFonts w:hint="cs"/>
          <w:rtl/>
          <w:lang w:eastAsia="he-IL"/>
        </w:rPr>
        <w:t xml:space="preserve">אותו </w:t>
      </w:r>
      <w:bookmarkStart w:id="3464" w:name="_ETM_Q10_562898"/>
      <w:bookmarkEnd w:id="3464"/>
      <w:r>
        <w:rPr>
          <w:rtl/>
          <w:lang w:eastAsia="he-IL"/>
        </w:rPr>
        <w:t>ונבנה את העתיד.</w:t>
      </w:r>
      <w:r>
        <w:rPr>
          <w:rFonts w:hint="cs"/>
          <w:rtl/>
          <w:lang w:eastAsia="he-IL"/>
        </w:rPr>
        <w:t xml:space="preserve"> </w:t>
      </w:r>
      <w:bookmarkStart w:id="3465" w:name="_ETM_Q10_564423"/>
      <w:bookmarkStart w:id="3466" w:name="_ETM_Q10_564505"/>
      <w:bookmarkStart w:id="3467" w:name="_ETM_Q10_564620"/>
      <w:bookmarkStart w:id="3468" w:name="_ETM_Q10_564688"/>
      <w:bookmarkEnd w:id="3465"/>
      <w:bookmarkEnd w:id="3466"/>
      <w:bookmarkEnd w:id="3467"/>
      <w:bookmarkEnd w:id="3468"/>
      <w:r>
        <w:rPr>
          <w:rtl/>
          <w:lang w:eastAsia="he-IL"/>
        </w:rPr>
        <w:t>כדי להנציח את מאבקן של 18 המשפחות לעלות לארץ ישראל ואת השפעתו של המכתב על עליית היהודים מברית המועצות לישראל, מוצע בהצעת החוק לקבוע יום לציון מכתב 18 המשפחות היהודיות מגאורגיה מדי שנה ביום א' בכסלו, שבו יתקיים טקס מרכזי ככל שתחליט על כך הממשלה</w:t>
      </w:r>
      <w:r w:rsidR="006E0489">
        <w:rPr>
          <w:rFonts w:hint="cs"/>
          <w:rtl/>
          <w:lang w:eastAsia="he-IL"/>
        </w:rPr>
        <w:t>,</w:t>
      </w:r>
      <w:r>
        <w:rPr>
          <w:rtl/>
          <w:lang w:eastAsia="he-IL"/>
        </w:rPr>
        <w:t xml:space="preserve"> יתקיים דיון מיוחד במליאת הכ</w:t>
      </w:r>
      <w:r>
        <w:rPr>
          <w:rFonts w:hint="cs"/>
          <w:rtl/>
          <w:lang w:eastAsia="he-IL"/>
        </w:rPr>
        <w:t>נ</w:t>
      </w:r>
      <w:r>
        <w:rPr>
          <w:rtl/>
          <w:lang w:eastAsia="he-IL"/>
        </w:rPr>
        <w:t>סת ויוקדש זמן במוסדות החי</w:t>
      </w:r>
      <w:r>
        <w:rPr>
          <w:rFonts w:hint="cs"/>
          <w:rtl/>
          <w:lang w:eastAsia="he-IL"/>
        </w:rPr>
        <w:t>נ</w:t>
      </w:r>
      <w:r>
        <w:rPr>
          <w:rtl/>
          <w:lang w:eastAsia="he-IL"/>
        </w:rPr>
        <w:t>וך ללימוד הנושאים הנוגעים ליום זה, ככל שיחליט על כך שר החינוך.</w:t>
      </w:r>
    </w:p>
    <w:p w:rsidR="00923FB0" w:rsidRDefault="00923FB0" w:rsidP="00034234">
      <w:pPr>
        <w:rPr>
          <w:rtl/>
          <w:lang w:eastAsia="he-IL"/>
        </w:rPr>
      </w:pPr>
    </w:p>
    <w:p w:rsidR="00923FB0" w:rsidRDefault="00923FB0" w:rsidP="006E0489">
      <w:pPr>
        <w:rPr>
          <w:rtl/>
          <w:lang w:eastAsia="he-IL"/>
        </w:rPr>
      </w:pPr>
      <w:r>
        <w:rPr>
          <w:rFonts w:hint="cs"/>
          <w:rtl/>
          <w:lang w:eastAsia="he-IL"/>
        </w:rPr>
        <w:t>אני חייב לציין שאימא שלי הייתה ילדה כשעלתה לישראל, והיא מציינת שהיא זוכרת שבכל שנה בליל הסדר</w:t>
      </w:r>
      <w:bookmarkStart w:id="3469" w:name="_ETM_Q10_611283"/>
      <w:bookmarkEnd w:id="3469"/>
      <w:r>
        <w:rPr>
          <w:rFonts w:hint="cs"/>
          <w:rtl/>
          <w:lang w:eastAsia="he-IL"/>
        </w:rPr>
        <w:t xml:space="preserve">: </w:t>
      </w:r>
      <w:r w:rsidR="006E0489">
        <w:rPr>
          <w:rFonts w:hint="cs"/>
          <w:rtl/>
          <w:lang w:eastAsia="he-IL"/>
        </w:rPr>
        <w:t>"</w:t>
      </w:r>
      <w:r>
        <w:rPr>
          <w:rFonts w:hint="cs"/>
          <w:rtl/>
          <w:lang w:eastAsia="he-IL"/>
        </w:rPr>
        <w:t>לשנה הבאה בירושלים</w:t>
      </w:r>
      <w:r w:rsidR="006E0489">
        <w:rPr>
          <w:rFonts w:hint="cs"/>
          <w:rtl/>
          <w:lang w:eastAsia="he-IL"/>
        </w:rPr>
        <w:t>",</w:t>
      </w:r>
      <w:r>
        <w:rPr>
          <w:rFonts w:hint="cs"/>
          <w:rtl/>
          <w:lang w:eastAsia="he-IL"/>
        </w:rPr>
        <w:t xml:space="preserve"> בשנה הבאה בציון</w:t>
      </w:r>
      <w:r w:rsidR="006E0489">
        <w:rPr>
          <w:rFonts w:hint="cs"/>
          <w:rtl/>
          <w:lang w:eastAsia="he-IL"/>
        </w:rPr>
        <w:t xml:space="preserve"> –</w:t>
      </w:r>
      <w:r>
        <w:rPr>
          <w:rFonts w:hint="cs"/>
          <w:rtl/>
          <w:lang w:eastAsia="he-IL"/>
        </w:rPr>
        <w:t xml:space="preserve"> ככה יהודים שישבו ואמרו את ההגדה, סיפרו את ההגדה, בכל שנה </w:t>
      </w:r>
      <w:r>
        <w:rPr>
          <w:rtl/>
          <w:lang w:eastAsia="he-IL"/>
        </w:rPr>
        <w:t>–</w:t>
      </w:r>
      <w:r>
        <w:rPr>
          <w:rFonts w:hint="cs"/>
          <w:rtl/>
          <w:lang w:eastAsia="he-IL"/>
        </w:rPr>
        <w:t xml:space="preserve"> לשנה הבאה בירושלים הבנויה. ומה ש-18 המשפחות במכתב שלהן עשו זה אומץ בל</w:t>
      </w:r>
      <w:r w:rsidR="006E0489">
        <w:rPr>
          <w:rFonts w:hint="cs"/>
          <w:rtl/>
          <w:lang w:eastAsia="he-IL"/>
        </w:rPr>
        <w:t xml:space="preserve"> </w:t>
      </w:r>
      <w:r>
        <w:rPr>
          <w:rFonts w:hint="cs"/>
          <w:rtl/>
          <w:lang w:eastAsia="he-IL"/>
        </w:rPr>
        <w:t xml:space="preserve">יתואר. אנחנו לא יכולים לתאר היום לעצמנו מה זה ברית המועצות של אז. אולי, </w:t>
      </w:r>
      <w:bookmarkStart w:id="3470" w:name="_ETM_Q10_584393"/>
      <w:bookmarkEnd w:id="3470"/>
      <w:r>
        <w:rPr>
          <w:rFonts w:hint="cs"/>
          <w:rtl/>
          <w:lang w:eastAsia="he-IL"/>
        </w:rPr>
        <w:t xml:space="preserve">אולי צפון קוריאה של היום. </w:t>
      </w:r>
    </w:p>
    <w:p w:rsidR="00923FB0" w:rsidRDefault="00923FB0" w:rsidP="00034234">
      <w:pPr>
        <w:rPr>
          <w:rtl/>
          <w:lang w:eastAsia="he-IL"/>
        </w:rPr>
      </w:pPr>
    </w:p>
    <w:p w:rsidR="00923FB0" w:rsidRDefault="00923FB0" w:rsidP="00034234">
      <w:pPr>
        <w:rPr>
          <w:rtl/>
          <w:lang w:eastAsia="he-IL"/>
        </w:rPr>
      </w:pPr>
      <w:r>
        <w:rPr>
          <w:rFonts w:hint="cs"/>
          <w:rtl/>
          <w:lang w:eastAsia="he-IL"/>
        </w:rPr>
        <w:t xml:space="preserve">אדוני היושב-ראש, אתה יודע. אתה בטח שמעת פה ושם סיפורים. </w:t>
      </w:r>
    </w:p>
    <w:p w:rsidR="00923FB0" w:rsidRDefault="00923FB0" w:rsidP="00034234">
      <w:pPr>
        <w:rPr>
          <w:rtl/>
          <w:lang w:eastAsia="he-IL"/>
        </w:rPr>
      </w:pPr>
    </w:p>
    <w:p w:rsidR="00923FB0" w:rsidRDefault="00923FB0" w:rsidP="00034234">
      <w:pPr>
        <w:pStyle w:val="af6"/>
        <w:keepNext/>
        <w:rPr>
          <w:rtl/>
        </w:rPr>
      </w:pPr>
      <w:r w:rsidRPr="000624D5">
        <w:rPr>
          <w:rStyle w:val="TagStyle"/>
          <w:rtl/>
        </w:rPr>
        <w:t xml:space="preserve"> &lt;&lt; יור &gt;&gt; </w:t>
      </w:r>
      <w:r>
        <w:rPr>
          <w:rtl/>
        </w:rPr>
        <w:t>היו"ר יבגני סובה:</w:t>
      </w:r>
      <w:r w:rsidRPr="000624D5">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כן, בוודאי.</w:t>
      </w:r>
    </w:p>
    <w:p w:rsidR="00923FB0" w:rsidRDefault="00923FB0" w:rsidP="00034234">
      <w:pPr>
        <w:rPr>
          <w:rtl/>
          <w:lang w:eastAsia="he-IL"/>
        </w:rPr>
      </w:pPr>
    </w:p>
    <w:p w:rsidR="00923FB0" w:rsidRDefault="00923FB0" w:rsidP="00034234">
      <w:pPr>
        <w:pStyle w:val="-"/>
        <w:keepNext/>
        <w:rPr>
          <w:rtl/>
        </w:rPr>
      </w:pPr>
      <w:bookmarkStart w:id="3471" w:name="ET_speakercontinue_6519_13"/>
      <w:r w:rsidRPr="000624D5">
        <w:rPr>
          <w:rStyle w:val="TagStyle"/>
          <w:rtl/>
        </w:rPr>
        <w:t xml:space="preserve"> &lt;&lt; דובר_המשך &gt;&gt; </w:t>
      </w:r>
      <w:r>
        <w:rPr>
          <w:rtl/>
        </w:rPr>
        <w:t>סימון מושיאשוילי (ש"ס):</w:t>
      </w:r>
      <w:r w:rsidRPr="000624D5">
        <w:rPr>
          <w:rStyle w:val="TagStyle"/>
          <w:rtl/>
        </w:rPr>
        <w:t xml:space="preserve"> &lt;&lt; דובר_המשך &gt;&gt;</w:t>
      </w:r>
      <w:r w:rsidR="00944892">
        <w:rPr>
          <w:rtl/>
        </w:rPr>
        <w:t xml:space="preserve"> </w:t>
      </w:r>
      <w:bookmarkEnd w:id="3471"/>
    </w:p>
    <w:p w:rsidR="00923FB0" w:rsidRDefault="00923FB0" w:rsidP="00291CFB">
      <w:pPr>
        <w:rPr>
          <w:rtl/>
          <w:lang w:eastAsia="he-IL"/>
        </w:rPr>
      </w:pPr>
    </w:p>
    <w:p w:rsidR="00923FB0" w:rsidRDefault="00923FB0" w:rsidP="00034234">
      <w:pPr>
        <w:rPr>
          <w:rtl/>
          <w:lang w:eastAsia="he-IL"/>
        </w:rPr>
      </w:pPr>
      <w:r>
        <w:rPr>
          <w:rFonts w:hint="cs"/>
          <w:rtl/>
          <w:lang w:eastAsia="he-IL"/>
        </w:rPr>
        <w:t>אני זוכר את זאב אלקין, כשעוד שהיה באופוזיציה, כשהעברתי את הצעת החוק בטרומית, אני רואה אותו רץ לכיוון המליאה ומצביע. אמרתי לו: מה קרה, זאב? הוא אומר לי: אני עליתי בזכות המכתב הזה לארץ ישראל. ככה, המילים של זאב. השר היום.</w:t>
      </w:r>
    </w:p>
    <w:p w:rsidR="00923FB0" w:rsidRDefault="00923FB0" w:rsidP="00034234">
      <w:pPr>
        <w:rPr>
          <w:rtl/>
          <w:lang w:eastAsia="he-IL"/>
        </w:rPr>
      </w:pPr>
    </w:p>
    <w:p w:rsidR="00923FB0" w:rsidRDefault="00923FB0" w:rsidP="00291CFB">
      <w:pPr>
        <w:rPr>
          <w:rtl/>
          <w:lang w:eastAsia="he-IL"/>
        </w:rPr>
      </w:pPr>
      <w:r>
        <w:rPr>
          <w:rFonts w:hint="cs"/>
          <w:rtl/>
          <w:lang w:eastAsia="he-IL"/>
        </w:rPr>
        <w:t xml:space="preserve">חבריי </w:t>
      </w:r>
      <w:r>
        <w:rPr>
          <w:rtl/>
          <w:lang w:eastAsia="he-IL"/>
        </w:rPr>
        <w:t>חברי הכנסת,</w:t>
      </w:r>
      <w:r>
        <w:rPr>
          <w:rFonts w:hint="cs"/>
          <w:rtl/>
          <w:lang w:eastAsia="he-IL"/>
        </w:rPr>
        <w:t xml:space="preserve"> </w:t>
      </w:r>
      <w:r>
        <w:rPr>
          <w:rtl/>
          <w:lang w:eastAsia="he-IL"/>
        </w:rPr>
        <w:t>אני קורא לכם לתמוך בהצעת חוק זו. אני קורא לכם ל</w:t>
      </w:r>
      <w:r w:rsidR="006E0489">
        <w:rPr>
          <w:rtl/>
          <w:lang w:eastAsia="he-IL"/>
        </w:rPr>
        <w:t>הצטרף אלינו כדי להנציח את מורשת</w:t>
      </w:r>
      <w:r w:rsidR="006E0489">
        <w:rPr>
          <w:rFonts w:hint="cs"/>
          <w:rtl/>
          <w:lang w:eastAsia="he-IL"/>
        </w:rPr>
        <w:t>ן</w:t>
      </w:r>
      <w:r>
        <w:rPr>
          <w:rtl/>
          <w:lang w:eastAsia="he-IL"/>
        </w:rPr>
        <w:t xml:space="preserve"> של 18 המשפחות</w:t>
      </w:r>
      <w:r>
        <w:rPr>
          <w:rFonts w:hint="cs"/>
          <w:rtl/>
          <w:lang w:eastAsia="he-IL"/>
        </w:rPr>
        <w:t xml:space="preserve"> במכתב</w:t>
      </w:r>
      <w:r>
        <w:rPr>
          <w:rtl/>
          <w:lang w:eastAsia="he-IL"/>
        </w:rPr>
        <w:t>, כדי להעניק הכרה ראויה למאבק</w:t>
      </w:r>
      <w:r w:rsidR="006E0489">
        <w:rPr>
          <w:rFonts w:hint="cs"/>
          <w:rtl/>
          <w:lang w:eastAsia="he-IL"/>
        </w:rPr>
        <w:t>ן</w:t>
      </w:r>
      <w:r>
        <w:rPr>
          <w:rtl/>
          <w:lang w:eastAsia="he-IL"/>
        </w:rPr>
        <w:t xml:space="preserve"> ולמסירות</w:t>
      </w:r>
      <w:r w:rsidR="006E0489">
        <w:rPr>
          <w:rFonts w:hint="cs"/>
          <w:rtl/>
          <w:lang w:eastAsia="he-IL"/>
        </w:rPr>
        <w:t>ן</w:t>
      </w:r>
      <w:r>
        <w:rPr>
          <w:rtl/>
          <w:lang w:eastAsia="he-IL"/>
        </w:rPr>
        <w:t>.</w:t>
      </w:r>
      <w:r>
        <w:rPr>
          <w:rFonts w:hint="cs"/>
          <w:rtl/>
          <w:lang w:eastAsia="he-IL"/>
        </w:rPr>
        <w:t xml:space="preserve"> אני רוצה לציין ב</w:t>
      </w:r>
      <w:r>
        <w:rPr>
          <w:rtl/>
          <w:lang w:eastAsia="he-IL"/>
        </w:rPr>
        <w:t>הערה</w:t>
      </w:r>
      <w:r>
        <w:rPr>
          <w:rFonts w:hint="cs"/>
          <w:rtl/>
          <w:lang w:eastAsia="he-IL"/>
        </w:rPr>
        <w:t>:</w:t>
      </w:r>
      <w:r>
        <w:rPr>
          <w:rtl/>
          <w:lang w:eastAsia="he-IL"/>
        </w:rPr>
        <w:t xml:space="preserve"> היות </w:t>
      </w:r>
      <w:r>
        <w:rPr>
          <w:rFonts w:hint="cs"/>
          <w:rtl/>
          <w:lang w:eastAsia="he-IL"/>
        </w:rPr>
        <w:t>ש</w:t>
      </w:r>
      <w:r>
        <w:rPr>
          <w:rtl/>
          <w:lang w:eastAsia="he-IL"/>
        </w:rPr>
        <w:t>חג הסיגד, חגם של יהודי אתיופיה, חל כל שנה בכ</w:t>
      </w:r>
      <w:r>
        <w:rPr>
          <w:rFonts w:hint="cs"/>
          <w:rtl/>
          <w:lang w:eastAsia="he-IL"/>
        </w:rPr>
        <w:t>"</w:t>
      </w:r>
      <w:r>
        <w:rPr>
          <w:rtl/>
          <w:lang w:eastAsia="he-IL"/>
        </w:rPr>
        <w:t>ט בחשוון</w:t>
      </w:r>
      <w:r>
        <w:rPr>
          <w:rFonts w:hint="cs"/>
          <w:rtl/>
          <w:lang w:eastAsia="he-IL"/>
        </w:rPr>
        <w:t>,</w:t>
      </w:r>
      <w:r>
        <w:rPr>
          <w:rtl/>
          <w:lang w:eastAsia="he-IL"/>
        </w:rPr>
        <w:t xml:space="preserve"> אנו מצ</w:t>
      </w:r>
      <w:r>
        <w:rPr>
          <w:rFonts w:hint="cs"/>
          <w:rtl/>
          <w:lang w:eastAsia="he-IL"/>
        </w:rPr>
        <w:t>י</w:t>
      </w:r>
      <w:r>
        <w:rPr>
          <w:rtl/>
          <w:lang w:eastAsia="he-IL"/>
        </w:rPr>
        <w:t>עים לציין את יום ציון מכתב 18 המשפחות ביום א' בכסלו.</w:t>
      </w:r>
      <w:r>
        <w:rPr>
          <w:rFonts w:hint="cs"/>
          <w:rtl/>
          <w:lang w:eastAsia="he-IL"/>
        </w:rPr>
        <w:t xml:space="preserve"> </w:t>
      </w:r>
      <w:r>
        <w:rPr>
          <w:rtl/>
          <w:lang w:eastAsia="he-IL"/>
        </w:rPr>
        <w:t>תודה.</w:t>
      </w:r>
    </w:p>
    <w:p w:rsidR="00923FB0" w:rsidRDefault="00923FB0" w:rsidP="00034234">
      <w:pPr>
        <w:rPr>
          <w:rtl/>
          <w:lang w:eastAsia="he-IL"/>
        </w:rPr>
      </w:pPr>
    </w:p>
    <w:p w:rsidR="00923FB0" w:rsidRDefault="00923FB0" w:rsidP="00034234">
      <w:pPr>
        <w:pStyle w:val="af6"/>
        <w:keepNext/>
        <w:rPr>
          <w:rtl/>
        </w:rPr>
      </w:pPr>
      <w:r w:rsidRPr="00085FAE">
        <w:rPr>
          <w:rStyle w:val="TagStyle"/>
          <w:rtl/>
        </w:rPr>
        <w:t xml:space="preserve"> &lt;&lt; יור &gt;&gt; </w:t>
      </w:r>
      <w:r>
        <w:rPr>
          <w:rtl/>
        </w:rPr>
        <w:t>היו"ר יבגני סובה:</w:t>
      </w:r>
      <w:r w:rsidRPr="00085FAE">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546698">
      <w:pPr>
        <w:rPr>
          <w:rtl/>
          <w:lang w:eastAsia="he-IL"/>
        </w:rPr>
      </w:pPr>
      <w:r>
        <w:rPr>
          <w:rFonts w:hint="cs"/>
          <w:rtl/>
          <w:lang w:eastAsia="he-IL"/>
        </w:rPr>
        <w:t xml:space="preserve">תודה לחבר הכנסת סימון </w:t>
      </w:r>
      <w:r w:rsidRPr="004A7DA3">
        <w:rPr>
          <w:rtl/>
          <w:lang w:eastAsia="he-IL"/>
        </w:rPr>
        <w:t>מושיאשוילי</w:t>
      </w:r>
      <w:r>
        <w:rPr>
          <w:rFonts w:hint="cs"/>
          <w:rtl/>
          <w:lang w:eastAsia="he-IL"/>
        </w:rPr>
        <w:t xml:space="preserve">. כעת נעבור לדיון </w:t>
      </w:r>
      <w:bookmarkStart w:id="3472" w:name="_ETM_Q10_694371"/>
      <w:bookmarkEnd w:id="3472"/>
      <w:r>
        <w:rPr>
          <w:rFonts w:hint="cs"/>
          <w:rtl/>
          <w:lang w:eastAsia="he-IL"/>
        </w:rPr>
        <w:t>אישי. ראשון הדוברים</w:t>
      </w:r>
      <w:r w:rsidR="00DF1F36">
        <w:rPr>
          <w:rFonts w:hint="cs"/>
          <w:rtl/>
          <w:lang w:eastAsia="he-IL"/>
        </w:rPr>
        <w:t>,</w:t>
      </w:r>
      <w:r>
        <w:rPr>
          <w:rFonts w:hint="cs"/>
          <w:rtl/>
          <w:lang w:eastAsia="he-IL"/>
        </w:rPr>
        <w:t xml:space="preserve"> חבר הכנסת מתן כהנא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רון כץ </w:t>
      </w:r>
      <w:bookmarkStart w:id="3473" w:name="_ETM_Q10_706719"/>
      <w:bookmarkEnd w:id="3473"/>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 חבר הכנסת יוסף עטאונה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נוכחת; חברת הכנסת אורית פרקש הכהן </w:t>
      </w:r>
      <w:r>
        <w:rPr>
          <w:rtl/>
          <w:lang w:eastAsia="he-IL"/>
        </w:rPr>
        <w:t>–</w:t>
      </w:r>
      <w:r>
        <w:rPr>
          <w:rFonts w:hint="cs"/>
          <w:rtl/>
          <w:lang w:eastAsia="he-IL"/>
        </w:rPr>
        <w:t xml:space="preserve"> אינה נוכחת; חבר הכנסת איימן עודה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מוותר; חבר הכנסת אבי מעוז </w:t>
      </w:r>
      <w:r>
        <w:rPr>
          <w:rtl/>
          <w:lang w:eastAsia="he-IL"/>
        </w:rPr>
        <w:t>–</w:t>
      </w:r>
      <w:r>
        <w:rPr>
          <w:rFonts w:hint="cs"/>
          <w:rtl/>
          <w:lang w:eastAsia="he-IL"/>
        </w:rPr>
        <w:t xml:space="preserve"> אינו נוכח; חבר הכנסת אליהו רביבו </w:t>
      </w:r>
      <w:bookmarkStart w:id="3474" w:name="_ETM_Q10_729069"/>
      <w:bookmarkEnd w:id="3474"/>
      <w:r>
        <w:rPr>
          <w:rtl/>
          <w:lang w:eastAsia="he-IL"/>
        </w:rPr>
        <w:t>–</w:t>
      </w:r>
      <w:r>
        <w:rPr>
          <w:rFonts w:hint="cs"/>
          <w:rtl/>
          <w:lang w:eastAsia="he-IL"/>
        </w:rPr>
        <w:t xml:space="preserve"> אינו נוכח; חבר הכנסת יואב סגלוביץ' – אינו נוכח; חבר הכנסת ווליד טאהא </w:t>
      </w:r>
      <w:r>
        <w:rPr>
          <w:rtl/>
          <w:lang w:eastAsia="he-IL"/>
        </w:rPr>
        <w:t>–</w:t>
      </w:r>
      <w:r>
        <w:rPr>
          <w:rFonts w:hint="cs"/>
          <w:rtl/>
          <w:lang w:eastAsia="he-IL"/>
        </w:rPr>
        <w:t xml:space="preserve"> אינו נוכח; חברת הכנסת שרון ניר – אינה נוכחת; חבר הכנסת סימון דוידסון – אינו נוכח; חברת הכנסת טלי גוטליב </w:t>
      </w:r>
      <w:r w:rsidR="00DF1F36">
        <w:rPr>
          <w:rFonts w:hint="cs"/>
          <w:rtl/>
          <w:lang w:eastAsia="he-IL"/>
        </w:rPr>
        <w:t>–</w:t>
      </w:r>
      <w:r>
        <w:rPr>
          <w:rFonts w:hint="cs"/>
          <w:rtl/>
          <w:lang w:eastAsia="he-IL"/>
        </w:rPr>
        <w:t xml:space="preserve"> אינה נוכחת; חברת הכנסת צגה מלקו </w:t>
      </w:r>
      <w:r>
        <w:rPr>
          <w:rtl/>
          <w:lang w:eastAsia="he-IL"/>
        </w:rPr>
        <w:t>–</w:t>
      </w:r>
      <w:r>
        <w:rPr>
          <w:rFonts w:hint="cs"/>
          <w:rtl/>
          <w:lang w:eastAsia="he-IL"/>
        </w:rPr>
        <w:t xml:space="preserve"> מוותרת; חבר הכנסת עידן רול </w:t>
      </w:r>
      <w:r>
        <w:rPr>
          <w:rtl/>
          <w:lang w:eastAsia="he-IL"/>
        </w:rPr>
        <w:t>–</w:t>
      </w:r>
      <w:r>
        <w:rPr>
          <w:rFonts w:hint="cs"/>
          <w:rtl/>
          <w:lang w:eastAsia="he-IL"/>
        </w:rPr>
        <w:t xml:space="preserve"> אינו נוכח; חברת הכנסת מיכל שיר סגמן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אינו נוכח; חברת הכנסת מירב כהן </w:t>
      </w:r>
      <w:bookmarkStart w:id="3475" w:name="_ETM_Q10_755581"/>
      <w:bookmarkEnd w:id="3475"/>
      <w:r>
        <w:rPr>
          <w:rtl/>
          <w:lang w:eastAsia="he-IL"/>
        </w:rPr>
        <w:t>–</w:t>
      </w:r>
      <w:r>
        <w:rPr>
          <w:rFonts w:hint="cs"/>
          <w:rtl/>
          <w:lang w:eastAsia="he-IL"/>
        </w:rPr>
        <w:t xml:space="preserve"> אינה נוכחת; חברת הכנסת טטיאנה מזרסקי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חברת הכנסת מטי צרפתי הרכבי – אינה נוכחת; חבר הכנסת אושר</w:t>
      </w:r>
      <w:r>
        <w:rPr>
          <w:rFonts w:hint="cs"/>
          <w:lang w:eastAsia="he-IL"/>
        </w:rPr>
        <w:t xml:space="preserve"> </w:t>
      </w:r>
      <w:r>
        <w:rPr>
          <w:rFonts w:hint="cs"/>
          <w:rtl/>
          <w:lang w:eastAsia="he-IL"/>
        </w:rPr>
        <w:t xml:space="preserve">שקלים </w:t>
      </w:r>
      <w:r>
        <w:rPr>
          <w:rtl/>
          <w:lang w:eastAsia="he-IL"/>
        </w:rPr>
        <w:t>–</w:t>
      </w:r>
      <w:r>
        <w:rPr>
          <w:rFonts w:hint="cs"/>
          <w:rtl/>
          <w:lang w:eastAsia="he-IL"/>
        </w:rPr>
        <w:t xml:space="preserve"> אינו</w:t>
      </w:r>
      <w:bookmarkStart w:id="3476" w:name="_ETM_Q10_764752"/>
      <w:bookmarkEnd w:id="3476"/>
      <w:r>
        <w:rPr>
          <w:rFonts w:hint="cs"/>
          <w:rtl/>
          <w:lang w:eastAsia="he-IL"/>
        </w:rPr>
        <w:t xml:space="preserve"> נוכח; חבר הכנסת ניסים ואטורי </w:t>
      </w:r>
      <w:r w:rsidR="00DF1F36">
        <w:rPr>
          <w:rFonts w:hint="cs"/>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 הכנסת ולדימיר בליאק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w:t>
      </w:r>
      <w:bookmarkStart w:id="3477" w:name="_ETM_Q10_775489"/>
      <w:bookmarkEnd w:id="3477"/>
      <w:r>
        <w:rPr>
          <w:rFonts w:hint="cs"/>
          <w:rtl/>
          <w:lang w:eastAsia="he-IL"/>
        </w:rPr>
        <w:t xml:space="preserve">נוכח. </w:t>
      </w:r>
      <w:bookmarkStart w:id="3478" w:name="_ETM_Q10_708953"/>
      <w:bookmarkStart w:id="3479" w:name="_ETM_Q10_709019"/>
      <w:bookmarkStart w:id="3480" w:name="_ETM_Q10_709080"/>
      <w:bookmarkStart w:id="3481" w:name="_ETM_Q10_709128"/>
      <w:bookmarkStart w:id="3482" w:name="_ETM_Q10_709225"/>
      <w:bookmarkStart w:id="3483" w:name="_ETM_Q10_709279"/>
      <w:bookmarkEnd w:id="3478"/>
      <w:bookmarkEnd w:id="3479"/>
      <w:bookmarkEnd w:id="3480"/>
      <w:bookmarkEnd w:id="3481"/>
      <w:bookmarkEnd w:id="3482"/>
      <w:bookmarkEnd w:id="3483"/>
      <w:r>
        <w:rPr>
          <w:rFonts w:hint="cs"/>
          <w:rtl/>
          <w:lang w:eastAsia="he-IL"/>
        </w:rPr>
        <w:t xml:space="preserve">סגרתי את הרשימה, אם פתאום מישהו ירצה. חברת הכנסת נעמה לזימי </w:t>
      </w:r>
      <w:r>
        <w:rPr>
          <w:rFonts w:hint="eastAsia"/>
          <w:rtl/>
          <w:lang w:eastAsia="he-IL"/>
        </w:rPr>
        <w:t>–</w:t>
      </w:r>
      <w:r>
        <w:rPr>
          <w:rFonts w:hint="cs"/>
          <w:rtl/>
          <w:lang w:eastAsia="he-IL"/>
        </w:rPr>
        <w:t xml:space="preserve"> אינה נוכחת; חברת הכנסת גלית דיסטל אטבריאן </w:t>
      </w:r>
      <w:r>
        <w:rPr>
          <w:rtl/>
          <w:lang w:eastAsia="he-IL"/>
        </w:rPr>
        <w:t>–</w:t>
      </w:r>
      <w:r>
        <w:rPr>
          <w:rFonts w:hint="cs"/>
          <w:rtl/>
          <w:lang w:eastAsia="he-IL"/>
        </w:rPr>
        <w:t xml:space="preserve"> </w:t>
      </w:r>
      <w:bookmarkStart w:id="3484" w:name="_ETM_Q10_784424"/>
      <w:bookmarkEnd w:id="3484"/>
      <w:r>
        <w:rPr>
          <w:rFonts w:hint="cs"/>
          <w:rtl/>
          <w:lang w:eastAsia="he-IL"/>
        </w:rPr>
        <w:t xml:space="preserve">אינה נוכחת; חבר הכנסת אלון שוסטר </w:t>
      </w:r>
      <w:r>
        <w:rPr>
          <w:rtl/>
          <w:lang w:eastAsia="he-IL"/>
        </w:rPr>
        <w:t>–</w:t>
      </w:r>
      <w:r>
        <w:rPr>
          <w:rFonts w:hint="cs"/>
          <w:rtl/>
          <w:lang w:eastAsia="he-IL"/>
        </w:rPr>
        <w:t xml:space="preserve"> אינו נוכח; חבר הכנסת עמית הלוי </w:t>
      </w:r>
      <w:r>
        <w:rPr>
          <w:rFonts w:hint="eastAsia"/>
          <w:rtl/>
          <w:lang w:eastAsia="he-IL"/>
        </w:rPr>
        <w:t>–</w:t>
      </w:r>
      <w:r>
        <w:rPr>
          <w:rFonts w:hint="cs"/>
          <w:rtl/>
          <w:lang w:eastAsia="he-IL"/>
        </w:rPr>
        <w:t xml:space="preserve"> אינו נוכח; חבר הכנסת יצחק פינדרוס </w:t>
      </w:r>
      <w:r>
        <w:rPr>
          <w:rFonts w:hint="eastAsia"/>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נוכח; חבר הכנסת חמד עמאר </w:t>
      </w:r>
      <w:r>
        <w:rPr>
          <w:rFonts w:hint="eastAsia"/>
          <w:rtl/>
          <w:lang w:eastAsia="he-IL"/>
        </w:rPr>
        <w:t>–</w:t>
      </w:r>
      <w:r>
        <w:rPr>
          <w:rFonts w:hint="cs"/>
          <w:rtl/>
          <w:lang w:eastAsia="he-IL"/>
        </w:rPr>
        <w:t xml:space="preserve"> </w:t>
      </w:r>
      <w:bookmarkStart w:id="3485" w:name="_ETM_Q10_796822"/>
      <w:bookmarkEnd w:id="3485"/>
      <w:r>
        <w:rPr>
          <w:rFonts w:hint="cs"/>
          <w:rtl/>
          <w:lang w:eastAsia="he-IL"/>
        </w:rPr>
        <w:t>אינו נוכח. חברת הכנסת פנינה תמנו, בבקשה.</w:t>
      </w:r>
    </w:p>
    <w:p w:rsidR="00923FB0" w:rsidRDefault="00923FB0" w:rsidP="00034234">
      <w:pPr>
        <w:rPr>
          <w:rtl/>
          <w:lang w:eastAsia="he-IL"/>
        </w:rPr>
      </w:pPr>
    </w:p>
    <w:p w:rsidR="00923FB0" w:rsidRDefault="00923FB0" w:rsidP="00034234">
      <w:pPr>
        <w:pStyle w:val="a4"/>
        <w:keepNext/>
        <w:rPr>
          <w:rtl/>
        </w:rPr>
      </w:pPr>
      <w:bookmarkStart w:id="3486" w:name="ET_speaker_5115_2"/>
      <w:r w:rsidRPr="006662A6">
        <w:rPr>
          <w:rStyle w:val="TagStyle"/>
          <w:rtl/>
        </w:rPr>
        <w:t xml:space="preserve">&lt;&lt; דובר &gt;&gt; </w:t>
      </w:r>
      <w:bookmarkStart w:id="3487" w:name="_Toc188989011"/>
      <w:r>
        <w:rPr>
          <w:rtl/>
        </w:rPr>
        <w:t>פנינה תמנו (המחנה הממלכתי):</w:t>
      </w:r>
      <w:bookmarkEnd w:id="3487"/>
      <w:r w:rsidRPr="006662A6">
        <w:rPr>
          <w:rStyle w:val="TagStyle"/>
          <w:rtl/>
        </w:rPr>
        <w:t xml:space="preserve"> &lt;&lt; דובר &gt;&gt;</w:t>
      </w:r>
      <w:r w:rsidR="00944892">
        <w:rPr>
          <w:rtl/>
        </w:rPr>
        <w:t xml:space="preserve"> </w:t>
      </w:r>
      <w:bookmarkEnd w:id="3486"/>
    </w:p>
    <w:p w:rsidR="00923FB0" w:rsidRDefault="00923FB0" w:rsidP="00291CFB">
      <w:pPr>
        <w:rPr>
          <w:rtl/>
        </w:rPr>
      </w:pPr>
    </w:p>
    <w:p w:rsidR="00923FB0" w:rsidRDefault="00923FB0" w:rsidP="00DF1F36">
      <w:pPr>
        <w:rPr>
          <w:rtl/>
        </w:rPr>
      </w:pPr>
      <w:r>
        <w:rPr>
          <w:rFonts w:hint="cs"/>
          <w:rtl/>
        </w:rPr>
        <w:t xml:space="preserve">תודה, אדוני היושב בראש. אם אפשר רק לעדכן את השעון. תודה רבה לך. כנסת נכבדה, חבר הכנסת </w:t>
      </w:r>
      <w:bookmarkStart w:id="3488" w:name="_ETM_Q11_220000"/>
      <w:bookmarkEnd w:id="3488"/>
      <w:r>
        <w:rPr>
          <w:rFonts w:hint="cs"/>
          <w:rtl/>
        </w:rPr>
        <w:t xml:space="preserve">סימון, קודם כול אני רוצה לברך אותך, כמי שזוכר מאיפה הוא בא ולאן הוא הולך. אני חושבת </w:t>
      </w:r>
      <w:bookmarkStart w:id="3489" w:name="_ETM_Q11_228000"/>
      <w:bookmarkEnd w:id="3489"/>
      <w:r>
        <w:rPr>
          <w:rFonts w:hint="cs"/>
          <w:rtl/>
        </w:rPr>
        <w:t xml:space="preserve">שהייחודיות של עם ישראל היא בעושר התרבותי. מה שמאחד אותנו בעליות </w:t>
      </w:r>
      <w:bookmarkStart w:id="3490" w:name="_ETM_Q11_238000"/>
      <w:bookmarkEnd w:id="3490"/>
      <w:r>
        <w:rPr>
          <w:rFonts w:hint="cs"/>
          <w:rtl/>
        </w:rPr>
        <w:t>השונות זו העובדה שאנחנו כאן בשל תורת ישראל, עם ישראל והכמיהה לשיבת ציון.</w:t>
      </w:r>
    </w:p>
    <w:p w:rsidR="00923FB0" w:rsidRDefault="00923FB0" w:rsidP="00034234">
      <w:pPr>
        <w:rPr>
          <w:rtl/>
        </w:rPr>
      </w:pPr>
    </w:p>
    <w:p w:rsidR="00923FB0" w:rsidRDefault="00DF1F36" w:rsidP="00DF1F36">
      <w:pPr>
        <w:rPr>
          <w:rtl/>
        </w:rPr>
      </w:pPr>
      <w:r>
        <w:rPr>
          <w:rFonts w:hint="cs"/>
          <w:rtl/>
        </w:rPr>
        <w:t>לצד זה אני חייבת לומר לך –</w:t>
      </w:r>
      <w:r w:rsidR="00923FB0">
        <w:rPr>
          <w:rFonts w:hint="cs"/>
          <w:rtl/>
        </w:rPr>
        <w:t xml:space="preserve"> </w:t>
      </w:r>
      <w:bookmarkStart w:id="3491" w:name="_ETM_Q11_247000"/>
      <w:bookmarkEnd w:id="3491"/>
      <w:r w:rsidR="00923FB0">
        <w:rPr>
          <w:rFonts w:hint="cs"/>
          <w:rtl/>
        </w:rPr>
        <w:t>אני בטוחה שהעדה הגאורגית גאה בך</w:t>
      </w:r>
      <w:r w:rsidR="00923FB0" w:rsidRPr="0046636F">
        <w:rPr>
          <w:rFonts w:hint="cs"/>
          <w:rtl/>
        </w:rPr>
        <w:t xml:space="preserve"> </w:t>
      </w:r>
      <w:r w:rsidR="00923FB0">
        <w:rPr>
          <w:rFonts w:hint="cs"/>
          <w:rtl/>
        </w:rPr>
        <w:t>מאוד, וכמובן גם מתוך האופוזיציה אנחנו נצביע בעד</w:t>
      </w:r>
      <w:bookmarkStart w:id="3492" w:name="_ETM_Q11_254000"/>
      <w:bookmarkEnd w:id="3492"/>
      <w:r>
        <w:rPr>
          <w:rFonts w:hint="cs"/>
          <w:rtl/>
        </w:rPr>
        <w:t xml:space="preserve"> הצעת החוק, המחנה הממלכתי –</w:t>
      </w:r>
      <w:r w:rsidR="00923FB0">
        <w:rPr>
          <w:rFonts w:hint="cs"/>
          <w:rtl/>
        </w:rPr>
        <w:t xml:space="preserve"> אבל עלתה לי תובנה בעקבות החוק שלך. לפני כמה</w:t>
      </w:r>
      <w:bookmarkStart w:id="3493" w:name="_ETM_Q11_260000"/>
      <w:bookmarkEnd w:id="3493"/>
      <w:r w:rsidR="00923FB0">
        <w:rPr>
          <w:rFonts w:hint="cs"/>
          <w:rtl/>
        </w:rPr>
        <w:t xml:space="preserve"> זמן עלה פה חוק שדיבר על יהדות תימן – יהדות מפוארת, אדוקה, ולפני כן עלה משהו בנושא יהודי מרוקו, ומחר תעלה הצעת החוק של מיכאל ביטון. מעת </w:t>
      </w:r>
      <w:bookmarkStart w:id="3494" w:name="_ETM_Q11_278000"/>
      <w:bookmarkEnd w:id="3494"/>
      <w:r w:rsidR="00923FB0">
        <w:rPr>
          <w:rFonts w:hint="cs"/>
          <w:rtl/>
        </w:rPr>
        <w:t xml:space="preserve">לעת עולות לפה הצעות חוק על בני יהדות כזאת או אחרת </w:t>
      </w:r>
      <w:bookmarkStart w:id="3495" w:name="_ETM_Q11_281000"/>
      <w:bookmarkEnd w:id="3495"/>
      <w:r w:rsidR="00923FB0">
        <w:rPr>
          <w:rFonts w:hint="cs"/>
          <w:rtl/>
        </w:rPr>
        <w:t xml:space="preserve">שעלו לארץ. התובנה שלי </w:t>
      </w:r>
      <w:r w:rsidR="00923FB0">
        <w:rPr>
          <w:rFonts w:hint="eastAsia"/>
          <w:rtl/>
        </w:rPr>
        <w:t>–</w:t>
      </w:r>
      <w:r w:rsidR="00923FB0">
        <w:rPr>
          <w:rFonts w:hint="cs"/>
          <w:rtl/>
        </w:rPr>
        <w:t xml:space="preserve"> אני מנסה להבין איך יכול להיות שאין תוכנית לאו</w:t>
      </w:r>
      <w:r>
        <w:rPr>
          <w:rFonts w:hint="cs"/>
          <w:rtl/>
        </w:rPr>
        <w:t>מית שמסדירה את כל העניינים האלה</w:t>
      </w:r>
      <w:r w:rsidR="00923FB0">
        <w:rPr>
          <w:rFonts w:hint="cs"/>
          <w:rtl/>
        </w:rPr>
        <w:t xml:space="preserve"> ואת הסיפור שלנו, הסיפור הציוני, הסיפור של עם ישראל בעת הזאת, כמי שחזרו מהגולה מכל כך הרבה מדינות. גם בספרי הלימוד, אני בטוחה בכך, סימון, שלא מלמדים על הדבר</w:t>
      </w:r>
      <w:bookmarkStart w:id="3496" w:name="_ETM_Q11_304000"/>
      <w:bookmarkEnd w:id="3496"/>
      <w:r w:rsidR="00923FB0">
        <w:rPr>
          <w:rFonts w:hint="cs"/>
          <w:rtl/>
        </w:rPr>
        <w:t xml:space="preserve"> הזה. יש הרבה מאוד נושאים, ונעדר גם הסיפור של יהדות אתיופיה</w:t>
      </w:r>
      <w:r w:rsidR="00923FB0" w:rsidRPr="0046636F">
        <w:rPr>
          <w:rFonts w:hint="cs"/>
          <w:rtl/>
        </w:rPr>
        <w:t xml:space="preserve"> </w:t>
      </w:r>
      <w:r w:rsidR="00923FB0">
        <w:rPr>
          <w:rFonts w:hint="cs"/>
          <w:rtl/>
        </w:rPr>
        <w:t>בכללותו. נמצא כאן יוני מ</w:t>
      </w:r>
      <w:r>
        <w:rPr>
          <w:rFonts w:hint="cs"/>
          <w:rtl/>
        </w:rPr>
        <w:t>י</w:t>
      </w:r>
      <w:r w:rsidR="00923FB0">
        <w:rPr>
          <w:rFonts w:hint="cs"/>
          <w:rtl/>
        </w:rPr>
        <w:t xml:space="preserve">שרקי </w:t>
      </w:r>
      <w:r w:rsidR="00923FB0">
        <w:rPr>
          <w:rFonts w:hint="eastAsia"/>
          <w:rtl/>
        </w:rPr>
        <w:t>–</w:t>
      </w:r>
      <w:r w:rsidR="00923FB0">
        <w:rPr>
          <w:rFonts w:hint="cs"/>
          <w:rtl/>
        </w:rPr>
        <w:t xml:space="preserve"> הסיפור של יהודי תימן, יהודי מרוקו, </w:t>
      </w:r>
      <w:bookmarkStart w:id="3497" w:name="_ETM_Q11_314000"/>
      <w:bookmarkEnd w:id="3497"/>
      <w:r w:rsidR="00923FB0">
        <w:rPr>
          <w:rFonts w:hint="cs"/>
          <w:rtl/>
        </w:rPr>
        <w:t>וכיוצא בכך, כולם</w:t>
      </w:r>
      <w:r>
        <w:rPr>
          <w:rFonts w:hint="cs"/>
          <w:rtl/>
        </w:rPr>
        <w:t xml:space="preserve"> </w:t>
      </w:r>
      <w:proofErr w:type="spellStart"/>
      <w:r w:rsidR="00923FB0">
        <w:rPr>
          <w:rFonts w:hint="cs"/>
          <w:rtl/>
        </w:rPr>
        <w:t>כולם</w:t>
      </w:r>
      <w:proofErr w:type="spellEnd"/>
      <w:r w:rsidR="00923FB0">
        <w:rPr>
          <w:rFonts w:hint="cs"/>
          <w:rtl/>
        </w:rPr>
        <w:t xml:space="preserve"> מתוך שבטי ישראל. וגם מי שאינו משבטי ישראל, גם על ההיסטוריה של הערבים </w:t>
      </w:r>
      <w:r w:rsidR="00923FB0">
        <w:rPr>
          <w:rFonts w:hint="eastAsia"/>
          <w:rtl/>
        </w:rPr>
        <w:t>–</w:t>
      </w:r>
      <w:r w:rsidR="00923FB0">
        <w:rPr>
          <w:rFonts w:hint="cs"/>
          <w:rtl/>
        </w:rPr>
        <w:t xml:space="preserve"> נמצא פה אחמד טיבי. </w:t>
      </w:r>
    </w:p>
    <w:p w:rsidR="00923FB0" w:rsidRDefault="00923FB0" w:rsidP="00034234">
      <w:pPr>
        <w:rPr>
          <w:rtl/>
        </w:rPr>
      </w:pPr>
    </w:p>
    <w:p w:rsidR="00923FB0" w:rsidRDefault="00923FB0" w:rsidP="00DF1F36">
      <w:pPr>
        <w:rPr>
          <w:rtl/>
          <w:lang w:eastAsia="he-IL"/>
        </w:rPr>
      </w:pPr>
      <w:r>
        <w:rPr>
          <w:rFonts w:hint="cs"/>
          <w:rtl/>
        </w:rPr>
        <w:t>אני שואלת את עצמי</w:t>
      </w:r>
      <w:r w:rsidR="00DF1F36">
        <w:rPr>
          <w:rFonts w:hint="cs"/>
          <w:rtl/>
        </w:rPr>
        <w:t>,</w:t>
      </w:r>
      <w:r>
        <w:rPr>
          <w:rFonts w:hint="cs"/>
          <w:rtl/>
        </w:rPr>
        <w:t xml:space="preserve"> מדוע אנחנו לא מסדירים את </w:t>
      </w:r>
      <w:bookmarkStart w:id="3498" w:name="_ETM_Q11_327000"/>
      <w:bookmarkEnd w:id="3498"/>
      <w:r>
        <w:rPr>
          <w:rFonts w:hint="cs"/>
          <w:rtl/>
        </w:rPr>
        <w:t xml:space="preserve">זה בתוכנית לאומית? </w:t>
      </w:r>
      <w:r w:rsidR="00DF1F36">
        <w:rPr>
          <w:rFonts w:hint="cs"/>
          <w:rtl/>
        </w:rPr>
        <w:t xml:space="preserve">– </w:t>
      </w:r>
      <w:r>
        <w:rPr>
          <w:rFonts w:hint="cs"/>
          <w:rtl/>
        </w:rPr>
        <w:t xml:space="preserve">כמובן, חבר הכנסת החדש עפיף עבד. אנחנו חייבים לדעת להסדיר את זה </w:t>
      </w:r>
      <w:bookmarkStart w:id="3499" w:name="_ETM_Q11_335000"/>
      <w:bookmarkEnd w:id="3499"/>
      <w:r>
        <w:rPr>
          <w:rFonts w:hint="cs"/>
          <w:rtl/>
        </w:rPr>
        <w:t xml:space="preserve">בתוכנית לאומית ולציין את כל הסיפור שלנו – סיפורה של ישראל בעת הזאת, בעבר, בהיסטוריה – מבלי שכל אחד יצטרך להביא טלאי על טלאי, הצעת חוק כזאת </w:t>
      </w:r>
      <w:bookmarkStart w:id="3500" w:name="_ETM_Q11_351000"/>
      <w:bookmarkEnd w:id="3500"/>
      <w:r>
        <w:rPr>
          <w:rFonts w:hint="cs"/>
          <w:rtl/>
        </w:rPr>
        <w:t xml:space="preserve">ואחרת. אז בינתיים אנחנו ממשיכים להצביע בעד הצעות חוק שבאות </w:t>
      </w:r>
      <w:bookmarkStart w:id="3501" w:name="_ETM_Q11_350000"/>
      <w:bookmarkEnd w:id="3501"/>
      <w:r>
        <w:rPr>
          <w:rFonts w:hint="cs"/>
          <w:rtl/>
        </w:rPr>
        <w:t xml:space="preserve">לתקן מציאות, אבל אני חושבת שהגיע הזמן שגם אנחנו נעלה כיתה. </w:t>
      </w:r>
    </w:p>
    <w:p w:rsidR="00923FB0" w:rsidRDefault="00923FB0" w:rsidP="00034234">
      <w:pPr>
        <w:rPr>
          <w:rtl/>
          <w:lang w:eastAsia="he-IL"/>
        </w:rPr>
      </w:pPr>
      <w:bookmarkStart w:id="3502" w:name="_ETM_Q11_361950"/>
      <w:bookmarkStart w:id="3503" w:name="_ETM_Q11_362014"/>
      <w:bookmarkEnd w:id="3502"/>
      <w:bookmarkEnd w:id="3503"/>
    </w:p>
    <w:p w:rsidR="00923FB0" w:rsidRDefault="00923FB0" w:rsidP="00034234">
      <w:pPr>
        <w:rPr>
          <w:rtl/>
        </w:rPr>
      </w:pPr>
      <w:bookmarkStart w:id="3504" w:name="_ETM_Q11_362074"/>
      <w:bookmarkStart w:id="3505" w:name="_ETM_Q11_362122"/>
      <w:bookmarkEnd w:id="3504"/>
      <w:bookmarkEnd w:id="3505"/>
      <w:r>
        <w:rPr>
          <w:rFonts w:hint="cs"/>
          <w:rtl/>
          <w:lang w:eastAsia="he-IL"/>
        </w:rPr>
        <w:t>מדינת ישראל</w:t>
      </w:r>
      <w:r>
        <w:rPr>
          <w:rFonts w:hint="cs"/>
          <w:rtl/>
        </w:rPr>
        <w:t xml:space="preserve"> היא לא מדינה בוסרית, על אף כל האתגרים</w:t>
      </w:r>
      <w:bookmarkStart w:id="3506" w:name="_ETM_Q11_364000"/>
      <w:bookmarkEnd w:id="3506"/>
      <w:r>
        <w:rPr>
          <w:rFonts w:hint="cs"/>
          <w:rtl/>
        </w:rPr>
        <w:t xml:space="preserve"> – ואנחנו נמצאים בעיצומה של מלחמה – אבל הממשלה אחראית לעשות סדר אחת ולתמיד בעניין הזה, הן מבחינת החינוך, הן מבחינת המורשת והן מבחינת </w:t>
      </w:r>
      <w:bookmarkStart w:id="3507" w:name="_ETM_Q11_370000"/>
      <w:bookmarkEnd w:id="3507"/>
      <w:r>
        <w:rPr>
          <w:rFonts w:hint="cs"/>
          <w:rtl/>
        </w:rPr>
        <w:t>ההנצחה. תודה רבה.</w:t>
      </w:r>
    </w:p>
    <w:p w:rsidR="00923FB0" w:rsidRDefault="00923FB0" w:rsidP="00034234">
      <w:pPr>
        <w:rPr>
          <w:rtl/>
        </w:rPr>
      </w:pPr>
    </w:p>
    <w:p w:rsidR="00923FB0" w:rsidRDefault="00923FB0" w:rsidP="00034234">
      <w:pPr>
        <w:pStyle w:val="af6"/>
        <w:keepNext/>
        <w:rPr>
          <w:rtl/>
        </w:rPr>
      </w:pPr>
      <w:r w:rsidRPr="006662A6">
        <w:rPr>
          <w:rStyle w:val="TagStyle"/>
          <w:rtl/>
        </w:rPr>
        <w:t xml:space="preserve"> &lt;&lt; יור &gt;&gt; </w:t>
      </w:r>
      <w:r>
        <w:rPr>
          <w:rtl/>
        </w:rPr>
        <w:t>היו"ר יבגני סובה:</w:t>
      </w:r>
      <w:r w:rsidRPr="006662A6">
        <w:rPr>
          <w:rStyle w:val="TagStyle"/>
          <w:rtl/>
        </w:rPr>
        <w:t xml:space="preserve"> &lt;&lt;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תודה רבה לחברת הכנסת פנינה תמנו. חברת הכנסת שלי טל מירון </w:t>
      </w:r>
      <w:r>
        <w:rPr>
          <w:rtl/>
        </w:rPr>
        <w:t>–</w:t>
      </w:r>
      <w:r>
        <w:rPr>
          <w:rFonts w:hint="cs"/>
          <w:rtl/>
        </w:rPr>
        <w:t xml:space="preserve"> אינה נוכחת. </w:t>
      </w:r>
      <w:bookmarkStart w:id="3508" w:name="_ETM_Q11_381000"/>
      <w:bookmarkEnd w:id="3508"/>
      <w:r>
        <w:rPr>
          <w:rFonts w:hint="cs"/>
          <w:rtl/>
        </w:rPr>
        <w:t xml:space="preserve">חבר הכנסת </w:t>
      </w:r>
      <w:r>
        <w:rPr>
          <w:rtl/>
        </w:rPr>
        <w:t>–</w:t>
      </w:r>
      <w:r>
        <w:rPr>
          <w:rFonts w:hint="cs"/>
          <w:rtl/>
        </w:rPr>
        <w:t xml:space="preserve"> אתה רוצה לדבר? אני אתן לך. אני אתן לך בסוף. חבר הכנסת ירון לוי </w:t>
      </w:r>
      <w:r>
        <w:rPr>
          <w:rFonts w:hint="eastAsia"/>
          <w:rtl/>
        </w:rPr>
        <w:t>–</w:t>
      </w:r>
      <w:r>
        <w:rPr>
          <w:rFonts w:hint="cs"/>
          <w:rtl/>
        </w:rPr>
        <w:t xml:space="preserve"> אינו נוכח; חברת הכנסת</w:t>
      </w:r>
      <w:bookmarkStart w:id="3509" w:name="_ETM_Q11_392000"/>
      <w:bookmarkEnd w:id="3509"/>
      <w:r>
        <w:rPr>
          <w:rFonts w:hint="cs"/>
          <w:rtl/>
        </w:rPr>
        <w:t xml:space="preserve"> מיכל מרים וולדיגר </w:t>
      </w:r>
      <w:r>
        <w:rPr>
          <w:rtl/>
        </w:rPr>
        <w:t>–</w:t>
      </w:r>
      <w:r>
        <w:rPr>
          <w:rFonts w:hint="cs"/>
          <w:rtl/>
        </w:rPr>
        <w:t xml:space="preserve"> אינה נוכחת; חבר הכנסת מנסור עבאס </w:t>
      </w:r>
      <w:r>
        <w:rPr>
          <w:rtl/>
        </w:rPr>
        <w:t>–</w:t>
      </w:r>
      <w:r>
        <w:rPr>
          <w:rFonts w:hint="cs"/>
          <w:rtl/>
        </w:rPr>
        <w:t xml:space="preserve"> אינו נוכח. רביבו, אתה</w:t>
      </w:r>
      <w:bookmarkStart w:id="3510" w:name="_ETM_Q11_399000"/>
      <w:bookmarkEnd w:id="3510"/>
      <w:r>
        <w:rPr>
          <w:rFonts w:hint="cs"/>
          <w:rtl/>
        </w:rPr>
        <w:t xml:space="preserve"> רוצה לדבר? אני אתן לך, אין בעיה, בבקשה.</w:t>
      </w:r>
    </w:p>
    <w:p w:rsidR="00923FB0" w:rsidRDefault="00923FB0" w:rsidP="00291CFB">
      <w:pPr>
        <w:rPr>
          <w:rtl/>
          <w:lang w:eastAsia="he-IL"/>
        </w:rPr>
      </w:pPr>
      <w:bookmarkStart w:id="3511" w:name="_ETM_Q11_403000"/>
      <w:bookmarkEnd w:id="3511"/>
    </w:p>
    <w:p w:rsidR="00923FB0" w:rsidRDefault="00923FB0" w:rsidP="00034234">
      <w:pPr>
        <w:pStyle w:val="af5"/>
        <w:keepNext/>
        <w:rPr>
          <w:rtl/>
        </w:rPr>
      </w:pPr>
      <w:bookmarkStart w:id="3512" w:name="ET_interruption_קריאה__17"/>
      <w:r w:rsidRPr="0048707D">
        <w:rPr>
          <w:rStyle w:val="TagStyle"/>
          <w:rtl/>
        </w:rPr>
        <w:t xml:space="preserve"> &lt;&lt; קריאה &gt;&gt; </w:t>
      </w:r>
      <w:r>
        <w:rPr>
          <w:rtl/>
        </w:rPr>
        <w:t>קריאה:</w:t>
      </w:r>
      <w:r w:rsidRPr="0048707D">
        <w:rPr>
          <w:rStyle w:val="TagStyle"/>
          <w:rtl/>
        </w:rPr>
        <w:t xml:space="preserve"> &lt;&lt; קריאה &gt;&gt;</w:t>
      </w:r>
      <w:r w:rsidR="00944892">
        <w:rPr>
          <w:rtl/>
        </w:rPr>
        <w:t xml:space="preserve"> </w:t>
      </w:r>
      <w:bookmarkEnd w:id="3512"/>
    </w:p>
    <w:p w:rsidR="00923FB0" w:rsidRDefault="00923FB0" w:rsidP="00291CFB">
      <w:pPr>
        <w:rPr>
          <w:rtl/>
          <w:lang w:eastAsia="he-IL"/>
        </w:rPr>
      </w:pPr>
    </w:p>
    <w:p w:rsidR="00923FB0" w:rsidRPr="0048707D" w:rsidRDefault="00291CFB" w:rsidP="00291CFB">
      <w:pPr>
        <w:rPr>
          <w:rtl/>
          <w:lang w:eastAsia="he-IL"/>
        </w:rPr>
      </w:pPr>
      <w:r>
        <w:rPr>
          <w:rFonts w:hint="cs"/>
          <w:rtl/>
          <w:lang w:eastAsia="he-IL"/>
        </w:rPr>
        <w:t>– – –</w:t>
      </w:r>
    </w:p>
    <w:p w:rsidR="00923FB0" w:rsidRDefault="00923FB0" w:rsidP="00034234">
      <w:pPr>
        <w:rPr>
          <w:rtl/>
          <w:lang w:eastAsia="he-IL"/>
        </w:rPr>
      </w:pPr>
      <w:bookmarkStart w:id="3513" w:name="_ETM_Q11_400000"/>
      <w:bookmarkEnd w:id="3513"/>
    </w:p>
    <w:p w:rsidR="00923FB0" w:rsidRDefault="00923FB0" w:rsidP="00034234">
      <w:pPr>
        <w:pStyle w:val="af6"/>
        <w:keepNext/>
        <w:rPr>
          <w:rtl/>
        </w:rPr>
      </w:pPr>
      <w:r w:rsidRPr="0048707D">
        <w:rPr>
          <w:rStyle w:val="TagStyle"/>
          <w:rtl/>
        </w:rPr>
        <w:t xml:space="preserve"> &lt;&lt; יור &gt;&gt; </w:t>
      </w:r>
      <w:r>
        <w:rPr>
          <w:rtl/>
        </w:rPr>
        <w:t>היו"ר יבגני סובה:</w:t>
      </w:r>
      <w:r w:rsidRPr="0048707D">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034234">
      <w:pPr>
        <w:rPr>
          <w:rtl/>
        </w:rPr>
      </w:pPr>
      <w:r>
        <w:rPr>
          <w:rFonts w:hint="cs"/>
          <w:rtl/>
          <w:lang w:eastAsia="he-IL"/>
        </w:rPr>
        <w:t xml:space="preserve">אתה גם מופיע? אתה לא מופיע. ביקשת? </w:t>
      </w:r>
      <w:r>
        <w:rPr>
          <w:rFonts w:hint="cs"/>
          <w:rtl/>
        </w:rPr>
        <w:t xml:space="preserve">לא ראיתי אותך ברשימה, אבל אחריו </w:t>
      </w:r>
      <w:bookmarkStart w:id="3514" w:name="_ETM_Q11_410000"/>
      <w:bookmarkEnd w:id="3514"/>
      <w:r>
        <w:rPr>
          <w:rFonts w:hint="cs"/>
          <w:rtl/>
        </w:rPr>
        <w:t>תדבר, אין בעיה.</w:t>
      </w:r>
    </w:p>
    <w:p w:rsidR="00923FB0" w:rsidRDefault="00923FB0" w:rsidP="00034234">
      <w:pPr>
        <w:rPr>
          <w:rtl/>
        </w:rPr>
      </w:pPr>
    </w:p>
    <w:p w:rsidR="00923FB0" w:rsidRDefault="00923FB0" w:rsidP="00034234">
      <w:pPr>
        <w:pStyle w:val="af5"/>
        <w:keepNext/>
        <w:rPr>
          <w:rtl/>
        </w:rPr>
      </w:pPr>
      <w:bookmarkStart w:id="3515" w:name="ET_interruption_5264_19"/>
      <w:r w:rsidRPr="0048707D">
        <w:rPr>
          <w:rStyle w:val="TagStyle"/>
          <w:rtl/>
        </w:rPr>
        <w:t xml:space="preserve"> &lt;&lt; קריאה &gt;&gt; </w:t>
      </w:r>
      <w:r>
        <w:rPr>
          <w:rtl/>
        </w:rPr>
        <w:t>אחמד טיבי (חד"ש-תע"ל):</w:t>
      </w:r>
      <w:r w:rsidRPr="0048707D">
        <w:rPr>
          <w:rStyle w:val="TagStyle"/>
          <w:rtl/>
        </w:rPr>
        <w:t xml:space="preserve"> &lt;&lt; קריאה &gt;&gt;</w:t>
      </w:r>
      <w:r w:rsidR="00944892">
        <w:rPr>
          <w:rtl/>
        </w:rPr>
        <w:t xml:space="preserve"> </w:t>
      </w:r>
      <w:bookmarkEnd w:id="3515"/>
    </w:p>
    <w:p w:rsidR="00923FB0" w:rsidRDefault="00923FB0" w:rsidP="00291CFB">
      <w:pPr>
        <w:rPr>
          <w:rtl/>
          <w:lang w:eastAsia="he-IL"/>
        </w:rPr>
      </w:pPr>
    </w:p>
    <w:p w:rsidR="00923FB0" w:rsidRDefault="00923FB0" w:rsidP="00034234">
      <w:pPr>
        <w:rPr>
          <w:rtl/>
        </w:rPr>
      </w:pPr>
      <w:bookmarkStart w:id="3516" w:name="_ETM_Q11_413000"/>
      <w:bookmarkEnd w:id="3516"/>
      <w:r>
        <w:rPr>
          <w:rFonts w:hint="cs"/>
          <w:rtl/>
        </w:rPr>
        <w:t>פעם אחרונה שאתה עושה דבר כזה.</w:t>
      </w:r>
    </w:p>
    <w:p w:rsidR="00923FB0" w:rsidRDefault="00923FB0" w:rsidP="00034234">
      <w:pPr>
        <w:rPr>
          <w:rtl/>
        </w:rPr>
      </w:pPr>
    </w:p>
    <w:p w:rsidR="00923FB0" w:rsidRDefault="00923FB0" w:rsidP="00034234">
      <w:pPr>
        <w:pStyle w:val="af6"/>
        <w:keepNext/>
        <w:rPr>
          <w:rtl/>
        </w:rPr>
      </w:pPr>
      <w:r w:rsidRPr="0048707D">
        <w:rPr>
          <w:rStyle w:val="TagStyle"/>
          <w:rtl/>
        </w:rPr>
        <w:t xml:space="preserve"> &lt;&lt; יור &gt;&gt; </w:t>
      </w:r>
      <w:r>
        <w:rPr>
          <w:rtl/>
        </w:rPr>
        <w:t>היו"ר יבגני סובה:</w:t>
      </w:r>
      <w:r w:rsidRPr="0048707D">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אין בעיה, חבר הכנסת טיבי, פשוט זה</w:t>
      </w:r>
      <w:bookmarkStart w:id="3517" w:name="_ETM_Q11_412000"/>
      <w:bookmarkEnd w:id="3517"/>
      <w:r>
        <w:rPr>
          <w:rFonts w:hint="cs"/>
          <w:rtl/>
          <w:lang w:eastAsia="he-IL"/>
        </w:rPr>
        <w:t xml:space="preserve"> לא התעדכן לי.</w:t>
      </w:r>
    </w:p>
    <w:p w:rsidR="00923FB0" w:rsidRDefault="00923FB0" w:rsidP="00034234">
      <w:pPr>
        <w:rPr>
          <w:rtl/>
          <w:lang w:eastAsia="he-IL"/>
        </w:rPr>
      </w:pPr>
      <w:bookmarkStart w:id="3518" w:name="_ETM_Q11_416000"/>
      <w:bookmarkEnd w:id="3518"/>
    </w:p>
    <w:p w:rsidR="00923FB0" w:rsidRDefault="00923FB0" w:rsidP="00034234">
      <w:pPr>
        <w:pStyle w:val="af5"/>
        <w:keepNext/>
        <w:rPr>
          <w:rtl/>
        </w:rPr>
      </w:pPr>
      <w:bookmarkStart w:id="3519" w:name="ET_interruption_5264_21"/>
      <w:r w:rsidRPr="0048707D">
        <w:rPr>
          <w:rStyle w:val="TagStyle"/>
          <w:rtl/>
        </w:rPr>
        <w:t xml:space="preserve"> &lt;&lt; קריאה &gt;&gt; </w:t>
      </w:r>
      <w:r>
        <w:rPr>
          <w:rtl/>
        </w:rPr>
        <w:t>אחמד טיבי (חד"ש-תע"ל):</w:t>
      </w:r>
      <w:r w:rsidRPr="0048707D">
        <w:rPr>
          <w:rStyle w:val="TagStyle"/>
          <w:rtl/>
        </w:rPr>
        <w:t xml:space="preserve"> &lt;&lt; קריאה &gt;&gt;</w:t>
      </w:r>
      <w:r w:rsidR="00944892">
        <w:rPr>
          <w:rtl/>
        </w:rPr>
        <w:t xml:space="preserve"> </w:t>
      </w:r>
      <w:bookmarkEnd w:id="3519"/>
    </w:p>
    <w:p w:rsidR="00923FB0" w:rsidRDefault="00923FB0" w:rsidP="00291CFB">
      <w:pPr>
        <w:rPr>
          <w:rtl/>
          <w:lang w:eastAsia="he-IL"/>
        </w:rPr>
      </w:pPr>
    </w:p>
    <w:p w:rsidR="00923FB0" w:rsidRDefault="00923FB0" w:rsidP="00034234">
      <w:pPr>
        <w:rPr>
          <w:rtl/>
        </w:rPr>
      </w:pPr>
      <w:bookmarkStart w:id="3520" w:name="_ETM_Q11_418000"/>
      <w:bookmarkEnd w:id="3520"/>
      <w:r>
        <w:rPr>
          <w:rFonts w:hint="cs"/>
          <w:rtl/>
        </w:rPr>
        <w:t>אני צוחק.</w:t>
      </w:r>
    </w:p>
    <w:p w:rsidR="00923FB0" w:rsidRDefault="00923FB0" w:rsidP="00034234">
      <w:pPr>
        <w:rPr>
          <w:rtl/>
        </w:rPr>
      </w:pPr>
    </w:p>
    <w:p w:rsidR="00923FB0" w:rsidRDefault="00923FB0" w:rsidP="00034234">
      <w:pPr>
        <w:pStyle w:val="af6"/>
        <w:keepNext/>
        <w:rPr>
          <w:rtl/>
        </w:rPr>
      </w:pPr>
      <w:bookmarkStart w:id="3521" w:name="ET_yor_6307_22"/>
      <w:r w:rsidRPr="0048707D">
        <w:rPr>
          <w:rStyle w:val="TagStyle"/>
          <w:rtl/>
        </w:rPr>
        <w:t xml:space="preserve"> &lt;&lt; יור &gt;&gt; </w:t>
      </w:r>
      <w:r>
        <w:rPr>
          <w:rtl/>
        </w:rPr>
        <w:t>היו"ר יבגני סובה:</w:t>
      </w:r>
      <w:r w:rsidRPr="0048707D">
        <w:rPr>
          <w:rStyle w:val="TagStyle"/>
          <w:rtl/>
        </w:rPr>
        <w:t xml:space="preserve"> &lt;&lt; יור &gt;&gt;</w:t>
      </w:r>
      <w:r w:rsidR="00944892">
        <w:rPr>
          <w:rtl/>
        </w:rPr>
        <w:t xml:space="preserve"> </w:t>
      </w:r>
      <w:bookmarkEnd w:id="3521"/>
    </w:p>
    <w:p w:rsidR="00923FB0" w:rsidRDefault="00923FB0" w:rsidP="00291CFB">
      <w:pPr>
        <w:rPr>
          <w:rtl/>
          <w:lang w:eastAsia="he-IL"/>
        </w:rPr>
      </w:pPr>
    </w:p>
    <w:p w:rsidR="00923FB0" w:rsidRPr="0048707D" w:rsidRDefault="00923FB0" w:rsidP="00291CFB">
      <w:pPr>
        <w:rPr>
          <w:rtl/>
          <w:lang w:eastAsia="he-IL"/>
        </w:rPr>
      </w:pPr>
      <w:r>
        <w:rPr>
          <w:rFonts w:hint="cs"/>
          <w:rtl/>
          <w:lang w:eastAsia="he-IL"/>
        </w:rPr>
        <w:t xml:space="preserve">הרשימה לא התעדכנה, אבל אם נרשמת </w:t>
      </w:r>
      <w:r w:rsidR="00291CFB">
        <w:rPr>
          <w:rFonts w:hint="cs"/>
          <w:rtl/>
          <w:lang w:eastAsia="he-IL"/>
        </w:rPr>
        <w:t>– – –</w:t>
      </w:r>
    </w:p>
    <w:p w:rsidR="00923FB0" w:rsidRDefault="00923FB0" w:rsidP="00034234">
      <w:pPr>
        <w:rPr>
          <w:rtl/>
        </w:rPr>
      </w:pPr>
    </w:p>
    <w:p w:rsidR="00923FB0" w:rsidRDefault="00923FB0" w:rsidP="00034234">
      <w:pPr>
        <w:pStyle w:val="a4"/>
        <w:keepNext/>
        <w:rPr>
          <w:rtl/>
        </w:rPr>
      </w:pPr>
      <w:bookmarkStart w:id="3522" w:name="ET_speaker_6360_4"/>
      <w:r w:rsidRPr="006662A6">
        <w:rPr>
          <w:rStyle w:val="TagStyle"/>
          <w:rtl/>
        </w:rPr>
        <w:t xml:space="preserve"> &lt;&lt; דובר &gt;&gt; </w:t>
      </w:r>
      <w:bookmarkStart w:id="3523" w:name="_Toc188989012"/>
      <w:r>
        <w:rPr>
          <w:rtl/>
        </w:rPr>
        <w:t>אליהו רביבו (הליכוד):</w:t>
      </w:r>
      <w:bookmarkEnd w:id="3523"/>
      <w:r w:rsidRPr="006662A6">
        <w:rPr>
          <w:rStyle w:val="TagStyle"/>
          <w:rtl/>
        </w:rPr>
        <w:t xml:space="preserve"> &lt;&lt; דובר &gt;&gt;</w:t>
      </w:r>
      <w:r w:rsidR="00944892">
        <w:rPr>
          <w:rtl/>
        </w:rPr>
        <w:t xml:space="preserve"> </w:t>
      </w:r>
      <w:bookmarkEnd w:id="3522"/>
    </w:p>
    <w:p w:rsidR="00923FB0" w:rsidRDefault="00923FB0" w:rsidP="00291CFB">
      <w:pPr>
        <w:rPr>
          <w:rtl/>
        </w:rPr>
      </w:pPr>
    </w:p>
    <w:p w:rsidR="00923FB0" w:rsidRDefault="00923FB0" w:rsidP="00034234">
      <w:pPr>
        <w:rPr>
          <w:rtl/>
        </w:rPr>
      </w:pPr>
      <w:r>
        <w:rPr>
          <w:rFonts w:hint="cs"/>
          <w:rtl/>
        </w:rPr>
        <w:t>אם לא נדע להקשיב אחד לשני, מה אנחנו שווים?</w:t>
      </w:r>
    </w:p>
    <w:p w:rsidR="00923FB0" w:rsidRDefault="00923FB0" w:rsidP="00034234">
      <w:pPr>
        <w:rPr>
          <w:rtl/>
        </w:rPr>
      </w:pPr>
    </w:p>
    <w:p w:rsidR="00923FB0" w:rsidRDefault="00923FB0" w:rsidP="00034234">
      <w:pPr>
        <w:pStyle w:val="af6"/>
        <w:keepNext/>
        <w:rPr>
          <w:rtl/>
        </w:rPr>
      </w:pPr>
      <w:r w:rsidRPr="0048707D">
        <w:rPr>
          <w:rStyle w:val="TagStyle"/>
          <w:rtl/>
        </w:rPr>
        <w:t xml:space="preserve"> &lt;&lt; יור &gt;&gt; </w:t>
      </w:r>
      <w:r>
        <w:rPr>
          <w:rtl/>
        </w:rPr>
        <w:t>היו"ר יבגני סובה:</w:t>
      </w:r>
      <w:r w:rsidRPr="0048707D">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בבקשה, שלוש דקות.</w:t>
      </w:r>
      <w:bookmarkStart w:id="3524" w:name="_ETM_Q11_422000"/>
      <w:bookmarkEnd w:id="3524"/>
    </w:p>
    <w:p w:rsidR="00923FB0" w:rsidRDefault="00923FB0" w:rsidP="00034234">
      <w:pPr>
        <w:rPr>
          <w:rtl/>
          <w:lang w:eastAsia="he-IL"/>
        </w:rPr>
      </w:pPr>
      <w:bookmarkStart w:id="3525" w:name="_ETM_Q11_423000"/>
      <w:bookmarkEnd w:id="3525"/>
    </w:p>
    <w:p w:rsidR="00923FB0" w:rsidRDefault="00923FB0" w:rsidP="00034234">
      <w:pPr>
        <w:pStyle w:val="-"/>
        <w:keepNext/>
        <w:rPr>
          <w:rtl/>
        </w:rPr>
      </w:pPr>
      <w:r w:rsidRPr="006662A6">
        <w:rPr>
          <w:rStyle w:val="TagStyle"/>
          <w:rtl/>
        </w:rPr>
        <w:t xml:space="preserve">&lt;&lt; דובר_המשך &gt;&gt; </w:t>
      </w:r>
      <w:r>
        <w:rPr>
          <w:rtl/>
        </w:rPr>
        <w:t>אליהו רביבו (הליכוד):</w:t>
      </w:r>
      <w:r w:rsidRPr="006662A6">
        <w:rPr>
          <w:rStyle w:val="TagStyle"/>
          <w:rtl/>
        </w:rPr>
        <w:t xml:space="preserve"> &lt;&lt; דובר_המשך &gt;&gt;</w:t>
      </w:r>
      <w:r w:rsidR="00944892">
        <w:rPr>
          <w:rtl/>
        </w:rPr>
        <w:t xml:space="preserve"> </w:t>
      </w:r>
    </w:p>
    <w:p w:rsidR="00923FB0" w:rsidRDefault="00923FB0" w:rsidP="00291CFB">
      <w:pPr>
        <w:rPr>
          <w:rtl/>
        </w:rPr>
      </w:pPr>
    </w:p>
    <w:p w:rsidR="00923FB0" w:rsidRDefault="00923FB0" w:rsidP="0030213E">
      <w:pPr>
        <w:rPr>
          <w:rtl/>
        </w:rPr>
      </w:pPr>
      <w:r>
        <w:rPr>
          <w:rFonts w:hint="cs"/>
          <w:rtl/>
          <w:lang w:eastAsia="he-IL"/>
        </w:rPr>
        <w:t xml:space="preserve">אדוני היושב-ראש, גברתי השרה, </w:t>
      </w:r>
      <w:bookmarkStart w:id="3526" w:name="_ETM_Q11_424000"/>
      <w:bookmarkEnd w:id="3526"/>
      <w:r>
        <w:rPr>
          <w:rFonts w:hint="cs"/>
          <w:rtl/>
        </w:rPr>
        <w:t xml:space="preserve">חבריי חברי הכנסת, כנסת נכבדה, אני מבקש לנצל את הבמה החשובה הזאת כדי לבטא שאט נפש. בנובמבר 2023, כשהעולם עדיין מזועזע מהטבח שביצעו בנו פראי האדם </w:t>
      </w:r>
      <w:r>
        <w:rPr>
          <w:rtl/>
        </w:rPr>
        <w:t>–</w:t>
      </w:r>
      <w:r>
        <w:rPr>
          <w:rFonts w:hint="cs"/>
          <w:rtl/>
        </w:rPr>
        <w:t xml:space="preserve"> אפילו לא פראי אדם, חיות אדם</w:t>
      </w:r>
      <w:r w:rsidR="0030213E">
        <w:rPr>
          <w:rFonts w:hint="cs"/>
          <w:rtl/>
        </w:rPr>
        <w:t>,</w:t>
      </w:r>
      <w:bookmarkStart w:id="3527" w:name="_ETM_Q11_454000"/>
      <w:bookmarkEnd w:id="3527"/>
      <w:r>
        <w:rPr>
          <w:rFonts w:hint="cs"/>
          <w:rtl/>
        </w:rPr>
        <w:t xml:space="preserve"> מחבלי חמאס </w:t>
      </w:r>
      <w:proofErr w:type="spellStart"/>
      <w:r>
        <w:rPr>
          <w:rFonts w:hint="cs"/>
          <w:rtl/>
        </w:rPr>
        <w:t>ודאעש</w:t>
      </w:r>
      <w:proofErr w:type="spellEnd"/>
      <w:r w:rsidR="0030213E">
        <w:rPr>
          <w:rFonts w:hint="cs"/>
          <w:rtl/>
        </w:rPr>
        <w:t xml:space="preserve"> –</w:t>
      </w:r>
      <w:r>
        <w:rPr>
          <w:rFonts w:hint="cs"/>
          <w:rtl/>
        </w:rPr>
        <w:t xml:space="preserve"> מי שהיה אז ראש ממשלת אירלנד צפה בתמונה של אמילי</w:t>
      </w:r>
      <w:r w:rsidR="0030213E">
        <w:rPr>
          <w:rFonts w:hint="cs"/>
          <w:rtl/>
        </w:rPr>
        <w:t>,</w:t>
      </w:r>
      <w:r>
        <w:rPr>
          <w:rFonts w:hint="cs"/>
          <w:rtl/>
        </w:rPr>
        <w:t xml:space="preserve"> שאביה הוא </w:t>
      </w:r>
      <w:bookmarkStart w:id="3528" w:name="_ETM_Q11_468000"/>
      <w:bookmarkEnd w:id="3528"/>
      <w:r>
        <w:rPr>
          <w:rFonts w:hint="cs"/>
          <w:rtl/>
        </w:rPr>
        <w:t>ממוצא אירי</w:t>
      </w:r>
      <w:r w:rsidR="0030213E">
        <w:rPr>
          <w:rFonts w:hint="cs"/>
          <w:rtl/>
        </w:rPr>
        <w:t>,</w:t>
      </w:r>
      <w:r>
        <w:rPr>
          <w:rFonts w:hint="cs"/>
          <w:rtl/>
        </w:rPr>
        <w:t xml:space="preserve"> כשהיא משוחררת בעסק</w:t>
      </w:r>
      <w:r w:rsidR="0030213E">
        <w:rPr>
          <w:rFonts w:hint="cs"/>
          <w:rtl/>
        </w:rPr>
        <w:t>ת החטופים הראשונה באחת הפעימות,</w:t>
      </w:r>
      <w:r>
        <w:rPr>
          <w:rFonts w:hint="cs"/>
          <w:rtl/>
        </w:rPr>
        <w:t xml:space="preserve"> והגדיר אותה: ילדה קטנה חמודה שהלכה לאיבוד בסך הכול, ועכשיו שבה הביתה. בסמוך לכך קיימה חברתי חברת הכנסת </w:t>
      </w:r>
      <w:bookmarkStart w:id="3529" w:name="_ETM_Q11_489000"/>
      <w:bookmarkEnd w:id="3529"/>
      <w:r>
        <w:rPr>
          <w:rFonts w:hint="cs"/>
          <w:rtl/>
        </w:rPr>
        <w:t>פנינה תמנו שטה כנס על פגיעות הנשים בעקבות הטבח. אחת ששריינה את מקומה והגעתה, שגרירת אירלנד בישראל</w:t>
      </w:r>
      <w:r w:rsidR="0030213E">
        <w:rPr>
          <w:rFonts w:hint="cs"/>
          <w:rtl/>
        </w:rPr>
        <w:t xml:space="preserve"> –</w:t>
      </w:r>
      <w:r>
        <w:rPr>
          <w:rFonts w:hint="cs"/>
          <w:rtl/>
        </w:rPr>
        <w:t xml:space="preserve"> שריינה, נשמר לה מקום מסומן בשמה, </w:t>
      </w:r>
      <w:bookmarkStart w:id="3530" w:name="_ETM_Q11_512000"/>
      <w:bookmarkEnd w:id="3530"/>
      <w:r>
        <w:rPr>
          <w:rFonts w:hint="cs"/>
          <w:rtl/>
        </w:rPr>
        <w:t xml:space="preserve">אך היא לא הגיעה. אני החלטתי כאות מחאה לשבת במקומה, וכשיושב-ראש הכנסת הקריא את שמה, אמרתי שהיא </w:t>
      </w:r>
      <w:bookmarkStart w:id="3531" w:name="_ETM_Q11_521000"/>
      <w:bookmarkEnd w:id="3531"/>
      <w:r>
        <w:rPr>
          <w:rFonts w:hint="cs"/>
          <w:rtl/>
        </w:rPr>
        <w:t xml:space="preserve">לא הגיעה כי היא פשוט הלכה לאיבוד. הנחתי שבזה תמה הסאגה המבישה. </w:t>
      </w:r>
    </w:p>
    <w:p w:rsidR="00923FB0" w:rsidRDefault="00923FB0" w:rsidP="00034234">
      <w:pPr>
        <w:rPr>
          <w:rtl/>
        </w:rPr>
      </w:pPr>
    </w:p>
    <w:p w:rsidR="00923FB0" w:rsidRDefault="00923FB0" w:rsidP="00034234">
      <w:pPr>
        <w:pStyle w:val="af5"/>
        <w:keepNext/>
        <w:rPr>
          <w:rtl/>
        </w:rPr>
      </w:pPr>
      <w:bookmarkStart w:id="3532" w:name="ET_interruption_5115_24"/>
      <w:r w:rsidRPr="00442AA1">
        <w:rPr>
          <w:rStyle w:val="TagStyle"/>
          <w:rtl/>
        </w:rPr>
        <w:t xml:space="preserve"> &lt;&lt; קריאה &gt;&gt; </w:t>
      </w:r>
      <w:r>
        <w:rPr>
          <w:rtl/>
        </w:rPr>
        <w:t>פנינה תמנו (המחנה הממלכתי):</w:t>
      </w:r>
      <w:r w:rsidRPr="00442AA1">
        <w:rPr>
          <w:rStyle w:val="TagStyle"/>
          <w:rtl/>
        </w:rPr>
        <w:t xml:space="preserve"> &lt;&lt; קריאה &gt;&gt;</w:t>
      </w:r>
      <w:r w:rsidR="00944892">
        <w:rPr>
          <w:rtl/>
        </w:rPr>
        <w:t xml:space="preserve"> </w:t>
      </w:r>
      <w:bookmarkEnd w:id="3532"/>
    </w:p>
    <w:p w:rsidR="00923FB0" w:rsidRDefault="00923FB0" w:rsidP="00291CFB">
      <w:pPr>
        <w:rPr>
          <w:rtl/>
          <w:lang w:eastAsia="he-IL"/>
        </w:rPr>
      </w:pPr>
    </w:p>
    <w:p w:rsidR="00923FB0" w:rsidRDefault="00923FB0" w:rsidP="00034234">
      <w:pPr>
        <w:rPr>
          <w:rtl/>
        </w:rPr>
      </w:pPr>
      <w:r>
        <w:rPr>
          <w:rFonts w:hint="cs"/>
          <w:rtl/>
        </w:rPr>
        <w:t>אני רק אומר שכבודו צוטט בכל הכתבות על האירוע הזה.</w:t>
      </w:r>
    </w:p>
    <w:p w:rsidR="00923FB0" w:rsidRDefault="00923FB0" w:rsidP="00034234">
      <w:pPr>
        <w:rPr>
          <w:rtl/>
        </w:rPr>
      </w:pPr>
    </w:p>
    <w:p w:rsidR="00923FB0" w:rsidRDefault="00923FB0" w:rsidP="00034234">
      <w:pPr>
        <w:pStyle w:val="-"/>
        <w:keepNext/>
        <w:rPr>
          <w:rtl/>
        </w:rPr>
      </w:pPr>
      <w:bookmarkStart w:id="3533" w:name="ET_speakercontinue_6360_5"/>
      <w:r w:rsidRPr="006662A6">
        <w:rPr>
          <w:rStyle w:val="TagStyle"/>
          <w:rtl/>
        </w:rPr>
        <w:t xml:space="preserve"> &lt;&lt; דובר_המשך &gt;&gt; </w:t>
      </w:r>
      <w:r>
        <w:rPr>
          <w:rtl/>
        </w:rPr>
        <w:t>אליהו רביבו (הליכוד):</w:t>
      </w:r>
      <w:r w:rsidRPr="006662A6">
        <w:rPr>
          <w:rStyle w:val="TagStyle"/>
          <w:rtl/>
        </w:rPr>
        <w:t xml:space="preserve"> &lt;&lt; דובר_המשך &gt;&gt;</w:t>
      </w:r>
      <w:r w:rsidR="00944892">
        <w:rPr>
          <w:rtl/>
        </w:rPr>
        <w:t xml:space="preserve"> </w:t>
      </w:r>
      <w:bookmarkEnd w:id="3533"/>
    </w:p>
    <w:p w:rsidR="00923FB0" w:rsidRDefault="00923FB0" w:rsidP="00291CFB">
      <w:pPr>
        <w:rPr>
          <w:rtl/>
        </w:rPr>
      </w:pPr>
    </w:p>
    <w:p w:rsidR="00923FB0" w:rsidRDefault="00923FB0" w:rsidP="00034234">
      <w:pPr>
        <w:rPr>
          <w:rtl/>
        </w:rPr>
      </w:pPr>
      <w:r>
        <w:rPr>
          <w:rFonts w:hint="cs"/>
          <w:rtl/>
        </w:rPr>
        <w:t xml:space="preserve">כן. אתמול הגדיל והגזים נשיא אירלנד, ועל במה מכובדת ומרגשת לציון יום השואה הבין-לאומי הכריז שישראל מבצעת פשע עם. צאצאיהם של </w:t>
      </w:r>
      <w:proofErr w:type="spellStart"/>
      <w:r>
        <w:rPr>
          <w:rFonts w:hint="cs"/>
          <w:rtl/>
        </w:rPr>
        <w:t>שורדי</w:t>
      </w:r>
      <w:proofErr w:type="spellEnd"/>
      <w:r>
        <w:rPr>
          <w:rFonts w:hint="cs"/>
          <w:rtl/>
        </w:rPr>
        <w:t xml:space="preserve"> השואה ניסו למחות. הם לא גורשו מהאולם, פשוט </w:t>
      </w:r>
      <w:r w:rsidRPr="00177425">
        <w:rPr>
          <w:rFonts w:hint="cs"/>
          <w:rtl/>
        </w:rPr>
        <w:t>העמיסו</w:t>
      </w:r>
      <w:r>
        <w:rPr>
          <w:rFonts w:hint="cs"/>
          <w:rtl/>
        </w:rPr>
        <w:t xml:space="preserve"> אותם, בבושת פנים, באופן אנטישמי ומתנכר, </w:t>
      </w:r>
      <w:bookmarkStart w:id="3534" w:name="_ETM_Q11_587000"/>
      <w:bookmarkEnd w:id="3534"/>
      <w:r>
        <w:rPr>
          <w:rFonts w:hint="cs"/>
          <w:rtl/>
        </w:rPr>
        <w:t xml:space="preserve">כאילו שלא חלף מספיק זמן </w:t>
      </w:r>
      <w:bookmarkStart w:id="3535" w:name="_ETM_Q11_567881"/>
      <w:bookmarkEnd w:id="3535"/>
      <w:r>
        <w:rPr>
          <w:rFonts w:hint="cs"/>
          <w:rtl/>
        </w:rPr>
        <w:t>כדי שגם הם יתחילו להתעשת. אז גם הוא הלך לאיבוד. הייתי רוצה לומר שהלכה לאיבוד דרכו, אבל כנראה שלא הייתה לו דרך, אדוני היושב-ראש.</w:t>
      </w:r>
    </w:p>
    <w:p w:rsidR="00923FB0" w:rsidRDefault="00923FB0" w:rsidP="00034234">
      <w:pPr>
        <w:rPr>
          <w:rtl/>
        </w:rPr>
      </w:pPr>
    </w:p>
    <w:p w:rsidR="00923FB0" w:rsidRDefault="00923FB0" w:rsidP="0030213E">
      <w:pPr>
        <w:rPr>
          <w:rtl/>
        </w:rPr>
      </w:pPr>
      <w:bookmarkStart w:id="3536" w:name="_ETM_Q11_602000"/>
      <w:bookmarkEnd w:id="3536"/>
      <w:r>
        <w:rPr>
          <w:rFonts w:hint="cs"/>
          <w:rtl/>
        </w:rPr>
        <w:t xml:space="preserve">אני קורא מכאן לשר החוץ </w:t>
      </w:r>
      <w:r>
        <w:rPr>
          <w:rtl/>
        </w:rPr>
        <w:t>–</w:t>
      </w:r>
      <w:r>
        <w:rPr>
          <w:rFonts w:hint="cs"/>
          <w:rtl/>
        </w:rPr>
        <w:t xml:space="preserve"> מצפה ממנו לזמן באופן </w:t>
      </w:r>
      <w:bookmarkStart w:id="3537" w:name="_ETM_Q11_608000"/>
      <w:bookmarkEnd w:id="3537"/>
      <w:r>
        <w:rPr>
          <w:rFonts w:hint="cs"/>
          <w:rtl/>
        </w:rPr>
        <w:t xml:space="preserve">בהול את השגרירה לצורך נזיפה, ואף לשקול על הוראת סגירת נציגות קונסולרית כלשהי עם </w:t>
      </w:r>
      <w:bookmarkStart w:id="3538" w:name="_ETM_Q11_618000"/>
      <w:bookmarkEnd w:id="3538"/>
      <w:r>
        <w:rPr>
          <w:rFonts w:hint="cs"/>
          <w:rtl/>
        </w:rPr>
        <w:t>הממשל בדבלין, לפחות עד שיתעשתו.</w:t>
      </w:r>
    </w:p>
    <w:p w:rsidR="00923FB0" w:rsidRDefault="00923FB0" w:rsidP="00034234">
      <w:pPr>
        <w:rPr>
          <w:rtl/>
        </w:rPr>
      </w:pPr>
    </w:p>
    <w:p w:rsidR="00923FB0" w:rsidRDefault="00923FB0" w:rsidP="00034234">
      <w:pPr>
        <w:pStyle w:val="af6"/>
        <w:keepNext/>
        <w:rPr>
          <w:rtl/>
        </w:rPr>
      </w:pPr>
      <w:r w:rsidRPr="006662A6">
        <w:rPr>
          <w:rStyle w:val="TagStyle"/>
          <w:rtl/>
        </w:rPr>
        <w:t xml:space="preserve"> &lt;&lt; יור &gt;&gt; </w:t>
      </w:r>
      <w:r>
        <w:rPr>
          <w:rtl/>
        </w:rPr>
        <w:t>היו"ר יבגני סובה:</w:t>
      </w:r>
      <w:r w:rsidRPr="006662A6">
        <w:rPr>
          <w:rStyle w:val="TagStyle"/>
          <w:rtl/>
        </w:rPr>
        <w:t xml:space="preserve"> &lt;&lt;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אבל יש החלטה. הוא קיבל החלטה לסגור את השגרירות.</w:t>
      </w:r>
    </w:p>
    <w:p w:rsidR="00923FB0" w:rsidRDefault="00923FB0" w:rsidP="00034234">
      <w:pPr>
        <w:rPr>
          <w:rtl/>
        </w:rPr>
      </w:pPr>
    </w:p>
    <w:p w:rsidR="00923FB0" w:rsidRDefault="00923FB0" w:rsidP="00034234">
      <w:pPr>
        <w:pStyle w:val="-"/>
        <w:keepNext/>
        <w:rPr>
          <w:rtl/>
        </w:rPr>
      </w:pPr>
      <w:bookmarkStart w:id="3539" w:name="ET_speakercontinue_6360_7"/>
      <w:r w:rsidRPr="006662A6">
        <w:rPr>
          <w:rStyle w:val="TagStyle"/>
          <w:rtl/>
        </w:rPr>
        <w:t xml:space="preserve"> &lt;&lt; דובר_המשך &gt;&gt; </w:t>
      </w:r>
      <w:r>
        <w:rPr>
          <w:rtl/>
        </w:rPr>
        <w:t>אליהו רביבו (הליכוד):</w:t>
      </w:r>
      <w:r w:rsidRPr="006662A6">
        <w:rPr>
          <w:rStyle w:val="TagStyle"/>
          <w:rtl/>
        </w:rPr>
        <w:t xml:space="preserve"> &lt;&lt; דובר_המשך &gt;&gt;</w:t>
      </w:r>
      <w:r w:rsidR="00944892">
        <w:rPr>
          <w:rtl/>
        </w:rPr>
        <w:t xml:space="preserve"> </w:t>
      </w:r>
      <w:bookmarkEnd w:id="3539"/>
    </w:p>
    <w:p w:rsidR="00923FB0" w:rsidRDefault="00923FB0" w:rsidP="00291CFB">
      <w:pPr>
        <w:rPr>
          <w:rtl/>
        </w:rPr>
      </w:pPr>
    </w:p>
    <w:p w:rsidR="00923FB0" w:rsidRDefault="00923FB0" w:rsidP="00034234">
      <w:pPr>
        <w:rPr>
          <w:rtl/>
        </w:rPr>
      </w:pPr>
      <w:r>
        <w:rPr>
          <w:rFonts w:hint="cs"/>
          <w:rtl/>
        </w:rPr>
        <w:t>שגרירות ישראל נסגרה.</w:t>
      </w:r>
      <w:bookmarkStart w:id="3540" w:name="_ETM_Q11_626000"/>
      <w:bookmarkEnd w:id="3540"/>
      <w:r>
        <w:rPr>
          <w:rFonts w:hint="cs"/>
          <w:rtl/>
        </w:rPr>
        <w:t xml:space="preserve"> </w:t>
      </w:r>
    </w:p>
    <w:p w:rsidR="00923FB0" w:rsidRDefault="00923FB0" w:rsidP="00034234">
      <w:pPr>
        <w:rPr>
          <w:rtl/>
        </w:rPr>
      </w:pPr>
    </w:p>
    <w:p w:rsidR="00923FB0" w:rsidRDefault="00923FB0" w:rsidP="00034234">
      <w:pPr>
        <w:pStyle w:val="af6"/>
        <w:keepNext/>
        <w:rPr>
          <w:rtl/>
        </w:rPr>
      </w:pPr>
      <w:r w:rsidRPr="007509FF">
        <w:rPr>
          <w:rStyle w:val="TagStyle"/>
          <w:rtl/>
        </w:rPr>
        <w:t xml:space="preserve"> &lt;&lt; יור &gt;&gt; </w:t>
      </w:r>
      <w:r>
        <w:rPr>
          <w:rtl/>
        </w:rPr>
        <w:t>היו"ר יבגני סובה:</w:t>
      </w:r>
      <w:r w:rsidRPr="007509FF">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r>
        <w:rPr>
          <w:rFonts w:hint="cs"/>
          <w:rtl/>
          <w:lang w:eastAsia="he-IL"/>
        </w:rPr>
        <w:t>לא, לא.</w:t>
      </w:r>
    </w:p>
    <w:p w:rsidR="00923FB0" w:rsidRDefault="00923FB0" w:rsidP="00034234">
      <w:pPr>
        <w:rPr>
          <w:rtl/>
          <w:lang w:eastAsia="he-IL"/>
        </w:rPr>
      </w:pPr>
    </w:p>
    <w:p w:rsidR="00923FB0" w:rsidRDefault="00923FB0" w:rsidP="00034234">
      <w:pPr>
        <w:pStyle w:val="-"/>
        <w:keepNext/>
        <w:rPr>
          <w:rtl/>
        </w:rPr>
      </w:pPr>
      <w:bookmarkStart w:id="3541" w:name="_ETM_Q11_624000"/>
      <w:bookmarkEnd w:id="3541"/>
      <w:r w:rsidRPr="006662A6">
        <w:rPr>
          <w:rStyle w:val="TagStyle"/>
          <w:rtl/>
        </w:rPr>
        <w:t xml:space="preserve">&lt;&lt; דובר_המשך &gt;&gt; </w:t>
      </w:r>
      <w:r>
        <w:rPr>
          <w:rtl/>
        </w:rPr>
        <w:t>אליהו רביבו (הליכוד):</w:t>
      </w:r>
      <w:r w:rsidRPr="006662A6">
        <w:rPr>
          <w:rStyle w:val="TagStyle"/>
          <w:rtl/>
        </w:rPr>
        <w:t xml:space="preserve"> &lt;&lt; דובר_המשך &gt;&gt;</w:t>
      </w:r>
      <w:r w:rsidR="00944892">
        <w:rPr>
          <w:rtl/>
        </w:rPr>
        <w:t xml:space="preserve"> </w:t>
      </w:r>
    </w:p>
    <w:p w:rsidR="00923FB0" w:rsidRDefault="00923FB0" w:rsidP="00291CFB">
      <w:pPr>
        <w:rPr>
          <w:rtl/>
        </w:rPr>
      </w:pPr>
    </w:p>
    <w:p w:rsidR="00923FB0" w:rsidRDefault="00923FB0" w:rsidP="00291CFB">
      <w:pPr>
        <w:rPr>
          <w:rtl/>
        </w:rPr>
      </w:pPr>
      <w:bookmarkStart w:id="3542" w:name="_ETM_Q11_627000"/>
      <w:bookmarkEnd w:id="3542"/>
      <w:r>
        <w:rPr>
          <w:rFonts w:hint="cs"/>
          <w:rtl/>
        </w:rPr>
        <w:t xml:space="preserve">שגרירות ישראל בדבלין נסגרה. אני מבקש </w:t>
      </w:r>
      <w:r w:rsidR="00291CFB">
        <w:rPr>
          <w:rFonts w:hint="cs"/>
          <w:rtl/>
        </w:rPr>
        <w:t>– –</w:t>
      </w:r>
      <w:r>
        <w:rPr>
          <w:rFonts w:hint="cs"/>
          <w:rtl/>
        </w:rPr>
        <w:t xml:space="preserve"> </w:t>
      </w:r>
    </w:p>
    <w:p w:rsidR="00923FB0" w:rsidRDefault="00923FB0" w:rsidP="00034234">
      <w:pPr>
        <w:rPr>
          <w:rtl/>
        </w:rPr>
      </w:pPr>
    </w:p>
    <w:p w:rsidR="00923FB0" w:rsidRDefault="00923FB0" w:rsidP="00034234">
      <w:pPr>
        <w:pStyle w:val="af6"/>
        <w:keepNext/>
        <w:rPr>
          <w:rtl/>
        </w:rPr>
      </w:pPr>
      <w:bookmarkStart w:id="3543" w:name="ET_yor_6307_26"/>
      <w:r w:rsidRPr="007509FF">
        <w:rPr>
          <w:rStyle w:val="TagStyle"/>
          <w:rtl/>
        </w:rPr>
        <w:t xml:space="preserve"> &lt;&lt; יור &gt;&gt; </w:t>
      </w:r>
      <w:r>
        <w:rPr>
          <w:rtl/>
        </w:rPr>
        <w:t>היו"ר יבגני סובה:</w:t>
      </w:r>
      <w:r w:rsidRPr="007509FF">
        <w:rPr>
          <w:rStyle w:val="TagStyle"/>
          <w:rtl/>
        </w:rPr>
        <w:t xml:space="preserve"> &lt;&lt; יור &gt;&gt;</w:t>
      </w:r>
      <w:r w:rsidR="00944892">
        <w:rPr>
          <w:rtl/>
        </w:rPr>
        <w:t xml:space="preserve"> </w:t>
      </w:r>
      <w:bookmarkEnd w:id="3543"/>
    </w:p>
    <w:p w:rsidR="00923FB0" w:rsidRDefault="00923FB0" w:rsidP="00291CFB">
      <w:pPr>
        <w:rPr>
          <w:rtl/>
          <w:lang w:eastAsia="he-IL"/>
        </w:rPr>
      </w:pPr>
    </w:p>
    <w:p w:rsidR="00923FB0" w:rsidRDefault="00923FB0" w:rsidP="00034234">
      <w:pPr>
        <w:rPr>
          <w:rtl/>
          <w:lang w:eastAsia="he-IL"/>
        </w:rPr>
      </w:pPr>
      <w:r>
        <w:rPr>
          <w:rFonts w:hint="cs"/>
          <w:rtl/>
          <w:lang w:eastAsia="he-IL"/>
        </w:rPr>
        <w:t>אה, שגם פה תיסגר.</w:t>
      </w:r>
    </w:p>
    <w:p w:rsidR="00923FB0" w:rsidRDefault="00923FB0" w:rsidP="00034234">
      <w:pPr>
        <w:rPr>
          <w:rtl/>
          <w:lang w:eastAsia="he-IL"/>
        </w:rPr>
      </w:pPr>
    </w:p>
    <w:p w:rsidR="00923FB0" w:rsidRDefault="00923FB0" w:rsidP="00034234">
      <w:pPr>
        <w:pStyle w:val="-"/>
        <w:keepNext/>
        <w:rPr>
          <w:rtl/>
        </w:rPr>
      </w:pPr>
      <w:bookmarkStart w:id="3544" w:name="_ETM_Q11_628000"/>
      <w:bookmarkEnd w:id="3544"/>
      <w:r w:rsidRPr="006662A6">
        <w:rPr>
          <w:rStyle w:val="TagStyle"/>
          <w:rtl/>
        </w:rPr>
        <w:t xml:space="preserve">&lt;&lt; דובר_המשך &gt;&gt; </w:t>
      </w:r>
      <w:r>
        <w:rPr>
          <w:rtl/>
        </w:rPr>
        <w:t>אליהו רביבו (הליכוד):</w:t>
      </w:r>
      <w:r w:rsidRPr="006662A6">
        <w:rPr>
          <w:rStyle w:val="TagStyle"/>
          <w:rtl/>
        </w:rPr>
        <w:t xml:space="preserve"> &lt;&lt; דובר_המשך &gt;&gt;</w:t>
      </w:r>
      <w:r w:rsidR="00944892">
        <w:rPr>
          <w:rtl/>
        </w:rPr>
        <w:t xml:space="preserve"> </w:t>
      </w:r>
    </w:p>
    <w:p w:rsidR="00923FB0" w:rsidRDefault="00923FB0" w:rsidP="00291CFB">
      <w:pPr>
        <w:rPr>
          <w:rtl/>
        </w:rPr>
      </w:pPr>
    </w:p>
    <w:p w:rsidR="00923FB0" w:rsidRDefault="00291CFB" w:rsidP="00291CFB">
      <w:pPr>
        <w:rPr>
          <w:rtl/>
        </w:rPr>
      </w:pPr>
      <w:bookmarkStart w:id="3545" w:name="_ETM_Q11_631000"/>
      <w:bookmarkEnd w:id="3545"/>
      <w:r>
        <w:rPr>
          <w:rFonts w:hint="cs"/>
          <w:rtl/>
        </w:rPr>
        <w:t>– –</w:t>
      </w:r>
      <w:r w:rsidR="00923FB0">
        <w:rPr>
          <w:rFonts w:hint="cs"/>
          <w:rtl/>
        </w:rPr>
        <w:t xml:space="preserve"> שגם פה תיסגר. אין להם זכות לשמש כנציגות קונסולרית במדינתנו.</w:t>
      </w:r>
      <w:bookmarkStart w:id="3546" w:name="_ETM_Q11_637000"/>
      <w:bookmarkEnd w:id="3546"/>
      <w:r w:rsidR="00923FB0">
        <w:rPr>
          <w:rFonts w:hint="cs"/>
          <w:rtl/>
        </w:rPr>
        <w:t xml:space="preserve"> הם לא אהובים, הם לא רצויים.</w:t>
      </w:r>
    </w:p>
    <w:p w:rsidR="00923FB0" w:rsidRDefault="00923FB0" w:rsidP="00034234">
      <w:pPr>
        <w:rPr>
          <w:rtl/>
        </w:rPr>
      </w:pPr>
    </w:p>
    <w:p w:rsidR="00923FB0" w:rsidRDefault="00923FB0" w:rsidP="00034234">
      <w:pPr>
        <w:pStyle w:val="af6"/>
        <w:keepNext/>
        <w:rPr>
          <w:rtl/>
        </w:rPr>
      </w:pPr>
      <w:r w:rsidRPr="006662A6">
        <w:rPr>
          <w:rStyle w:val="TagStyle"/>
          <w:rtl/>
        </w:rPr>
        <w:t xml:space="preserve"> &lt;&lt; יור &gt;&gt; </w:t>
      </w:r>
      <w:r>
        <w:rPr>
          <w:rtl/>
        </w:rPr>
        <w:t>היו"ר יבגני סובה:</w:t>
      </w:r>
      <w:r w:rsidRPr="006662A6">
        <w:rPr>
          <w:rStyle w:val="TagStyle"/>
          <w:rtl/>
        </w:rPr>
        <w:t xml:space="preserve"> &lt;&lt;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אתה למעשה קורא לניתוק היחסים הדיפלומטיים.</w:t>
      </w:r>
    </w:p>
    <w:p w:rsidR="00923FB0" w:rsidRDefault="00923FB0" w:rsidP="00034234">
      <w:pPr>
        <w:rPr>
          <w:rtl/>
        </w:rPr>
      </w:pPr>
    </w:p>
    <w:p w:rsidR="00923FB0" w:rsidRDefault="00923FB0" w:rsidP="00034234">
      <w:pPr>
        <w:pStyle w:val="-"/>
        <w:keepNext/>
        <w:rPr>
          <w:rtl/>
        </w:rPr>
      </w:pPr>
      <w:bookmarkStart w:id="3547" w:name="ET_speakercontinue_6360_9"/>
      <w:r w:rsidRPr="006662A6">
        <w:rPr>
          <w:rStyle w:val="TagStyle"/>
          <w:rtl/>
        </w:rPr>
        <w:t xml:space="preserve"> &lt;&lt; דובר_המשך &gt;&gt; </w:t>
      </w:r>
      <w:r>
        <w:rPr>
          <w:rtl/>
        </w:rPr>
        <w:t>אליהו רביבו (הליכוד):</w:t>
      </w:r>
      <w:r w:rsidRPr="006662A6">
        <w:rPr>
          <w:rStyle w:val="TagStyle"/>
          <w:rtl/>
        </w:rPr>
        <w:t xml:space="preserve"> &lt;&lt; דובר_המשך &gt;&gt;</w:t>
      </w:r>
      <w:r w:rsidR="00944892">
        <w:rPr>
          <w:rtl/>
        </w:rPr>
        <w:t xml:space="preserve"> </w:t>
      </w:r>
      <w:bookmarkEnd w:id="3547"/>
    </w:p>
    <w:p w:rsidR="00923FB0" w:rsidRDefault="00923FB0" w:rsidP="00291CFB">
      <w:pPr>
        <w:rPr>
          <w:rtl/>
        </w:rPr>
      </w:pPr>
    </w:p>
    <w:p w:rsidR="00923FB0" w:rsidRDefault="00923FB0" w:rsidP="00034234">
      <w:pPr>
        <w:rPr>
          <w:rtl/>
        </w:rPr>
      </w:pPr>
      <w:r>
        <w:rPr>
          <w:rFonts w:hint="cs"/>
          <w:rtl/>
        </w:rPr>
        <w:t>חד-משמעית. אין יחסים.</w:t>
      </w:r>
      <w:bookmarkStart w:id="3548" w:name="_ETM_Q11_644000"/>
      <w:bookmarkEnd w:id="3548"/>
      <w:r>
        <w:rPr>
          <w:rFonts w:hint="cs"/>
          <w:rtl/>
        </w:rPr>
        <w:t xml:space="preserve"> צריך להגדיר אותם לפחות.</w:t>
      </w:r>
    </w:p>
    <w:p w:rsidR="00923FB0" w:rsidRDefault="00923FB0" w:rsidP="00034234">
      <w:pPr>
        <w:rPr>
          <w:rtl/>
        </w:rPr>
      </w:pPr>
    </w:p>
    <w:p w:rsidR="00923FB0" w:rsidRDefault="00923FB0" w:rsidP="00034234">
      <w:pPr>
        <w:pStyle w:val="af6"/>
        <w:keepNext/>
        <w:rPr>
          <w:rtl/>
        </w:rPr>
      </w:pPr>
      <w:bookmarkStart w:id="3549" w:name="ET_yor_6307_10"/>
      <w:r w:rsidRPr="006662A6">
        <w:rPr>
          <w:rStyle w:val="TagStyle"/>
          <w:rtl/>
        </w:rPr>
        <w:t xml:space="preserve"> &lt;&lt; יור &gt;&gt; </w:t>
      </w:r>
      <w:r>
        <w:rPr>
          <w:rtl/>
        </w:rPr>
        <w:t>היו"ר יבגני סובה:</w:t>
      </w:r>
      <w:r w:rsidRPr="006662A6">
        <w:rPr>
          <w:rStyle w:val="TagStyle"/>
          <w:rtl/>
        </w:rPr>
        <w:t xml:space="preserve"> &lt;&lt; יור &gt;&gt;</w:t>
      </w:r>
      <w:r w:rsidR="00944892">
        <w:rPr>
          <w:rtl/>
        </w:rPr>
        <w:t xml:space="preserve"> </w:t>
      </w:r>
      <w:bookmarkEnd w:id="3549"/>
    </w:p>
    <w:p w:rsidR="00923FB0" w:rsidRDefault="00923FB0" w:rsidP="00291CFB">
      <w:pPr>
        <w:rPr>
          <w:rtl/>
        </w:rPr>
      </w:pPr>
    </w:p>
    <w:p w:rsidR="00923FB0" w:rsidRDefault="00923FB0" w:rsidP="00034234">
      <w:pPr>
        <w:rPr>
          <w:rtl/>
        </w:rPr>
      </w:pPr>
      <w:r>
        <w:rPr>
          <w:rFonts w:hint="cs"/>
          <w:rtl/>
        </w:rPr>
        <w:t>רק חידדתי את המסר שאתה אומר.</w:t>
      </w:r>
    </w:p>
    <w:p w:rsidR="00923FB0" w:rsidRDefault="00923FB0" w:rsidP="00034234">
      <w:pPr>
        <w:rPr>
          <w:rtl/>
        </w:rPr>
      </w:pPr>
    </w:p>
    <w:p w:rsidR="00923FB0" w:rsidRDefault="00923FB0" w:rsidP="00034234">
      <w:pPr>
        <w:pStyle w:val="-"/>
        <w:keepNext/>
        <w:rPr>
          <w:rtl/>
        </w:rPr>
      </w:pPr>
      <w:r w:rsidRPr="006662A6">
        <w:rPr>
          <w:rStyle w:val="TagStyle"/>
          <w:rtl/>
        </w:rPr>
        <w:t xml:space="preserve">&lt;&lt; דובר_המשך &gt;&gt; </w:t>
      </w:r>
      <w:r>
        <w:rPr>
          <w:rtl/>
        </w:rPr>
        <w:t>אליהו רביבו (הליכוד):</w:t>
      </w:r>
      <w:r w:rsidRPr="006662A6">
        <w:rPr>
          <w:rStyle w:val="TagStyle"/>
          <w:rtl/>
        </w:rPr>
        <w:t xml:space="preserve"> &lt;&lt; דובר_המשך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כן, כן, </w:t>
      </w:r>
      <w:bookmarkStart w:id="3550" w:name="_ETM_Q11_645000"/>
      <w:bookmarkEnd w:id="3550"/>
      <w:r>
        <w:rPr>
          <w:rFonts w:hint="cs"/>
          <w:rtl/>
        </w:rPr>
        <w:t>אין יחסים. צריך להגדיר אותם. תודה רבה, אדוני היושב-ראש. תודה רבה, כנסת יקרה.</w:t>
      </w:r>
    </w:p>
    <w:p w:rsidR="00923FB0" w:rsidRDefault="00923FB0" w:rsidP="00034234">
      <w:pPr>
        <w:rPr>
          <w:rtl/>
        </w:rPr>
      </w:pPr>
    </w:p>
    <w:p w:rsidR="00923FB0" w:rsidRDefault="00923FB0" w:rsidP="00034234">
      <w:pPr>
        <w:pStyle w:val="af6"/>
        <w:keepNext/>
        <w:rPr>
          <w:rtl/>
        </w:rPr>
      </w:pPr>
      <w:r w:rsidRPr="008A7599">
        <w:rPr>
          <w:rStyle w:val="TagStyle"/>
          <w:rtl/>
        </w:rPr>
        <w:t xml:space="preserve"> &lt;&lt; יור &gt;&gt; </w:t>
      </w:r>
      <w:r>
        <w:rPr>
          <w:rtl/>
        </w:rPr>
        <w:t>היו"ר יבגני סובה:</w:t>
      </w:r>
      <w:r w:rsidRPr="008A7599">
        <w:rPr>
          <w:rStyle w:val="TagStyle"/>
          <w:rtl/>
        </w:rPr>
        <w:t xml:space="preserve"> &lt;&lt; יור &gt;&gt;</w:t>
      </w:r>
      <w:r w:rsidR="00944892">
        <w:rPr>
          <w:rtl/>
        </w:rPr>
        <w:t xml:space="preserve"> </w:t>
      </w:r>
    </w:p>
    <w:p w:rsidR="00923FB0" w:rsidRDefault="00923FB0" w:rsidP="00291CFB">
      <w:pPr>
        <w:rPr>
          <w:rtl/>
          <w:lang w:eastAsia="he-IL"/>
        </w:rPr>
      </w:pPr>
    </w:p>
    <w:p w:rsidR="00923FB0" w:rsidRDefault="00923FB0" w:rsidP="0030213E">
      <w:pPr>
        <w:rPr>
          <w:rtl/>
        </w:rPr>
      </w:pPr>
      <w:r>
        <w:rPr>
          <w:rFonts w:hint="cs"/>
          <w:rtl/>
          <w:lang w:eastAsia="he-IL"/>
        </w:rPr>
        <w:t xml:space="preserve">תודה רבה </w:t>
      </w:r>
      <w:bookmarkStart w:id="3551" w:name="_ETM_Q11_651000"/>
      <w:bookmarkEnd w:id="3551"/>
      <w:r>
        <w:rPr>
          <w:rFonts w:hint="cs"/>
          <w:rtl/>
          <w:lang w:eastAsia="he-IL"/>
        </w:rPr>
        <w:t xml:space="preserve">לך. תודה, חבר הכנסת רביבו. יש מושגים בדיפלומטיה. כשקוראים לסגור שגרירות, </w:t>
      </w:r>
      <w:r>
        <w:rPr>
          <w:rFonts w:hint="cs"/>
          <w:rtl/>
        </w:rPr>
        <w:t xml:space="preserve">זה ניתוק יחסים. משני הצדדים – אז מנתקים יחסים. </w:t>
      </w:r>
    </w:p>
    <w:p w:rsidR="0030213E" w:rsidRPr="006662A6" w:rsidRDefault="0030213E" w:rsidP="0030213E">
      <w:pPr>
        <w:rPr>
          <w:rtl/>
        </w:rPr>
      </w:pPr>
    </w:p>
    <w:p w:rsidR="00923FB0" w:rsidRDefault="0030213E" w:rsidP="00034234">
      <w:pPr>
        <w:rPr>
          <w:rtl/>
        </w:rPr>
      </w:pPr>
      <w:r>
        <w:rPr>
          <w:rFonts w:hint="cs"/>
          <w:rtl/>
          <w:lang w:eastAsia="he-IL"/>
        </w:rPr>
        <w:t>חבר הכנסת אחמד טיבי, בבקשה.</w:t>
      </w:r>
      <w:r w:rsidRPr="0030213E">
        <w:rPr>
          <w:rFonts w:hint="cs"/>
          <w:rtl/>
        </w:rPr>
        <w:t xml:space="preserve"> </w:t>
      </w:r>
      <w:r>
        <w:rPr>
          <w:rFonts w:hint="cs"/>
          <w:rtl/>
        </w:rPr>
        <w:t>שלוש דקות, בבקשה.</w:t>
      </w:r>
    </w:p>
    <w:p w:rsidR="0030213E" w:rsidRDefault="0030213E" w:rsidP="00034234">
      <w:pPr>
        <w:rPr>
          <w:rtl/>
        </w:rPr>
      </w:pPr>
    </w:p>
    <w:p w:rsidR="00923FB0" w:rsidRDefault="00923FB0" w:rsidP="00034234">
      <w:pPr>
        <w:pStyle w:val="a4"/>
        <w:keepNext/>
        <w:rPr>
          <w:rtl/>
        </w:rPr>
      </w:pPr>
      <w:bookmarkStart w:id="3552" w:name="ET_speaker_5264_14"/>
      <w:r w:rsidRPr="006662A6">
        <w:rPr>
          <w:rStyle w:val="TagStyle"/>
          <w:rtl/>
        </w:rPr>
        <w:t xml:space="preserve"> &lt;&lt; דובר &gt;&gt; </w:t>
      </w:r>
      <w:bookmarkStart w:id="3553" w:name="_Toc188989013"/>
      <w:r>
        <w:rPr>
          <w:rtl/>
        </w:rPr>
        <w:t>אחמד טיבי (חד"ש-תע"ל):</w:t>
      </w:r>
      <w:bookmarkEnd w:id="3553"/>
      <w:r w:rsidRPr="006662A6">
        <w:rPr>
          <w:rStyle w:val="TagStyle"/>
          <w:rtl/>
        </w:rPr>
        <w:t xml:space="preserve"> &lt;&lt; דובר &gt;&gt;</w:t>
      </w:r>
      <w:bookmarkEnd w:id="3552"/>
    </w:p>
    <w:p w:rsidR="00923FB0" w:rsidRDefault="00923FB0" w:rsidP="00291CFB">
      <w:pPr>
        <w:rPr>
          <w:rtl/>
        </w:rPr>
      </w:pPr>
    </w:p>
    <w:p w:rsidR="00923FB0" w:rsidRDefault="00923FB0" w:rsidP="00034234">
      <w:pPr>
        <w:rPr>
          <w:rtl/>
        </w:rPr>
      </w:pPr>
      <w:r>
        <w:rPr>
          <w:rFonts w:hint="cs"/>
          <w:rtl/>
        </w:rPr>
        <w:t xml:space="preserve">תודה רבה, </w:t>
      </w:r>
      <w:bookmarkStart w:id="3554" w:name="_ETM_Q11_675000"/>
      <w:bookmarkEnd w:id="3554"/>
      <w:r>
        <w:rPr>
          <w:rFonts w:hint="cs"/>
          <w:rtl/>
        </w:rPr>
        <w:t>כבוד היושב-ראש. אני רוצה לדבר על תופעה מתמשכת, במיוחד בשנה וחצי האחרונות: התגברות תופעות של גזענות בוטה, ללא תגובה, כי אנשים יודעים שאף אחד לא יעניש אותם</w:t>
      </w:r>
      <w:r w:rsidR="0030213E">
        <w:rPr>
          <w:rFonts w:hint="cs"/>
          <w:rtl/>
        </w:rPr>
        <w:t>,</w:t>
      </w:r>
      <w:r>
        <w:rPr>
          <w:rFonts w:hint="cs"/>
          <w:rtl/>
        </w:rPr>
        <w:t xml:space="preserve"> כי מותר להיות גזען נגד ערבים. למשל </w:t>
      </w:r>
      <w:bookmarkStart w:id="3555" w:name="_ETM_Q11_698000"/>
      <w:bookmarkEnd w:id="3555"/>
      <w:r>
        <w:rPr>
          <w:rFonts w:hint="eastAsia"/>
          <w:rtl/>
        </w:rPr>
        <w:t>–</w:t>
      </w:r>
      <w:r>
        <w:rPr>
          <w:rFonts w:hint="cs"/>
          <w:rtl/>
        </w:rPr>
        <w:t xml:space="preserve"> אני אדבר על מקרים שהתפרסמו. מקרה אחד שפרסם העיתונאי חסן </w:t>
      </w:r>
      <w:proofErr w:type="spellStart"/>
      <w:r>
        <w:rPr>
          <w:rFonts w:hint="cs"/>
          <w:rtl/>
        </w:rPr>
        <w:t>שעלאן</w:t>
      </w:r>
      <w:proofErr w:type="spellEnd"/>
      <w:r>
        <w:rPr>
          <w:rFonts w:hint="cs"/>
          <w:rtl/>
        </w:rPr>
        <w:t xml:space="preserve">, על תושבת טייבה </w:t>
      </w:r>
      <w:bookmarkStart w:id="3556" w:name="_ETM_Q11_707000"/>
      <w:bookmarkEnd w:id="3556"/>
      <w:r>
        <w:rPr>
          <w:rFonts w:hint="cs"/>
          <w:rtl/>
        </w:rPr>
        <w:t xml:space="preserve">ממשפחת </w:t>
      </w:r>
      <w:proofErr w:type="spellStart"/>
      <w:r w:rsidRPr="00756B15">
        <w:rPr>
          <w:rtl/>
        </w:rPr>
        <w:t>מסארווה</w:t>
      </w:r>
      <w:proofErr w:type="spellEnd"/>
      <w:r>
        <w:rPr>
          <w:rFonts w:hint="cs"/>
          <w:rtl/>
        </w:rPr>
        <w:t xml:space="preserve">, אישה בהיריון, שביקרה יחד עם אימא שלה בקניון רננים ברעננה. רצתה להחזיר מעיל. אז המוכרת </w:t>
      </w:r>
      <w:r>
        <w:rPr>
          <w:rtl/>
        </w:rPr>
        <w:t>–</w:t>
      </w:r>
      <w:r>
        <w:rPr>
          <w:rFonts w:hint="cs"/>
          <w:rtl/>
        </w:rPr>
        <w:t xml:space="preserve"> והכול מוקלט ומצולם </w:t>
      </w:r>
      <w:r>
        <w:rPr>
          <w:rtl/>
        </w:rPr>
        <w:t>–</w:t>
      </w:r>
      <w:r>
        <w:rPr>
          <w:rFonts w:hint="cs"/>
          <w:rtl/>
        </w:rPr>
        <w:t xml:space="preserve"> התחילה לגדף, לטנף את הפה</w:t>
      </w:r>
      <w:bookmarkStart w:id="3557" w:name="_ETM_Q11_728000"/>
      <w:bookmarkEnd w:id="3557"/>
      <w:r>
        <w:rPr>
          <w:rFonts w:hint="cs"/>
          <w:rtl/>
        </w:rPr>
        <w:t xml:space="preserve">: את ומה שיש לך בבטן, לכו לעזה. מילים מתחת לחגורה, אני לא יכול לחזור </w:t>
      </w:r>
      <w:bookmarkStart w:id="3558" w:name="_ETM_Q11_741000"/>
      <w:bookmarkEnd w:id="3558"/>
      <w:r>
        <w:rPr>
          <w:rFonts w:hint="cs"/>
          <w:rtl/>
        </w:rPr>
        <w:t xml:space="preserve">עליהן עכשיו. הכול מוקלט, פנינה. </w:t>
      </w:r>
    </w:p>
    <w:p w:rsidR="00923FB0" w:rsidRDefault="00923FB0" w:rsidP="00034234">
      <w:pPr>
        <w:rPr>
          <w:rtl/>
        </w:rPr>
      </w:pPr>
      <w:bookmarkStart w:id="3559" w:name="_ETM_Q11_759065"/>
      <w:bookmarkStart w:id="3560" w:name="_ETM_Q11_759106"/>
      <w:bookmarkEnd w:id="3559"/>
      <w:bookmarkEnd w:id="3560"/>
    </w:p>
    <w:p w:rsidR="00923FB0" w:rsidRDefault="00923FB0" w:rsidP="00034234">
      <w:pPr>
        <w:rPr>
          <w:rtl/>
        </w:rPr>
      </w:pPr>
      <w:bookmarkStart w:id="3561" w:name="_ETM_Q11_759200"/>
      <w:bookmarkStart w:id="3562" w:name="_ETM_Q11_759239"/>
      <w:bookmarkEnd w:id="3561"/>
      <w:bookmarkEnd w:id="3562"/>
      <w:r>
        <w:rPr>
          <w:rFonts w:hint="cs"/>
          <w:rtl/>
        </w:rPr>
        <w:t xml:space="preserve">אגב, זה היה בדוכן </w:t>
      </w:r>
      <w:proofErr w:type="spellStart"/>
      <w:r>
        <w:rPr>
          <w:rFonts w:hint="cs"/>
          <w:rtl/>
        </w:rPr>
        <w:t>גרינלנדר</w:t>
      </w:r>
      <w:proofErr w:type="spellEnd"/>
      <w:r>
        <w:rPr>
          <w:rFonts w:hint="cs"/>
          <w:rtl/>
        </w:rPr>
        <w:t xml:space="preserve"> בקניון, חשוב לומר. </w:t>
      </w:r>
      <w:bookmarkStart w:id="3563" w:name="_ETM_Q11_758000"/>
      <w:bookmarkEnd w:id="3563"/>
      <w:r>
        <w:rPr>
          <w:rFonts w:hint="cs"/>
          <w:rtl/>
        </w:rPr>
        <w:t xml:space="preserve">אנשים באים להחליף מעיל. למה הם היו צריכים לשמוע גידוף </w:t>
      </w:r>
      <w:bookmarkStart w:id="3564" w:name="_ETM_Q11_764000"/>
      <w:bookmarkEnd w:id="3564"/>
      <w:r>
        <w:rPr>
          <w:rFonts w:hint="cs"/>
          <w:rtl/>
        </w:rPr>
        <w:t>גזעני בוטה כזה? היה פרסום שהיא הורחקה מהעבודה, הושעתה מהעבודה. לדעתי היא צריכה לשאת בתביעה אזרחית ולשלם.</w:t>
      </w:r>
    </w:p>
    <w:p w:rsidR="00923FB0" w:rsidRDefault="00923FB0" w:rsidP="00034234">
      <w:pPr>
        <w:rPr>
          <w:rtl/>
        </w:rPr>
      </w:pPr>
    </w:p>
    <w:p w:rsidR="00923FB0" w:rsidRDefault="00923FB0" w:rsidP="00034234">
      <w:pPr>
        <w:pStyle w:val="af5"/>
        <w:keepNext/>
        <w:rPr>
          <w:rtl/>
        </w:rPr>
      </w:pPr>
      <w:bookmarkStart w:id="3565" w:name="ET_interruption_5115_28"/>
      <w:r w:rsidRPr="00756B15">
        <w:rPr>
          <w:rStyle w:val="TagStyle"/>
          <w:rtl/>
        </w:rPr>
        <w:t xml:space="preserve"> &lt;&lt; קריאה &gt;&gt; </w:t>
      </w:r>
      <w:r>
        <w:rPr>
          <w:rtl/>
        </w:rPr>
        <w:t>פנינה תמנו (המחנה הממלכתי):</w:t>
      </w:r>
      <w:r w:rsidRPr="00756B15">
        <w:rPr>
          <w:rStyle w:val="TagStyle"/>
          <w:rtl/>
        </w:rPr>
        <w:t xml:space="preserve"> &lt;&lt; קריאה &gt;&gt;</w:t>
      </w:r>
      <w:r w:rsidR="00944892">
        <w:rPr>
          <w:rtl/>
        </w:rPr>
        <w:t xml:space="preserve"> </w:t>
      </w:r>
      <w:bookmarkEnd w:id="3565"/>
    </w:p>
    <w:p w:rsidR="00923FB0" w:rsidRDefault="00923FB0" w:rsidP="00291CFB">
      <w:pPr>
        <w:rPr>
          <w:rtl/>
          <w:lang w:eastAsia="he-IL"/>
        </w:rPr>
      </w:pPr>
    </w:p>
    <w:p w:rsidR="00923FB0" w:rsidRDefault="00923FB0" w:rsidP="00034234">
      <w:pPr>
        <w:rPr>
          <w:rtl/>
        </w:rPr>
      </w:pPr>
      <w:bookmarkStart w:id="3566" w:name="_ETM_Q11_776000"/>
      <w:bookmarkEnd w:id="3566"/>
      <w:r>
        <w:rPr>
          <w:rFonts w:hint="cs"/>
          <w:rtl/>
          <w:lang w:eastAsia="he-IL"/>
        </w:rPr>
        <w:t>לפי חוק איסור אפליה במוצרים ו</w:t>
      </w:r>
      <w:r>
        <w:rPr>
          <w:rFonts w:hint="cs"/>
          <w:rtl/>
        </w:rPr>
        <w:t>שירותים ציבוריים.</w:t>
      </w:r>
    </w:p>
    <w:p w:rsidR="00923FB0" w:rsidRDefault="00923FB0" w:rsidP="00034234">
      <w:pPr>
        <w:rPr>
          <w:rtl/>
        </w:rPr>
      </w:pPr>
    </w:p>
    <w:p w:rsidR="00923FB0" w:rsidRDefault="00923FB0" w:rsidP="00034234">
      <w:pPr>
        <w:pStyle w:val="-"/>
        <w:keepNext/>
        <w:rPr>
          <w:rtl/>
        </w:rPr>
      </w:pPr>
      <w:bookmarkStart w:id="3567" w:name="ET_speakercontinue_5264_15"/>
      <w:r w:rsidRPr="008C3EBB">
        <w:rPr>
          <w:rStyle w:val="TagStyle"/>
          <w:rtl/>
        </w:rPr>
        <w:t xml:space="preserve"> &lt;&lt; דובר_המשך &gt;&gt; </w:t>
      </w:r>
      <w:r>
        <w:rPr>
          <w:rtl/>
        </w:rPr>
        <w:t>אחמד טיבי (חד"ש-תע"ל):</w:t>
      </w:r>
      <w:r w:rsidRPr="008C3EBB">
        <w:rPr>
          <w:rStyle w:val="TagStyle"/>
          <w:rtl/>
        </w:rPr>
        <w:t xml:space="preserve"> &lt;&lt; דובר_המשך &gt;&gt;</w:t>
      </w:r>
      <w:r w:rsidR="00944892">
        <w:rPr>
          <w:rtl/>
        </w:rPr>
        <w:t xml:space="preserve"> </w:t>
      </w:r>
      <w:bookmarkEnd w:id="3567"/>
    </w:p>
    <w:p w:rsidR="00923FB0" w:rsidRDefault="00923FB0" w:rsidP="00291CFB">
      <w:pPr>
        <w:rPr>
          <w:rtl/>
        </w:rPr>
      </w:pPr>
    </w:p>
    <w:p w:rsidR="00923FB0" w:rsidRDefault="00923FB0" w:rsidP="0030213E">
      <w:pPr>
        <w:rPr>
          <w:rtl/>
          <w:lang w:eastAsia="he-IL"/>
        </w:rPr>
      </w:pPr>
      <w:r>
        <w:rPr>
          <w:rFonts w:hint="cs"/>
          <w:rtl/>
        </w:rPr>
        <w:t xml:space="preserve">בדיוק, לפי החוק הזה. היא צריכה לשלם פיצויים לגברת </w:t>
      </w:r>
      <w:proofErr w:type="spellStart"/>
      <w:r>
        <w:rPr>
          <w:rFonts w:hint="cs"/>
          <w:rtl/>
        </w:rPr>
        <w:t>מסארווה</w:t>
      </w:r>
      <w:proofErr w:type="spellEnd"/>
      <w:r>
        <w:rPr>
          <w:rFonts w:hint="cs"/>
          <w:rtl/>
        </w:rPr>
        <w:t xml:space="preserve">. החוק ברור. מקרה נוסף, מקומם לא </w:t>
      </w:r>
      <w:bookmarkStart w:id="3568" w:name="_ETM_Q11_793000"/>
      <w:bookmarkEnd w:id="3568"/>
      <w:r>
        <w:rPr>
          <w:rFonts w:hint="cs"/>
          <w:rtl/>
        </w:rPr>
        <w:t xml:space="preserve">פחות – אולי יותר </w:t>
      </w:r>
      <w:r>
        <w:rPr>
          <w:rFonts w:hint="eastAsia"/>
          <w:rtl/>
        </w:rPr>
        <w:t>–</w:t>
      </w:r>
      <w:r>
        <w:rPr>
          <w:rFonts w:hint="cs"/>
          <w:rtl/>
        </w:rPr>
        <w:t xml:space="preserve"> ילדה, רואם אל-עטאונה, בת ארבע, נהרגה כתוצאה מרכב שעלה באש בנגב. </w:t>
      </w:r>
      <w:bookmarkStart w:id="3569" w:name="TOR_Q12"/>
      <w:bookmarkStart w:id="3570" w:name="_ETM_Q12_169438"/>
      <w:bookmarkEnd w:id="3569"/>
      <w:bookmarkEnd w:id="3570"/>
      <w:r>
        <w:rPr>
          <w:rFonts w:hint="cs"/>
          <w:rtl/>
          <w:lang w:eastAsia="he-IL"/>
        </w:rPr>
        <w:t xml:space="preserve">ואז בתגובות </w:t>
      </w:r>
      <w:proofErr w:type="spellStart"/>
      <w:r>
        <w:rPr>
          <w:rFonts w:hint="cs"/>
          <w:rtl/>
          <w:lang w:eastAsia="he-IL"/>
        </w:rPr>
        <w:t>בפייסבוק</w:t>
      </w:r>
      <w:proofErr w:type="spellEnd"/>
      <w:r>
        <w:rPr>
          <w:rFonts w:hint="cs"/>
          <w:rtl/>
          <w:lang w:eastAsia="he-IL"/>
        </w:rPr>
        <w:t xml:space="preserve">, סייעת ממטה אשר בשם הגר גל – חשוב לי להגיד לי את שמה כדי שאנשים ידעו – כתבה: </w:t>
      </w:r>
      <w:r w:rsidR="0030213E">
        <w:rPr>
          <w:rFonts w:hint="cs"/>
          <w:rtl/>
          <w:lang w:eastAsia="he-IL"/>
        </w:rPr>
        <w:t>"</w:t>
      </w:r>
      <w:r>
        <w:rPr>
          <w:rFonts w:hint="cs"/>
          <w:rtl/>
          <w:lang w:eastAsia="he-IL"/>
        </w:rPr>
        <w:t>לא מזועזעת</w:t>
      </w:r>
      <w:r w:rsidR="0030213E">
        <w:rPr>
          <w:rFonts w:hint="cs"/>
          <w:rtl/>
          <w:lang w:eastAsia="he-IL"/>
        </w:rPr>
        <w:t>"</w:t>
      </w:r>
      <w:r>
        <w:rPr>
          <w:rFonts w:hint="cs"/>
          <w:rtl/>
          <w:lang w:eastAsia="he-IL"/>
        </w:rPr>
        <w:t xml:space="preserve"> </w:t>
      </w:r>
      <w:r>
        <w:rPr>
          <w:rFonts w:hint="eastAsia"/>
          <w:rtl/>
          <w:lang w:eastAsia="he-IL"/>
        </w:rPr>
        <w:t xml:space="preserve">– </w:t>
      </w:r>
      <w:r>
        <w:rPr>
          <w:rFonts w:hint="cs"/>
          <w:rtl/>
          <w:lang w:eastAsia="he-IL"/>
        </w:rPr>
        <w:t xml:space="preserve">על מות ילדה ברכב שעלה באש </w:t>
      </w:r>
      <w:r>
        <w:rPr>
          <w:rFonts w:hint="eastAsia"/>
          <w:rtl/>
          <w:lang w:eastAsia="he-IL"/>
        </w:rPr>
        <w:t xml:space="preserve">– </w:t>
      </w:r>
      <w:r>
        <w:rPr>
          <w:rFonts w:hint="cs"/>
          <w:rtl/>
          <w:lang w:eastAsia="he-IL"/>
        </w:rPr>
        <w:t>"</w:t>
      </w:r>
      <w:r>
        <w:rPr>
          <w:rFonts w:hint="eastAsia"/>
          <w:rtl/>
          <w:lang w:eastAsia="he-IL"/>
        </w:rPr>
        <w:t xml:space="preserve">לא מזועזעת </w:t>
      </w:r>
      <w:r>
        <w:rPr>
          <w:rFonts w:hint="cs"/>
          <w:rtl/>
          <w:lang w:eastAsia="he-IL"/>
        </w:rPr>
        <w:t xml:space="preserve">ולא מרחמת, זה פחות מחבלת", אומרת סייעת </w:t>
      </w:r>
      <w:r w:rsidR="0030213E">
        <w:rPr>
          <w:rFonts w:hint="cs"/>
          <w:rtl/>
          <w:lang w:eastAsia="he-IL"/>
        </w:rPr>
        <w:t>ש</w:t>
      </w:r>
      <w:r>
        <w:rPr>
          <w:rFonts w:hint="cs"/>
          <w:rtl/>
          <w:lang w:eastAsia="he-IL"/>
        </w:rPr>
        <w:t>עובדת במטה אשר. אני פניתי לראש המועצה של מטה אשר</w:t>
      </w:r>
      <w:r w:rsidR="0030213E">
        <w:rPr>
          <w:rFonts w:hint="cs"/>
          <w:rtl/>
          <w:lang w:eastAsia="he-IL"/>
        </w:rPr>
        <w:t xml:space="preserve"> –</w:t>
      </w:r>
      <w:r>
        <w:rPr>
          <w:rFonts w:hint="cs"/>
          <w:rtl/>
          <w:lang w:eastAsia="he-IL"/>
        </w:rPr>
        <w:t xml:space="preserve"> הוא עדיין לא ענה. </w:t>
      </w:r>
    </w:p>
    <w:p w:rsidR="00923FB0" w:rsidRDefault="00923FB0" w:rsidP="00034234">
      <w:pPr>
        <w:rPr>
          <w:rtl/>
          <w:lang w:eastAsia="he-IL"/>
        </w:rPr>
      </w:pPr>
      <w:bookmarkStart w:id="3571" w:name="_ETM_Q12_243063"/>
      <w:bookmarkStart w:id="3572" w:name="_ETM_Q12_243129"/>
      <w:bookmarkEnd w:id="3571"/>
      <w:bookmarkEnd w:id="3572"/>
    </w:p>
    <w:p w:rsidR="00923FB0" w:rsidRDefault="00923FB0" w:rsidP="0030213E">
      <w:pPr>
        <w:rPr>
          <w:rtl/>
          <w:lang w:eastAsia="he-IL"/>
        </w:rPr>
      </w:pPr>
      <w:bookmarkStart w:id="3573" w:name="_ETM_Q12_243180"/>
      <w:bookmarkStart w:id="3574" w:name="_ETM_Q12_243256"/>
      <w:bookmarkEnd w:id="3573"/>
      <w:bookmarkEnd w:id="3574"/>
      <w:r>
        <w:rPr>
          <w:rFonts w:hint="cs"/>
          <w:rtl/>
          <w:lang w:eastAsia="he-IL"/>
        </w:rPr>
        <w:t xml:space="preserve">למה האנשים האלה מרגישים חופשי לטנף </w:t>
      </w:r>
      <w:proofErr w:type="spellStart"/>
      <w:r>
        <w:rPr>
          <w:rFonts w:hint="cs"/>
          <w:rtl/>
          <w:lang w:eastAsia="he-IL"/>
        </w:rPr>
        <w:t>ולהתגזען</w:t>
      </w:r>
      <w:proofErr w:type="spellEnd"/>
      <w:r>
        <w:rPr>
          <w:rFonts w:hint="cs"/>
          <w:rtl/>
          <w:lang w:eastAsia="he-IL"/>
        </w:rPr>
        <w:t xml:space="preserve">? כי הם </w:t>
      </w:r>
      <w:bookmarkStart w:id="3575" w:name="_ETM_Q12_248273"/>
      <w:bookmarkEnd w:id="3575"/>
      <w:r>
        <w:rPr>
          <w:rFonts w:hint="cs"/>
          <w:rtl/>
          <w:lang w:eastAsia="he-IL"/>
        </w:rPr>
        <w:t xml:space="preserve">יהודים. הם יודעים שהם לא נענשים. מותר </w:t>
      </w:r>
      <w:proofErr w:type="spellStart"/>
      <w:r>
        <w:rPr>
          <w:rFonts w:hint="cs"/>
          <w:rtl/>
          <w:lang w:eastAsia="he-IL"/>
        </w:rPr>
        <w:t>להתגזען</w:t>
      </w:r>
      <w:proofErr w:type="spellEnd"/>
      <w:r>
        <w:rPr>
          <w:rFonts w:hint="cs"/>
          <w:rtl/>
          <w:lang w:eastAsia="he-IL"/>
        </w:rPr>
        <w:t xml:space="preserve"> נגד ערבים, וזה עובר ללא תגובה. לכן אין הרתעה, אין מניעה. אפשר לשיר "שיישרף לכם הכפר", וזה עובר רגיל, במגרשים, בבית ספר, על ידי תלמידים </w:t>
      </w:r>
      <w:r>
        <w:rPr>
          <w:rFonts w:hint="eastAsia"/>
          <w:rtl/>
          <w:lang w:eastAsia="he-IL"/>
        </w:rPr>
        <w:t>–</w:t>
      </w:r>
      <w:r>
        <w:rPr>
          <w:rFonts w:hint="cs"/>
          <w:rtl/>
          <w:lang w:eastAsia="he-IL"/>
        </w:rPr>
        <w:t xml:space="preserve"> בבאר שבע למשל, נגד תלמידה. אלה תופעות של חברה חולה. תודה רבה.</w:t>
      </w:r>
    </w:p>
    <w:p w:rsidR="00923FB0" w:rsidRDefault="00923FB0" w:rsidP="00034234">
      <w:pPr>
        <w:ind w:firstLine="0"/>
        <w:rPr>
          <w:rtl/>
          <w:lang w:eastAsia="he-IL"/>
        </w:rPr>
      </w:pPr>
    </w:p>
    <w:p w:rsidR="00923FB0" w:rsidRDefault="00923FB0" w:rsidP="00034234">
      <w:pPr>
        <w:pStyle w:val="af6"/>
        <w:keepNext/>
        <w:rPr>
          <w:rtl/>
        </w:rPr>
      </w:pPr>
      <w:r w:rsidRPr="00892577">
        <w:rPr>
          <w:rStyle w:val="TagStyle"/>
          <w:rtl/>
        </w:rPr>
        <w:t xml:space="preserve"> &lt;&lt; יור &gt;&gt;</w:t>
      </w:r>
      <w:r w:rsidRPr="00987ABB">
        <w:rPr>
          <w:rStyle w:val="TagStyle"/>
          <w:rtl/>
        </w:rPr>
        <w:t xml:space="preserve"> </w:t>
      </w:r>
      <w:r>
        <w:rPr>
          <w:rtl/>
        </w:rPr>
        <w:t>היו"ר יבגני סובה:</w:t>
      </w:r>
      <w:r w:rsidRPr="00987ABB">
        <w:rPr>
          <w:rStyle w:val="TagStyle"/>
          <w:rtl/>
        </w:rPr>
        <w:t xml:space="preserve"> </w:t>
      </w:r>
      <w:r w:rsidRPr="00892577">
        <w:rPr>
          <w:rStyle w:val="TagStyle"/>
          <w:rtl/>
        </w:rPr>
        <w:t>&lt;&lt; יור &gt;&gt;</w:t>
      </w:r>
      <w:r w:rsidR="00944892">
        <w:rPr>
          <w:rtl/>
        </w:rPr>
        <w:t xml:space="preserve"> </w:t>
      </w:r>
    </w:p>
    <w:p w:rsidR="00923FB0" w:rsidRPr="00892577" w:rsidRDefault="00923FB0" w:rsidP="00034234">
      <w:pPr>
        <w:rPr>
          <w:rtl/>
        </w:rPr>
      </w:pPr>
    </w:p>
    <w:p w:rsidR="00923FB0" w:rsidRDefault="00923FB0" w:rsidP="00034234">
      <w:pPr>
        <w:rPr>
          <w:rtl/>
          <w:lang w:eastAsia="he-IL"/>
        </w:rPr>
      </w:pPr>
      <w:r>
        <w:rPr>
          <w:rFonts w:hint="cs"/>
          <w:rtl/>
          <w:lang w:eastAsia="he-IL"/>
        </w:rPr>
        <w:t xml:space="preserve">תודה רבה </w:t>
      </w:r>
      <w:bookmarkStart w:id="3576" w:name="_ETM_Q12_280609"/>
      <w:bookmarkEnd w:id="3576"/>
      <w:r>
        <w:rPr>
          <w:rFonts w:hint="cs"/>
          <w:rtl/>
          <w:lang w:eastAsia="he-IL"/>
        </w:rPr>
        <w:t xml:space="preserve">לחבר הכנסת אחמד טיבי. חבר הכנסת מושיאשוילי, אתה רוצה לסכם </w:t>
      </w:r>
      <w:bookmarkStart w:id="3577" w:name="_ETM_Q12_285706"/>
      <w:bookmarkEnd w:id="3577"/>
      <w:r>
        <w:rPr>
          <w:rFonts w:hint="cs"/>
          <w:rtl/>
          <w:lang w:eastAsia="he-IL"/>
        </w:rPr>
        <w:t xml:space="preserve">או שאנחנו נעבור להצבעה? את רוצה לסכם? </w:t>
      </w:r>
    </w:p>
    <w:p w:rsidR="00923FB0" w:rsidRDefault="00923FB0" w:rsidP="00034234">
      <w:pPr>
        <w:ind w:firstLine="0"/>
        <w:rPr>
          <w:rtl/>
          <w:lang w:eastAsia="he-IL"/>
        </w:rPr>
      </w:pPr>
      <w:bookmarkStart w:id="3578" w:name="_ETM_Q12_292014"/>
      <w:bookmarkStart w:id="3579" w:name="_ETM_Q12_292063"/>
      <w:bookmarkEnd w:id="3578"/>
      <w:bookmarkEnd w:id="3579"/>
    </w:p>
    <w:p w:rsidR="00923FB0" w:rsidRDefault="00923FB0" w:rsidP="00034234">
      <w:pPr>
        <w:pStyle w:val="af5"/>
        <w:keepNext/>
        <w:rPr>
          <w:rtl/>
        </w:rPr>
      </w:pPr>
      <w:bookmarkStart w:id="3580" w:name="ET_interruption_קר_אה_9"/>
      <w:r w:rsidRPr="00892577">
        <w:rPr>
          <w:rStyle w:val="TagStyle"/>
          <w:rtl/>
        </w:rPr>
        <w:t xml:space="preserve"> &lt;&lt; קריאה &gt;&gt;</w:t>
      </w:r>
      <w:r w:rsidRPr="00ED6F54">
        <w:rPr>
          <w:rStyle w:val="TagStyle"/>
          <w:rtl/>
        </w:rPr>
        <w:t xml:space="preserve"> </w:t>
      </w:r>
      <w:r>
        <w:rPr>
          <w:rtl/>
        </w:rPr>
        <w:t>קריאה:</w:t>
      </w:r>
      <w:r w:rsidRPr="00ED6F54">
        <w:rPr>
          <w:rStyle w:val="TagStyle"/>
          <w:rtl/>
        </w:rPr>
        <w:t xml:space="preserve"> </w:t>
      </w:r>
      <w:r w:rsidRPr="00892577">
        <w:rPr>
          <w:rStyle w:val="TagStyle"/>
          <w:rtl/>
        </w:rPr>
        <w:t>&lt;&lt; קריאה &gt;&gt;</w:t>
      </w:r>
      <w:r w:rsidR="00944892">
        <w:rPr>
          <w:rtl/>
        </w:rPr>
        <w:t xml:space="preserve"> </w:t>
      </w:r>
      <w:bookmarkEnd w:id="3580"/>
    </w:p>
    <w:p w:rsidR="00923FB0" w:rsidRDefault="00923FB0" w:rsidP="00291CFB">
      <w:pPr>
        <w:rPr>
          <w:rtl/>
          <w:lang w:eastAsia="he-IL"/>
        </w:rPr>
      </w:pPr>
    </w:p>
    <w:p w:rsidR="00923FB0" w:rsidRDefault="00923FB0" w:rsidP="00034234">
      <w:pPr>
        <w:rPr>
          <w:rtl/>
          <w:lang w:eastAsia="he-IL"/>
        </w:rPr>
      </w:pPr>
      <w:bookmarkStart w:id="3581" w:name="_ETM_Q12_295465"/>
      <w:bookmarkStart w:id="3582" w:name="_ETM_Q12_295724"/>
      <w:bookmarkEnd w:id="3581"/>
      <w:bookmarkEnd w:id="3582"/>
      <w:r>
        <w:rPr>
          <w:rFonts w:hint="cs"/>
          <w:rtl/>
          <w:lang w:eastAsia="he-IL"/>
        </w:rPr>
        <w:t>בו</w:t>
      </w:r>
      <w:bookmarkStart w:id="3583" w:name="_ETM_Q12_295797"/>
      <w:bookmarkEnd w:id="3583"/>
      <w:r>
        <w:rPr>
          <w:rFonts w:hint="cs"/>
          <w:rtl/>
          <w:lang w:eastAsia="he-IL"/>
        </w:rPr>
        <w:t>א נצביע.</w:t>
      </w:r>
      <w:bookmarkStart w:id="3584" w:name="_ETM_Q12_296767"/>
      <w:bookmarkEnd w:id="3584"/>
    </w:p>
    <w:p w:rsidR="00923FB0" w:rsidRDefault="00923FB0" w:rsidP="00034234">
      <w:pPr>
        <w:ind w:firstLine="0"/>
        <w:rPr>
          <w:rtl/>
          <w:lang w:eastAsia="he-IL"/>
        </w:rPr>
      </w:pPr>
      <w:bookmarkStart w:id="3585" w:name="_ETM_Q12_296847"/>
      <w:bookmarkStart w:id="3586" w:name="_ETM_Q12_296864"/>
      <w:bookmarkStart w:id="3587" w:name="_ETM_Q12_296924"/>
      <w:bookmarkEnd w:id="3585"/>
      <w:bookmarkEnd w:id="3586"/>
      <w:bookmarkEnd w:id="3587"/>
    </w:p>
    <w:p w:rsidR="00923FB0" w:rsidRDefault="00923FB0" w:rsidP="00034234">
      <w:pPr>
        <w:pStyle w:val="af6"/>
        <w:keepNext/>
        <w:rPr>
          <w:rtl/>
        </w:rPr>
      </w:pPr>
      <w:r w:rsidRPr="00892577">
        <w:rPr>
          <w:rStyle w:val="TagStyle"/>
          <w:rtl/>
        </w:rPr>
        <w:t xml:space="preserve"> &lt;&lt; יור &gt;&gt;</w:t>
      </w:r>
      <w:r w:rsidRPr="00ED6F54">
        <w:rPr>
          <w:rStyle w:val="TagStyle"/>
          <w:rtl/>
        </w:rPr>
        <w:t xml:space="preserve"> </w:t>
      </w:r>
      <w:r>
        <w:rPr>
          <w:rtl/>
        </w:rPr>
        <w:t>היו"ר יבגני סובה:</w:t>
      </w:r>
      <w:r w:rsidRPr="00ED6F54">
        <w:rPr>
          <w:rStyle w:val="TagStyle"/>
          <w:rtl/>
        </w:rPr>
        <w:t xml:space="preserve"> </w:t>
      </w:r>
      <w:r w:rsidRPr="00892577">
        <w:rPr>
          <w:rStyle w:val="TagStyle"/>
          <w:rtl/>
        </w:rPr>
        <w:t>&lt;&lt; יור &gt;&gt;</w:t>
      </w:r>
      <w:r w:rsidR="00944892">
        <w:rPr>
          <w:rtl/>
        </w:rPr>
        <w:t xml:space="preserve"> </w:t>
      </w:r>
    </w:p>
    <w:p w:rsidR="00923FB0" w:rsidRDefault="00923FB0" w:rsidP="00291CFB">
      <w:pPr>
        <w:rPr>
          <w:rtl/>
          <w:lang w:eastAsia="he-IL"/>
        </w:rPr>
      </w:pPr>
    </w:p>
    <w:p w:rsidR="00923FB0" w:rsidRDefault="00923FB0" w:rsidP="00034234">
      <w:pPr>
        <w:rPr>
          <w:rtl/>
          <w:lang w:eastAsia="he-IL"/>
        </w:rPr>
      </w:pPr>
      <w:bookmarkStart w:id="3588" w:name="_ETM_Q12_298114"/>
      <w:bookmarkEnd w:id="3588"/>
      <w:r>
        <w:rPr>
          <w:rFonts w:hint="cs"/>
          <w:rtl/>
          <w:lang w:eastAsia="he-IL"/>
        </w:rPr>
        <w:t xml:space="preserve">אפשר. השרה </w:t>
      </w:r>
      <w:bookmarkStart w:id="3589" w:name="_ETM_Q12_299295"/>
      <w:bookmarkEnd w:id="3589"/>
      <w:r>
        <w:rPr>
          <w:rFonts w:hint="cs"/>
          <w:rtl/>
          <w:lang w:eastAsia="he-IL"/>
        </w:rPr>
        <w:t>רוצה לסכם</w:t>
      </w:r>
      <w:bookmarkStart w:id="3590" w:name="_ETM_Q12_304664"/>
      <w:bookmarkEnd w:id="3590"/>
      <w:r>
        <w:rPr>
          <w:rFonts w:hint="cs"/>
          <w:rtl/>
          <w:lang w:eastAsia="he-IL"/>
        </w:rPr>
        <w:t xml:space="preserve"> </w:t>
      </w:r>
      <w:r>
        <w:rPr>
          <w:rFonts w:hint="eastAsia"/>
          <w:rtl/>
          <w:lang w:eastAsia="he-IL"/>
        </w:rPr>
        <w:t>–</w:t>
      </w:r>
      <w:r>
        <w:rPr>
          <w:rFonts w:hint="cs"/>
          <w:rtl/>
          <w:lang w:eastAsia="he-IL"/>
        </w:rPr>
        <w:t xml:space="preserve"> בסדר. אם היא רוצה לסכם </w:t>
      </w:r>
      <w:r>
        <w:rPr>
          <w:rtl/>
          <w:lang w:eastAsia="he-IL"/>
        </w:rPr>
        <w:softHyphen/>
      </w:r>
      <w:r>
        <w:rPr>
          <w:rFonts w:hint="cs"/>
          <w:rtl/>
          <w:lang w:eastAsia="he-IL"/>
        </w:rPr>
        <w:t>– זכותה. לא, הוא פשוט ביקש להצביע אולי. לא? מישהו? אין בעיה</w:t>
      </w:r>
      <w:bookmarkStart w:id="3591" w:name="_ETM_Q12_309261"/>
      <w:bookmarkEnd w:id="3591"/>
      <w:r>
        <w:rPr>
          <w:rFonts w:hint="cs"/>
          <w:rtl/>
          <w:lang w:eastAsia="he-IL"/>
        </w:rPr>
        <w:t xml:space="preserve">, בסדר. </w:t>
      </w:r>
    </w:p>
    <w:p w:rsidR="00923FB0" w:rsidRDefault="00923FB0" w:rsidP="00034234">
      <w:pPr>
        <w:rPr>
          <w:rtl/>
          <w:lang w:eastAsia="he-IL"/>
        </w:rPr>
      </w:pPr>
    </w:p>
    <w:p w:rsidR="00923FB0" w:rsidRDefault="00923FB0" w:rsidP="00034234">
      <w:pPr>
        <w:rPr>
          <w:rtl/>
          <w:lang w:eastAsia="he-IL"/>
        </w:rPr>
      </w:pPr>
      <w:r>
        <w:rPr>
          <w:rFonts w:hint="cs"/>
          <w:rtl/>
          <w:lang w:eastAsia="he-IL"/>
        </w:rPr>
        <w:t xml:space="preserve">אז אנחנו נעבור </w:t>
      </w:r>
      <w:bookmarkStart w:id="3592" w:name="_ETM_Q12_327220"/>
      <w:bookmarkEnd w:id="3592"/>
      <w:r>
        <w:rPr>
          <w:rFonts w:hint="cs"/>
          <w:rtl/>
          <w:lang w:eastAsia="he-IL"/>
        </w:rPr>
        <w:t xml:space="preserve">להצבעה על הצעת חוק יום לציון מכתבן של </w:t>
      </w:r>
      <w:r w:rsidRPr="00ED6F54">
        <w:rPr>
          <w:rtl/>
          <w:lang w:eastAsia="he-IL"/>
        </w:rPr>
        <w:t>18 המשפחות היהודיות מגאורגיה, התשפ"ה–2024</w:t>
      </w:r>
      <w:bookmarkStart w:id="3593" w:name="_ETM_Q12_336117"/>
      <w:bookmarkEnd w:id="3593"/>
      <w:r>
        <w:rPr>
          <w:rFonts w:hint="cs"/>
          <w:rtl/>
          <w:lang w:eastAsia="he-IL"/>
        </w:rPr>
        <w:t xml:space="preserve">, בקריאה ראשונה. מי שרוצה להצביע, נא לשבת </w:t>
      </w:r>
      <w:bookmarkStart w:id="3594" w:name="_ETM_Q12_338053"/>
      <w:bookmarkEnd w:id="3594"/>
      <w:r>
        <w:rPr>
          <w:rFonts w:hint="cs"/>
          <w:rtl/>
          <w:lang w:eastAsia="he-IL"/>
        </w:rPr>
        <w:t xml:space="preserve">במקום. חברים, אנחנו בהצבעה אלקטרונית, אז אני מבקש שאתם </w:t>
      </w:r>
      <w:bookmarkStart w:id="3595" w:name="_ETM_Q12_341920"/>
      <w:bookmarkEnd w:id="3595"/>
      <w:r>
        <w:rPr>
          <w:rFonts w:hint="cs"/>
          <w:rtl/>
          <w:lang w:eastAsia="he-IL"/>
        </w:rPr>
        <w:t xml:space="preserve">תתיישבו במקום. בבקשה. אני מפעיל את ההצבעה. הצבעה. </w:t>
      </w:r>
    </w:p>
    <w:p w:rsidR="00923FB0" w:rsidRPr="00ED6F54" w:rsidRDefault="00923FB0" w:rsidP="00034234">
      <w:pPr>
        <w:rPr>
          <w:rtl/>
          <w:lang w:eastAsia="he-IL"/>
        </w:rPr>
      </w:pPr>
      <w:bookmarkStart w:id="3596" w:name="_ETM_Q12_306467"/>
      <w:bookmarkStart w:id="3597" w:name="_ETM_Q12_306531"/>
      <w:bookmarkEnd w:id="3596"/>
      <w:bookmarkEnd w:id="3597"/>
    </w:p>
    <w:p w:rsidR="00923FB0" w:rsidRDefault="00923FB0" w:rsidP="00034234">
      <w:pPr>
        <w:pStyle w:val="af1"/>
        <w:keepNext/>
        <w:rPr>
          <w:rtl/>
          <w:lang w:eastAsia="he-IL"/>
        </w:rPr>
      </w:pPr>
      <w:r>
        <w:rPr>
          <w:rtl/>
          <w:lang w:eastAsia="he-IL"/>
        </w:rPr>
        <w:t>הצבעה מס'</w:t>
      </w:r>
      <w:r>
        <w:rPr>
          <w:rFonts w:hint="cs"/>
          <w:rtl/>
          <w:lang w:eastAsia="he-IL"/>
        </w:rPr>
        <w:t xml:space="preserve"> 2</w:t>
      </w:r>
    </w:p>
    <w:p w:rsidR="00923FB0" w:rsidRDefault="00923FB0" w:rsidP="00034234">
      <w:pPr>
        <w:pStyle w:val="--"/>
        <w:keepNext/>
        <w:rPr>
          <w:rtl/>
          <w:lang w:eastAsia="he-IL"/>
        </w:rPr>
      </w:pPr>
    </w:p>
    <w:p w:rsidR="00923FB0" w:rsidRDefault="00923FB0" w:rsidP="00034234">
      <w:pPr>
        <w:pStyle w:val="--"/>
        <w:keepNext/>
        <w:rPr>
          <w:rtl/>
          <w:lang w:eastAsia="he-IL"/>
        </w:rPr>
      </w:pPr>
      <w:r>
        <w:rPr>
          <w:rtl/>
          <w:lang w:eastAsia="he-IL"/>
        </w:rPr>
        <w:t>בעד ההצעה להעביר את הצעת החוק לוועדה –</w:t>
      </w:r>
      <w:r>
        <w:rPr>
          <w:rFonts w:hint="cs"/>
          <w:rtl/>
          <w:lang w:eastAsia="he-IL"/>
        </w:rPr>
        <w:t xml:space="preserve"> 13</w:t>
      </w:r>
    </w:p>
    <w:p w:rsidR="00923FB0" w:rsidRDefault="00923FB0" w:rsidP="00034234">
      <w:pPr>
        <w:pStyle w:val="--"/>
        <w:keepNext/>
        <w:rPr>
          <w:rtl/>
          <w:lang w:eastAsia="he-IL"/>
        </w:rPr>
      </w:pPr>
      <w:r>
        <w:rPr>
          <w:rtl/>
          <w:lang w:eastAsia="he-IL"/>
        </w:rPr>
        <w:t xml:space="preserve">נגד – </w:t>
      </w:r>
      <w:r>
        <w:rPr>
          <w:rFonts w:hint="cs"/>
          <w:rtl/>
          <w:lang w:eastAsia="he-IL"/>
        </w:rPr>
        <w:t>אין</w:t>
      </w:r>
    </w:p>
    <w:p w:rsidR="00923FB0" w:rsidRDefault="00923FB0" w:rsidP="0003423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23FB0" w:rsidRDefault="00923FB0" w:rsidP="00034234">
      <w:pPr>
        <w:pStyle w:val="af2"/>
        <w:rPr>
          <w:rtl/>
          <w:lang w:eastAsia="he-IL"/>
        </w:rPr>
      </w:pPr>
      <w:r>
        <w:rPr>
          <w:rtl/>
          <w:lang w:eastAsia="he-IL"/>
        </w:rPr>
        <w:t>ההצעה להעביר את הצעת חוק יום לציון מכתבן של 18 המשפחות היהודיות מגאורגיה, התשפ"ה–2024</w:t>
      </w:r>
      <w:r>
        <w:rPr>
          <w:rFonts w:hint="cs"/>
          <w:rtl/>
          <w:lang w:eastAsia="he-IL"/>
        </w:rPr>
        <w:t>, לוועדת החינוך, התרבות והספורט נתקבלה.</w:t>
      </w:r>
      <w:r>
        <w:rPr>
          <w:rtl/>
          <w:lang w:eastAsia="he-IL"/>
        </w:rPr>
        <w:t xml:space="preserve"> </w:t>
      </w:r>
    </w:p>
    <w:p w:rsidR="00923FB0" w:rsidRDefault="00923FB0" w:rsidP="00034234">
      <w:pPr>
        <w:rPr>
          <w:rtl/>
          <w:lang w:eastAsia="he-IL"/>
        </w:rPr>
      </w:pPr>
    </w:p>
    <w:p w:rsidR="00923FB0" w:rsidRDefault="00923FB0" w:rsidP="00034234">
      <w:pPr>
        <w:pStyle w:val="af6"/>
        <w:keepNext/>
        <w:rPr>
          <w:rtl/>
        </w:rPr>
      </w:pPr>
      <w:bookmarkStart w:id="3598" w:name="ET_yor_6307_4"/>
      <w:r w:rsidRPr="00892577">
        <w:rPr>
          <w:rStyle w:val="TagStyle"/>
          <w:rtl/>
        </w:rPr>
        <w:t xml:space="preserve"> &lt;&lt; יור &gt;&gt;</w:t>
      </w:r>
      <w:r w:rsidRPr="00987ABB">
        <w:rPr>
          <w:rStyle w:val="TagStyle"/>
          <w:rtl/>
        </w:rPr>
        <w:t xml:space="preserve"> </w:t>
      </w:r>
      <w:r>
        <w:rPr>
          <w:rtl/>
        </w:rPr>
        <w:t>היו"ר יבגני סובה:</w:t>
      </w:r>
      <w:r w:rsidRPr="00987ABB">
        <w:rPr>
          <w:rStyle w:val="TagStyle"/>
          <w:rtl/>
        </w:rPr>
        <w:t xml:space="preserve"> </w:t>
      </w:r>
      <w:r w:rsidRPr="00892577">
        <w:rPr>
          <w:rStyle w:val="TagStyle"/>
          <w:rtl/>
        </w:rPr>
        <w:t>&lt;&lt; יור &gt;&gt;</w:t>
      </w:r>
      <w:r w:rsidR="00944892">
        <w:rPr>
          <w:rtl/>
        </w:rPr>
        <w:t xml:space="preserve"> </w:t>
      </w:r>
      <w:bookmarkEnd w:id="3598"/>
    </w:p>
    <w:p w:rsidR="00923FB0" w:rsidRDefault="00923FB0" w:rsidP="00291CFB">
      <w:pPr>
        <w:rPr>
          <w:rtl/>
          <w:lang w:eastAsia="he-IL"/>
        </w:rPr>
      </w:pPr>
      <w:bookmarkStart w:id="3599" w:name="_ETM_Q12_359962"/>
      <w:bookmarkEnd w:id="3599"/>
    </w:p>
    <w:p w:rsidR="00923FB0" w:rsidRDefault="00923FB0" w:rsidP="0030213E">
      <w:pPr>
        <w:rPr>
          <w:rtl/>
          <w:lang w:eastAsia="he-IL"/>
        </w:rPr>
      </w:pPr>
      <w:bookmarkStart w:id="3600" w:name="_ETM_Q12_360041"/>
      <w:bookmarkEnd w:id="3600"/>
      <w:r>
        <w:rPr>
          <w:rFonts w:hint="cs"/>
          <w:rtl/>
          <w:lang w:eastAsia="he-IL"/>
        </w:rPr>
        <w:t xml:space="preserve">בעד </w:t>
      </w:r>
      <w:bookmarkStart w:id="3601" w:name="_ETM_Q12_360555"/>
      <w:bookmarkEnd w:id="3601"/>
      <w:r>
        <w:rPr>
          <w:rFonts w:hint="eastAsia"/>
          <w:rtl/>
          <w:lang w:eastAsia="he-IL"/>
        </w:rPr>
        <w:t>– 13</w:t>
      </w:r>
      <w:r>
        <w:rPr>
          <w:rFonts w:hint="cs"/>
          <w:rtl/>
          <w:lang w:eastAsia="he-IL"/>
        </w:rPr>
        <w:t>,</w:t>
      </w:r>
      <w:r w:rsidR="0030213E">
        <w:rPr>
          <w:rFonts w:hint="eastAsia"/>
          <w:rtl/>
          <w:lang w:eastAsia="he-IL"/>
        </w:rPr>
        <w:t xml:space="preserve"> א</w:t>
      </w:r>
      <w:r w:rsidR="0030213E">
        <w:rPr>
          <w:rFonts w:hint="cs"/>
          <w:rtl/>
          <w:lang w:eastAsia="he-IL"/>
        </w:rPr>
        <w:t>ין</w:t>
      </w:r>
      <w:r>
        <w:rPr>
          <w:rFonts w:hint="eastAsia"/>
          <w:rtl/>
          <w:lang w:eastAsia="he-IL"/>
        </w:rPr>
        <w:t xml:space="preserve"> מתנגדים. </w:t>
      </w:r>
      <w:r>
        <w:rPr>
          <w:rFonts w:hint="cs"/>
          <w:rtl/>
          <w:lang w:eastAsia="he-IL"/>
        </w:rPr>
        <w:t xml:space="preserve">אני קובע כי הצעת </w:t>
      </w:r>
      <w:bookmarkStart w:id="3602" w:name="_ETM_Q12_363347"/>
      <w:bookmarkEnd w:id="3602"/>
      <w:r>
        <w:rPr>
          <w:rFonts w:hint="cs"/>
          <w:rtl/>
          <w:lang w:eastAsia="he-IL"/>
        </w:rPr>
        <w:t xml:space="preserve">חוק יום לציון מכתבתן של </w:t>
      </w:r>
      <w:r w:rsidRPr="00ED6F54">
        <w:rPr>
          <w:rtl/>
          <w:lang w:eastAsia="he-IL"/>
        </w:rPr>
        <w:t>18 המשפחות היהודיות מגאורגיה, התשפ"ה–2024</w:t>
      </w:r>
      <w:r>
        <w:rPr>
          <w:rFonts w:hint="cs"/>
          <w:rtl/>
          <w:lang w:eastAsia="he-IL"/>
        </w:rPr>
        <w:t xml:space="preserve">, אושרה בקריאה ראשונה </w:t>
      </w:r>
      <w:bookmarkStart w:id="3603" w:name="_ETM_Q12_371557"/>
      <w:bookmarkEnd w:id="3603"/>
      <w:r>
        <w:rPr>
          <w:rFonts w:hint="cs"/>
          <w:rtl/>
          <w:lang w:eastAsia="he-IL"/>
        </w:rPr>
        <w:t xml:space="preserve">ותחזור לדיון בוועדת החינוך, התרבות והספורט לצורך הכנתה לקריאה שנייה ושלישית. </w:t>
      </w:r>
    </w:p>
    <w:p w:rsidR="00923FB0" w:rsidRDefault="00923FB0" w:rsidP="00C150A0">
      <w:pPr>
        <w:rPr>
          <w:rtl/>
          <w:lang w:eastAsia="he-IL"/>
        </w:rPr>
      </w:pPr>
    </w:p>
    <w:p w:rsidR="00923FB0" w:rsidRDefault="00923FB0" w:rsidP="00C150A0">
      <w:pPr>
        <w:rPr>
          <w:rtl/>
          <w:lang w:eastAsia="he-IL"/>
        </w:rPr>
      </w:pPr>
    </w:p>
    <w:p w:rsidR="00923FB0" w:rsidRDefault="00923FB0" w:rsidP="00034234">
      <w:pPr>
        <w:pStyle w:val="a6"/>
        <w:rPr>
          <w:rtl/>
          <w:lang w:eastAsia="he-IL"/>
        </w:rPr>
      </w:pPr>
      <w:bookmarkStart w:id="3604" w:name="ET_hatsach_642785_5"/>
      <w:r w:rsidRPr="00892577">
        <w:rPr>
          <w:rStyle w:val="TagStyle"/>
          <w:rtl/>
        </w:rPr>
        <w:t xml:space="preserve"> &lt;&lt; הצח &gt;&gt;</w:t>
      </w:r>
      <w:r w:rsidRPr="00987ABB">
        <w:rPr>
          <w:rStyle w:val="TagStyle"/>
          <w:rtl/>
        </w:rPr>
        <w:t xml:space="preserve"> </w:t>
      </w:r>
      <w:bookmarkStart w:id="3605" w:name="_Toc188989014"/>
      <w:r>
        <w:rPr>
          <w:rtl/>
          <w:lang w:eastAsia="he-IL"/>
        </w:rPr>
        <w:t>הצעת חוק הכללת אמצעי זיהוי ביומטריים ונתוני זיהוי ביומטריים במסמכי זיהוי ובמאגר מידע (תיקון מס' 6), התשפ"ה</w:t>
      </w:r>
      <w:r>
        <w:rPr>
          <w:rFonts w:hint="cs"/>
          <w:rtl/>
          <w:lang w:eastAsia="he-IL"/>
        </w:rPr>
        <w:t>–</w:t>
      </w:r>
      <w:r>
        <w:rPr>
          <w:rtl/>
          <w:lang w:eastAsia="he-IL"/>
        </w:rPr>
        <w:t>2024</w:t>
      </w:r>
      <w:bookmarkEnd w:id="3605"/>
      <w:r w:rsidRPr="00987ABB">
        <w:rPr>
          <w:rStyle w:val="TagStyle"/>
          <w:rtl/>
        </w:rPr>
        <w:t xml:space="preserve"> </w:t>
      </w:r>
      <w:r w:rsidRPr="00892577">
        <w:rPr>
          <w:rStyle w:val="TagStyle"/>
          <w:rtl/>
        </w:rPr>
        <w:t>&lt;&lt; הצח &gt;&gt;</w:t>
      </w:r>
      <w:r w:rsidR="00944892">
        <w:rPr>
          <w:rtl/>
          <w:lang w:eastAsia="he-IL"/>
        </w:rPr>
        <w:t xml:space="preserve"> </w:t>
      </w:r>
      <w:bookmarkEnd w:id="3604"/>
    </w:p>
    <w:p w:rsidR="00923FB0" w:rsidRDefault="00923FB0" w:rsidP="00034234">
      <w:pPr>
        <w:rPr>
          <w:rtl/>
          <w:lang w:eastAsia="he-IL"/>
        </w:rPr>
      </w:pPr>
      <w:r>
        <w:rPr>
          <w:rFonts w:hint="cs"/>
          <w:rtl/>
          <w:lang w:eastAsia="he-IL"/>
        </w:rPr>
        <w:t>[מס' מ/1745; דברי הכנסת, מושב שני, חוב' כ"ח, ישיבות 170 ו-172; נספחות.]</w:t>
      </w:r>
    </w:p>
    <w:p w:rsidR="00923FB0" w:rsidRDefault="00923FB0" w:rsidP="00034234">
      <w:pPr>
        <w:pStyle w:val="-0"/>
        <w:rPr>
          <w:rtl/>
          <w:lang w:eastAsia="he-IL"/>
        </w:rPr>
      </w:pPr>
      <w:r>
        <w:rPr>
          <w:rtl/>
          <w:lang w:eastAsia="he-IL"/>
        </w:rPr>
        <w:t>(קריאה שנייה וקריאה שלישית)</w:t>
      </w:r>
    </w:p>
    <w:p w:rsidR="00923FB0" w:rsidRDefault="00923FB0" w:rsidP="00034234">
      <w:pPr>
        <w:ind w:firstLine="0"/>
        <w:rPr>
          <w:rtl/>
          <w:lang w:eastAsia="he-IL"/>
        </w:rPr>
      </w:pPr>
    </w:p>
    <w:p w:rsidR="00923FB0" w:rsidRDefault="00923FB0" w:rsidP="00034234">
      <w:pPr>
        <w:pStyle w:val="af6"/>
        <w:keepNext/>
        <w:rPr>
          <w:rtl/>
        </w:rPr>
      </w:pPr>
      <w:r w:rsidRPr="00892577">
        <w:rPr>
          <w:rStyle w:val="TagStyle"/>
          <w:rtl/>
        </w:rPr>
        <w:t xml:space="preserve"> &lt;&lt; יור &gt;&gt;</w:t>
      </w:r>
      <w:r w:rsidRPr="00987ABB">
        <w:rPr>
          <w:rStyle w:val="TagStyle"/>
          <w:rtl/>
        </w:rPr>
        <w:t xml:space="preserve"> </w:t>
      </w:r>
      <w:r>
        <w:rPr>
          <w:rtl/>
        </w:rPr>
        <w:t>היו"ר יבגני סובה:</w:t>
      </w:r>
      <w:r w:rsidRPr="00987ABB">
        <w:rPr>
          <w:rStyle w:val="TagStyle"/>
          <w:rtl/>
        </w:rPr>
        <w:t xml:space="preserve"> </w:t>
      </w:r>
      <w:r w:rsidRPr="00892577">
        <w:rPr>
          <w:rStyle w:val="TagStyle"/>
          <w:rtl/>
        </w:rPr>
        <w:t>&lt;&lt; יור &gt;&gt;</w:t>
      </w:r>
      <w:r w:rsidR="00944892">
        <w:rPr>
          <w:rtl/>
        </w:rPr>
        <w:t xml:space="preserve"> </w:t>
      </w:r>
    </w:p>
    <w:p w:rsidR="00923FB0" w:rsidRDefault="00923FB0" w:rsidP="00291CFB">
      <w:pPr>
        <w:rPr>
          <w:rtl/>
          <w:lang w:eastAsia="he-IL"/>
        </w:rPr>
      </w:pPr>
    </w:p>
    <w:p w:rsidR="00923FB0" w:rsidRDefault="00923FB0" w:rsidP="00546698">
      <w:pPr>
        <w:rPr>
          <w:rtl/>
          <w:lang w:eastAsia="he-IL"/>
        </w:rPr>
      </w:pPr>
      <w:bookmarkStart w:id="3606" w:name="_ETM_Q12_374373"/>
      <w:bookmarkEnd w:id="3606"/>
      <w:r>
        <w:rPr>
          <w:rFonts w:hint="cs"/>
          <w:rtl/>
          <w:lang w:eastAsia="he-IL"/>
        </w:rPr>
        <w:t xml:space="preserve">חברי הכנסת, אנחנו </w:t>
      </w:r>
      <w:bookmarkStart w:id="3607" w:name="_ETM_Q12_375190"/>
      <w:bookmarkEnd w:id="3607"/>
      <w:r>
        <w:rPr>
          <w:rFonts w:hint="cs"/>
          <w:rtl/>
          <w:lang w:eastAsia="he-IL"/>
        </w:rPr>
        <w:t>נעבור לנושא הבא על סדר-היום</w:t>
      </w:r>
      <w:r w:rsidR="00D30073">
        <w:rPr>
          <w:rFonts w:hint="eastAsia"/>
          <w:rtl/>
          <w:lang w:eastAsia="he-IL"/>
        </w:rPr>
        <w:t xml:space="preserve"> </w:t>
      </w:r>
      <w:r w:rsidR="00546698">
        <w:rPr>
          <w:rFonts w:hint="cs"/>
          <w:rtl/>
          <w:lang w:eastAsia="he-IL"/>
        </w:rPr>
        <w:t xml:space="preserve">– </w:t>
      </w:r>
      <w:r>
        <w:rPr>
          <w:rtl/>
          <w:lang w:eastAsia="he-IL"/>
        </w:rPr>
        <w:t>הצעת חוק הכללת אמצעי זיהוי ביומטריים ונתוני זיהוי ביומטריים במסמכי זיהוי ובמאגר מידע (תיקון מס' 6), התשפ"ה</w:t>
      </w:r>
      <w:r>
        <w:rPr>
          <w:rFonts w:hint="cs"/>
          <w:rtl/>
          <w:lang w:eastAsia="he-IL"/>
        </w:rPr>
        <w:t>–</w:t>
      </w:r>
      <w:r>
        <w:rPr>
          <w:rtl/>
          <w:lang w:eastAsia="he-IL"/>
        </w:rPr>
        <w:t>2024</w:t>
      </w:r>
      <w:r>
        <w:rPr>
          <w:rFonts w:hint="cs"/>
          <w:rtl/>
          <w:lang w:eastAsia="he-IL"/>
        </w:rPr>
        <w:t>, ל</w:t>
      </w:r>
      <w:r>
        <w:rPr>
          <w:rtl/>
          <w:lang w:eastAsia="he-IL"/>
        </w:rPr>
        <w:t>קריאה שנייה ושלישי</w:t>
      </w:r>
      <w:r>
        <w:rPr>
          <w:rFonts w:hint="cs"/>
          <w:rtl/>
          <w:lang w:eastAsia="he-IL"/>
        </w:rPr>
        <w:t xml:space="preserve">ת. מי מציג </w:t>
      </w:r>
      <w:bookmarkStart w:id="3608" w:name="_ETM_Q12_394512"/>
      <w:bookmarkEnd w:id="3608"/>
      <w:r>
        <w:rPr>
          <w:rFonts w:hint="cs"/>
          <w:rtl/>
          <w:lang w:eastAsia="he-IL"/>
        </w:rPr>
        <w:t xml:space="preserve">את החוק? סימון? כתוב אצלי חנוך דב מלביצקי. אוקיי, אז </w:t>
      </w:r>
      <w:bookmarkStart w:id="3609" w:name="_ETM_Q12_398424"/>
      <w:bookmarkEnd w:id="3609"/>
      <w:r>
        <w:rPr>
          <w:rFonts w:hint="cs"/>
          <w:rtl/>
          <w:lang w:eastAsia="he-IL"/>
        </w:rPr>
        <w:t>אני מזמין את חבר הכנסת סימון מושיאשוילי להציג את הצעת החוק. בבקשה.</w:t>
      </w:r>
    </w:p>
    <w:p w:rsidR="00923FB0" w:rsidRDefault="00923FB0" w:rsidP="00034234">
      <w:pPr>
        <w:ind w:firstLine="0"/>
        <w:rPr>
          <w:rtl/>
          <w:lang w:eastAsia="he-IL"/>
        </w:rPr>
      </w:pPr>
      <w:bookmarkStart w:id="3610" w:name="_ETM_Q12_400972"/>
      <w:bookmarkStart w:id="3611" w:name="_ETM_Q12_401069"/>
      <w:bookmarkStart w:id="3612" w:name="_ETM_Q12_401117"/>
      <w:bookmarkStart w:id="3613" w:name="_ETM_Q12_401189"/>
      <w:bookmarkStart w:id="3614" w:name="_ETM_Q12_403515"/>
      <w:bookmarkStart w:id="3615" w:name="_ETM_Q12_403603"/>
      <w:bookmarkEnd w:id="3610"/>
      <w:bookmarkEnd w:id="3611"/>
      <w:bookmarkEnd w:id="3612"/>
      <w:bookmarkEnd w:id="3613"/>
      <w:bookmarkEnd w:id="3614"/>
      <w:bookmarkEnd w:id="3615"/>
    </w:p>
    <w:p w:rsidR="00923FB0" w:rsidRDefault="00923FB0" w:rsidP="00034234">
      <w:pPr>
        <w:pStyle w:val="af5"/>
        <w:keepNext/>
        <w:rPr>
          <w:rtl/>
        </w:rPr>
      </w:pPr>
      <w:bookmarkStart w:id="3616" w:name="ET_interruption_קר_אה_12"/>
      <w:r w:rsidRPr="00892577">
        <w:rPr>
          <w:rStyle w:val="TagStyle"/>
          <w:rtl/>
        </w:rPr>
        <w:t xml:space="preserve"> &lt;&lt; קריאה &gt;&gt;</w:t>
      </w:r>
      <w:r w:rsidRPr="00ED6F54">
        <w:rPr>
          <w:rStyle w:val="TagStyle"/>
          <w:rtl/>
        </w:rPr>
        <w:t xml:space="preserve"> </w:t>
      </w:r>
      <w:r>
        <w:rPr>
          <w:rtl/>
        </w:rPr>
        <w:t>קריאה:</w:t>
      </w:r>
      <w:r w:rsidRPr="00ED6F54">
        <w:rPr>
          <w:rStyle w:val="TagStyle"/>
          <w:rtl/>
        </w:rPr>
        <w:t xml:space="preserve"> </w:t>
      </w:r>
      <w:r w:rsidRPr="00892577">
        <w:rPr>
          <w:rStyle w:val="TagStyle"/>
          <w:rtl/>
        </w:rPr>
        <w:t>&lt;&lt; קריאה &gt;&gt;</w:t>
      </w:r>
      <w:r w:rsidR="00944892">
        <w:rPr>
          <w:rtl/>
        </w:rPr>
        <w:t xml:space="preserve"> </w:t>
      </w:r>
      <w:bookmarkEnd w:id="3616"/>
    </w:p>
    <w:p w:rsidR="00923FB0" w:rsidRDefault="00923FB0" w:rsidP="00291CFB">
      <w:pPr>
        <w:rPr>
          <w:rtl/>
          <w:lang w:eastAsia="he-IL"/>
        </w:rPr>
      </w:pPr>
    </w:p>
    <w:p w:rsidR="00923FB0" w:rsidRDefault="00291CFB" w:rsidP="00291CFB">
      <w:pPr>
        <w:rPr>
          <w:rtl/>
          <w:lang w:eastAsia="he-IL"/>
        </w:rPr>
      </w:pPr>
      <w:bookmarkStart w:id="3617" w:name="_ETM_Q12_407962"/>
      <w:bookmarkEnd w:id="3617"/>
      <w:r>
        <w:rPr>
          <w:rFonts w:hint="cs"/>
          <w:rtl/>
          <w:lang w:eastAsia="he-IL"/>
        </w:rPr>
        <w:t>– – –</w:t>
      </w:r>
      <w:bookmarkStart w:id="3618" w:name="_ETM_Q12_407973"/>
      <w:bookmarkStart w:id="3619" w:name="_ETM_Q12_408036"/>
      <w:bookmarkEnd w:id="3618"/>
      <w:bookmarkEnd w:id="3619"/>
    </w:p>
    <w:p w:rsidR="00923FB0" w:rsidRPr="00ED6F54" w:rsidRDefault="00923FB0" w:rsidP="00034234">
      <w:pPr>
        <w:rPr>
          <w:rtl/>
          <w:lang w:eastAsia="he-IL"/>
        </w:rPr>
      </w:pPr>
    </w:p>
    <w:p w:rsidR="00923FB0" w:rsidRDefault="00923FB0" w:rsidP="00034234">
      <w:pPr>
        <w:pStyle w:val="af6"/>
        <w:keepNext/>
        <w:rPr>
          <w:rtl/>
        </w:rPr>
      </w:pPr>
      <w:r w:rsidRPr="00892577">
        <w:rPr>
          <w:rStyle w:val="TagStyle"/>
          <w:rtl/>
        </w:rPr>
        <w:t xml:space="preserve"> &lt;&lt; יור &gt;&gt;</w:t>
      </w:r>
      <w:r w:rsidRPr="00ED6F54">
        <w:rPr>
          <w:rStyle w:val="TagStyle"/>
          <w:rtl/>
        </w:rPr>
        <w:t xml:space="preserve"> </w:t>
      </w:r>
      <w:r>
        <w:rPr>
          <w:rtl/>
        </w:rPr>
        <w:t>היו"ר יבגני סובה:</w:t>
      </w:r>
      <w:r w:rsidRPr="00ED6F54">
        <w:rPr>
          <w:rStyle w:val="TagStyle"/>
          <w:rtl/>
        </w:rPr>
        <w:t xml:space="preserve"> </w:t>
      </w:r>
      <w:r w:rsidRPr="00892577">
        <w:rPr>
          <w:rStyle w:val="TagStyle"/>
          <w:rtl/>
        </w:rPr>
        <w:t>&lt;&lt; יור &gt;&gt;</w:t>
      </w:r>
      <w:r w:rsidR="00944892">
        <w:rPr>
          <w:rtl/>
        </w:rPr>
        <w:t xml:space="preserve"> </w:t>
      </w:r>
    </w:p>
    <w:p w:rsidR="00923FB0" w:rsidRDefault="00923FB0" w:rsidP="00291CFB">
      <w:pPr>
        <w:rPr>
          <w:rtl/>
          <w:lang w:eastAsia="he-IL"/>
        </w:rPr>
      </w:pPr>
    </w:p>
    <w:p w:rsidR="00923FB0" w:rsidRPr="00ED6F54" w:rsidRDefault="00923FB0" w:rsidP="00034234">
      <w:pPr>
        <w:rPr>
          <w:rtl/>
          <w:lang w:eastAsia="he-IL"/>
        </w:rPr>
      </w:pPr>
      <w:bookmarkStart w:id="3620" w:name="_ETM_Q12_402300"/>
      <w:bookmarkEnd w:id="3620"/>
      <w:r>
        <w:rPr>
          <w:rFonts w:hint="cs"/>
          <w:rtl/>
          <w:lang w:eastAsia="he-IL"/>
        </w:rPr>
        <w:t xml:space="preserve">זה לא </w:t>
      </w:r>
      <w:bookmarkStart w:id="3621" w:name="_ETM_Q12_409323"/>
      <w:bookmarkEnd w:id="3621"/>
      <w:r>
        <w:rPr>
          <w:rFonts w:hint="cs"/>
          <w:rtl/>
          <w:lang w:eastAsia="he-IL"/>
        </w:rPr>
        <w:t>קשור ליהודי גאורגיה – זיהוי ביומטרי. אולי</w:t>
      </w:r>
      <w:bookmarkStart w:id="3622" w:name="_ETM_Q12_416098"/>
      <w:bookmarkEnd w:id="3622"/>
      <w:r>
        <w:rPr>
          <w:rFonts w:hint="cs"/>
          <w:rtl/>
          <w:lang w:eastAsia="he-IL"/>
        </w:rPr>
        <w:t xml:space="preserve"> נשמע משהו חדש עכשיו. בבקשה.</w:t>
      </w:r>
    </w:p>
    <w:p w:rsidR="00923FB0" w:rsidRDefault="00923FB0" w:rsidP="00034234">
      <w:pPr>
        <w:ind w:firstLine="0"/>
        <w:rPr>
          <w:rtl/>
          <w:lang w:eastAsia="he-IL"/>
        </w:rPr>
      </w:pPr>
    </w:p>
    <w:p w:rsidR="00923FB0" w:rsidRDefault="00923FB0" w:rsidP="00034234">
      <w:pPr>
        <w:pStyle w:val="a4"/>
        <w:keepNext/>
        <w:rPr>
          <w:rtl/>
        </w:rPr>
      </w:pPr>
      <w:bookmarkStart w:id="3623" w:name="ET_speaker_6519_7"/>
      <w:r w:rsidRPr="00892577">
        <w:rPr>
          <w:rStyle w:val="TagStyle"/>
          <w:rtl/>
        </w:rPr>
        <w:t xml:space="preserve"> &lt;&lt; דובר &gt;&gt;</w:t>
      </w:r>
      <w:r w:rsidRPr="00987ABB">
        <w:rPr>
          <w:rStyle w:val="TagStyle"/>
          <w:rtl/>
        </w:rPr>
        <w:t xml:space="preserve"> </w:t>
      </w:r>
      <w:bookmarkStart w:id="3624" w:name="_Toc188989015"/>
      <w:r>
        <w:rPr>
          <w:rtl/>
        </w:rPr>
        <w:t>סימון מושיאשוילי (</w:t>
      </w:r>
      <w:r>
        <w:rPr>
          <w:rFonts w:hint="cs"/>
          <w:rtl/>
        </w:rPr>
        <w:t>יו"ר הוועדה המשותפת):</w:t>
      </w:r>
      <w:bookmarkEnd w:id="3624"/>
      <w:r w:rsidRPr="00987ABB">
        <w:rPr>
          <w:rStyle w:val="TagStyle"/>
          <w:rtl/>
        </w:rPr>
        <w:t xml:space="preserve"> </w:t>
      </w:r>
      <w:r w:rsidRPr="00892577">
        <w:rPr>
          <w:rStyle w:val="TagStyle"/>
          <w:rtl/>
        </w:rPr>
        <w:t>&lt;&lt; דובר &gt;&gt;</w:t>
      </w:r>
      <w:r w:rsidR="00944892">
        <w:rPr>
          <w:rtl/>
        </w:rPr>
        <w:t xml:space="preserve"> </w:t>
      </w:r>
      <w:bookmarkEnd w:id="3623"/>
    </w:p>
    <w:p w:rsidR="00923FB0" w:rsidRDefault="00923FB0" w:rsidP="00291CFB">
      <w:pPr>
        <w:rPr>
          <w:rtl/>
          <w:lang w:eastAsia="he-IL"/>
        </w:rPr>
      </w:pPr>
    </w:p>
    <w:p w:rsidR="00923FB0" w:rsidRDefault="00923FB0" w:rsidP="00034234">
      <w:pPr>
        <w:rPr>
          <w:rtl/>
          <w:lang w:eastAsia="he-IL"/>
        </w:rPr>
      </w:pPr>
      <w:r>
        <w:rPr>
          <w:rFonts w:hint="cs"/>
          <w:rtl/>
          <w:lang w:eastAsia="he-IL"/>
        </w:rPr>
        <w:t xml:space="preserve">אדוני היושב-ראש, חבריי חברי הכנסת, </w:t>
      </w:r>
      <w:r>
        <w:rPr>
          <w:rtl/>
          <w:lang w:eastAsia="he-IL"/>
        </w:rPr>
        <w:t>אני מתכבד להביא בפני הכנסת לקריאה השנייה ולקריאה השלישית את הצעת חוק הכללת אמצעי זיהוי ביומטריים ונתוני זיהוי ביומטריים במסמכי זיהוי ובמאגר מידע (תיקון מס׳ 6), התשפ</w:t>
      </w:r>
      <w:r>
        <w:rPr>
          <w:rFonts w:hint="cs"/>
          <w:rtl/>
          <w:lang w:eastAsia="he-IL"/>
        </w:rPr>
        <w:t>"</w:t>
      </w:r>
      <w:r>
        <w:rPr>
          <w:rtl/>
          <w:lang w:eastAsia="he-IL"/>
        </w:rPr>
        <w:t>ה</w:t>
      </w:r>
      <w:r>
        <w:rPr>
          <w:rFonts w:hint="cs"/>
          <w:rtl/>
          <w:lang w:eastAsia="he-IL"/>
        </w:rPr>
        <w:t>–</w:t>
      </w:r>
      <w:r>
        <w:rPr>
          <w:rtl/>
          <w:lang w:eastAsia="he-IL"/>
        </w:rPr>
        <w:t>2024.</w:t>
      </w:r>
    </w:p>
    <w:p w:rsidR="00923FB0" w:rsidRDefault="00923FB0" w:rsidP="00034234">
      <w:pPr>
        <w:rPr>
          <w:rtl/>
          <w:lang w:eastAsia="he-IL"/>
        </w:rPr>
      </w:pPr>
    </w:p>
    <w:p w:rsidR="00923FB0" w:rsidRDefault="00923FB0" w:rsidP="000462F3">
      <w:pPr>
        <w:rPr>
          <w:rtl/>
          <w:lang w:eastAsia="he-IL"/>
        </w:rPr>
      </w:pPr>
      <w:bookmarkStart w:id="3625" w:name="_ETM_Q12_441645"/>
      <w:bookmarkStart w:id="3626" w:name="_ETM_Q12_441707"/>
      <w:bookmarkEnd w:id="3625"/>
      <w:bookmarkEnd w:id="3626"/>
      <w:r>
        <w:rPr>
          <w:rtl/>
          <w:lang w:eastAsia="he-IL"/>
        </w:rPr>
        <w:t>הצעה זו היא הצעת חוק ממשלתית</w:t>
      </w:r>
      <w:r>
        <w:rPr>
          <w:rFonts w:hint="cs"/>
          <w:rtl/>
          <w:lang w:eastAsia="he-IL"/>
        </w:rPr>
        <w:t>,</w:t>
      </w:r>
      <w:r>
        <w:rPr>
          <w:rtl/>
          <w:lang w:eastAsia="he-IL"/>
        </w:rPr>
        <w:t xml:space="preserve"> המסדירה שלושה עניינים בחוק</w:t>
      </w:r>
      <w:r>
        <w:rPr>
          <w:rFonts w:hint="cs"/>
          <w:rtl/>
          <w:lang w:eastAsia="he-IL"/>
        </w:rPr>
        <w:t>,</w:t>
      </w:r>
      <w:r>
        <w:rPr>
          <w:rtl/>
          <w:lang w:eastAsia="he-IL"/>
        </w:rPr>
        <w:t xml:space="preserve"> שאתייחס אליו בקיצור כחוק הזיהוי הביומטרי</w:t>
      </w:r>
      <w:r>
        <w:rPr>
          <w:rFonts w:hint="cs"/>
          <w:rtl/>
          <w:lang w:eastAsia="he-IL"/>
        </w:rPr>
        <w:t xml:space="preserve">: </w:t>
      </w:r>
      <w:r>
        <w:rPr>
          <w:rtl/>
          <w:lang w:eastAsia="he-IL"/>
        </w:rPr>
        <w:t>עניין ראשון הוא הזדהות בפ</w:t>
      </w:r>
      <w:r>
        <w:rPr>
          <w:rFonts w:hint="cs"/>
          <w:rtl/>
          <w:lang w:eastAsia="he-IL"/>
        </w:rPr>
        <w:t>נ</w:t>
      </w:r>
      <w:r>
        <w:rPr>
          <w:rtl/>
          <w:lang w:eastAsia="he-IL"/>
        </w:rPr>
        <w:t>י בעלי תפקידי</w:t>
      </w:r>
      <w:r>
        <w:rPr>
          <w:rFonts w:hint="cs"/>
          <w:rtl/>
          <w:lang w:eastAsia="he-IL"/>
        </w:rPr>
        <w:t xml:space="preserve">ם. </w:t>
      </w:r>
      <w:r>
        <w:rPr>
          <w:rtl/>
          <w:lang w:eastAsia="he-IL"/>
        </w:rPr>
        <w:t>לסעיף 6 לחוק נוספו בעלי תפקידים שיהיו רשאים לבצע זיהוי</w:t>
      </w:r>
      <w:r>
        <w:rPr>
          <w:rFonts w:hint="cs"/>
          <w:rtl/>
          <w:lang w:eastAsia="he-IL"/>
        </w:rPr>
        <w:t xml:space="preserve"> </w:t>
      </w:r>
      <w:r>
        <w:rPr>
          <w:rtl/>
          <w:lang w:eastAsia="he-IL"/>
        </w:rPr>
        <w:t>ביומטרי על מנת לאפשר כניסה</w:t>
      </w:r>
      <w:r>
        <w:rPr>
          <w:rFonts w:hint="cs"/>
          <w:rtl/>
          <w:lang w:eastAsia="he-IL"/>
        </w:rPr>
        <w:t>,</w:t>
      </w:r>
      <w:r>
        <w:rPr>
          <w:rtl/>
          <w:lang w:eastAsia="he-IL"/>
        </w:rPr>
        <w:t xml:space="preserve"> בין היתר</w:t>
      </w:r>
      <w:r>
        <w:rPr>
          <w:rFonts w:hint="cs"/>
          <w:rtl/>
          <w:lang w:eastAsia="he-IL"/>
        </w:rPr>
        <w:t>,</w:t>
      </w:r>
      <w:r>
        <w:rPr>
          <w:rtl/>
          <w:lang w:eastAsia="he-IL"/>
        </w:rPr>
        <w:t xml:space="preserve"> למשרדי ממשלה ולגופים ציבוריים שונים המופיעים בתוספת הראשונה לחוק להסדרת הביטחון בגופים ציבוריים.</w:t>
      </w:r>
      <w:bookmarkStart w:id="3627" w:name="_ETM_Q12_460220"/>
      <w:bookmarkStart w:id="3628" w:name="_ETM_Q12_460276"/>
      <w:bookmarkEnd w:id="3627"/>
      <w:bookmarkEnd w:id="3628"/>
      <w:r>
        <w:rPr>
          <w:rFonts w:hint="cs"/>
          <w:rtl/>
          <w:lang w:eastAsia="he-IL"/>
        </w:rPr>
        <w:t xml:space="preserve"> </w:t>
      </w:r>
      <w:r>
        <w:rPr>
          <w:rtl/>
          <w:lang w:eastAsia="he-IL"/>
        </w:rPr>
        <w:t>זיהוי זה יתבצע באמצעות תמונת פנים בלבד ולא באמצעות טביעות אצבע. כמו כן</w:t>
      </w:r>
      <w:r>
        <w:rPr>
          <w:rFonts w:hint="cs"/>
          <w:rtl/>
          <w:lang w:eastAsia="he-IL"/>
        </w:rPr>
        <w:t>,</w:t>
      </w:r>
      <w:r>
        <w:rPr>
          <w:rtl/>
          <w:lang w:eastAsia="he-IL"/>
        </w:rPr>
        <w:t xml:space="preserve"> נקבע כי לא יימנע ביצוע זיהוי לאדם עם מוגבלות, קשיש או קטין שלא יוכלו לבצע זיהוי ביומטרי באמצעי ממוכן.</w:t>
      </w:r>
    </w:p>
    <w:p w:rsidR="00923FB0" w:rsidRDefault="00923FB0" w:rsidP="00034234">
      <w:pPr>
        <w:rPr>
          <w:rtl/>
          <w:lang w:eastAsia="he-IL"/>
        </w:rPr>
      </w:pPr>
      <w:bookmarkStart w:id="3629" w:name="_ETM_Q12_471540"/>
      <w:bookmarkStart w:id="3630" w:name="_ETM_Q12_471637"/>
      <w:bookmarkEnd w:id="3629"/>
      <w:bookmarkEnd w:id="3630"/>
    </w:p>
    <w:p w:rsidR="00923FB0" w:rsidRDefault="00923FB0" w:rsidP="000462F3">
      <w:pPr>
        <w:rPr>
          <w:rtl/>
          <w:lang w:eastAsia="he-IL"/>
        </w:rPr>
      </w:pPr>
      <w:r>
        <w:rPr>
          <w:rtl/>
          <w:lang w:eastAsia="he-IL"/>
        </w:rPr>
        <w:t>כמו כן, מוצע להסמיך איש ביטחון</w:t>
      </w:r>
      <w:r>
        <w:rPr>
          <w:rFonts w:hint="cs"/>
          <w:rtl/>
          <w:lang w:eastAsia="he-IL"/>
        </w:rPr>
        <w:t>,</w:t>
      </w:r>
      <w:r>
        <w:rPr>
          <w:rtl/>
          <w:lang w:eastAsia="he-IL"/>
        </w:rPr>
        <w:t xml:space="preserve"> כהגדרתו בחוק הטיס (ביטחון התעופה האזרחית)</w:t>
      </w:r>
      <w:r>
        <w:rPr>
          <w:rFonts w:hint="cs"/>
          <w:rtl/>
          <w:lang w:eastAsia="he-IL"/>
        </w:rPr>
        <w:t>,</w:t>
      </w:r>
      <w:r>
        <w:rPr>
          <w:rtl/>
          <w:lang w:eastAsia="he-IL"/>
        </w:rPr>
        <w:t xml:space="preserve"> ל</w:t>
      </w:r>
      <w:r w:rsidR="000462F3">
        <w:rPr>
          <w:rFonts w:hint="cs"/>
          <w:rtl/>
          <w:lang w:eastAsia="he-IL"/>
        </w:rPr>
        <w:t>י</w:t>
      </w:r>
      <w:r>
        <w:rPr>
          <w:rtl/>
          <w:lang w:eastAsia="he-IL"/>
        </w:rPr>
        <w:t>טול אמצעי זיהוי ביומטריים על מנת לזהות אדם. זיהוי זה יתבצע ככלל באמצעות תמונת תווי פנים</w:t>
      </w:r>
      <w:r w:rsidR="000462F3">
        <w:rPr>
          <w:rFonts w:hint="cs"/>
          <w:rtl/>
          <w:lang w:eastAsia="he-IL"/>
        </w:rPr>
        <w:t>,</w:t>
      </w:r>
      <w:r>
        <w:rPr>
          <w:rtl/>
          <w:lang w:eastAsia="he-IL"/>
        </w:rPr>
        <w:t xml:space="preserve"> אולם אם לא ניתן יהיה לבצע זיהוי פנים, ניתן יהיה לבצע זיהוי באמצעות טביעת אצבע אל מול הדרכון של אותו אדם.</w:t>
      </w:r>
    </w:p>
    <w:p w:rsidR="00923FB0" w:rsidRDefault="00923FB0" w:rsidP="00034234">
      <w:pPr>
        <w:rPr>
          <w:rtl/>
          <w:lang w:eastAsia="he-IL"/>
        </w:rPr>
      </w:pPr>
    </w:p>
    <w:p w:rsidR="00923FB0" w:rsidRDefault="00923FB0" w:rsidP="000462F3">
      <w:pPr>
        <w:rPr>
          <w:rtl/>
          <w:lang w:eastAsia="he-IL"/>
        </w:rPr>
      </w:pPr>
      <w:bookmarkStart w:id="3631" w:name="_ETM_Q12_500949"/>
      <w:bookmarkStart w:id="3632" w:name="_ETM_Q12_501019"/>
      <w:bookmarkEnd w:id="3631"/>
      <w:bookmarkEnd w:id="3632"/>
      <w:r>
        <w:rPr>
          <w:rtl/>
          <w:lang w:eastAsia="he-IL"/>
        </w:rPr>
        <w:t>בהתאם לכך, בנתב</w:t>
      </w:r>
      <w:r>
        <w:rPr>
          <w:rFonts w:hint="cs"/>
          <w:rtl/>
          <w:lang w:eastAsia="he-IL"/>
        </w:rPr>
        <w:t>"</w:t>
      </w:r>
      <w:r>
        <w:rPr>
          <w:rtl/>
          <w:lang w:eastAsia="he-IL"/>
        </w:rPr>
        <w:t>ג, במעברים היבשתיים השונים ובטיסות נכנסות לישראל של חברות ישראליות בחו</w:t>
      </w:r>
      <w:r>
        <w:rPr>
          <w:rFonts w:hint="cs"/>
          <w:rtl/>
          <w:lang w:eastAsia="he-IL"/>
        </w:rPr>
        <w:t>"</w:t>
      </w:r>
      <w:r>
        <w:rPr>
          <w:rtl/>
          <w:lang w:eastAsia="he-IL"/>
        </w:rPr>
        <w:t>ל</w:t>
      </w:r>
      <w:r>
        <w:rPr>
          <w:rFonts w:hint="cs"/>
          <w:rtl/>
          <w:lang w:eastAsia="he-IL"/>
        </w:rPr>
        <w:t>,</w:t>
      </w:r>
      <w:r>
        <w:rPr>
          <w:rtl/>
          <w:lang w:eastAsia="he-IL"/>
        </w:rPr>
        <w:t xml:space="preserve"> יוצבו מכונות אוטומטיות לבדיקה ביטחונית באמצעות תווי פנים, תוך נקיט</w:t>
      </w:r>
      <w:r>
        <w:rPr>
          <w:rFonts w:hint="cs"/>
          <w:rtl/>
          <w:lang w:eastAsia="he-IL"/>
        </w:rPr>
        <w:t>ת</w:t>
      </w:r>
      <w:r>
        <w:rPr>
          <w:rtl/>
          <w:lang w:eastAsia="he-IL"/>
        </w:rPr>
        <w:t xml:space="preserve"> אמצעי אבטחת המידע והגנת הסייבר כמו גם שמירה על הפרטיות.</w:t>
      </w:r>
      <w:bookmarkStart w:id="3633" w:name="_ETM_Q12_514037"/>
      <w:bookmarkStart w:id="3634" w:name="_ETM_Q12_514107"/>
      <w:bookmarkEnd w:id="3633"/>
      <w:bookmarkEnd w:id="3634"/>
      <w:r>
        <w:rPr>
          <w:rFonts w:hint="cs"/>
          <w:rtl/>
          <w:lang w:eastAsia="he-IL"/>
        </w:rPr>
        <w:t xml:space="preserve"> </w:t>
      </w:r>
      <w:r>
        <w:rPr>
          <w:rtl/>
          <w:lang w:eastAsia="he-IL"/>
        </w:rPr>
        <w:t>בהמשך לכך, רשות שדות התעופה והגוף המוסמך ליטול אמצעי זיהוי בחו</w:t>
      </w:r>
      <w:r>
        <w:rPr>
          <w:rFonts w:hint="cs"/>
          <w:rtl/>
          <w:lang w:eastAsia="he-IL"/>
        </w:rPr>
        <w:t>"</w:t>
      </w:r>
      <w:r>
        <w:rPr>
          <w:rtl/>
          <w:lang w:eastAsia="he-IL"/>
        </w:rPr>
        <w:t>ל בטיסות של חברות ישראליות ידווחו לשר התחבורה מדי שנה בארבע השנים הראשונות</w:t>
      </w:r>
      <w:r>
        <w:rPr>
          <w:rFonts w:hint="cs"/>
          <w:rtl/>
          <w:lang w:eastAsia="he-IL"/>
        </w:rPr>
        <w:t>,</w:t>
      </w:r>
      <w:r>
        <w:rPr>
          <w:rtl/>
          <w:lang w:eastAsia="he-IL"/>
        </w:rPr>
        <w:t xml:space="preserve"> החל מינואר 2026, על מספר מקרי הזיהוי שנאלצו לבצע באמצעות טביעות אצבע וכן על ניסיונות התחזות שדווחו למשטרה, ושר התחבורה ידווח על כך לוועדה המשותפת לעניין חוק הזיהוי הביומטרי בכנסת.</w:t>
      </w:r>
    </w:p>
    <w:p w:rsidR="00923FB0" w:rsidRDefault="00923FB0" w:rsidP="00034234">
      <w:pPr>
        <w:rPr>
          <w:rtl/>
          <w:lang w:eastAsia="he-IL"/>
        </w:rPr>
      </w:pPr>
      <w:bookmarkStart w:id="3635" w:name="_ETM_Q12_540020"/>
      <w:bookmarkStart w:id="3636" w:name="_ETM_Q12_540104"/>
      <w:bookmarkEnd w:id="3635"/>
      <w:bookmarkEnd w:id="3636"/>
    </w:p>
    <w:p w:rsidR="00923FB0" w:rsidRDefault="00923FB0" w:rsidP="00034234">
      <w:pPr>
        <w:rPr>
          <w:rtl/>
          <w:lang w:eastAsia="he-IL"/>
        </w:rPr>
      </w:pPr>
      <w:r>
        <w:rPr>
          <w:rtl/>
          <w:lang w:eastAsia="he-IL"/>
        </w:rPr>
        <w:t xml:space="preserve">עניין נוסף שהצעת החוק מסדירה הוא שימוש אזרחי בתעודת </w:t>
      </w:r>
      <w:r>
        <w:rPr>
          <w:rFonts w:hint="cs"/>
          <w:rtl/>
          <w:lang w:eastAsia="he-IL"/>
        </w:rPr>
        <w:t>הזהות ה</w:t>
      </w:r>
      <w:r>
        <w:rPr>
          <w:rtl/>
          <w:lang w:eastAsia="he-IL"/>
        </w:rPr>
        <w:t>ביומטרית</w:t>
      </w:r>
      <w:r>
        <w:rPr>
          <w:rFonts w:hint="cs"/>
          <w:rtl/>
          <w:lang w:eastAsia="he-IL"/>
        </w:rPr>
        <w:t xml:space="preserve"> </w:t>
      </w:r>
      <w:r>
        <w:rPr>
          <w:rtl/>
          <w:lang w:eastAsia="he-IL"/>
        </w:rPr>
        <w:t>החכמ</w:t>
      </w:r>
      <w:r>
        <w:rPr>
          <w:rFonts w:hint="cs"/>
          <w:rtl/>
          <w:lang w:eastAsia="he-IL"/>
        </w:rPr>
        <w:t>ה</w:t>
      </w:r>
      <w:r>
        <w:rPr>
          <w:rtl/>
          <w:lang w:eastAsia="he-IL"/>
        </w:rPr>
        <w:t>.</w:t>
      </w:r>
      <w:r>
        <w:rPr>
          <w:rFonts w:hint="cs"/>
          <w:rtl/>
          <w:lang w:eastAsia="he-IL"/>
        </w:rPr>
        <w:t xml:space="preserve"> </w:t>
      </w:r>
      <w:bookmarkStart w:id="3637" w:name="_ETM_Q12_547844"/>
      <w:bookmarkStart w:id="3638" w:name="_ETM_Q12_547937"/>
      <w:bookmarkEnd w:id="3637"/>
      <w:bookmarkEnd w:id="3638"/>
      <w:r>
        <w:rPr>
          <w:rtl/>
          <w:lang w:eastAsia="he-IL"/>
        </w:rPr>
        <w:t>מוצע לקבוע שצפייה בתמונת תווי פנים השמורה בשבב מסמך הזיהוי ת</w:t>
      </w:r>
      <w:r>
        <w:rPr>
          <w:rFonts w:hint="cs"/>
          <w:rtl/>
          <w:lang w:eastAsia="he-IL"/>
        </w:rPr>
        <w:t>י</w:t>
      </w:r>
      <w:r>
        <w:rPr>
          <w:rtl/>
          <w:lang w:eastAsia="he-IL"/>
        </w:rPr>
        <w:t>חשב כשימוש מותר. עניין זה יתאפשר על ידי הורדת ההצפנה של התמונות על תעודות הזהות החדשות שינופקו מעתה ואילך.</w:t>
      </w:r>
      <w:bookmarkStart w:id="3639" w:name="_ETM_Q12_561525"/>
      <w:bookmarkStart w:id="3640" w:name="_ETM_Q12_561568"/>
      <w:bookmarkEnd w:id="3639"/>
      <w:bookmarkEnd w:id="3640"/>
      <w:r>
        <w:rPr>
          <w:rFonts w:hint="cs"/>
          <w:rtl/>
          <w:lang w:eastAsia="he-IL"/>
        </w:rPr>
        <w:t xml:space="preserve"> </w:t>
      </w:r>
      <w:r>
        <w:rPr>
          <w:rtl/>
          <w:lang w:eastAsia="he-IL"/>
        </w:rPr>
        <w:t>כלומר, אזרח יוכל, באמצעות אפליקציה שתסדיר רשות האוכלוסין</w:t>
      </w:r>
      <w:r>
        <w:rPr>
          <w:rFonts w:hint="cs"/>
          <w:rtl/>
          <w:lang w:eastAsia="he-IL"/>
        </w:rPr>
        <w:t>,</w:t>
      </w:r>
      <w:r>
        <w:rPr>
          <w:rtl/>
          <w:lang w:eastAsia="he-IL"/>
        </w:rPr>
        <w:t xml:space="preserve"> לקרוא את תמונת הפנים שנמצאת בתעודת זיהוי ביומטרית של אזרח אחר כדי לוודא את זהותו. כך ניתן יהיה לבצע עסקאות בין אזרחים או כל פעולה אחרת עם זיהוי חזק</w:t>
      </w:r>
      <w:r>
        <w:rPr>
          <w:rFonts w:hint="cs"/>
          <w:rtl/>
          <w:lang w:eastAsia="he-IL"/>
        </w:rPr>
        <w:t>,</w:t>
      </w:r>
      <w:r>
        <w:rPr>
          <w:rtl/>
          <w:lang w:eastAsia="he-IL"/>
        </w:rPr>
        <w:t xml:space="preserve"> שכן התמונה על גבי תעודת הזהות הביומטרית לע</w:t>
      </w:r>
      <w:r>
        <w:rPr>
          <w:rFonts w:hint="cs"/>
          <w:rtl/>
          <w:lang w:eastAsia="he-IL"/>
        </w:rPr>
        <w:t>י</w:t>
      </w:r>
      <w:r>
        <w:rPr>
          <w:rtl/>
          <w:lang w:eastAsia="he-IL"/>
        </w:rPr>
        <w:t>תים איננה ברורה מספיק לעין רגילה.</w:t>
      </w:r>
      <w:bookmarkStart w:id="3641" w:name="_ETM_Q12_581462"/>
      <w:bookmarkStart w:id="3642" w:name="_ETM_Q12_581535"/>
      <w:bookmarkEnd w:id="3641"/>
      <w:bookmarkEnd w:id="3642"/>
      <w:r>
        <w:rPr>
          <w:rFonts w:hint="cs"/>
          <w:rtl/>
          <w:lang w:eastAsia="he-IL"/>
        </w:rPr>
        <w:t xml:space="preserve"> </w:t>
      </w:r>
      <w:r>
        <w:rPr>
          <w:rtl/>
          <w:lang w:eastAsia="he-IL"/>
        </w:rPr>
        <w:t>את התמונה ניתן יהיה לקרוא רק באמצעות מנגנון מאובטח של קרבה פי</w:t>
      </w:r>
      <w:r>
        <w:rPr>
          <w:rFonts w:hint="cs"/>
          <w:rtl/>
          <w:lang w:eastAsia="he-IL"/>
        </w:rPr>
        <w:t>ז</w:t>
      </w:r>
      <w:r>
        <w:rPr>
          <w:rtl/>
          <w:lang w:eastAsia="he-IL"/>
        </w:rPr>
        <w:t>ית</w:t>
      </w:r>
      <w:r>
        <w:rPr>
          <w:rFonts w:hint="cs"/>
          <w:rtl/>
          <w:lang w:eastAsia="he-IL"/>
        </w:rPr>
        <w:t>,</w:t>
      </w:r>
      <w:r>
        <w:rPr>
          <w:rtl/>
          <w:lang w:eastAsia="he-IL"/>
        </w:rPr>
        <w:t xml:space="preserve"> תוך הקשת קוד אבטחה, על מנת לנטרל אפשרות של קריאה מרחוק שלא בהסכמתו של בעל התעודה.</w:t>
      </w:r>
      <w:bookmarkStart w:id="3643" w:name="_ETM_Q12_593478"/>
      <w:bookmarkStart w:id="3644" w:name="_ETM_Q12_593543"/>
      <w:bookmarkEnd w:id="3643"/>
      <w:bookmarkEnd w:id="3644"/>
      <w:r>
        <w:rPr>
          <w:rFonts w:hint="cs"/>
          <w:rtl/>
          <w:lang w:eastAsia="he-IL"/>
        </w:rPr>
        <w:t xml:space="preserve"> </w:t>
      </w:r>
      <w:r>
        <w:rPr>
          <w:rtl/>
          <w:lang w:eastAsia="he-IL"/>
        </w:rPr>
        <w:t>חלה חובה על מחיקה של תמונה שנקראה באמצעות אפליקציה כאמור</w:t>
      </w:r>
      <w:r>
        <w:rPr>
          <w:rFonts w:hint="cs"/>
          <w:rtl/>
          <w:lang w:eastAsia="he-IL"/>
        </w:rPr>
        <w:t>,</w:t>
      </w:r>
      <w:r>
        <w:rPr>
          <w:rtl/>
          <w:lang w:eastAsia="he-IL"/>
        </w:rPr>
        <w:t xml:space="preserve"> ומוטל איסור על שמירה של תמונה מתעודת זהות של אדם אחר</w:t>
      </w:r>
      <w:r>
        <w:rPr>
          <w:rFonts w:hint="cs"/>
          <w:rtl/>
          <w:lang w:eastAsia="he-IL"/>
        </w:rPr>
        <w:t>,</w:t>
      </w:r>
      <w:r>
        <w:rPr>
          <w:rtl/>
          <w:lang w:eastAsia="he-IL"/>
        </w:rPr>
        <w:t xml:space="preserve"> </w:t>
      </w:r>
      <w:r>
        <w:rPr>
          <w:rFonts w:hint="cs"/>
          <w:rtl/>
          <w:lang w:eastAsia="he-IL"/>
        </w:rPr>
        <w:t>ו</w:t>
      </w:r>
      <w:r>
        <w:rPr>
          <w:rtl/>
          <w:lang w:eastAsia="he-IL"/>
        </w:rPr>
        <w:t xml:space="preserve">דין הפרתו </w:t>
      </w:r>
      <w:r>
        <w:rPr>
          <w:rFonts w:hint="cs"/>
          <w:rtl/>
          <w:lang w:eastAsia="he-IL"/>
        </w:rPr>
        <w:t>–</w:t>
      </w:r>
      <w:r w:rsidR="000462F3">
        <w:rPr>
          <w:rFonts w:hint="cs"/>
          <w:rtl/>
          <w:lang w:eastAsia="he-IL"/>
        </w:rPr>
        <w:t xml:space="preserve"> </w:t>
      </w:r>
      <w:r>
        <w:rPr>
          <w:rtl/>
          <w:lang w:eastAsia="he-IL"/>
        </w:rPr>
        <w:t>מאסר שלוש שנים.</w:t>
      </w:r>
    </w:p>
    <w:p w:rsidR="00923FB0" w:rsidRDefault="00923FB0" w:rsidP="00034234">
      <w:pPr>
        <w:rPr>
          <w:rtl/>
          <w:lang w:eastAsia="he-IL"/>
        </w:rPr>
      </w:pPr>
      <w:bookmarkStart w:id="3645" w:name="_ETM_Q12_603095"/>
      <w:bookmarkEnd w:id="3645"/>
    </w:p>
    <w:p w:rsidR="00923FB0" w:rsidRDefault="00923FB0" w:rsidP="00034234">
      <w:pPr>
        <w:rPr>
          <w:rtl/>
          <w:lang w:eastAsia="he-IL"/>
        </w:rPr>
      </w:pPr>
      <w:bookmarkStart w:id="3646" w:name="_ETM_Q12_603174"/>
      <w:bookmarkEnd w:id="3646"/>
      <w:r>
        <w:rPr>
          <w:rtl/>
          <w:lang w:eastAsia="he-IL"/>
        </w:rPr>
        <w:t xml:space="preserve">עניין שלישי הוא אפשרות גופי הביטחון </w:t>
      </w:r>
      <w:r>
        <w:rPr>
          <w:rFonts w:hint="cs"/>
          <w:rtl/>
          <w:lang w:eastAsia="he-IL"/>
        </w:rPr>
        <w:t>– ה</w:t>
      </w:r>
      <w:r>
        <w:rPr>
          <w:rtl/>
          <w:lang w:eastAsia="he-IL"/>
        </w:rPr>
        <w:t>מוסד ו</w:t>
      </w:r>
      <w:r>
        <w:rPr>
          <w:rFonts w:hint="cs"/>
          <w:rtl/>
          <w:lang w:eastAsia="he-IL"/>
        </w:rPr>
        <w:t>ה</w:t>
      </w:r>
      <w:r>
        <w:rPr>
          <w:rtl/>
          <w:lang w:eastAsia="he-IL"/>
        </w:rPr>
        <w:t>שב</w:t>
      </w:r>
      <w:r>
        <w:rPr>
          <w:rFonts w:hint="cs"/>
          <w:rtl/>
          <w:lang w:eastAsia="he-IL"/>
        </w:rPr>
        <w:t>"כ</w:t>
      </w:r>
      <w:r>
        <w:rPr>
          <w:rtl/>
          <w:lang w:eastAsia="he-IL"/>
        </w:rPr>
        <w:t xml:space="preserve"> </w:t>
      </w:r>
      <w:r>
        <w:rPr>
          <w:rFonts w:hint="cs"/>
          <w:rtl/>
          <w:lang w:eastAsia="he-IL"/>
        </w:rPr>
        <w:t xml:space="preserve">– </w:t>
      </w:r>
      <w:r>
        <w:rPr>
          <w:rtl/>
          <w:lang w:eastAsia="he-IL"/>
        </w:rPr>
        <w:t>ל</w:t>
      </w:r>
      <w:r>
        <w:rPr>
          <w:rFonts w:hint="cs"/>
          <w:rtl/>
          <w:lang w:eastAsia="he-IL"/>
        </w:rPr>
        <w:t>ה</w:t>
      </w:r>
      <w:r>
        <w:rPr>
          <w:rtl/>
          <w:lang w:eastAsia="he-IL"/>
        </w:rPr>
        <w:t xml:space="preserve">שתמש במאגר </w:t>
      </w:r>
      <w:r>
        <w:rPr>
          <w:rFonts w:hint="cs"/>
          <w:rtl/>
          <w:lang w:eastAsia="he-IL"/>
        </w:rPr>
        <w:t>ה</w:t>
      </w:r>
      <w:r>
        <w:rPr>
          <w:rtl/>
          <w:lang w:eastAsia="he-IL"/>
        </w:rPr>
        <w:t>ביומטרי לאחר שיביאו לאישור הכנסת כללי שימוש כפי שמחויב בסעיף 20 לחוק הזיהוי הביומטרי. בשונה מהאמור היום בחוק, גופי הביטחון לא יצטרכו להמתין להתקנת תקנות לגבי שימוש המשטרה במאגר אלא יוכלו לעשות זאת ללא תלות בשימוש המשטרתי.</w:t>
      </w:r>
    </w:p>
    <w:p w:rsidR="00923FB0" w:rsidRDefault="00923FB0" w:rsidP="00034234">
      <w:pPr>
        <w:rPr>
          <w:rtl/>
          <w:lang w:eastAsia="he-IL"/>
        </w:rPr>
      </w:pPr>
    </w:p>
    <w:p w:rsidR="00923FB0" w:rsidRDefault="00923FB0" w:rsidP="00034234">
      <w:pPr>
        <w:rPr>
          <w:rtl/>
          <w:lang w:eastAsia="he-IL"/>
        </w:rPr>
      </w:pPr>
      <w:bookmarkStart w:id="3647" w:name="_ETM_Q12_627354"/>
      <w:bookmarkStart w:id="3648" w:name="_ETM_Q12_627390"/>
      <w:bookmarkEnd w:id="3647"/>
      <w:bookmarkEnd w:id="3648"/>
      <w:r>
        <w:rPr>
          <w:rtl/>
          <w:lang w:eastAsia="he-IL"/>
        </w:rPr>
        <w:t>להצעת החוק הוגשו הסתייגויות ובקשות רשות דיבור. אני מבקש מהכנסת לדחות את ההסתייגויות ולאשר את הצעת החוק בקריאות השנייה והשלישית בנוסח שאישרה הוועדה.</w:t>
      </w:r>
      <w:r>
        <w:rPr>
          <w:rFonts w:hint="cs"/>
          <w:rtl/>
          <w:lang w:eastAsia="he-IL"/>
        </w:rPr>
        <w:t xml:space="preserve"> תודה לכם.</w:t>
      </w:r>
    </w:p>
    <w:p w:rsidR="00923FB0" w:rsidRDefault="00923FB0" w:rsidP="00034234">
      <w:pPr>
        <w:rPr>
          <w:rtl/>
          <w:lang w:eastAsia="he-IL"/>
        </w:rPr>
      </w:pPr>
    </w:p>
    <w:p w:rsidR="00923FB0" w:rsidRDefault="00923FB0" w:rsidP="00034234">
      <w:pPr>
        <w:pStyle w:val="af6"/>
        <w:keepNext/>
        <w:rPr>
          <w:rtl/>
        </w:rPr>
      </w:pPr>
      <w:r w:rsidRPr="00892577">
        <w:rPr>
          <w:rStyle w:val="TagStyle"/>
          <w:rtl/>
        </w:rPr>
        <w:t xml:space="preserve"> &lt;&lt; יור &gt;&gt;</w:t>
      </w:r>
      <w:r w:rsidRPr="00D11A97">
        <w:rPr>
          <w:rStyle w:val="TagStyle"/>
          <w:rtl/>
        </w:rPr>
        <w:t xml:space="preserve"> </w:t>
      </w:r>
      <w:r>
        <w:rPr>
          <w:rtl/>
        </w:rPr>
        <w:t>היו"ר יבגני סובה:</w:t>
      </w:r>
      <w:r w:rsidRPr="00D11A97">
        <w:rPr>
          <w:rStyle w:val="TagStyle"/>
          <w:rtl/>
        </w:rPr>
        <w:t xml:space="preserve"> </w:t>
      </w:r>
      <w:r w:rsidRPr="00892577">
        <w:rPr>
          <w:rStyle w:val="TagStyle"/>
          <w:rtl/>
        </w:rPr>
        <w:t>&lt;&lt; יור &gt;&gt;</w:t>
      </w:r>
      <w:r w:rsidR="00944892">
        <w:rPr>
          <w:rtl/>
        </w:rPr>
        <w:t xml:space="preserve"> </w:t>
      </w:r>
    </w:p>
    <w:p w:rsidR="00923FB0" w:rsidRDefault="00923FB0" w:rsidP="00291CFB">
      <w:pPr>
        <w:rPr>
          <w:rtl/>
          <w:lang w:eastAsia="he-IL"/>
        </w:rPr>
      </w:pPr>
    </w:p>
    <w:p w:rsidR="00923FB0" w:rsidRDefault="00923FB0" w:rsidP="000462F3">
      <w:pPr>
        <w:rPr>
          <w:rtl/>
          <w:lang w:eastAsia="he-IL"/>
        </w:rPr>
      </w:pPr>
      <w:r>
        <w:rPr>
          <w:rFonts w:hint="cs"/>
          <w:rtl/>
          <w:lang w:eastAsia="he-IL"/>
        </w:rPr>
        <w:t xml:space="preserve">תודה רבה. </w:t>
      </w:r>
      <w:bookmarkStart w:id="3649" w:name="_ETM_Q12_647804"/>
      <w:bookmarkEnd w:id="3649"/>
      <w:r>
        <w:rPr>
          <w:rFonts w:hint="cs"/>
          <w:rtl/>
          <w:lang w:eastAsia="he-IL"/>
        </w:rPr>
        <w:t>אכן, להצעת החוק הוגשו הסתייגויות של קבוצת ישראל ביתנו</w:t>
      </w:r>
      <w:bookmarkStart w:id="3650" w:name="_ETM_Q12_653746"/>
      <w:bookmarkEnd w:id="3650"/>
      <w:r>
        <w:rPr>
          <w:rFonts w:hint="cs"/>
          <w:rtl/>
          <w:lang w:eastAsia="he-IL"/>
        </w:rPr>
        <w:t xml:space="preserve"> </w:t>
      </w:r>
      <w:r>
        <w:rPr>
          <w:rFonts w:hint="eastAsia"/>
          <w:rtl/>
          <w:lang w:eastAsia="he-IL"/>
        </w:rPr>
        <w:t>–</w:t>
      </w:r>
      <w:r>
        <w:rPr>
          <w:rFonts w:hint="cs"/>
          <w:rtl/>
          <w:lang w:eastAsia="he-IL"/>
        </w:rPr>
        <w:t xml:space="preserve"> אין כרגע נציגים, אז אין אף אחד</w:t>
      </w:r>
      <w:bookmarkStart w:id="3651" w:name="_ETM_Q12_656375"/>
      <w:bookmarkEnd w:id="3651"/>
      <w:r>
        <w:rPr>
          <w:rFonts w:hint="cs"/>
          <w:rtl/>
          <w:lang w:eastAsia="he-IL"/>
        </w:rPr>
        <w:t xml:space="preserve"> שינמק</w:t>
      </w:r>
      <w:r w:rsidR="000462F3">
        <w:rPr>
          <w:rFonts w:hint="cs"/>
          <w:rtl/>
          <w:lang w:eastAsia="he-IL"/>
        </w:rPr>
        <w:t>.</w:t>
      </w:r>
      <w:r>
        <w:rPr>
          <w:rFonts w:hint="cs"/>
          <w:rtl/>
          <w:lang w:eastAsia="he-IL"/>
        </w:rPr>
        <w:t xml:space="preserve"> חברת הכנסת דבי ביטון, ההסתייגויות של יש עתיד – </w:t>
      </w:r>
      <w:bookmarkStart w:id="3652" w:name="_ETM_Q12_656209"/>
      <w:bookmarkEnd w:id="3652"/>
      <w:r>
        <w:rPr>
          <w:rFonts w:hint="cs"/>
          <w:rtl/>
          <w:lang w:eastAsia="he-IL"/>
        </w:rPr>
        <w:t xml:space="preserve">גם אתם מסירים. השרה גולן, את רוצה לסכם? </w:t>
      </w:r>
      <w:bookmarkStart w:id="3653" w:name="_ETM_Q12_660801"/>
      <w:bookmarkEnd w:id="3653"/>
      <w:r>
        <w:rPr>
          <w:rFonts w:hint="cs"/>
          <w:rtl/>
          <w:lang w:eastAsia="he-IL"/>
        </w:rPr>
        <w:t xml:space="preserve">רגע, רק שנייה. רשות דיבור </w:t>
      </w:r>
      <w:r>
        <w:rPr>
          <w:rFonts w:hint="eastAsia"/>
          <w:rtl/>
          <w:lang w:eastAsia="he-IL"/>
        </w:rPr>
        <w:t>–</w:t>
      </w:r>
      <w:r>
        <w:rPr>
          <w:rFonts w:hint="cs"/>
          <w:rtl/>
          <w:lang w:eastAsia="he-IL"/>
        </w:rPr>
        <w:t xml:space="preserve"> אני ראיתי את </w:t>
      </w:r>
      <w:bookmarkStart w:id="3654" w:name="_ETM_Q12_662557"/>
      <w:bookmarkEnd w:id="3654"/>
      <w:r>
        <w:rPr>
          <w:rFonts w:hint="cs"/>
          <w:rtl/>
          <w:lang w:eastAsia="he-IL"/>
        </w:rPr>
        <w:t xml:space="preserve">חברת הכנסת פנינה תמנו. היא יצאה מהאולם. אז כל מי שביקש רשות דיבור לא נמצא באולם. אז אני מזמין את השרה, אם את רוצה לסכם, </w:t>
      </w:r>
      <w:bookmarkStart w:id="3655" w:name="_ETM_Q12_676667"/>
      <w:bookmarkEnd w:id="3655"/>
      <w:r>
        <w:rPr>
          <w:rFonts w:hint="cs"/>
          <w:rtl/>
          <w:lang w:eastAsia="he-IL"/>
        </w:rPr>
        <w:t>בבקשה, ואז אנחנו נעבור להצבעה על החוק. אנחנו</w:t>
      </w:r>
      <w:bookmarkStart w:id="3656" w:name="_ETM_Q12_685086"/>
      <w:bookmarkEnd w:id="3656"/>
      <w:r>
        <w:rPr>
          <w:rFonts w:hint="cs"/>
          <w:rtl/>
          <w:lang w:eastAsia="he-IL"/>
        </w:rPr>
        <w:t xml:space="preserve"> הסרנו את כל ההסתייגויות. בבקשה.</w:t>
      </w:r>
    </w:p>
    <w:p w:rsidR="00923FB0" w:rsidRDefault="00923FB0" w:rsidP="00034234">
      <w:pPr>
        <w:ind w:firstLine="0"/>
        <w:rPr>
          <w:rtl/>
          <w:lang w:eastAsia="he-IL"/>
        </w:rPr>
      </w:pPr>
    </w:p>
    <w:p w:rsidR="00923FB0" w:rsidRDefault="00923FB0" w:rsidP="00034234">
      <w:pPr>
        <w:pStyle w:val="a4"/>
        <w:keepNext/>
        <w:rPr>
          <w:rtl/>
        </w:rPr>
      </w:pPr>
      <w:bookmarkStart w:id="3657" w:name="ET_speaker_6605_9"/>
      <w:r w:rsidRPr="00892577">
        <w:rPr>
          <w:rStyle w:val="TagStyle"/>
          <w:rtl/>
        </w:rPr>
        <w:t xml:space="preserve"> &lt;&lt; דובר &gt;&gt;</w:t>
      </w:r>
      <w:r w:rsidRPr="00D11A97">
        <w:rPr>
          <w:rStyle w:val="TagStyle"/>
          <w:rtl/>
        </w:rPr>
        <w:t xml:space="preserve"> </w:t>
      </w:r>
      <w:bookmarkStart w:id="3658" w:name="_Toc188989016"/>
      <w:r>
        <w:rPr>
          <w:rtl/>
        </w:rPr>
        <w:t>השרה לשוויון חברתי וקידום מעמד האישה מאי גולן:</w:t>
      </w:r>
      <w:bookmarkEnd w:id="3658"/>
      <w:r w:rsidRPr="00D11A97">
        <w:rPr>
          <w:rStyle w:val="TagStyle"/>
          <w:rtl/>
        </w:rPr>
        <w:t xml:space="preserve"> </w:t>
      </w:r>
      <w:r w:rsidRPr="00892577">
        <w:rPr>
          <w:rStyle w:val="TagStyle"/>
          <w:rtl/>
        </w:rPr>
        <w:t>&lt;&lt; דובר &gt;&gt;</w:t>
      </w:r>
      <w:r w:rsidR="00944892">
        <w:rPr>
          <w:rtl/>
        </w:rPr>
        <w:t xml:space="preserve"> </w:t>
      </w:r>
      <w:bookmarkEnd w:id="3657"/>
    </w:p>
    <w:p w:rsidR="00923FB0" w:rsidRDefault="00923FB0" w:rsidP="00291CFB">
      <w:pPr>
        <w:rPr>
          <w:rtl/>
          <w:lang w:eastAsia="he-IL"/>
        </w:rPr>
      </w:pPr>
    </w:p>
    <w:p w:rsidR="00923FB0" w:rsidRDefault="00923FB0" w:rsidP="000462F3">
      <w:pPr>
        <w:rPr>
          <w:rtl/>
          <w:lang w:eastAsia="he-IL"/>
        </w:rPr>
      </w:pPr>
      <w:r>
        <w:rPr>
          <w:rFonts w:hint="cs"/>
          <w:rtl/>
          <w:lang w:eastAsia="he-IL"/>
        </w:rPr>
        <w:t>אני רק אומר בהקשר של החוק הקודם</w:t>
      </w:r>
      <w:r w:rsidR="000462F3">
        <w:rPr>
          <w:rFonts w:hint="cs"/>
          <w:rtl/>
          <w:lang w:eastAsia="he-IL"/>
        </w:rPr>
        <w:t>,</w:t>
      </w:r>
      <w:r>
        <w:rPr>
          <w:rFonts w:hint="cs"/>
          <w:rtl/>
          <w:lang w:eastAsia="he-IL"/>
        </w:rPr>
        <w:t xml:space="preserve"> של חבר הכנסת סימון מושיאשוילי, ש</w:t>
      </w:r>
      <w:r w:rsidR="000462F3">
        <w:rPr>
          <w:rFonts w:hint="cs"/>
          <w:rtl/>
          <w:lang w:eastAsia="he-IL"/>
        </w:rPr>
        <w:t xml:space="preserve">לא סתם </w:t>
      </w:r>
      <w:r>
        <w:rPr>
          <w:rFonts w:hint="cs"/>
          <w:rtl/>
          <w:lang w:eastAsia="he-IL"/>
        </w:rPr>
        <w:t xml:space="preserve">אני רציתי לסכם את החוק ההוא, אלא כי רציתי להגיד לך </w:t>
      </w:r>
      <w:bookmarkStart w:id="3659" w:name="_ETM_Q12_704361"/>
      <w:bookmarkEnd w:id="3659"/>
      <w:r>
        <w:rPr>
          <w:rFonts w:hint="cs"/>
          <w:rtl/>
          <w:lang w:eastAsia="he-IL"/>
        </w:rPr>
        <w:t xml:space="preserve">באמת כל הכבוד. </w:t>
      </w:r>
      <w:r w:rsidR="000462F3">
        <w:rPr>
          <w:rFonts w:hint="cs"/>
          <w:rtl/>
          <w:lang w:eastAsia="he-IL"/>
        </w:rPr>
        <w:t xml:space="preserve">זה </w:t>
      </w:r>
      <w:r>
        <w:rPr>
          <w:rFonts w:hint="cs"/>
          <w:rtl/>
          <w:lang w:eastAsia="he-IL"/>
        </w:rPr>
        <w:t>חוק חשוב, מרגש</w:t>
      </w:r>
      <w:r w:rsidR="000462F3">
        <w:rPr>
          <w:rFonts w:hint="cs"/>
          <w:rtl/>
          <w:lang w:eastAsia="he-IL"/>
        </w:rPr>
        <w:t>,</w:t>
      </w:r>
      <w:r>
        <w:rPr>
          <w:rFonts w:hint="cs"/>
          <w:rtl/>
          <w:lang w:eastAsia="he-IL"/>
        </w:rPr>
        <w:t xml:space="preserve"> ונראה כאילו הוא כל כך טבעי </w:t>
      </w:r>
      <w:bookmarkStart w:id="3660" w:name="_ETM_Q12_709431"/>
      <w:bookmarkEnd w:id="3660"/>
      <w:r>
        <w:rPr>
          <w:rFonts w:hint="cs"/>
          <w:rtl/>
          <w:lang w:eastAsia="he-IL"/>
        </w:rPr>
        <w:t xml:space="preserve">והיה אמור להיות, נכון? אשריך שעשית את זה. והסיבה שרציתי לסכם אותו </w:t>
      </w:r>
      <w:bookmarkStart w:id="3661" w:name="_ETM_Q12_718068"/>
      <w:bookmarkEnd w:id="3661"/>
      <w:r>
        <w:rPr>
          <w:rFonts w:hint="eastAsia"/>
          <w:rtl/>
          <w:lang w:eastAsia="he-IL"/>
        </w:rPr>
        <w:t>–</w:t>
      </w:r>
      <w:r>
        <w:rPr>
          <w:rFonts w:hint="cs"/>
          <w:rtl/>
          <w:lang w:eastAsia="he-IL"/>
        </w:rPr>
        <w:t xml:space="preserve"> כי החוק גם מתקשר למה שאני רוצה להגיד עכשיו.</w:t>
      </w:r>
    </w:p>
    <w:p w:rsidR="00923FB0" w:rsidRDefault="00923FB0" w:rsidP="00034234">
      <w:pPr>
        <w:rPr>
          <w:rtl/>
          <w:lang w:eastAsia="he-IL"/>
        </w:rPr>
      </w:pPr>
      <w:bookmarkStart w:id="3662" w:name="_ETM_Q12_721552"/>
      <w:bookmarkStart w:id="3663" w:name="_ETM_Q12_721661"/>
      <w:bookmarkEnd w:id="3662"/>
      <w:bookmarkEnd w:id="3663"/>
    </w:p>
    <w:p w:rsidR="00923FB0" w:rsidRDefault="00923FB0" w:rsidP="000462F3">
      <w:pPr>
        <w:rPr>
          <w:rtl/>
          <w:lang w:eastAsia="he-IL"/>
        </w:rPr>
      </w:pPr>
      <w:bookmarkStart w:id="3664" w:name="_ETM_Q12_721690"/>
      <w:bookmarkStart w:id="3665" w:name="_ETM_Q12_721787"/>
      <w:bookmarkEnd w:id="3664"/>
      <w:bookmarkEnd w:id="3665"/>
      <w:r>
        <w:rPr>
          <w:rFonts w:hint="cs"/>
          <w:rtl/>
          <w:lang w:eastAsia="he-IL"/>
        </w:rPr>
        <w:t xml:space="preserve"> אדוני היושב-ראש, כנסת נכבדה, אמש ציינו את יום השואה הבין-לאומי, 80 שנה לשחרור מחנה </w:t>
      </w:r>
      <w:bookmarkStart w:id="3666" w:name="_ETM_Q12_733099"/>
      <w:bookmarkEnd w:id="3666"/>
      <w:r w:rsidR="000462F3">
        <w:rPr>
          <w:rFonts w:hint="cs"/>
          <w:rtl/>
          <w:lang w:eastAsia="he-IL"/>
        </w:rPr>
        <w:t xml:space="preserve">אושוויץ מידי הנאצים בגרמניה. </w:t>
      </w:r>
      <w:r>
        <w:rPr>
          <w:rFonts w:hint="cs"/>
          <w:rtl/>
          <w:lang w:eastAsia="he-IL"/>
        </w:rPr>
        <w:t>צריך לזכור שהעולם באמת שתק אז, וחלק גדול מהעולם שותק גם היום</w:t>
      </w:r>
      <w:r w:rsidR="000462F3">
        <w:rPr>
          <w:rFonts w:hint="cs"/>
          <w:rtl/>
          <w:lang w:eastAsia="he-IL"/>
        </w:rPr>
        <w:t>,</w:t>
      </w:r>
      <w:r>
        <w:rPr>
          <w:rFonts w:hint="cs"/>
          <w:rtl/>
          <w:lang w:eastAsia="he-IL"/>
        </w:rPr>
        <w:t xml:space="preserve"> כשאנחנו מחכים כבר שנה ושלושה חודשים לאות חיים, קטן אפילו, מילדים, מתינוקות, מצעירות, מגברים, שמוחזקים בשבי נאצים </w:t>
      </w:r>
      <w:r>
        <w:rPr>
          <w:rFonts w:hint="eastAsia"/>
          <w:rtl/>
          <w:lang w:eastAsia="he-IL"/>
        </w:rPr>
        <w:t>–</w:t>
      </w:r>
      <w:r>
        <w:rPr>
          <w:rFonts w:hint="cs"/>
          <w:rtl/>
          <w:lang w:eastAsia="he-IL"/>
        </w:rPr>
        <w:t xml:space="preserve"> בעזה הפעם, ולא בגרמניה. לחרפתנו, ולחרפת העולם הליברלי, הנאור, החופשי, הדגול והגדול, מנהיגים פוליטיים בעולם, שופט</w:t>
      </w:r>
      <w:r w:rsidR="000462F3">
        <w:rPr>
          <w:rFonts w:hint="cs"/>
          <w:rtl/>
          <w:lang w:eastAsia="he-IL"/>
        </w:rPr>
        <w:t>ים בבית הדין בהאג, בכירים באו"ם</w:t>
      </w:r>
      <w:r>
        <w:rPr>
          <w:rFonts w:hint="cs"/>
          <w:rtl/>
          <w:lang w:eastAsia="he-IL"/>
        </w:rPr>
        <w:t xml:space="preserve"> ועוד </w:t>
      </w:r>
      <w:proofErr w:type="spellStart"/>
      <w:r>
        <w:rPr>
          <w:rFonts w:hint="cs"/>
          <w:rtl/>
          <w:lang w:eastAsia="he-IL"/>
        </w:rPr>
        <w:t>ועוד</w:t>
      </w:r>
      <w:proofErr w:type="spellEnd"/>
      <w:r w:rsidR="000462F3">
        <w:rPr>
          <w:rFonts w:hint="cs"/>
          <w:rtl/>
          <w:lang w:eastAsia="he-IL"/>
        </w:rPr>
        <w:t xml:space="preserve"> –</w:t>
      </w:r>
      <w:r>
        <w:rPr>
          <w:rFonts w:hint="cs"/>
          <w:rtl/>
          <w:lang w:eastAsia="he-IL"/>
        </w:rPr>
        <w:t xml:space="preserve"> באמת כל מיני ארגוני זכויות אדם, ארגוני </w:t>
      </w:r>
      <w:bookmarkStart w:id="3667" w:name="_ETM_Q12_780170"/>
      <w:bookmarkEnd w:id="3667"/>
      <w:r>
        <w:rPr>
          <w:rFonts w:hint="cs"/>
          <w:rtl/>
          <w:lang w:eastAsia="he-IL"/>
        </w:rPr>
        <w:t xml:space="preserve">זכויות נשים, באמת כל לוחמי החופש למיניהם, הצבועים למיניהם, ממלאים את פיהם מים. </w:t>
      </w:r>
      <w:bookmarkStart w:id="3668" w:name="TOR_Q13"/>
      <w:bookmarkEnd w:id="3668"/>
    </w:p>
    <w:p w:rsidR="00923FB0" w:rsidRDefault="00923FB0" w:rsidP="00C150A0">
      <w:pPr>
        <w:rPr>
          <w:rtl/>
          <w:lang w:eastAsia="he-IL"/>
        </w:rPr>
      </w:pPr>
    </w:p>
    <w:p w:rsidR="00923FB0" w:rsidRDefault="00923FB0" w:rsidP="000462F3">
      <w:pPr>
        <w:rPr>
          <w:rtl/>
        </w:rPr>
      </w:pPr>
      <w:r w:rsidRPr="004F5628">
        <w:rPr>
          <w:rtl/>
        </w:rPr>
        <w:t>מכיוון שהם באמת דואגים במקסימום, אבל במקסימום, איך להשתיק את האמת על מי שבאמת ני</w:t>
      </w:r>
      <w:r>
        <w:rPr>
          <w:rtl/>
        </w:rPr>
        <w:t xml:space="preserve">סה לבצע פה רצח עם </w:t>
      </w:r>
      <w:r>
        <w:rPr>
          <w:rFonts w:hint="cs"/>
          <w:rtl/>
        </w:rPr>
        <w:t xml:space="preserve">– </w:t>
      </w:r>
      <w:r>
        <w:rPr>
          <w:rtl/>
        </w:rPr>
        <w:t>לא מי שמאשי</w:t>
      </w:r>
      <w:r>
        <w:rPr>
          <w:rFonts w:hint="cs"/>
          <w:rtl/>
        </w:rPr>
        <w:t xml:space="preserve">מים אותם </w:t>
      </w:r>
      <w:r w:rsidRPr="004F5628">
        <w:rPr>
          <w:rtl/>
        </w:rPr>
        <w:t xml:space="preserve">ברצח עם מזויף שלא היה פה מעולם </w:t>
      </w:r>
      <w:r>
        <w:rPr>
          <w:rFonts w:hint="cs"/>
          <w:rtl/>
        </w:rPr>
        <w:t xml:space="preserve">– </w:t>
      </w:r>
      <w:r w:rsidRPr="004F5628">
        <w:rPr>
          <w:rtl/>
        </w:rPr>
        <w:t>וקול האמת</w:t>
      </w:r>
      <w:r>
        <w:rPr>
          <w:rFonts w:hint="cs"/>
          <w:rtl/>
        </w:rPr>
        <w:t>,</w:t>
      </w:r>
      <w:r w:rsidRPr="004F5628">
        <w:rPr>
          <w:rtl/>
        </w:rPr>
        <w:t xml:space="preserve"> קול האמת הישראלי-יהודי, לא בא לידי ביטו</w:t>
      </w:r>
      <w:r>
        <w:rPr>
          <w:rtl/>
        </w:rPr>
        <w:t>י בעולם, החלטתי לעמוד כאן שוב</w:t>
      </w:r>
      <w:r>
        <w:rPr>
          <w:rFonts w:hint="cs"/>
          <w:rtl/>
        </w:rPr>
        <w:t xml:space="preserve">, </w:t>
      </w:r>
      <w:r w:rsidRPr="004F5628">
        <w:rPr>
          <w:rtl/>
        </w:rPr>
        <w:t>על במה באמת מכובדת זו, כדי לדבר אליהם בשפתם</w:t>
      </w:r>
      <w:r>
        <w:rPr>
          <w:rFonts w:hint="cs"/>
          <w:rtl/>
        </w:rPr>
        <w:t>.</w:t>
      </w:r>
      <w:r w:rsidRPr="004F5628">
        <w:rPr>
          <w:rtl/>
        </w:rPr>
        <w:t xml:space="preserve"> כי גיליתי באמת </w:t>
      </w:r>
      <w:proofErr w:type="spellStart"/>
      <w:r w:rsidRPr="004F5628">
        <w:rPr>
          <w:rtl/>
        </w:rPr>
        <w:t>שאיך</w:t>
      </w:r>
      <w:proofErr w:type="spellEnd"/>
      <w:r w:rsidRPr="004F5628">
        <w:rPr>
          <w:rtl/>
        </w:rPr>
        <w:t xml:space="preserve"> שאנחנו מדברים בראיונות – אתם יודעים, </w:t>
      </w:r>
      <w:r w:rsidRPr="004F5628">
        <w:t>CNN</w:t>
      </w:r>
      <w:r w:rsidR="000462F3">
        <w:rPr>
          <w:rFonts w:hint="cs"/>
          <w:rtl/>
        </w:rPr>
        <w:t xml:space="preserve">, </w:t>
      </w:r>
      <w:r w:rsidRPr="004F5628">
        <w:t>BBC</w:t>
      </w:r>
      <w:r w:rsidRPr="004F5628">
        <w:rPr>
          <w:rtl/>
        </w:rPr>
        <w:t>, ערוצים פה, תקשורת – זה לא נוגע כמו פרלמנטר שעומד מעל בימת הכנסת</w:t>
      </w:r>
      <w:r>
        <w:rPr>
          <w:rFonts w:hint="cs"/>
          <w:rtl/>
        </w:rPr>
        <w:t xml:space="preserve">, שזו הבימה המכובדת ביותר היום, לעניות דעתי, במדינת ישראל, אומר את הדברים איך שהם, </w:t>
      </w:r>
      <w:bookmarkStart w:id="3669" w:name="_ETM_Q13_235000"/>
      <w:bookmarkEnd w:id="3669"/>
      <w:r>
        <w:rPr>
          <w:rFonts w:hint="cs"/>
          <w:rtl/>
        </w:rPr>
        <w:t xml:space="preserve">בשפתם, ומסתכל עליהם בלבן של העיניים. זה מקבל משנה תוקף, </w:t>
      </w:r>
      <w:bookmarkStart w:id="3670" w:name="_ETM_Q13_240000"/>
      <w:bookmarkEnd w:id="3670"/>
      <w:r>
        <w:rPr>
          <w:rFonts w:hint="cs"/>
          <w:rtl/>
        </w:rPr>
        <w:t xml:space="preserve">ולצערי לא מספיק אנשים אומרים את זה, ולכן תודה על </w:t>
      </w:r>
      <w:bookmarkStart w:id="3671" w:name="_ETM_Q13_243000"/>
      <w:bookmarkEnd w:id="3671"/>
      <w:r>
        <w:rPr>
          <w:rFonts w:hint="cs"/>
          <w:rtl/>
        </w:rPr>
        <w:t xml:space="preserve">הזכות לעמוד כאן ולומר את הדברים. </w:t>
      </w:r>
      <w:bookmarkStart w:id="3672" w:name="_ETM_Q13_248000"/>
      <w:bookmarkEnd w:id="3672"/>
    </w:p>
    <w:p w:rsidR="00923FB0" w:rsidRDefault="00923FB0" w:rsidP="00034234">
      <w:pPr>
        <w:ind w:firstLine="0"/>
        <w:rPr>
          <w:rtl/>
        </w:rPr>
      </w:pPr>
    </w:p>
    <w:p w:rsidR="00923FB0" w:rsidRDefault="00923FB0" w:rsidP="00C150A0">
      <w:pPr>
        <w:rPr>
          <w:rtl/>
        </w:rPr>
      </w:pPr>
      <w:r>
        <w:rPr>
          <w:rFonts w:hint="cs"/>
          <w:rtl/>
        </w:rPr>
        <w:t xml:space="preserve">אני חייבת </w:t>
      </w:r>
      <w:r>
        <w:rPr>
          <w:rFonts w:hint="eastAsia"/>
          <w:rtl/>
        </w:rPr>
        <w:t>–</w:t>
      </w:r>
      <w:r>
        <w:rPr>
          <w:rFonts w:hint="cs"/>
          <w:rtl/>
        </w:rPr>
        <w:t xml:space="preserve"> אני </w:t>
      </w:r>
      <w:bookmarkStart w:id="3673" w:name="_ETM_Q13_252000"/>
      <w:bookmarkEnd w:id="3673"/>
      <w:r>
        <w:rPr>
          <w:rFonts w:hint="cs"/>
          <w:rtl/>
        </w:rPr>
        <w:t>לא שומעת את עצמי.</w:t>
      </w:r>
    </w:p>
    <w:p w:rsidR="00923FB0" w:rsidRDefault="00923FB0" w:rsidP="00034234">
      <w:pPr>
        <w:rPr>
          <w:rtl/>
        </w:rPr>
      </w:pPr>
    </w:p>
    <w:p w:rsidR="00923FB0" w:rsidRDefault="00923FB0" w:rsidP="00034234">
      <w:pPr>
        <w:pStyle w:val="af5"/>
        <w:keepNext/>
        <w:rPr>
          <w:rtl/>
        </w:rPr>
      </w:pPr>
      <w:bookmarkStart w:id="3674" w:name="ET_interruption_6356_1"/>
      <w:r w:rsidRPr="002971C5">
        <w:rPr>
          <w:rStyle w:val="TagStyle"/>
          <w:rtl/>
        </w:rPr>
        <w:t xml:space="preserve"> &lt;&lt; קריאה &gt;&gt;</w:t>
      </w:r>
      <w:r w:rsidRPr="002647EC">
        <w:rPr>
          <w:rStyle w:val="TagStyle"/>
          <w:rtl/>
        </w:rPr>
        <w:t xml:space="preserve"> </w:t>
      </w:r>
      <w:r>
        <w:rPr>
          <w:rtl/>
        </w:rPr>
        <w:t>לימור סון הר מלך (עוצמה יהודית):</w:t>
      </w:r>
      <w:r w:rsidRPr="002647EC">
        <w:rPr>
          <w:rStyle w:val="TagStyle"/>
          <w:rtl/>
        </w:rPr>
        <w:t xml:space="preserve"> </w:t>
      </w:r>
      <w:r w:rsidRPr="002971C5">
        <w:rPr>
          <w:rStyle w:val="TagStyle"/>
          <w:rtl/>
        </w:rPr>
        <w:t>&lt;&lt; קריאה &gt;&gt;</w:t>
      </w:r>
      <w:r w:rsidR="00944892">
        <w:rPr>
          <w:rtl/>
        </w:rPr>
        <w:t xml:space="preserve"> </w:t>
      </w:r>
      <w:bookmarkEnd w:id="3674"/>
    </w:p>
    <w:p w:rsidR="00923FB0" w:rsidRDefault="00923FB0" w:rsidP="00291CFB">
      <w:pPr>
        <w:rPr>
          <w:rtl/>
        </w:rPr>
      </w:pPr>
    </w:p>
    <w:p w:rsidR="00923FB0" w:rsidRDefault="00923FB0" w:rsidP="00034234">
      <w:pPr>
        <w:rPr>
          <w:rtl/>
        </w:rPr>
      </w:pPr>
      <w:r>
        <w:rPr>
          <w:rFonts w:hint="cs"/>
          <w:rtl/>
        </w:rPr>
        <w:t xml:space="preserve">חבר'ה, שקט. </w:t>
      </w:r>
    </w:p>
    <w:p w:rsidR="00923FB0" w:rsidRDefault="00923FB0" w:rsidP="00034234">
      <w:pPr>
        <w:rPr>
          <w:rtl/>
        </w:rPr>
      </w:pPr>
      <w:bookmarkStart w:id="3675" w:name="_ETM_Q13_254000"/>
      <w:bookmarkEnd w:id="3675"/>
    </w:p>
    <w:p w:rsidR="00923FB0" w:rsidRDefault="00923FB0" w:rsidP="00034234">
      <w:pPr>
        <w:pStyle w:val="af6"/>
        <w:keepNext/>
        <w:rPr>
          <w:rtl/>
        </w:rPr>
      </w:pPr>
      <w:r w:rsidRPr="002971C5">
        <w:rPr>
          <w:rStyle w:val="TagStyle"/>
          <w:rtl/>
        </w:rPr>
        <w:t xml:space="preserve"> &lt;&lt; יור &gt;&gt;</w:t>
      </w:r>
      <w:r w:rsidRPr="002647EC">
        <w:rPr>
          <w:rStyle w:val="TagStyle"/>
          <w:rtl/>
        </w:rPr>
        <w:t xml:space="preserve"> </w:t>
      </w:r>
      <w:r>
        <w:rPr>
          <w:rtl/>
        </w:rPr>
        <w:t>היו"ר יבגני סובה:</w:t>
      </w:r>
      <w:r w:rsidRPr="002647EC">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חברים, מי שלא חייב להיות באולם לא צריך. תשתו קפה, זה גם בסדר. חבר </w:t>
      </w:r>
      <w:bookmarkStart w:id="3676" w:name="_ETM_Q13_262000"/>
      <w:bookmarkEnd w:id="3676"/>
      <w:r>
        <w:rPr>
          <w:rFonts w:hint="cs"/>
          <w:rtl/>
        </w:rPr>
        <w:t xml:space="preserve">הכנסת רביבו. </w:t>
      </w:r>
    </w:p>
    <w:p w:rsidR="00923FB0" w:rsidRDefault="00923FB0" w:rsidP="00034234">
      <w:pPr>
        <w:rPr>
          <w:rtl/>
        </w:rPr>
      </w:pPr>
    </w:p>
    <w:p w:rsidR="00923FB0" w:rsidRDefault="00923FB0" w:rsidP="00034234">
      <w:pPr>
        <w:pStyle w:val="-"/>
        <w:keepNext/>
        <w:rPr>
          <w:rtl/>
        </w:rPr>
      </w:pPr>
      <w:bookmarkStart w:id="3677" w:name="ET_speakercontinue_6605_3"/>
      <w:r w:rsidRPr="002971C5">
        <w:rPr>
          <w:rStyle w:val="TagStyle"/>
          <w:rtl/>
        </w:rPr>
        <w:t xml:space="preserve"> &lt;&lt; דובר_המשך &gt;&gt;</w:t>
      </w:r>
      <w:r w:rsidRPr="002647EC">
        <w:rPr>
          <w:rStyle w:val="TagStyle"/>
          <w:rtl/>
        </w:rPr>
        <w:t xml:space="preserve"> </w:t>
      </w:r>
      <w:r>
        <w:rPr>
          <w:rtl/>
        </w:rPr>
        <w:t>השרה לשוויון חברתי וקידום מעמד האישה מאי גולן:</w:t>
      </w:r>
      <w:r w:rsidRPr="002647EC">
        <w:rPr>
          <w:rStyle w:val="TagStyle"/>
          <w:rtl/>
        </w:rPr>
        <w:t xml:space="preserve"> </w:t>
      </w:r>
      <w:r w:rsidRPr="002971C5">
        <w:rPr>
          <w:rStyle w:val="TagStyle"/>
          <w:rtl/>
        </w:rPr>
        <w:t>&lt;&lt; דובר_המשך &gt;&gt;</w:t>
      </w:r>
      <w:r w:rsidR="00944892">
        <w:rPr>
          <w:rtl/>
        </w:rPr>
        <w:t xml:space="preserve"> </w:t>
      </w:r>
      <w:bookmarkEnd w:id="3677"/>
    </w:p>
    <w:p w:rsidR="00923FB0" w:rsidRDefault="00923FB0" w:rsidP="00291CFB">
      <w:pPr>
        <w:rPr>
          <w:rtl/>
        </w:rPr>
      </w:pPr>
    </w:p>
    <w:p w:rsidR="00923FB0" w:rsidRDefault="00923FB0" w:rsidP="00034234">
      <w:pPr>
        <w:rPr>
          <w:rtl/>
        </w:rPr>
      </w:pPr>
      <w:r>
        <w:rPr>
          <w:rFonts w:hint="cs"/>
          <w:rtl/>
        </w:rPr>
        <w:t xml:space="preserve">עד לפה שומעים את כל מה שאתה אומר. </w:t>
      </w:r>
    </w:p>
    <w:p w:rsidR="00923FB0" w:rsidRDefault="00923FB0" w:rsidP="00034234">
      <w:pPr>
        <w:rPr>
          <w:rtl/>
        </w:rPr>
      </w:pPr>
    </w:p>
    <w:p w:rsidR="00923FB0" w:rsidRDefault="00923FB0" w:rsidP="00034234">
      <w:pPr>
        <w:pStyle w:val="af6"/>
        <w:keepNext/>
        <w:rPr>
          <w:rtl/>
        </w:rPr>
      </w:pPr>
      <w:r w:rsidRPr="002971C5">
        <w:rPr>
          <w:rStyle w:val="TagStyle"/>
          <w:rtl/>
        </w:rPr>
        <w:t xml:space="preserve"> &lt;&lt; יור &gt;&gt;</w:t>
      </w:r>
      <w:r w:rsidRPr="002647EC">
        <w:rPr>
          <w:rStyle w:val="TagStyle"/>
          <w:rtl/>
        </w:rPr>
        <w:t xml:space="preserve"> </w:t>
      </w:r>
      <w:r>
        <w:rPr>
          <w:rtl/>
        </w:rPr>
        <w:t>היו"ר יבגני סובה:</w:t>
      </w:r>
      <w:r w:rsidRPr="002647EC">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bookmarkStart w:id="3678" w:name="_ETM_Q13_267000"/>
      <w:bookmarkEnd w:id="3678"/>
      <w:r>
        <w:rPr>
          <w:rFonts w:hint="cs"/>
          <w:rtl/>
        </w:rPr>
        <w:t>אתה רוצה לשתף אותנו בשיחה?</w:t>
      </w:r>
    </w:p>
    <w:p w:rsidR="00923FB0" w:rsidRDefault="00923FB0" w:rsidP="00034234"/>
    <w:p w:rsidR="00923FB0" w:rsidRDefault="00923FB0" w:rsidP="00034234">
      <w:pPr>
        <w:pStyle w:val="-"/>
        <w:keepNext/>
        <w:rPr>
          <w:rtl/>
        </w:rPr>
      </w:pPr>
      <w:bookmarkStart w:id="3679" w:name="ET_speakercontinue_6605_5"/>
      <w:r w:rsidRPr="002971C5">
        <w:rPr>
          <w:rStyle w:val="TagStyle"/>
          <w:rtl/>
        </w:rPr>
        <w:t xml:space="preserve"> &lt;&lt; דובר_המשך &gt;&gt;</w:t>
      </w:r>
      <w:r w:rsidRPr="002647EC">
        <w:rPr>
          <w:rStyle w:val="TagStyle"/>
          <w:rtl/>
        </w:rPr>
        <w:t xml:space="preserve"> </w:t>
      </w:r>
      <w:r>
        <w:rPr>
          <w:rtl/>
        </w:rPr>
        <w:t>השרה לשוויון חברתי וקידום מעמד האישה מאי גולן:</w:t>
      </w:r>
      <w:r w:rsidRPr="002647EC">
        <w:rPr>
          <w:rStyle w:val="TagStyle"/>
          <w:rtl/>
        </w:rPr>
        <w:t xml:space="preserve"> </w:t>
      </w:r>
      <w:r w:rsidRPr="002971C5">
        <w:rPr>
          <w:rStyle w:val="TagStyle"/>
          <w:rtl/>
        </w:rPr>
        <w:t>&lt;&lt; דובר_המשך &gt;&gt;</w:t>
      </w:r>
      <w:r w:rsidR="00944892">
        <w:rPr>
          <w:rtl/>
        </w:rPr>
        <w:t xml:space="preserve"> </w:t>
      </w:r>
      <w:bookmarkEnd w:id="3679"/>
    </w:p>
    <w:p w:rsidR="00923FB0" w:rsidRDefault="00923FB0" w:rsidP="00291CFB">
      <w:pPr>
        <w:rPr>
          <w:rtl/>
        </w:rPr>
      </w:pPr>
    </w:p>
    <w:p w:rsidR="00923FB0" w:rsidRDefault="00923FB0" w:rsidP="00034234">
      <w:pPr>
        <w:rPr>
          <w:rtl/>
        </w:rPr>
      </w:pPr>
      <w:r>
        <w:rPr>
          <w:rFonts w:hint="cs"/>
          <w:rtl/>
        </w:rPr>
        <w:t xml:space="preserve">אני יכולה לחזור. </w:t>
      </w:r>
    </w:p>
    <w:p w:rsidR="00923FB0" w:rsidRDefault="00923FB0" w:rsidP="00034234">
      <w:pPr>
        <w:rPr>
          <w:rtl/>
        </w:rPr>
      </w:pPr>
      <w:bookmarkStart w:id="3680" w:name="_ETM_Q13_270000"/>
      <w:bookmarkEnd w:id="3680"/>
    </w:p>
    <w:p w:rsidR="00923FB0" w:rsidRDefault="00923FB0" w:rsidP="00034234">
      <w:pPr>
        <w:pStyle w:val="af6"/>
        <w:keepNext/>
        <w:rPr>
          <w:rtl/>
        </w:rPr>
      </w:pPr>
      <w:r w:rsidRPr="002971C5">
        <w:rPr>
          <w:rStyle w:val="TagStyle"/>
          <w:rtl/>
        </w:rPr>
        <w:t xml:space="preserve"> &lt;&lt; יור &gt;&gt;</w:t>
      </w:r>
      <w:r w:rsidRPr="006E7134">
        <w:rPr>
          <w:rStyle w:val="TagStyle"/>
          <w:rtl/>
        </w:rPr>
        <w:t xml:space="preserve"> </w:t>
      </w:r>
      <w:r>
        <w:rPr>
          <w:rtl/>
        </w:rPr>
        <w:t>היו"ר יבגני סובה:</w:t>
      </w:r>
      <w:r w:rsidRPr="006E7134">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בואו, תנו לה לסיים את הדברים, תודה. בבקשה.</w:t>
      </w:r>
    </w:p>
    <w:p w:rsidR="00923FB0" w:rsidRDefault="00923FB0" w:rsidP="00034234">
      <w:pPr>
        <w:rPr>
          <w:rtl/>
        </w:rPr>
      </w:pPr>
      <w:bookmarkStart w:id="3681" w:name="_ETM_Q13_271000"/>
      <w:bookmarkEnd w:id="3681"/>
    </w:p>
    <w:p w:rsidR="00923FB0" w:rsidRDefault="00923FB0" w:rsidP="00034234">
      <w:pPr>
        <w:pStyle w:val="-"/>
        <w:keepNext/>
        <w:rPr>
          <w:rtl/>
        </w:rPr>
      </w:pPr>
      <w:bookmarkStart w:id="3682" w:name="ET_speakercontinue_6605_7"/>
      <w:r w:rsidRPr="002971C5">
        <w:rPr>
          <w:rStyle w:val="TagStyle"/>
          <w:rtl/>
        </w:rPr>
        <w:t xml:space="preserve"> &lt;&lt; דובר_המשך &gt;&gt;</w:t>
      </w:r>
      <w:r w:rsidRPr="006E7134">
        <w:rPr>
          <w:rStyle w:val="TagStyle"/>
          <w:rtl/>
        </w:rPr>
        <w:t xml:space="preserve"> </w:t>
      </w:r>
      <w:r>
        <w:rPr>
          <w:rtl/>
        </w:rPr>
        <w:t>השרה לשוויון חברתי וקידום מעמד האישה מאי גולן:</w:t>
      </w:r>
      <w:r w:rsidRPr="006E7134">
        <w:rPr>
          <w:rStyle w:val="TagStyle"/>
          <w:rtl/>
        </w:rPr>
        <w:t xml:space="preserve"> </w:t>
      </w:r>
      <w:r w:rsidRPr="002971C5">
        <w:rPr>
          <w:rStyle w:val="TagStyle"/>
          <w:rtl/>
        </w:rPr>
        <w:t>&lt;&lt; דובר_המשך &gt;&gt;</w:t>
      </w:r>
      <w:r w:rsidR="00944892">
        <w:rPr>
          <w:rtl/>
        </w:rPr>
        <w:t xml:space="preserve"> </w:t>
      </w:r>
      <w:bookmarkEnd w:id="3682"/>
    </w:p>
    <w:p w:rsidR="00923FB0" w:rsidRDefault="00923FB0" w:rsidP="00291CFB">
      <w:pPr>
        <w:rPr>
          <w:rtl/>
        </w:rPr>
      </w:pPr>
    </w:p>
    <w:p w:rsidR="00923FB0" w:rsidRDefault="00923FB0" w:rsidP="00034234">
      <w:pPr>
        <w:rPr>
          <w:rtl/>
        </w:rPr>
      </w:pPr>
      <w:bookmarkStart w:id="3683" w:name="_ETM_Q13_272000"/>
      <w:bookmarkEnd w:id="3683"/>
      <w:r>
        <w:rPr>
          <w:rFonts w:hint="cs"/>
          <w:rtl/>
        </w:rPr>
        <w:t xml:space="preserve">אז באמת אני </w:t>
      </w:r>
      <w:bookmarkStart w:id="3684" w:name="_ETM_Q13_274000"/>
      <w:bookmarkEnd w:id="3684"/>
      <w:r>
        <w:rPr>
          <w:rFonts w:hint="cs"/>
          <w:rtl/>
        </w:rPr>
        <w:t xml:space="preserve">רק אומר שמעל הבמה הזו אני רוצה לומר את הדברים לעולם, שידעו שאת האמת שלנו אי-אפשר להשתיק ולהעלים. </w:t>
      </w:r>
    </w:p>
    <w:p w:rsidR="00923FB0" w:rsidRDefault="00923FB0" w:rsidP="00034234">
      <w:pPr>
        <w:rPr>
          <w:rtl/>
        </w:rPr>
      </w:pPr>
    </w:p>
    <w:p w:rsidR="00923FB0" w:rsidRDefault="00923FB0" w:rsidP="00034234">
      <w:pPr>
        <w:bidi w:val="0"/>
      </w:pPr>
      <w:r>
        <w:t xml:space="preserve">Yesterday we marked International Holocaust Remembrance Day, 80 years after the Jewish </w:t>
      </w:r>
      <w:r>
        <w:rPr>
          <w:rFonts w:hint="cs"/>
        </w:rPr>
        <w:t>P</w:t>
      </w:r>
      <w:r>
        <w:t>eople faced a systematic and monstrous attempt at genocide by barbaric Nazi beasts. During that horrific Holocaust, approximately six million Jews were murdered, including 1.2 million children.</w:t>
      </w:r>
    </w:p>
    <w:p w:rsidR="00923FB0" w:rsidRDefault="00923FB0" w:rsidP="00034234">
      <w:pPr>
        <w:rPr>
          <w:rtl/>
        </w:rPr>
      </w:pPr>
    </w:p>
    <w:p w:rsidR="00923FB0" w:rsidRDefault="00923FB0" w:rsidP="000462F3">
      <w:pPr>
        <w:bidi w:val="0"/>
        <w:rPr>
          <w:rtl/>
        </w:rPr>
      </w:pPr>
      <w:r>
        <w:rPr>
          <w:rFonts w:hint="cs"/>
          <w:rtl/>
        </w:rPr>
        <w:t>80</w:t>
      </w:r>
      <w:r>
        <w:t xml:space="preserve"> years later, there are those who dare to accuse the Jewish people of Genocide</w:t>
      </w:r>
      <w:r w:rsidR="000462F3">
        <w:t>.</w:t>
      </w:r>
      <w:r>
        <w:t xml:space="preserve"> Genocide. These accusations come from individuals holding prominent positions worldwide – in the UN, in The Hague, in the global media, and from political leaders. This collection of wicked voices echoes the vile lie that "genocide is being committed in Gaza".</w:t>
      </w:r>
    </w:p>
    <w:p w:rsidR="00923FB0" w:rsidRDefault="00923FB0" w:rsidP="00034234">
      <w:pPr>
        <w:jc w:val="right"/>
        <w:rPr>
          <w:rtl/>
        </w:rPr>
      </w:pPr>
    </w:p>
    <w:p w:rsidR="00923FB0" w:rsidRDefault="00923FB0" w:rsidP="000462F3">
      <w:pPr>
        <w:bidi w:val="0"/>
      </w:pPr>
      <w:r>
        <w:t>They make these claims despite the fact that the Israel Defense Forces operate as the most moral army in the world. I repeat: Israel Defense Forces operate as the most moral army in the world. No other country would send thousands of humanitarian shipments to its enemies as Israel does. Yet, the global narrative pain</w:t>
      </w:r>
      <w:r w:rsidR="000071BD">
        <w:t xml:space="preserve">ts Gazans as an innocent, peace </w:t>
      </w:r>
      <w:r>
        <w:t xml:space="preserve">seeking population, ignoring the murderous, monstrous reality – A population that harbors Israeli hostages, takes part in the murder of children, the rape of women, and the mutilation of bodies. </w:t>
      </w:r>
    </w:p>
    <w:p w:rsidR="00923FB0" w:rsidRDefault="00923FB0" w:rsidP="00034234">
      <w:pPr>
        <w:bidi w:val="0"/>
      </w:pPr>
    </w:p>
    <w:p w:rsidR="00923FB0" w:rsidRDefault="00923FB0" w:rsidP="00034234">
      <w:pPr>
        <w:bidi w:val="0"/>
        <w:rPr>
          <w:rtl/>
        </w:rPr>
      </w:pPr>
      <w:r>
        <w:t xml:space="preserve">Two months ago, the UN marked </w:t>
      </w:r>
      <w:r w:rsidRPr="004B67CF">
        <w:t>International Children's Day, claiming to "raise awareness</w:t>
      </w:r>
      <w:r w:rsidR="000071BD">
        <w:t xml:space="preserve"> of children's rights worldwide</w:t>
      </w:r>
      <w:r w:rsidRPr="004B67CF">
        <w:t>"</w:t>
      </w:r>
      <w:r w:rsidR="000071BD">
        <w:t>.</w:t>
      </w:r>
      <w:r w:rsidRPr="004B67CF">
        <w:t xml:space="preserve"> They endlessly spoke a</w:t>
      </w:r>
      <w:r>
        <w:t>bout the "poor children in Gaza</w:t>
      </w:r>
      <w:r w:rsidRPr="004B67CF">
        <w:t>". The head of UNRWA had the audacity to call G</w:t>
      </w:r>
      <w:r>
        <w:t>aza a "graveyard for children</w:t>
      </w:r>
      <w:r w:rsidRPr="004B67CF">
        <w:t>". How convenient, how trendy, how politically correct it is to talk about "the poor children of Gaza</w:t>
      </w:r>
      <w:r>
        <w:t>".</w:t>
      </w:r>
    </w:p>
    <w:p w:rsidR="00923FB0" w:rsidRDefault="00923FB0" w:rsidP="00034234">
      <w:pPr>
        <w:jc w:val="right"/>
        <w:rPr>
          <w:rtl/>
        </w:rPr>
      </w:pPr>
    </w:p>
    <w:p w:rsidR="00923FB0" w:rsidRDefault="00923FB0" w:rsidP="00034234">
      <w:pPr>
        <w:bidi w:val="0"/>
      </w:pPr>
      <w:r>
        <w:t>These are children raised and educated on chants of "</w:t>
      </w:r>
      <w:proofErr w:type="spellStart"/>
      <w:r w:rsidRPr="004B67CF">
        <w:t>Itbah</w:t>
      </w:r>
      <w:proofErr w:type="spellEnd"/>
      <w:r w:rsidRPr="004B67CF">
        <w:t xml:space="preserve"> el </w:t>
      </w:r>
      <w:proofErr w:type="spellStart"/>
      <w:r w:rsidRPr="004B67CF">
        <w:t>Yahud</w:t>
      </w:r>
      <w:proofErr w:type="spellEnd"/>
      <w:r w:rsidRPr="004B67CF">
        <w:t>"</w:t>
      </w:r>
      <w:r>
        <w:t xml:space="preserve"> —slaughter the Jews </w:t>
      </w:r>
      <w:r w:rsidRPr="004B67CF">
        <w:t>—</w:t>
      </w:r>
      <w:r>
        <w:t xml:space="preserve"> </w:t>
      </w:r>
      <w:r w:rsidRPr="004B67CF">
        <w:t xml:space="preserve">while the world remains silent when Jewish children </w:t>
      </w:r>
      <w:r w:rsidR="000071BD" w:rsidRPr="004B67CF">
        <w:t xml:space="preserve">are </w:t>
      </w:r>
      <w:r w:rsidR="000071BD">
        <w:t>slaughtered</w:t>
      </w:r>
      <w:r w:rsidRPr="004B67CF">
        <w:t>, just as the Nazis did in the Holocaust</w:t>
      </w:r>
      <w:r>
        <w:t>.</w:t>
      </w:r>
    </w:p>
    <w:p w:rsidR="00923FB0" w:rsidRPr="002508DE" w:rsidRDefault="00923FB0" w:rsidP="00034234">
      <w:pPr>
        <w:ind w:firstLine="0"/>
        <w:jc w:val="right"/>
        <w:rPr>
          <w:rtl/>
        </w:rPr>
      </w:pPr>
    </w:p>
    <w:p w:rsidR="00923FB0" w:rsidRDefault="00923FB0" w:rsidP="000071BD">
      <w:pPr>
        <w:bidi w:val="0"/>
        <w:rPr>
          <w:rtl/>
        </w:rPr>
      </w:pPr>
      <w:r w:rsidRPr="004B67CF">
        <w:t xml:space="preserve">So let me tell you about Ariel </w:t>
      </w:r>
      <w:proofErr w:type="spellStart"/>
      <w:r w:rsidRPr="004B67CF">
        <w:t>Bibas</w:t>
      </w:r>
      <w:proofErr w:type="spellEnd"/>
      <w:r w:rsidRPr="004B67CF">
        <w:t>, a sweet, redheaded boy</w:t>
      </w:r>
      <w:r>
        <w:t>,</w:t>
      </w:r>
      <w:r w:rsidRPr="004B67CF">
        <w:t xml:space="preserve"> who idolized Batman, his favorite superhero. On October 7</w:t>
      </w:r>
      <w:r w:rsidR="000071BD">
        <w:t>th</w:t>
      </w:r>
      <w:r w:rsidRPr="004B67CF">
        <w:t>, Ariel was kidnapped from his bed while cradled</w:t>
      </w:r>
      <w:r>
        <w:t xml:space="preserve"> in his screaming mother’s arms</w:t>
      </w:r>
      <w:r w:rsidRPr="004B67CF">
        <w:t xml:space="preserve"> alongside his baby brother </w:t>
      </w:r>
      <w:proofErr w:type="spellStart"/>
      <w:r w:rsidRPr="004B67CF">
        <w:t>Kfir</w:t>
      </w:r>
      <w:proofErr w:type="spellEnd"/>
      <w:r w:rsidRPr="004B67CF">
        <w:rPr>
          <w:rtl/>
        </w:rPr>
        <w:t>.</w:t>
      </w:r>
    </w:p>
    <w:p w:rsidR="00923FB0" w:rsidRDefault="00923FB0" w:rsidP="00034234">
      <w:pPr>
        <w:ind w:firstLine="0"/>
        <w:jc w:val="right"/>
        <w:rPr>
          <w:rtl/>
        </w:rPr>
      </w:pPr>
    </w:p>
    <w:p w:rsidR="00923FB0" w:rsidRDefault="00923FB0" w:rsidP="000071BD">
      <w:pPr>
        <w:ind w:firstLine="0"/>
        <w:rPr>
          <w:rtl/>
        </w:rPr>
      </w:pPr>
      <w:r>
        <w:rPr>
          <w:rtl/>
        </w:rPr>
        <w:tab/>
      </w:r>
      <w:r>
        <w:rPr>
          <w:rFonts w:hint="cs"/>
          <w:rtl/>
        </w:rPr>
        <w:t>אני לא יכולה, אני שומעת אתכם מילה במילה</w:t>
      </w:r>
      <w:r w:rsidR="000071BD">
        <w:rPr>
          <w:rFonts w:hint="cs"/>
          <w:rtl/>
        </w:rPr>
        <w:t>.</w:t>
      </w:r>
      <w:r>
        <w:rPr>
          <w:rFonts w:hint="cs"/>
          <w:rtl/>
        </w:rPr>
        <w:t xml:space="preserve"> הלוואי </w:t>
      </w:r>
      <w:r w:rsidR="000071BD">
        <w:rPr>
          <w:rFonts w:hint="cs"/>
          <w:rtl/>
        </w:rPr>
        <w:t>ש</w:t>
      </w:r>
      <w:r>
        <w:rPr>
          <w:rFonts w:hint="cs"/>
          <w:rtl/>
        </w:rPr>
        <w:t xml:space="preserve">לא הייתי שומעת. </w:t>
      </w:r>
    </w:p>
    <w:p w:rsidR="00923FB0" w:rsidRDefault="00923FB0" w:rsidP="00034234">
      <w:pPr>
        <w:ind w:firstLine="0"/>
        <w:rPr>
          <w:rtl/>
        </w:rPr>
      </w:pPr>
      <w:bookmarkStart w:id="3685" w:name="_ETM_Q13_435000"/>
      <w:bookmarkEnd w:id="3685"/>
    </w:p>
    <w:p w:rsidR="00923FB0" w:rsidRDefault="00923FB0" w:rsidP="00034234">
      <w:pPr>
        <w:pStyle w:val="af6"/>
        <w:keepNext/>
        <w:rPr>
          <w:rtl/>
        </w:rPr>
      </w:pPr>
      <w:r w:rsidRPr="002971C5">
        <w:rPr>
          <w:rStyle w:val="TagStyle"/>
          <w:rtl/>
        </w:rPr>
        <w:t xml:space="preserve"> &lt;&lt; יור &gt;&gt;</w:t>
      </w:r>
      <w:r w:rsidRPr="001D076B">
        <w:rPr>
          <w:rStyle w:val="TagStyle"/>
          <w:rtl/>
        </w:rPr>
        <w:t xml:space="preserve"> </w:t>
      </w:r>
      <w:r>
        <w:rPr>
          <w:rtl/>
        </w:rPr>
        <w:t>היו"ר יבגני סובה:</w:t>
      </w:r>
      <w:r w:rsidRPr="001D076B">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071BD">
      <w:pPr>
        <w:rPr>
          <w:rtl/>
        </w:rPr>
      </w:pPr>
      <w:r>
        <w:rPr>
          <w:rFonts w:hint="cs"/>
          <w:rtl/>
        </w:rPr>
        <w:t xml:space="preserve">אני </w:t>
      </w:r>
      <w:bookmarkStart w:id="3686" w:name="_ETM_Q13_433000"/>
      <w:bookmarkEnd w:id="3686"/>
      <w:r>
        <w:rPr>
          <w:rFonts w:hint="cs"/>
          <w:rtl/>
        </w:rPr>
        <w:t>שומע אותך טוב</w:t>
      </w:r>
      <w:r w:rsidR="000071BD">
        <w:rPr>
          <w:rFonts w:hint="cs"/>
          <w:rtl/>
        </w:rPr>
        <w:t>,</w:t>
      </w:r>
      <w:r>
        <w:rPr>
          <w:rFonts w:hint="cs"/>
          <w:rtl/>
        </w:rPr>
        <w:t xml:space="preserve"> אבל</w:t>
      </w:r>
      <w:r w:rsidR="000071BD">
        <w:rPr>
          <w:rFonts w:hint="cs"/>
          <w:rtl/>
        </w:rPr>
        <w:t xml:space="preserve"> </w:t>
      </w:r>
      <w:r>
        <w:rPr>
          <w:rFonts w:hint="cs"/>
          <w:rtl/>
        </w:rPr>
        <w:t>חברים, באמת, זה מפריע לשרה</w:t>
      </w:r>
      <w:bookmarkStart w:id="3687" w:name="_ETM_Q13_439000"/>
      <w:bookmarkEnd w:id="3687"/>
      <w:r>
        <w:rPr>
          <w:rFonts w:hint="cs"/>
          <w:rtl/>
        </w:rPr>
        <w:t xml:space="preserve">, אז אם זה מפריע אז בבקשה, תכבדו את בקשתה. </w:t>
      </w:r>
      <w:bookmarkStart w:id="3688" w:name="_ETM_Q13_445000"/>
      <w:bookmarkEnd w:id="3688"/>
    </w:p>
    <w:p w:rsidR="00923FB0" w:rsidRDefault="00923FB0" w:rsidP="00034234">
      <w:pPr>
        <w:rPr>
          <w:rtl/>
        </w:rPr>
      </w:pPr>
    </w:p>
    <w:p w:rsidR="00923FB0" w:rsidRDefault="00923FB0" w:rsidP="00034234">
      <w:pPr>
        <w:pStyle w:val="af5"/>
        <w:keepNext/>
        <w:rPr>
          <w:rtl/>
        </w:rPr>
      </w:pPr>
      <w:bookmarkStart w:id="3689" w:name="ET_interruption_5726_9"/>
      <w:r w:rsidRPr="002971C5">
        <w:rPr>
          <w:rStyle w:val="TagStyle"/>
          <w:rtl/>
        </w:rPr>
        <w:t xml:space="preserve"> &lt;&lt; קריאה &gt;&gt;</w:t>
      </w:r>
      <w:r w:rsidRPr="001D076B">
        <w:rPr>
          <w:rStyle w:val="TagStyle"/>
          <w:rtl/>
        </w:rPr>
        <w:t xml:space="preserve"> </w:t>
      </w:r>
      <w:r>
        <w:rPr>
          <w:rtl/>
        </w:rPr>
        <w:t>ינון אזולאי (ש"ס):</w:t>
      </w:r>
      <w:r w:rsidRPr="001D076B">
        <w:rPr>
          <w:rStyle w:val="TagStyle"/>
          <w:rtl/>
        </w:rPr>
        <w:t xml:space="preserve"> </w:t>
      </w:r>
      <w:r w:rsidRPr="002971C5">
        <w:rPr>
          <w:rStyle w:val="TagStyle"/>
          <w:rtl/>
        </w:rPr>
        <w:t>&lt;&lt; קריאה &gt;&gt;</w:t>
      </w:r>
      <w:r w:rsidR="00944892">
        <w:rPr>
          <w:rtl/>
        </w:rPr>
        <w:t xml:space="preserve"> </w:t>
      </w:r>
      <w:bookmarkEnd w:id="3689"/>
    </w:p>
    <w:p w:rsidR="00923FB0" w:rsidRDefault="00923FB0" w:rsidP="00291CFB">
      <w:pPr>
        <w:rPr>
          <w:rtl/>
        </w:rPr>
      </w:pPr>
    </w:p>
    <w:p w:rsidR="00923FB0" w:rsidRDefault="00923FB0" w:rsidP="00291CFB">
      <w:pPr>
        <w:rPr>
          <w:rtl/>
        </w:rPr>
      </w:pPr>
      <w:r>
        <w:rPr>
          <w:rFonts w:hint="cs"/>
          <w:rtl/>
        </w:rPr>
        <w:t xml:space="preserve">אני לא למדתי אנגלית, באמת אני אומר </w:t>
      </w:r>
      <w:r w:rsidR="00291CFB">
        <w:rPr>
          <w:rFonts w:hint="cs"/>
          <w:rtl/>
        </w:rPr>
        <w:t>– – –</w:t>
      </w:r>
    </w:p>
    <w:p w:rsidR="00923FB0" w:rsidRDefault="00923FB0" w:rsidP="00034234">
      <w:pPr>
        <w:rPr>
          <w:rtl/>
        </w:rPr>
      </w:pPr>
      <w:bookmarkStart w:id="3690" w:name="_ETM_Q13_447000"/>
      <w:bookmarkEnd w:id="3690"/>
    </w:p>
    <w:p w:rsidR="00923FB0" w:rsidRDefault="00923FB0" w:rsidP="00034234">
      <w:pPr>
        <w:pStyle w:val="-"/>
        <w:keepNext/>
        <w:rPr>
          <w:rtl/>
        </w:rPr>
      </w:pPr>
      <w:r w:rsidRPr="002971C5">
        <w:rPr>
          <w:rStyle w:val="TagStyle"/>
          <w:rtl/>
        </w:rPr>
        <w:t xml:space="preserve"> &lt;&lt; דובר_המשך &gt;&gt;</w:t>
      </w:r>
      <w:r w:rsidRPr="001D076B">
        <w:rPr>
          <w:rStyle w:val="TagStyle"/>
          <w:rtl/>
        </w:rPr>
        <w:t xml:space="preserve"> </w:t>
      </w:r>
      <w:r>
        <w:rPr>
          <w:rtl/>
        </w:rPr>
        <w:t>השרה לשוויון חברתי וקידום מעמד האישה מאי גולן:</w:t>
      </w:r>
      <w:r w:rsidRPr="001D076B">
        <w:rPr>
          <w:rStyle w:val="TagStyle"/>
          <w:rtl/>
        </w:rPr>
        <w:t xml:space="preserve"> </w:t>
      </w:r>
      <w:r w:rsidRPr="002971C5">
        <w:rPr>
          <w:rStyle w:val="TagStyle"/>
          <w:rtl/>
        </w:rPr>
        <w:t>&lt;&lt; דובר_המשך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הגיע הזמן שתלמד. </w:t>
      </w:r>
    </w:p>
    <w:p w:rsidR="00923FB0" w:rsidRDefault="00923FB0" w:rsidP="00034234">
      <w:pPr>
        <w:rPr>
          <w:rtl/>
        </w:rPr>
      </w:pPr>
      <w:bookmarkStart w:id="3691" w:name="_ETM_Q13_449000"/>
      <w:bookmarkEnd w:id="3691"/>
    </w:p>
    <w:p w:rsidR="00923FB0" w:rsidRDefault="00923FB0" w:rsidP="00034234">
      <w:pPr>
        <w:pStyle w:val="af5"/>
        <w:keepNext/>
        <w:rPr>
          <w:rtl/>
        </w:rPr>
      </w:pPr>
      <w:bookmarkStart w:id="3692" w:name="ET_interruption_5726_11"/>
      <w:r w:rsidRPr="002971C5">
        <w:rPr>
          <w:rStyle w:val="TagStyle"/>
          <w:rtl/>
        </w:rPr>
        <w:t xml:space="preserve"> &lt;&lt; קריאה &gt;&gt;</w:t>
      </w:r>
      <w:r w:rsidRPr="001D076B">
        <w:rPr>
          <w:rStyle w:val="TagStyle"/>
          <w:rtl/>
        </w:rPr>
        <w:t xml:space="preserve"> </w:t>
      </w:r>
      <w:r>
        <w:rPr>
          <w:rtl/>
        </w:rPr>
        <w:t>ינון אזולאי (ש"ס):</w:t>
      </w:r>
      <w:r w:rsidRPr="001D076B">
        <w:rPr>
          <w:rStyle w:val="TagStyle"/>
          <w:rtl/>
        </w:rPr>
        <w:t xml:space="preserve"> </w:t>
      </w:r>
      <w:r w:rsidRPr="002971C5">
        <w:rPr>
          <w:rStyle w:val="TagStyle"/>
          <w:rtl/>
        </w:rPr>
        <w:t>&lt;&lt; קריאה &gt;&gt;</w:t>
      </w:r>
      <w:r w:rsidR="00944892">
        <w:rPr>
          <w:rtl/>
        </w:rPr>
        <w:t xml:space="preserve"> </w:t>
      </w:r>
      <w:bookmarkEnd w:id="3692"/>
    </w:p>
    <w:p w:rsidR="00923FB0" w:rsidRDefault="00923FB0" w:rsidP="00291CFB">
      <w:pPr>
        <w:rPr>
          <w:rtl/>
        </w:rPr>
      </w:pPr>
    </w:p>
    <w:p w:rsidR="00923FB0" w:rsidRDefault="00923FB0" w:rsidP="00034234">
      <w:pPr>
        <w:rPr>
          <w:rtl/>
        </w:rPr>
      </w:pPr>
      <w:r>
        <w:rPr>
          <w:rFonts w:hint="cs"/>
          <w:rtl/>
        </w:rPr>
        <w:t xml:space="preserve">תביאו את האוזניות האלה, יכולתי גם להקשיב. </w:t>
      </w:r>
    </w:p>
    <w:p w:rsidR="00923FB0" w:rsidRDefault="00923FB0" w:rsidP="00034234">
      <w:pPr>
        <w:rPr>
          <w:rtl/>
        </w:rPr>
      </w:pPr>
    </w:p>
    <w:p w:rsidR="00923FB0" w:rsidRDefault="00923FB0" w:rsidP="00034234">
      <w:pPr>
        <w:pStyle w:val="af6"/>
        <w:keepNext/>
        <w:rPr>
          <w:rtl/>
        </w:rPr>
      </w:pPr>
      <w:r w:rsidRPr="002971C5">
        <w:rPr>
          <w:rStyle w:val="TagStyle"/>
          <w:rtl/>
        </w:rPr>
        <w:t xml:space="preserve"> &lt;&lt; יור &gt;&gt;</w:t>
      </w:r>
      <w:r w:rsidRPr="001D076B">
        <w:rPr>
          <w:rStyle w:val="TagStyle"/>
          <w:rtl/>
        </w:rPr>
        <w:t xml:space="preserve"> </w:t>
      </w:r>
      <w:r>
        <w:rPr>
          <w:rtl/>
        </w:rPr>
        <w:t>היו"ר יבגני סובה:</w:t>
      </w:r>
      <w:r w:rsidRPr="001D076B">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071BD">
      <w:pPr>
        <w:rPr>
          <w:rtl/>
        </w:rPr>
      </w:pPr>
      <w:r>
        <w:rPr>
          <w:rFonts w:hint="cs"/>
          <w:rtl/>
        </w:rPr>
        <w:t xml:space="preserve">תראו, אני אגיד משהו, אני מאפשר לשרה לדבר באנגלית כי </w:t>
      </w:r>
      <w:r w:rsidR="000071BD">
        <w:rPr>
          <w:rFonts w:hint="cs"/>
          <w:rtl/>
        </w:rPr>
        <w:t>אל</w:t>
      </w:r>
      <w:r>
        <w:rPr>
          <w:rFonts w:hint="cs"/>
          <w:rtl/>
        </w:rPr>
        <w:t xml:space="preserve">ה דברים חשובים, למרות שזה לא נהוג, </w:t>
      </w:r>
      <w:bookmarkStart w:id="3693" w:name="_ETM_Q13_456000"/>
      <w:bookmarkEnd w:id="3693"/>
      <w:r>
        <w:rPr>
          <w:rFonts w:hint="cs"/>
          <w:rtl/>
        </w:rPr>
        <w:t>לא נהוג בכנסת.</w:t>
      </w:r>
    </w:p>
    <w:p w:rsidR="00923FB0" w:rsidRDefault="00923FB0" w:rsidP="00034234">
      <w:pPr>
        <w:rPr>
          <w:rtl/>
        </w:rPr>
      </w:pPr>
    </w:p>
    <w:p w:rsidR="00923FB0" w:rsidRDefault="00923FB0" w:rsidP="00034234">
      <w:pPr>
        <w:pStyle w:val="-"/>
        <w:keepNext/>
        <w:rPr>
          <w:rtl/>
        </w:rPr>
      </w:pPr>
      <w:bookmarkStart w:id="3694" w:name="ET_speakercontinue_6605_13"/>
      <w:r w:rsidRPr="002971C5">
        <w:rPr>
          <w:rStyle w:val="TagStyle"/>
          <w:rtl/>
        </w:rPr>
        <w:t xml:space="preserve"> &lt;&lt; דובר_המשך &gt;&gt;</w:t>
      </w:r>
      <w:r w:rsidRPr="006F5A34">
        <w:rPr>
          <w:rStyle w:val="TagStyle"/>
          <w:rtl/>
        </w:rPr>
        <w:t xml:space="preserve"> </w:t>
      </w:r>
      <w:r>
        <w:rPr>
          <w:rtl/>
        </w:rPr>
        <w:t>השרה לשוויון חברתי וקידום מעמד האישה מאי גולן:</w:t>
      </w:r>
      <w:r w:rsidRPr="006F5A34">
        <w:rPr>
          <w:rStyle w:val="TagStyle"/>
          <w:rtl/>
        </w:rPr>
        <w:t xml:space="preserve"> </w:t>
      </w:r>
      <w:r w:rsidRPr="002971C5">
        <w:rPr>
          <w:rStyle w:val="TagStyle"/>
          <w:rtl/>
        </w:rPr>
        <w:t>&lt;&lt; דובר_המשך &gt;&gt;</w:t>
      </w:r>
      <w:r w:rsidR="00944892">
        <w:rPr>
          <w:rtl/>
        </w:rPr>
        <w:t xml:space="preserve"> </w:t>
      </w:r>
      <w:bookmarkEnd w:id="3694"/>
    </w:p>
    <w:p w:rsidR="00923FB0" w:rsidRDefault="00923FB0" w:rsidP="00291CFB">
      <w:pPr>
        <w:rPr>
          <w:rtl/>
        </w:rPr>
      </w:pPr>
    </w:p>
    <w:p w:rsidR="00923FB0" w:rsidRDefault="00923FB0" w:rsidP="00034234">
      <w:pPr>
        <w:rPr>
          <w:rtl/>
        </w:rPr>
      </w:pPr>
      <w:r>
        <w:rPr>
          <w:rFonts w:hint="cs"/>
          <w:rtl/>
        </w:rPr>
        <w:t>למה?</w:t>
      </w:r>
    </w:p>
    <w:p w:rsidR="00923FB0" w:rsidRDefault="00923FB0" w:rsidP="00034234">
      <w:pPr>
        <w:rPr>
          <w:rtl/>
        </w:rPr>
      </w:pPr>
    </w:p>
    <w:p w:rsidR="00923FB0" w:rsidRDefault="00923FB0" w:rsidP="00034234">
      <w:pPr>
        <w:pStyle w:val="af6"/>
        <w:keepNext/>
        <w:rPr>
          <w:rtl/>
        </w:rPr>
      </w:pPr>
      <w:r w:rsidRPr="002971C5">
        <w:rPr>
          <w:rStyle w:val="TagStyle"/>
          <w:rtl/>
        </w:rPr>
        <w:t xml:space="preserve"> &lt;&lt; יור &gt;&gt;</w:t>
      </w:r>
      <w:r w:rsidRPr="006F5A34">
        <w:rPr>
          <w:rStyle w:val="TagStyle"/>
          <w:rtl/>
        </w:rPr>
        <w:t xml:space="preserve"> </w:t>
      </w:r>
      <w:r>
        <w:rPr>
          <w:rtl/>
        </w:rPr>
        <w:t>היו"ר יבגני סובה:</w:t>
      </w:r>
      <w:r w:rsidRPr="006F5A34">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ככה, כי זה לפי התקנון.</w:t>
      </w:r>
    </w:p>
    <w:p w:rsidR="00923FB0" w:rsidRDefault="00923FB0" w:rsidP="00034234">
      <w:pPr>
        <w:rPr>
          <w:rtl/>
        </w:rPr>
      </w:pPr>
    </w:p>
    <w:p w:rsidR="00923FB0" w:rsidRDefault="00923FB0" w:rsidP="00034234">
      <w:pPr>
        <w:pStyle w:val="-"/>
        <w:keepNext/>
        <w:rPr>
          <w:rtl/>
        </w:rPr>
      </w:pPr>
      <w:r w:rsidRPr="002971C5">
        <w:rPr>
          <w:rStyle w:val="TagStyle"/>
          <w:rtl/>
        </w:rPr>
        <w:t xml:space="preserve"> &lt;&lt; דובר_המשך &gt;&gt;</w:t>
      </w:r>
      <w:r w:rsidRPr="006F5A34">
        <w:rPr>
          <w:rStyle w:val="TagStyle"/>
          <w:rtl/>
        </w:rPr>
        <w:t xml:space="preserve"> </w:t>
      </w:r>
      <w:r>
        <w:rPr>
          <w:rtl/>
        </w:rPr>
        <w:t>השרה לשוויון חברתי וקידום מעמד האישה מאי גולן:</w:t>
      </w:r>
      <w:r w:rsidRPr="006F5A34">
        <w:rPr>
          <w:rStyle w:val="TagStyle"/>
          <w:rtl/>
        </w:rPr>
        <w:t xml:space="preserve"> </w:t>
      </w:r>
      <w:r w:rsidRPr="002971C5">
        <w:rPr>
          <w:rStyle w:val="TagStyle"/>
          <w:rtl/>
        </w:rPr>
        <w:t>&lt;&lt; דובר_המשך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מותר לפי התקנון. </w:t>
      </w:r>
    </w:p>
    <w:p w:rsidR="00923FB0" w:rsidRDefault="00923FB0" w:rsidP="00034234">
      <w:pPr>
        <w:rPr>
          <w:rtl/>
        </w:rPr>
      </w:pPr>
    </w:p>
    <w:p w:rsidR="00923FB0" w:rsidRDefault="00923FB0" w:rsidP="00034234">
      <w:pPr>
        <w:pStyle w:val="af5"/>
        <w:keepNext/>
        <w:rPr>
          <w:rtl/>
        </w:rPr>
      </w:pPr>
      <w:r w:rsidRPr="002971C5">
        <w:rPr>
          <w:rStyle w:val="TagStyle"/>
          <w:rtl/>
        </w:rPr>
        <w:t xml:space="preserve"> &lt;&lt; קריאה &gt;&gt;</w:t>
      </w:r>
      <w:r w:rsidRPr="00F2673F">
        <w:rPr>
          <w:rStyle w:val="TagStyle"/>
          <w:rtl/>
        </w:rPr>
        <w:t xml:space="preserve"> </w:t>
      </w:r>
      <w:r>
        <w:rPr>
          <w:rtl/>
        </w:rPr>
        <w:t>ינון אזולאי (ש"ס):</w:t>
      </w:r>
      <w:r w:rsidRPr="00F2673F">
        <w:rPr>
          <w:rStyle w:val="TagStyle"/>
          <w:rtl/>
        </w:rPr>
        <w:t xml:space="preserve"> </w:t>
      </w:r>
      <w:r w:rsidRPr="002971C5">
        <w:rPr>
          <w:rStyle w:val="TagStyle"/>
          <w:rtl/>
        </w:rPr>
        <w:t>&lt;&lt; קריאה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מותר, מותר. </w:t>
      </w:r>
    </w:p>
    <w:p w:rsidR="00923FB0" w:rsidRDefault="00923FB0" w:rsidP="00034234">
      <w:pPr>
        <w:rPr>
          <w:rtl/>
        </w:rPr>
      </w:pPr>
      <w:bookmarkStart w:id="3695" w:name="_ETM_Q13_457000"/>
      <w:bookmarkEnd w:id="3695"/>
    </w:p>
    <w:p w:rsidR="00923FB0" w:rsidRDefault="00923FB0" w:rsidP="00034234">
      <w:pPr>
        <w:pStyle w:val="af6"/>
        <w:keepNext/>
        <w:rPr>
          <w:rtl/>
        </w:rPr>
      </w:pPr>
      <w:r w:rsidRPr="002971C5">
        <w:rPr>
          <w:rStyle w:val="TagStyle"/>
          <w:rtl/>
        </w:rPr>
        <w:t xml:space="preserve"> &lt;&lt; יור &gt;&gt;</w:t>
      </w:r>
      <w:r w:rsidRPr="00F2673F">
        <w:rPr>
          <w:rStyle w:val="TagStyle"/>
          <w:rtl/>
        </w:rPr>
        <w:t xml:space="preserve"> </w:t>
      </w:r>
      <w:r>
        <w:rPr>
          <w:rtl/>
        </w:rPr>
        <w:t>היו"ר יבגני סובה:</w:t>
      </w:r>
      <w:r w:rsidRPr="00F2673F">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r>
        <w:rPr>
          <w:rFonts w:hint="cs"/>
          <w:rtl/>
        </w:rPr>
        <w:t xml:space="preserve">לא, לא מותר, אסור. </w:t>
      </w:r>
    </w:p>
    <w:p w:rsidR="00923FB0" w:rsidRDefault="00923FB0" w:rsidP="00034234">
      <w:pPr>
        <w:rPr>
          <w:rtl/>
        </w:rPr>
      </w:pPr>
      <w:bookmarkStart w:id="3696" w:name="_ETM_Q13_458000"/>
      <w:bookmarkEnd w:id="3696"/>
    </w:p>
    <w:p w:rsidR="00923FB0" w:rsidRDefault="00923FB0" w:rsidP="00034234">
      <w:pPr>
        <w:pStyle w:val="af5"/>
        <w:keepNext/>
        <w:rPr>
          <w:rtl/>
        </w:rPr>
      </w:pPr>
      <w:bookmarkStart w:id="3697" w:name="ET_interruption_5726_18"/>
      <w:r w:rsidRPr="002971C5">
        <w:rPr>
          <w:rStyle w:val="TagStyle"/>
          <w:rtl/>
        </w:rPr>
        <w:t xml:space="preserve"> &lt;&lt; קריאה &gt;&gt;</w:t>
      </w:r>
      <w:r w:rsidRPr="00F2673F">
        <w:rPr>
          <w:rStyle w:val="TagStyle"/>
          <w:rtl/>
        </w:rPr>
        <w:t xml:space="preserve"> </w:t>
      </w:r>
      <w:r>
        <w:rPr>
          <w:rtl/>
        </w:rPr>
        <w:t>ינון אזולאי (ש"ס):</w:t>
      </w:r>
      <w:r w:rsidRPr="00F2673F">
        <w:rPr>
          <w:rStyle w:val="TagStyle"/>
          <w:rtl/>
        </w:rPr>
        <w:t xml:space="preserve"> </w:t>
      </w:r>
      <w:r w:rsidRPr="002971C5">
        <w:rPr>
          <w:rStyle w:val="TagStyle"/>
          <w:rtl/>
        </w:rPr>
        <w:t>&lt;&lt; קריאה &gt;&gt;</w:t>
      </w:r>
      <w:r w:rsidR="00944892">
        <w:rPr>
          <w:rtl/>
        </w:rPr>
        <w:t xml:space="preserve"> </w:t>
      </w:r>
      <w:bookmarkEnd w:id="3697"/>
    </w:p>
    <w:p w:rsidR="00923FB0" w:rsidRDefault="00923FB0" w:rsidP="00291CFB">
      <w:pPr>
        <w:rPr>
          <w:rtl/>
        </w:rPr>
      </w:pPr>
    </w:p>
    <w:p w:rsidR="00923FB0" w:rsidRDefault="00923FB0" w:rsidP="00034234">
      <w:pPr>
        <w:rPr>
          <w:rtl/>
        </w:rPr>
      </w:pPr>
      <w:r>
        <w:rPr>
          <w:rFonts w:hint="cs"/>
          <w:rtl/>
        </w:rPr>
        <w:t xml:space="preserve">אנגלית מותר לפי התקנון. </w:t>
      </w:r>
    </w:p>
    <w:p w:rsidR="00923FB0" w:rsidRDefault="00923FB0" w:rsidP="00034234">
      <w:pPr>
        <w:rPr>
          <w:rtl/>
        </w:rPr>
      </w:pPr>
      <w:bookmarkStart w:id="3698" w:name="_ETM_Q13_459000"/>
      <w:bookmarkEnd w:id="3698"/>
    </w:p>
    <w:p w:rsidR="00923FB0" w:rsidRDefault="00923FB0" w:rsidP="00034234">
      <w:pPr>
        <w:pStyle w:val="af6"/>
        <w:keepNext/>
        <w:rPr>
          <w:rtl/>
        </w:rPr>
      </w:pPr>
      <w:bookmarkStart w:id="3699" w:name="ET_yor_6307_19"/>
      <w:r w:rsidRPr="002971C5">
        <w:rPr>
          <w:rStyle w:val="TagStyle"/>
          <w:rtl/>
        </w:rPr>
        <w:t xml:space="preserve"> &lt;&lt; יור &gt;&gt;</w:t>
      </w:r>
      <w:r w:rsidRPr="00A329CC">
        <w:rPr>
          <w:rStyle w:val="TagStyle"/>
          <w:rtl/>
        </w:rPr>
        <w:t xml:space="preserve"> </w:t>
      </w:r>
      <w:r>
        <w:rPr>
          <w:rtl/>
        </w:rPr>
        <w:t>היו"ר יבגני סובה:</w:t>
      </w:r>
      <w:r w:rsidRPr="00A329CC">
        <w:rPr>
          <w:rStyle w:val="TagStyle"/>
          <w:rtl/>
        </w:rPr>
        <w:t xml:space="preserve"> </w:t>
      </w:r>
      <w:r w:rsidRPr="002971C5">
        <w:rPr>
          <w:rStyle w:val="TagStyle"/>
          <w:rtl/>
        </w:rPr>
        <w:t>&lt;&lt; יור &gt;&gt;</w:t>
      </w:r>
      <w:r w:rsidR="00944892">
        <w:rPr>
          <w:rtl/>
        </w:rPr>
        <w:t xml:space="preserve"> </w:t>
      </w:r>
      <w:bookmarkEnd w:id="3699"/>
    </w:p>
    <w:p w:rsidR="00923FB0" w:rsidRDefault="00923FB0" w:rsidP="00291CFB">
      <w:pPr>
        <w:rPr>
          <w:rtl/>
        </w:rPr>
      </w:pPr>
    </w:p>
    <w:p w:rsidR="00923FB0" w:rsidRDefault="00923FB0" w:rsidP="00034234">
      <w:pPr>
        <w:rPr>
          <w:rtl/>
        </w:rPr>
      </w:pPr>
      <w:bookmarkStart w:id="3700" w:name="_ETM_Q13_460000"/>
      <w:bookmarkEnd w:id="3700"/>
      <w:r>
        <w:rPr>
          <w:rFonts w:hint="cs"/>
          <w:rtl/>
        </w:rPr>
        <w:t xml:space="preserve">לא, אל תתווכח. מותר לדבר בעברית או בערבית. במקרים מיוחדים, </w:t>
      </w:r>
      <w:bookmarkStart w:id="3701" w:name="_ETM_Q13_465000"/>
      <w:bookmarkEnd w:id="3701"/>
      <w:r>
        <w:rPr>
          <w:rFonts w:hint="cs"/>
          <w:rtl/>
        </w:rPr>
        <w:t xml:space="preserve">בגלל שאנחנו ציינו את היום המיוחד, אז אני מאפשר כמה דקות. </w:t>
      </w:r>
    </w:p>
    <w:p w:rsidR="00923FB0" w:rsidRDefault="00923FB0" w:rsidP="00034234">
      <w:pPr>
        <w:rPr>
          <w:rtl/>
        </w:rPr>
      </w:pPr>
    </w:p>
    <w:p w:rsidR="00923FB0" w:rsidRDefault="00923FB0" w:rsidP="00034234">
      <w:pPr>
        <w:pStyle w:val="-"/>
        <w:keepNext/>
        <w:rPr>
          <w:rtl/>
        </w:rPr>
      </w:pPr>
      <w:bookmarkStart w:id="3702" w:name="ET_speakercontinue_6605_20"/>
      <w:r w:rsidRPr="002971C5">
        <w:rPr>
          <w:rStyle w:val="TagStyle"/>
          <w:rtl/>
        </w:rPr>
        <w:t>&lt;&lt; דובר_המשך &gt;&gt;</w:t>
      </w:r>
      <w:r w:rsidRPr="00A329CC">
        <w:rPr>
          <w:rStyle w:val="TagStyle"/>
          <w:rtl/>
        </w:rPr>
        <w:t xml:space="preserve"> </w:t>
      </w:r>
      <w:r>
        <w:rPr>
          <w:rtl/>
        </w:rPr>
        <w:t>השרה לשוויון חברתי וקידום מעמד האישה מאי גולן:</w:t>
      </w:r>
      <w:r w:rsidRPr="00A329CC">
        <w:rPr>
          <w:rStyle w:val="TagStyle"/>
          <w:rtl/>
        </w:rPr>
        <w:t xml:space="preserve"> </w:t>
      </w:r>
      <w:r w:rsidRPr="002971C5">
        <w:rPr>
          <w:rStyle w:val="TagStyle"/>
          <w:rtl/>
        </w:rPr>
        <w:t>&lt;&lt; דובר_המשך &gt;&gt;</w:t>
      </w:r>
      <w:r w:rsidR="00944892">
        <w:rPr>
          <w:rtl/>
        </w:rPr>
        <w:t xml:space="preserve"> </w:t>
      </w:r>
      <w:bookmarkEnd w:id="3702"/>
    </w:p>
    <w:p w:rsidR="00923FB0" w:rsidRDefault="00923FB0" w:rsidP="00291CFB">
      <w:pPr>
        <w:rPr>
          <w:rtl/>
        </w:rPr>
      </w:pPr>
    </w:p>
    <w:p w:rsidR="00923FB0" w:rsidRDefault="00923FB0" w:rsidP="00034234">
      <w:pPr>
        <w:rPr>
          <w:rtl/>
        </w:rPr>
      </w:pPr>
      <w:r>
        <w:rPr>
          <w:rFonts w:hint="cs"/>
          <w:rtl/>
        </w:rPr>
        <w:t xml:space="preserve">זה יום השואה הבין-לאומי. </w:t>
      </w:r>
    </w:p>
    <w:p w:rsidR="00923FB0" w:rsidRDefault="00923FB0" w:rsidP="00034234">
      <w:pPr>
        <w:rPr>
          <w:rtl/>
        </w:rPr>
      </w:pPr>
      <w:bookmarkStart w:id="3703" w:name="_ETM_Q13_467000"/>
      <w:bookmarkEnd w:id="3703"/>
    </w:p>
    <w:p w:rsidR="00923FB0" w:rsidRDefault="00923FB0" w:rsidP="00034234">
      <w:pPr>
        <w:pStyle w:val="af6"/>
        <w:keepNext/>
        <w:rPr>
          <w:rtl/>
        </w:rPr>
      </w:pPr>
      <w:r w:rsidRPr="002971C5">
        <w:rPr>
          <w:rStyle w:val="TagStyle"/>
          <w:rtl/>
        </w:rPr>
        <w:t xml:space="preserve"> &lt;&lt; יור &gt;&gt;</w:t>
      </w:r>
      <w:r w:rsidRPr="00A329CC">
        <w:rPr>
          <w:rStyle w:val="TagStyle"/>
          <w:rtl/>
        </w:rPr>
        <w:t xml:space="preserve"> </w:t>
      </w:r>
      <w:r>
        <w:rPr>
          <w:rtl/>
        </w:rPr>
        <w:t>היו"ר יבגני סובה:</w:t>
      </w:r>
      <w:r w:rsidRPr="00A329CC">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34234">
      <w:pPr>
        <w:rPr>
          <w:rtl/>
        </w:rPr>
      </w:pPr>
      <w:bookmarkStart w:id="3704" w:name="_ETM_Q13_468000"/>
      <w:bookmarkEnd w:id="3704"/>
      <w:r>
        <w:rPr>
          <w:rFonts w:hint="cs"/>
          <w:rtl/>
        </w:rPr>
        <w:t>אבל זה לא נאום מלא, לא נהוג לנאום נאום מלא באנגלית.</w:t>
      </w:r>
    </w:p>
    <w:p w:rsidR="00923FB0" w:rsidRPr="002971C5" w:rsidRDefault="00923FB0" w:rsidP="00034234">
      <w:pPr>
        <w:rPr>
          <w:rtl/>
        </w:rPr>
      </w:pPr>
      <w:bookmarkStart w:id="3705" w:name="_ETM_Q13_475000"/>
      <w:bookmarkEnd w:id="3705"/>
    </w:p>
    <w:p w:rsidR="00923FB0" w:rsidRDefault="00923FB0" w:rsidP="00034234">
      <w:pPr>
        <w:pStyle w:val="-"/>
        <w:keepNext/>
        <w:rPr>
          <w:rtl/>
        </w:rPr>
      </w:pPr>
      <w:r w:rsidRPr="002971C5">
        <w:rPr>
          <w:rStyle w:val="TagStyle"/>
          <w:rtl/>
        </w:rPr>
        <w:t xml:space="preserve"> &lt;&lt; דובר_המשך &gt;&gt;</w:t>
      </w:r>
      <w:r w:rsidRPr="00E35038">
        <w:rPr>
          <w:rStyle w:val="TagStyle"/>
          <w:rtl/>
        </w:rPr>
        <w:t xml:space="preserve"> </w:t>
      </w:r>
      <w:r>
        <w:rPr>
          <w:rtl/>
        </w:rPr>
        <w:t>השרה לשוויון חברתי וקידום מעמד האישה מאי גולן:</w:t>
      </w:r>
      <w:r w:rsidRPr="00E35038">
        <w:rPr>
          <w:rStyle w:val="TagStyle"/>
          <w:rtl/>
        </w:rPr>
        <w:t xml:space="preserve"> </w:t>
      </w:r>
      <w:r w:rsidRPr="002971C5">
        <w:rPr>
          <w:rStyle w:val="TagStyle"/>
          <w:rtl/>
        </w:rPr>
        <w:t>&lt;&lt; דובר_המשך &gt;&gt;</w:t>
      </w:r>
      <w:r w:rsidR="00944892">
        <w:rPr>
          <w:rtl/>
        </w:rPr>
        <w:t xml:space="preserve"> </w:t>
      </w:r>
    </w:p>
    <w:p w:rsidR="00923FB0" w:rsidRDefault="00923FB0" w:rsidP="00291CFB">
      <w:pPr>
        <w:rPr>
          <w:rtl/>
          <w:lang w:eastAsia="he-IL"/>
        </w:rPr>
      </w:pPr>
    </w:p>
    <w:p w:rsidR="00923FB0" w:rsidRDefault="00923FB0" w:rsidP="00291CFB">
      <w:pPr>
        <w:rPr>
          <w:rtl/>
        </w:rPr>
      </w:pPr>
      <w:bookmarkStart w:id="3706" w:name="_ETM_Q13_472000"/>
      <w:bookmarkEnd w:id="3706"/>
      <w:r>
        <w:rPr>
          <w:rFonts w:hint="cs"/>
          <w:rtl/>
        </w:rPr>
        <w:t xml:space="preserve">אדוני היושב-ראש, אני יוצאת בקריאה </w:t>
      </w:r>
      <w:r w:rsidR="00291CFB">
        <w:rPr>
          <w:rFonts w:hint="cs"/>
          <w:rtl/>
        </w:rPr>
        <w:t>– – –</w:t>
      </w:r>
      <w:r>
        <w:rPr>
          <w:rFonts w:hint="cs"/>
          <w:rtl/>
        </w:rPr>
        <w:t xml:space="preserve"> </w:t>
      </w:r>
    </w:p>
    <w:p w:rsidR="00923FB0" w:rsidRPr="002971C5" w:rsidRDefault="00923FB0" w:rsidP="00034234">
      <w:pPr>
        <w:rPr>
          <w:rtl/>
        </w:rPr>
      </w:pPr>
      <w:bookmarkStart w:id="3707" w:name="_ETM_Q13_476000"/>
      <w:bookmarkEnd w:id="3707"/>
    </w:p>
    <w:p w:rsidR="00923FB0" w:rsidRDefault="00923FB0" w:rsidP="00034234">
      <w:pPr>
        <w:pStyle w:val="af6"/>
        <w:keepNext/>
        <w:rPr>
          <w:rtl/>
        </w:rPr>
      </w:pPr>
      <w:r w:rsidRPr="002971C5">
        <w:rPr>
          <w:rStyle w:val="TagStyle"/>
          <w:rtl/>
        </w:rPr>
        <w:t xml:space="preserve"> &lt;&lt; יור &gt;&gt;</w:t>
      </w:r>
      <w:r w:rsidRPr="00E35038">
        <w:rPr>
          <w:rStyle w:val="TagStyle"/>
          <w:rtl/>
        </w:rPr>
        <w:t xml:space="preserve"> </w:t>
      </w:r>
      <w:r>
        <w:rPr>
          <w:rtl/>
        </w:rPr>
        <w:t>היו"ר יבגני סובה:</w:t>
      </w:r>
      <w:r w:rsidRPr="00E35038">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291CFB">
      <w:pPr>
        <w:rPr>
          <w:rtl/>
        </w:rPr>
      </w:pPr>
      <w:r>
        <w:rPr>
          <w:rFonts w:hint="cs"/>
          <w:rtl/>
        </w:rPr>
        <w:t xml:space="preserve">את שאלת שאלה, אני עניתי לך, </w:t>
      </w:r>
      <w:bookmarkStart w:id="3708" w:name="_ETM_Q13_474000"/>
      <w:bookmarkEnd w:id="3708"/>
      <w:r>
        <w:rPr>
          <w:rFonts w:hint="cs"/>
          <w:rtl/>
        </w:rPr>
        <w:t xml:space="preserve">ולכן אני מאפשר, בגלל שהדברים שלך חשובים. אבל חברים, </w:t>
      </w:r>
      <w:bookmarkStart w:id="3709" w:name="_ETM_Q13_479000"/>
      <w:bookmarkEnd w:id="3709"/>
      <w:r>
        <w:rPr>
          <w:rFonts w:hint="cs"/>
          <w:rtl/>
        </w:rPr>
        <w:t xml:space="preserve">לא להתווכח ולא </w:t>
      </w:r>
      <w:r w:rsidR="00291CFB">
        <w:rPr>
          <w:rFonts w:hint="cs"/>
          <w:rtl/>
        </w:rPr>
        <w:t>– – –</w:t>
      </w:r>
    </w:p>
    <w:p w:rsidR="00923FB0" w:rsidRDefault="00923FB0" w:rsidP="00034234">
      <w:pPr>
        <w:rPr>
          <w:rtl/>
        </w:rPr>
      </w:pPr>
    </w:p>
    <w:p w:rsidR="00923FB0" w:rsidRDefault="00923FB0" w:rsidP="00034234">
      <w:pPr>
        <w:pStyle w:val="af5"/>
        <w:keepNext/>
        <w:rPr>
          <w:rtl/>
        </w:rPr>
      </w:pPr>
      <w:bookmarkStart w:id="3710" w:name="ET_interruption_5786_27"/>
      <w:r w:rsidRPr="002971C5">
        <w:rPr>
          <w:rStyle w:val="TagStyle"/>
          <w:rtl/>
        </w:rPr>
        <w:t xml:space="preserve"> &lt;&lt; קריאה &gt;&gt;</w:t>
      </w:r>
      <w:r w:rsidRPr="00E35038">
        <w:rPr>
          <w:rStyle w:val="TagStyle"/>
          <w:rtl/>
        </w:rPr>
        <w:t xml:space="preserve"> </w:t>
      </w:r>
      <w:r>
        <w:rPr>
          <w:rtl/>
        </w:rPr>
        <w:t>אופיר כץ (הליכוד):</w:t>
      </w:r>
      <w:r w:rsidRPr="00E35038">
        <w:rPr>
          <w:rStyle w:val="TagStyle"/>
          <w:rtl/>
        </w:rPr>
        <w:t xml:space="preserve"> </w:t>
      </w:r>
      <w:r w:rsidRPr="002971C5">
        <w:rPr>
          <w:rStyle w:val="TagStyle"/>
          <w:rtl/>
        </w:rPr>
        <w:t>&lt;&lt; קריאה &gt;&gt;</w:t>
      </w:r>
      <w:r w:rsidR="00944892">
        <w:rPr>
          <w:rtl/>
        </w:rPr>
        <w:t xml:space="preserve"> </w:t>
      </w:r>
      <w:bookmarkEnd w:id="3710"/>
    </w:p>
    <w:p w:rsidR="00923FB0" w:rsidRDefault="00923FB0" w:rsidP="00291CFB">
      <w:pPr>
        <w:rPr>
          <w:rtl/>
        </w:rPr>
      </w:pPr>
    </w:p>
    <w:p w:rsidR="00923FB0" w:rsidRDefault="00923FB0" w:rsidP="00034234">
      <w:pPr>
        <w:rPr>
          <w:rtl/>
        </w:rPr>
      </w:pPr>
      <w:r>
        <w:rPr>
          <w:rFonts w:hint="cs"/>
          <w:rtl/>
        </w:rPr>
        <w:t xml:space="preserve">אבל זה יום מיוחד, היא </w:t>
      </w:r>
      <w:bookmarkStart w:id="3711" w:name="_ETM_Q13_482000"/>
      <w:bookmarkEnd w:id="3711"/>
      <w:r>
        <w:rPr>
          <w:rFonts w:hint="cs"/>
          <w:rtl/>
        </w:rPr>
        <w:t xml:space="preserve">מדברת באנגלית. </w:t>
      </w:r>
    </w:p>
    <w:p w:rsidR="00923FB0" w:rsidRPr="002971C5" w:rsidRDefault="00923FB0" w:rsidP="00034234">
      <w:pPr>
        <w:rPr>
          <w:rtl/>
        </w:rPr>
      </w:pPr>
      <w:bookmarkStart w:id="3712" w:name="_ETM_Q13_483000"/>
      <w:bookmarkEnd w:id="3712"/>
    </w:p>
    <w:p w:rsidR="00923FB0" w:rsidRDefault="00923FB0" w:rsidP="00034234">
      <w:pPr>
        <w:pStyle w:val="af6"/>
        <w:keepNext/>
        <w:rPr>
          <w:rtl/>
        </w:rPr>
      </w:pPr>
      <w:r w:rsidRPr="002971C5">
        <w:rPr>
          <w:rStyle w:val="TagStyle"/>
          <w:rtl/>
        </w:rPr>
        <w:t xml:space="preserve"> &lt;&lt; יור &gt;&gt;</w:t>
      </w:r>
      <w:r w:rsidRPr="00E35038">
        <w:rPr>
          <w:rStyle w:val="TagStyle"/>
          <w:rtl/>
        </w:rPr>
        <w:t xml:space="preserve"> </w:t>
      </w:r>
      <w:r>
        <w:rPr>
          <w:rtl/>
        </w:rPr>
        <w:t>היו"ר יבגני סובה:</w:t>
      </w:r>
      <w:r w:rsidRPr="00E35038">
        <w:rPr>
          <w:rStyle w:val="TagStyle"/>
          <w:rtl/>
        </w:rPr>
        <w:t xml:space="preserve"> </w:t>
      </w:r>
      <w:r w:rsidRPr="002971C5">
        <w:rPr>
          <w:rStyle w:val="TagStyle"/>
          <w:rtl/>
        </w:rPr>
        <w:t>&lt;&lt; יור &gt;&gt;</w:t>
      </w:r>
      <w:r w:rsidR="00944892">
        <w:rPr>
          <w:rtl/>
        </w:rPr>
        <w:t xml:space="preserve"> </w:t>
      </w:r>
    </w:p>
    <w:p w:rsidR="00923FB0" w:rsidRDefault="00923FB0" w:rsidP="00291CFB">
      <w:pPr>
        <w:rPr>
          <w:rtl/>
        </w:rPr>
      </w:pPr>
    </w:p>
    <w:p w:rsidR="00923FB0" w:rsidRDefault="00923FB0" w:rsidP="000071BD">
      <w:pPr>
        <w:rPr>
          <w:rtl/>
        </w:rPr>
      </w:pPr>
      <w:r>
        <w:rPr>
          <w:rFonts w:hint="cs"/>
          <w:rtl/>
        </w:rPr>
        <w:t xml:space="preserve">אנחנו כבר לא בציון יום השואה, אנחנו </w:t>
      </w:r>
      <w:bookmarkStart w:id="3713" w:name="_ETM_Q13_486000"/>
      <w:bookmarkEnd w:id="3713"/>
      <w:r>
        <w:rPr>
          <w:rFonts w:hint="cs"/>
          <w:rtl/>
        </w:rPr>
        <w:t xml:space="preserve">כבר בחוק שלא קשור </w:t>
      </w:r>
      <w:r w:rsidR="000071BD">
        <w:rPr>
          <w:rFonts w:hint="cs"/>
          <w:rtl/>
        </w:rPr>
        <w:t>ל</w:t>
      </w:r>
      <w:r>
        <w:rPr>
          <w:rFonts w:hint="cs"/>
          <w:rtl/>
        </w:rPr>
        <w:t>יום השואה. לכן אני אמרתי שבגלל הדברים החשובים אני אאפשר, אבל זה לא נאומים ארוכים באנגלית, כי לא נהוג לדבר באנגלית מעל דו</w:t>
      </w:r>
      <w:r w:rsidR="000071BD">
        <w:rPr>
          <w:rFonts w:hint="cs"/>
          <w:rtl/>
        </w:rPr>
        <w:t>כן המליאה. בסדר? עברית וערבית, אל</w:t>
      </w:r>
      <w:r>
        <w:rPr>
          <w:rFonts w:hint="cs"/>
          <w:rtl/>
        </w:rPr>
        <w:t>ה שתי השפות שניתן לדבר</w:t>
      </w:r>
      <w:r w:rsidR="000071BD">
        <w:rPr>
          <w:rFonts w:hint="cs"/>
          <w:rtl/>
        </w:rPr>
        <w:t>.</w:t>
      </w:r>
      <w:r>
        <w:rPr>
          <w:rFonts w:hint="cs"/>
          <w:rtl/>
        </w:rPr>
        <w:t xml:space="preserve"> בבקשה. </w:t>
      </w:r>
    </w:p>
    <w:p w:rsidR="00923FB0" w:rsidRDefault="00923FB0" w:rsidP="00034234">
      <w:pPr>
        <w:rPr>
          <w:rtl/>
        </w:rPr>
      </w:pPr>
    </w:p>
    <w:p w:rsidR="00923FB0" w:rsidRDefault="00923FB0" w:rsidP="00034234">
      <w:pPr>
        <w:pStyle w:val="-"/>
        <w:keepNext/>
        <w:rPr>
          <w:rtl/>
        </w:rPr>
      </w:pPr>
      <w:bookmarkStart w:id="3714" w:name="ET_speakercontinue_6605_30"/>
      <w:r w:rsidRPr="002971C5">
        <w:rPr>
          <w:rStyle w:val="TagStyle"/>
          <w:rtl/>
        </w:rPr>
        <w:t xml:space="preserve"> &lt;&lt; דובר_המשך &gt;&gt;</w:t>
      </w:r>
      <w:r w:rsidRPr="00CF392B">
        <w:rPr>
          <w:rStyle w:val="TagStyle"/>
          <w:rtl/>
        </w:rPr>
        <w:t xml:space="preserve"> </w:t>
      </w:r>
      <w:r>
        <w:rPr>
          <w:rtl/>
        </w:rPr>
        <w:t>השרה לשוויון חברתי וקידום מעמד האישה מאי גולן:</w:t>
      </w:r>
      <w:r w:rsidRPr="00CF392B">
        <w:rPr>
          <w:rStyle w:val="TagStyle"/>
          <w:rtl/>
        </w:rPr>
        <w:t xml:space="preserve"> </w:t>
      </w:r>
      <w:r w:rsidRPr="002971C5">
        <w:rPr>
          <w:rStyle w:val="TagStyle"/>
          <w:rtl/>
        </w:rPr>
        <w:t>&lt;&lt; דובר_המשך &gt;&gt;</w:t>
      </w:r>
      <w:r w:rsidR="00944892">
        <w:rPr>
          <w:rtl/>
        </w:rPr>
        <w:t xml:space="preserve"> </w:t>
      </w:r>
      <w:bookmarkEnd w:id="3714"/>
    </w:p>
    <w:p w:rsidR="00923FB0" w:rsidRDefault="00923FB0" w:rsidP="00291CFB">
      <w:pPr>
        <w:rPr>
          <w:rtl/>
        </w:rPr>
      </w:pPr>
    </w:p>
    <w:p w:rsidR="00923FB0" w:rsidRDefault="00923FB0" w:rsidP="00034234">
      <w:pPr>
        <w:rPr>
          <w:rtl/>
        </w:rPr>
      </w:pPr>
      <w:r>
        <w:rPr>
          <w:rFonts w:hint="cs"/>
          <w:rtl/>
        </w:rPr>
        <w:t xml:space="preserve">אוקיי, את זה לא ידעתי. אני כן אומר לך שיום השואה הבין-לאומי מצוין שלושה ימים ברחבי העולם. </w:t>
      </w:r>
    </w:p>
    <w:p w:rsidR="00923FB0" w:rsidRDefault="00923FB0" w:rsidP="00034234">
      <w:pPr>
        <w:rPr>
          <w:rtl/>
        </w:rPr>
      </w:pPr>
    </w:p>
    <w:p w:rsidR="00923FB0" w:rsidRDefault="00923FB0" w:rsidP="00034234">
      <w:pPr>
        <w:pStyle w:val="af6"/>
        <w:keepNext/>
        <w:rPr>
          <w:rtl/>
        </w:rPr>
      </w:pPr>
      <w:bookmarkStart w:id="3715" w:name="ET_yor_6307_31"/>
      <w:r w:rsidRPr="002971C5">
        <w:rPr>
          <w:rStyle w:val="TagStyle"/>
          <w:rtl/>
        </w:rPr>
        <w:t xml:space="preserve"> &lt;&lt; יור &gt;&gt;</w:t>
      </w:r>
      <w:r w:rsidRPr="00895150">
        <w:rPr>
          <w:rStyle w:val="TagStyle"/>
          <w:rtl/>
        </w:rPr>
        <w:t xml:space="preserve"> </w:t>
      </w:r>
      <w:r>
        <w:rPr>
          <w:rtl/>
        </w:rPr>
        <w:t>היו"ר יבגני סובה:</w:t>
      </w:r>
      <w:r w:rsidRPr="00895150">
        <w:rPr>
          <w:rStyle w:val="TagStyle"/>
          <w:rtl/>
        </w:rPr>
        <w:t xml:space="preserve"> </w:t>
      </w:r>
      <w:r w:rsidRPr="002971C5">
        <w:rPr>
          <w:rStyle w:val="TagStyle"/>
          <w:rtl/>
        </w:rPr>
        <w:t>&lt;&lt; יור &gt;&gt;</w:t>
      </w:r>
      <w:r w:rsidR="00944892">
        <w:rPr>
          <w:rtl/>
        </w:rPr>
        <w:t xml:space="preserve"> </w:t>
      </w:r>
      <w:bookmarkEnd w:id="3715"/>
    </w:p>
    <w:p w:rsidR="00923FB0" w:rsidRDefault="00923FB0" w:rsidP="00291CFB">
      <w:pPr>
        <w:rPr>
          <w:rtl/>
        </w:rPr>
      </w:pPr>
    </w:p>
    <w:p w:rsidR="00923FB0" w:rsidRDefault="00923FB0" w:rsidP="00034234">
      <w:pPr>
        <w:rPr>
          <w:rtl/>
        </w:rPr>
      </w:pPr>
      <w:r>
        <w:rPr>
          <w:rFonts w:hint="cs"/>
          <w:rtl/>
        </w:rPr>
        <w:t xml:space="preserve">בסדר, בגלל זה אני מאפשר, לא קוטע אותך. אני </w:t>
      </w:r>
      <w:bookmarkStart w:id="3716" w:name="_ETM_Q13_506000"/>
      <w:bookmarkEnd w:id="3716"/>
      <w:r>
        <w:rPr>
          <w:rFonts w:hint="cs"/>
          <w:rtl/>
        </w:rPr>
        <w:t xml:space="preserve">רק עניתי </w:t>
      </w:r>
      <w:r w:rsidR="000071BD">
        <w:rPr>
          <w:rFonts w:hint="cs"/>
          <w:rtl/>
        </w:rPr>
        <w:t>ע</w:t>
      </w:r>
      <w:r>
        <w:rPr>
          <w:rFonts w:hint="cs"/>
          <w:rtl/>
        </w:rPr>
        <w:t>ל</w:t>
      </w:r>
      <w:r w:rsidR="000071BD">
        <w:rPr>
          <w:rFonts w:hint="cs"/>
          <w:rtl/>
        </w:rPr>
        <w:t xml:space="preserve"> ה</w:t>
      </w:r>
      <w:r>
        <w:rPr>
          <w:rFonts w:hint="cs"/>
          <w:rtl/>
        </w:rPr>
        <w:t xml:space="preserve">שאלה ששאלת אותי. </w:t>
      </w:r>
    </w:p>
    <w:p w:rsidR="00923FB0" w:rsidRDefault="00923FB0" w:rsidP="00034234">
      <w:pPr>
        <w:rPr>
          <w:rtl/>
        </w:rPr>
      </w:pPr>
    </w:p>
    <w:p w:rsidR="00923FB0" w:rsidRDefault="00923FB0" w:rsidP="00034234">
      <w:pPr>
        <w:pStyle w:val="-"/>
        <w:keepNext/>
        <w:rPr>
          <w:rtl/>
        </w:rPr>
      </w:pPr>
      <w:bookmarkStart w:id="3717" w:name="ET_speakercontinue_6605_32"/>
      <w:r w:rsidRPr="002971C5">
        <w:rPr>
          <w:rStyle w:val="TagStyle"/>
          <w:rtl/>
        </w:rPr>
        <w:t xml:space="preserve"> &lt;&lt; דובר_המשך &gt;&gt;</w:t>
      </w:r>
      <w:r w:rsidRPr="00895150">
        <w:rPr>
          <w:rStyle w:val="TagStyle"/>
          <w:rtl/>
        </w:rPr>
        <w:t xml:space="preserve"> </w:t>
      </w:r>
      <w:r>
        <w:rPr>
          <w:rtl/>
        </w:rPr>
        <w:t>השרה לשוויון חברתי וקידום מעמד האישה מאי גולן:</w:t>
      </w:r>
      <w:r w:rsidRPr="00895150">
        <w:rPr>
          <w:rStyle w:val="TagStyle"/>
          <w:rtl/>
        </w:rPr>
        <w:t xml:space="preserve"> </w:t>
      </w:r>
      <w:r w:rsidRPr="002971C5">
        <w:rPr>
          <w:rStyle w:val="TagStyle"/>
          <w:rtl/>
        </w:rPr>
        <w:t>&lt;&lt; דובר_המשך &gt;&gt;</w:t>
      </w:r>
      <w:r w:rsidR="00944892">
        <w:rPr>
          <w:rtl/>
        </w:rPr>
        <w:t xml:space="preserve"> </w:t>
      </w:r>
      <w:bookmarkEnd w:id="3717"/>
    </w:p>
    <w:p w:rsidR="00923FB0" w:rsidRDefault="00923FB0" w:rsidP="00291CFB">
      <w:pPr>
        <w:rPr>
          <w:rtl/>
        </w:rPr>
      </w:pPr>
    </w:p>
    <w:p w:rsidR="00923FB0" w:rsidRDefault="00923FB0" w:rsidP="00034234">
      <w:pPr>
        <w:rPr>
          <w:rtl/>
        </w:rPr>
      </w:pPr>
      <w:r>
        <w:rPr>
          <w:rFonts w:hint="cs"/>
          <w:rtl/>
        </w:rPr>
        <w:t>שנייה, רק תן לי לסיים.</w:t>
      </w:r>
    </w:p>
    <w:p w:rsidR="00923FB0" w:rsidRDefault="00923FB0" w:rsidP="00034234">
      <w:pPr>
        <w:rPr>
          <w:rtl/>
        </w:rPr>
      </w:pPr>
    </w:p>
    <w:p w:rsidR="00923FB0" w:rsidRDefault="00923FB0" w:rsidP="00034234">
      <w:pPr>
        <w:pStyle w:val="af6"/>
        <w:keepNext/>
        <w:rPr>
          <w:rtl/>
        </w:rPr>
      </w:pPr>
      <w:bookmarkStart w:id="3718" w:name="ET_yor_6307_33"/>
      <w:r w:rsidRPr="002971C5">
        <w:rPr>
          <w:rStyle w:val="TagStyle"/>
          <w:rtl/>
        </w:rPr>
        <w:t xml:space="preserve"> &lt;&lt; יור &gt;&gt;</w:t>
      </w:r>
      <w:r w:rsidRPr="00895150">
        <w:rPr>
          <w:rStyle w:val="TagStyle"/>
          <w:rtl/>
        </w:rPr>
        <w:t xml:space="preserve"> </w:t>
      </w:r>
      <w:r>
        <w:rPr>
          <w:rtl/>
        </w:rPr>
        <w:t>היו"ר יבגני סובה:</w:t>
      </w:r>
      <w:r w:rsidRPr="00895150">
        <w:rPr>
          <w:rStyle w:val="TagStyle"/>
          <w:rtl/>
        </w:rPr>
        <w:t xml:space="preserve"> </w:t>
      </w:r>
      <w:r w:rsidRPr="002971C5">
        <w:rPr>
          <w:rStyle w:val="TagStyle"/>
          <w:rtl/>
        </w:rPr>
        <w:t>&lt;&lt; יור &gt;&gt;</w:t>
      </w:r>
      <w:r w:rsidR="00944892">
        <w:rPr>
          <w:rtl/>
        </w:rPr>
        <w:t xml:space="preserve"> </w:t>
      </w:r>
      <w:bookmarkEnd w:id="3718"/>
    </w:p>
    <w:p w:rsidR="00923FB0" w:rsidRDefault="00923FB0" w:rsidP="00291CFB">
      <w:pPr>
        <w:rPr>
          <w:rtl/>
        </w:rPr>
      </w:pPr>
    </w:p>
    <w:p w:rsidR="00923FB0" w:rsidRDefault="00923FB0" w:rsidP="00034234">
      <w:pPr>
        <w:rPr>
          <w:rtl/>
        </w:rPr>
      </w:pPr>
      <w:r>
        <w:rPr>
          <w:rFonts w:hint="cs"/>
          <w:rtl/>
        </w:rPr>
        <w:t>בבקשה.</w:t>
      </w:r>
    </w:p>
    <w:p w:rsidR="00923FB0" w:rsidRDefault="00923FB0" w:rsidP="00034234">
      <w:pPr>
        <w:rPr>
          <w:rtl/>
        </w:rPr>
      </w:pPr>
    </w:p>
    <w:p w:rsidR="00923FB0" w:rsidRDefault="00923FB0" w:rsidP="00034234">
      <w:pPr>
        <w:pStyle w:val="-"/>
        <w:keepNext/>
        <w:rPr>
          <w:rtl/>
        </w:rPr>
      </w:pPr>
      <w:r w:rsidRPr="002971C5">
        <w:rPr>
          <w:rStyle w:val="TagStyle"/>
          <w:rtl/>
        </w:rPr>
        <w:t xml:space="preserve"> &lt;&lt; דובר_המשך &gt;&gt;</w:t>
      </w:r>
      <w:r w:rsidRPr="00895150">
        <w:rPr>
          <w:rStyle w:val="TagStyle"/>
          <w:rtl/>
        </w:rPr>
        <w:t xml:space="preserve"> </w:t>
      </w:r>
      <w:r>
        <w:rPr>
          <w:rtl/>
        </w:rPr>
        <w:t>השרה לשוויון חברתי וקידום מעמד האישה מאי גולן:</w:t>
      </w:r>
      <w:r w:rsidRPr="00895150">
        <w:rPr>
          <w:rStyle w:val="TagStyle"/>
          <w:rtl/>
        </w:rPr>
        <w:t xml:space="preserve"> </w:t>
      </w:r>
      <w:r w:rsidRPr="002971C5">
        <w:rPr>
          <w:rStyle w:val="TagStyle"/>
          <w:rtl/>
        </w:rPr>
        <w:t>&lt;&lt; דובר_המשך &gt;&gt;</w:t>
      </w:r>
      <w:r w:rsidR="00944892">
        <w:rPr>
          <w:rtl/>
        </w:rPr>
        <w:t xml:space="preserve"> </w:t>
      </w:r>
    </w:p>
    <w:p w:rsidR="00923FB0" w:rsidRDefault="00923FB0" w:rsidP="00291CFB">
      <w:pPr>
        <w:rPr>
          <w:rtl/>
        </w:rPr>
      </w:pPr>
    </w:p>
    <w:p w:rsidR="00923FB0" w:rsidRDefault="00923FB0" w:rsidP="00291CFB">
      <w:pPr>
        <w:rPr>
          <w:rtl/>
        </w:rPr>
      </w:pPr>
      <w:r>
        <w:rPr>
          <w:rFonts w:hint="cs"/>
          <w:rtl/>
        </w:rPr>
        <w:t xml:space="preserve">אני פונה לעולם בשפתו </w:t>
      </w:r>
      <w:r w:rsidR="00291CFB">
        <w:rPr>
          <w:rFonts w:hint="cs"/>
          <w:rtl/>
        </w:rPr>
        <w:t>– – –</w:t>
      </w:r>
    </w:p>
    <w:p w:rsidR="00923FB0" w:rsidRDefault="00923FB0" w:rsidP="00034234">
      <w:pPr>
        <w:rPr>
          <w:rtl/>
        </w:rPr>
      </w:pPr>
    </w:p>
    <w:p w:rsidR="00923FB0" w:rsidRDefault="00923FB0" w:rsidP="00034234">
      <w:pPr>
        <w:pStyle w:val="af6"/>
        <w:keepNext/>
        <w:rPr>
          <w:rtl/>
        </w:rPr>
      </w:pPr>
      <w:bookmarkStart w:id="3719" w:name="ET_yor_6307_35"/>
      <w:r w:rsidRPr="002971C5">
        <w:rPr>
          <w:rStyle w:val="TagStyle"/>
          <w:rtl/>
        </w:rPr>
        <w:t xml:space="preserve"> &lt;&lt; יור &gt;&gt;</w:t>
      </w:r>
      <w:r w:rsidRPr="00895150">
        <w:rPr>
          <w:rStyle w:val="TagStyle"/>
          <w:rtl/>
        </w:rPr>
        <w:t xml:space="preserve"> </w:t>
      </w:r>
      <w:r>
        <w:rPr>
          <w:rtl/>
        </w:rPr>
        <w:t>היו"ר יבגני סובה:</w:t>
      </w:r>
      <w:r w:rsidRPr="00895150">
        <w:rPr>
          <w:rStyle w:val="TagStyle"/>
          <w:rtl/>
        </w:rPr>
        <w:t xml:space="preserve"> </w:t>
      </w:r>
      <w:r w:rsidRPr="002971C5">
        <w:rPr>
          <w:rStyle w:val="TagStyle"/>
          <w:rtl/>
        </w:rPr>
        <w:t>&lt;&lt; יור &gt;&gt;</w:t>
      </w:r>
      <w:r w:rsidR="00944892">
        <w:rPr>
          <w:rtl/>
        </w:rPr>
        <w:t xml:space="preserve"> </w:t>
      </w:r>
      <w:bookmarkEnd w:id="3719"/>
    </w:p>
    <w:p w:rsidR="00923FB0" w:rsidRDefault="00923FB0" w:rsidP="00291CFB">
      <w:pPr>
        <w:rPr>
          <w:rtl/>
        </w:rPr>
      </w:pPr>
    </w:p>
    <w:p w:rsidR="00923FB0" w:rsidRDefault="00923FB0" w:rsidP="00034234">
      <w:pPr>
        <w:rPr>
          <w:rtl/>
        </w:rPr>
      </w:pPr>
      <w:r>
        <w:rPr>
          <w:rFonts w:hint="cs"/>
          <w:rtl/>
        </w:rPr>
        <w:t>כן, כן, בסדר גמור, בסדר גמור.</w:t>
      </w:r>
    </w:p>
    <w:p w:rsidR="00923FB0" w:rsidRDefault="00923FB0" w:rsidP="00034234">
      <w:pPr>
        <w:rPr>
          <w:rtl/>
        </w:rPr>
      </w:pPr>
    </w:p>
    <w:p w:rsidR="00923FB0" w:rsidRDefault="00923FB0" w:rsidP="00034234">
      <w:pPr>
        <w:pStyle w:val="-"/>
        <w:keepNext/>
        <w:rPr>
          <w:rtl/>
        </w:rPr>
      </w:pPr>
      <w:bookmarkStart w:id="3720" w:name="ET_speakercontinue_6605_36"/>
      <w:r w:rsidRPr="002971C5">
        <w:rPr>
          <w:rStyle w:val="TagStyle"/>
          <w:rtl/>
        </w:rPr>
        <w:t xml:space="preserve"> &lt;&lt; דובר_המשך &gt;&gt;</w:t>
      </w:r>
      <w:r w:rsidRPr="00895150">
        <w:rPr>
          <w:rStyle w:val="TagStyle"/>
          <w:rtl/>
        </w:rPr>
        <w:t xml:space="preserve"> </w:t>
      </w:r>
      <w:r>
        <w:rPr>
          <w:rtl/>
        </w:rPr>
        <w:t>השרה לשוויון חברתי וקידום מעמד האישה מאי גולן:</w:t>
      </w:r>
      <w:r w:rsidRPr="00895150">
        <w:rPr>
          <w:rStyle w:val="TagStyle"/>
          <w:rtl/>
        </w:rPr>
        <w:t xml:space="preserve"> </w:t>
      </w:r>
      <w:r w:rsidRPr="002971C5">
        <w:rPr>
          <w:rStyle w:val="TagStyle"/>
          <w:rtl/>
        </w:rPr>
        <w:t>&lt;&lt; דובר_המשך &gt;&gt;</w:t>
      </w:r>
      <w:r w:rsidR="00944892">
        <w:rPr>
          <w:rtl/>
        </w:rPr>
        <w:t xml:space="preserve"> </w:t>
      </w:r>
      <w:bookmarkEnd w:id="3720"/>
    </w:p>
    <w:p w:rsidR="00923FB0" w:rsidRDefault="00923FB0" w:rsidP="00291CFB">
      <w:pPr>
        <w:rPr>
          <w:rtl/>
        </w:rPr>
      </w:pPr>
    </w:p>
    <w:p w:rsidR="00923FB0" w:rsidRDefault="00923FB0" w:rsidP="00034234">
      <w:pPr>
        <w:rPr>
          <w:rtl/>
        </w:rPr>
      </w:pPr>
      <w:bookmarkStart w:id="3721" w:name="_ETM_Q13_510000"/>
      <w:bookmarkEnd w:id="3721"/>
      <w:r>
        <w:rPr>
          <w:rFonts w:hint="cs"/>
          <w:rtl/>
        </w:rPr>
        <w:t xml:space="preserve">שכן לא כולם ידבבו את הדברים. </w:t>
      </w:r>
      <w:bookmarkStart w:id="3722" w:name="_ETM_Q13_511000"/>
      <w:bookmarkEnd w:id="3722"/>
      <w:r>
        <w:rPr>
          <w:rFonts w:hint="cs"/>
          <w:rtl/>
        </w:rPr>
        <w:t xml:space="preserve">אני חושבת שהדברים מאוד חשובים. </w:t>
      </w:r>
    </w:p>
    <w:p w:rsidR="00923FB0" w:rsidRDefault="00923FB0" w:rsidP="00034234">
      <w:pPr>
        <w:rPr>
          <w:rtl/>
        </w:rPr>
      </w:pPr>
    </w:p>
    <w:p w:rsidR="00923FB0" w:rsidRDefault="00923FB0" w:rsidP="00034234">
      <w:pPr>
        <w:pStyle w:val="af6"/>
        <w:keepNext/>
        <w:rPr>
          <w:rtl/>
        </w:rPr>
      </w:pPr>
      <w:bookmarkStart w:id="3723" w:name="ET_yor_6307_37"/>
      <w:r w:rsidRPr="002971C5">
        <w:rPr>
          <w:rStyle w:val="TagStyle"/>
          <w:rtl/>
        </w:rPr>
        <w:t xml:space="preserve"> &lt;&lt; יור &gt;&gt;</w:t>
      </w:r>
      <w:r w:rsidRPr="00895150">
        <w:rPr>
          <w:rStyle w:val="TagStyle"/>
          <w:rtl/>
        </w:rPr>
        <w:t xml:space="preserve"> </w:t>
      </w:r>
      <w:r>
        <w:rPr>
          <w:rtl/>
        </w:rPr>
        <w:t>היו"ר יבגני סובה:</w:t>
      </w:r>
      <w:r w:rsidRPr="00895150">
        <w:rPr>
          <w:rStyle w:val="TagStyle"/>
          <w:rtl/>
        </w:rPr>
        <w:t xml:space="preserve"> </w:t>
      </w:r>
      <w:r w:rsidRPr="002971C5">
        <w:rPr>
          <w:rStyle w:val="TagStyle"/>
          <w:rtl/>
        </w:rPr>
        <w:t>&lt;&lt; יור &gt;&gt;</w:t>
      </w:r>
      <w:r w:rsidR="00944892">
        <w:rPr>
          <w:rtl/>
        </w:rPr>
        <w:t xml:space="preserve"> </w:t>
      </w:r>
      <w:bookmarkEnd w:id="3723"/>
    </w:p>
    <w:p w:rsidR="00923FB0" w:rsidRDefault="00923FB0" w:rsidP="00291CFB">
      <w:pPr>
        <w:rPr>
          <w:rtl/>
        </w:rPr>
      </w:pPr>
    </w:p>
    <w:p w:rsidR="00923FB0" w:rsidRDefault="00923FB0" w:rsidP="00034234">
      <w:pPr>
        <w:rPr>
          <w:rtl/>
        </w:rPr>
      </w:pPr>
      <w:r>
        <w:rPr>
          <w:rFonts w:hint="cs"/>
          <w:rtl/>
        </w:rPr>
        <w:t xml:space="preserve">בבקשה. </w:t>
      </w:r>
    </w:p>
    <w:p w:rsidR="00923FB0" w:rsidRDefault="00923FB0" w:rsidP="00034234">
      <w:pPr>
        <w:rPr>
          <w:rtl/>
        </w:rPr>
      </w:pPr>
    </w:p>
    <w:p w:rsidR="00923FB0" w:rsidRDefault="00923FB0" w:rsidP="00034234">
      <w:pPr>
        <w:pStyle w:val="-"/>
        <w:keepNext/>
        <w:rPr>
          <w:rtl/>
        </w:rPr>
      </w:pPr>
      <w:bookmarkStart w:id="3724" w:name="ET_speakercontinue_6605_38"/>
      <w:r w:rsidRPr="002971C5">
        <w:rPr>
          <w:rStyle w:val="TagStyle"/>
          <w:rtl/>
        </w:rPr>
        <w:t xml:space="preserve"> &lt;&lt; דובר_המשך &gt;&gt;</w:t>
      </w:r>
      <w:r w:rsidRPr="00895150">
        <w:rPr>
          <w:rStyle w:val="TagStyle"/>
          <w:rtl/>
        </w:rPr>
        <w:t xml:space="preserve"> </w:t>
      </w:r>
      <w:r>
        <w:rPr>
          <w:rtl/>
        </w:rPr>
        <w:t>השרה לשוויון חברתי וקידום מעמד האישה מאי גולן:</w:t>
      </w:r>
      <w:r w:rsidRPr="00895150">
        <w:rPr>
          <w:rStyle w:val="TagStyle"/>
          <w:rtl/>
        </w:rPr>
        <w:t xml:space="preserve"> </w:t>
      </w:r>
      <w:r w:rsidRPr="002971C5">
        <w:rPr>
          <w:rStyle w:val="TagStyle"/>
          <w:rtl/>
        </w:rPr>
        <w:t>&lt;&lt; דובר_המשך &gt;&gt;</w:t>
      </w:r>
      <w:r w:rsidR="00944892">
        <w:rPr>
          <w:rtl/>
        </w:rPr>
        <w:t xml:space="preserve"> </w:t>
      </w:r>
      <w:bookmarkEnd w:id="3724"/>
    </w:p>
    <w:p w:rsidR="00923FB0" w:rsidRDefault="00923FB0" w:rsidP="00291CFB">
      <w:pPr>
        <w:rPr>
          <w:rtl/>
        </w:rPr>
      </w:pPr>
    </w:p>
    <w:p w:rsidR="00923FB0" w:rsidRDefault="00923FB0" w:rsidP="00034234">
      <w:pPr>
        <w:rPr>
          <w:rtl/>
        </w:rPr>
      </w:pPr>
      <w:r>
        <w:rPr>
          <w:rFonts w:hint="cs"/>
          <w:rtl/>
        </w:rPr>
        <w:t xml:space="preserve">לא האדרתי את עצמי </w:t>
      </w:r>
      <w:bookmarkStart w:id="3725" w:name="_ETM_Q13_516000"/>
      <w:bookmarkEnd w:id="3725"/>
      <w:r>
        <w:rPr>
          <w:rFonts w:hint="cs"/>
          <w:rtl/>
        </w:rPr>
        <w:t xml:space="preserve">כאן. </w:t>
      </w:r>
    </w:p>
    <w:p w:rsidR="00923FB0" w:rsidRDefault="00923FB0" w:rsidP="00034234">
      <w:pPr>
        <w:jc w:val="right"/>
        <w:rPr>
          <w:rtl/>
        </w:rPr>
      </w:pPr>
    </w:p>
    <w:p w:rsidR="00923FB0" w:rsidRDefault="00923FB0" w:rsidP="000071BD">
      <w:pPr>
        <w:bidi w:val="0"/>
      </w:pPr>
      <w:r>
        <w:t>What did a four</w:t>
      </w:r>
      <w:r w:rsidR="000071BD">
        <w:rPr>
          <w:rFonts w:hint="cs"/>
          <w:rtl/>
        </w:rPr>
        <w:t>-</w:t>
      </w:r>
      <w:r>
        <w:t>year</w:t>
      </w:r>
      <w:r w:rsidR="000071BD">
        <w:t>-</w:t>
      </w:r>
      <w:r>
        <w:t>old boy and a baby under one year old do to the Nazis of Gaza? In the eyes of the UN and The Hague, these sweet children are irrelevant; their blood is cheap. Jewish blood, in their eyes, is expendable .To you, the hypocrites of the UN: you remain silent. You won’t say a word about the children who were murdered, butchered, burned and kidnapped just because they were Jewish. Instead, you’ll look for excuses and justifications. You’ll claim that "the massacre didn’t happen in a vacuum" or that "it’s a consequence of occupation"</w:t>
      </w:r>
      <w:r w:rsidR="000071BD">
        <w:t>.</w:t>
      </w:r>
      <w:r>
        <w:t xml:space="preserve"> You’ll side with the terrorists who shot at </w:t>
      </w:r>
      <w:proofErr w:type="spellStart"/>
      <w:r>
        <w:t>Adi</w:t>
      </w:r>
      <w:proofErr w:type="spellEnd"/>
      <w:r>
        <w:t xml:space="preserve"> and her children – four</w:t>
      </w:r>
      <w:r w:rsidR="000071BD">
        <w:t>-</w:t>
      </w:r>
      <w:r>
        <w:t>year</w:t>
      </w:r>
      <w:r w:rsidR="000071BD">
        <w:t>-</w:t>
      </w:r>
      <w:r>
        <w:t>old Negev and six-month-old</w:t>
      </w:r>
      <w:r w:rsidRPr="00A43D36">
        <w:t xml:space="preserve"> </w:t>
      </w:r>
      <w:proofErr w:type="spellStart"/>
      <w:r w:rsidRPr="00A43D36">
        <w:t>Eshel</w:t>
      </w:r>
      <w:proofErr w:type="spellEnd"/>
      <w:r>
        <w:t xml:space="preserve">. </w:t>
      </w:r>
      <w:proofErr w:type="spellStart"/>
      <w:r>
        <w:t>Adi</w:t>
      </w:r>
      <w:proofErr w:type="spellEnd"/>
      <w:r>
        <w:t xml:space="preserve"> managed to whisper to them: </w:t>
      </w:r>
      <w:r w:rsidRPr="00A43D36">
        <w:t>"Remember, Mommy loves you"</w:t>
      </w:r>
      <w:r>
        <w:t>,</w:t>
      </w:r>
      <w:r w:rsidRPr="00A43D36">
        <w:t xml:space="preserve"> before she was killed by bullets aimed at her family by your friends</w:t>
      </w:r>
      <w:r>
        <w:t>.</w:t>
      </w:r>
    </w:p>
    <w:p w:rsidR="00923FB0" w:rsidRDefault="00923FB0" w:rsidP="00034234">
      <w:pPr>
        <w:ind w:firstLine="0"/>
        <w:jc w:val="right"/>
        <w:rPr>
          <w:rtl/>
        </w:rPr>
      </w:pPr>
    </w:p>
    <w:p w:rsidR="00923FB0" w:rsidRDefault="00923FB0" w:rsidP="000071BD">
      <w:pPr>
        <w:bidi w:val="0"/>
        <w:rPr>
          <w:rtl/>
        </w:rPr>
      </w:pPr>
      <w:r w:rsidRPr="00A43D36">
        <w:t xml:space="preserve">You won’t speak about Or, a 17 year old boy who went fishing with his friends at the beach, only to be shot in the head six times by your Hamas allies. You won’t mention young girls like </w:t>
      </w:r>
      <w:proofErr w:type="spellStart"/>
      <w:r w:rsidRPr="00A43D36">
        <w:t>Romi</w:t>
      </w:r>
      <w:proofErr w:type="spellEnd"/>
      <w:r w:rsidRPr="00A43D36">
        <w:t xml:space="preserve"> and Leah, who watched their parents brutally murdered in front of them in </w:t>
      </w:r>
      <w:proofErr w:type="spellStart"/>
      <w:r w:rsidRPr="00A43D36">
        <w:t>Sderot</w:t>
      </w:r>
      <w:proofErr w:type="spellEnd"/>
      <w:r w:rsidRPr="00A43D36">
        <w:t>. You’ll ignore the six</w:t>
      </w:r>
      <w:r w:rsidR="000071BD">
        <w:t>-</w:t>
      </w:r>
      <w:r w:rsidRPr="00A43D36">
        <w:t>year</w:t>
      </w:r>
      <w:r w:rsidR="000071BD">
        <w:t>-</w:t>
      </w:r>
      <w:r w:rsidRPr="00A43D36">
        <w:t>old child burned alive by</w:t>
      </w:r>
      <w:r>
        <w:t xml:space="preserve"> your Hamas friends. W</w:t>
      </w:r>
      <w:r w:rsidRPr="00A43D36">
        <w:t>e found his body charred, his face still intact with a glazed-over expression</w:t>
      </w:r>
      <w:r>
        <w:t>.</w:t>
      </w:r>
    </w:p>
    <w:p w:rsidR="00923FB0" w:rsidRDefault="00923FB0" w:rsidP="00034234">
      <w:pPr>
        <w:ind w:firstLine="0"/>
        <w:jc w:val="right"/>
        <w:rPr>
          <w:rtl/>
        </w:rPr>
      </w:pPr>
    </w:p>
    <w:p w:rsidR="00923FB0" w:rsidRDefault="00923FB0" w:rsidP="000071BD">
      <w:pPr>
        <w:bidi w:val="0"/>
        <w:rPr>
          <w:rtl/>
        </w:rPr>
      </w:pPr>
      <w:bookmarkStart w:id="3726" w:name="_ETM_Q13_603617"/>
      <w:bookmarkStart w:id="3727" w:name="_ETM_Q13_603823"/>
      <w:r w:rsidRPr="00A43D36">
        <w:t>Who are</w:t>
      </w:r>
      <w:bookmarkEnd w:id="3726"/>
      <w:bookmarkEnd w:id="3727"/>
      <w:r w:rsidRPr="00A43D36">
        <w:t xml:space="preserve"> you at the UN to demand the establishment of a Palestinian state after the majority of that population supported the slaughter of our children</w:t>
      </w:r>
      <w:r>
        <w:t>?</w:t>
      </w:r>
      <w:r w:rsidRPr="00A43D36">
        <w:t xml:space="preserve"> Who are you to dare to support Hamas, an organization that held Israeli teenagers captive and forced them to perform sexual acts on each other? Your sadistic friends stripped Israeli boys naked and whipped their genitals, leaving burns on their bodies.</w:t>
      </w:r>
      <w:r>
        <w:t xml:space="preserve"> </w:t>
      </w:r>
      <w:r w:rsidRPr="00A43D36">
        <w:t>Who are you, Martin Griffiths, UN Under-Secretary-General, to claim that Hamas is not a terrorist organization? Who are you, Francesca Albanese, UN envoy, to say that these children were killed because of "Israeli oppression"</w:t>
      </w:r>
      <w:r>
        <w:t>?</w:t>
      </w:r>
      <w:r w:rsidRPr="00145A47">
        <w:t xml:space="preserve"> Do you sleep well at night without dreaming of the charred bodies of Jewish children? How can you justify beasts who stabbed an Israeli baby in the head while it lay in its stroller? How can you support a terrorist holding a young girl as she pleads, "I’m just a little girl, I have school tomorrow,</w:t>
      </w:r>
      <w:r>
        <w:t xml:space="preserve"> please,</w:t>
      </w:r>
      <w:r w:rsidRPr="00145A47">
        <w:t xml:space="preserve"> please let me go"</w:t>
      </w:r>
      <w:r w:rsidR="000071BD">
        <w:t>,</w:t>
      </w:r>
      <w:r w:rsidRPr="00145A47">
        <w:t xml:space="preserve"> before shooting her right in the head</w:t>
      </w:r>
      <w:r w:rsidR="000071BD">
        <w:t>?</w:t>
      </w:r>
      <w:r>
        <w:rPr>
          <w:rtl/>
        </w:rPr>
        <w:t xml:space="preserve"> </w:t>
      </w:r>
    </w:p>
    <w:p w:rsidR="00923FB0" w:rsidRDefault="00923FB0" w:rsidP="00034234">
      <w:pPr>
        <w:ind w:firstLine="0"/>
        <w:jc w:val="right"/>
        <w:rPr>
          <w:rtl/>
        </w:rPr>
      </w:pPr>
    </w:p>
    <w:p w:rsidR="00923FB0" w:rsidRDefault="00923FB0" w:rsidP="00034234">
      <w:pPr>
        <w:bidi w:val="0"/>
        <w:rPr>
          <w:rtl/>
        </w:rPr>
      </w:pPr>
      <w:r>
        <w:t>Let me remind you, UN hypocrites, that this is not 1944. You cannot ignore the murder of Jews simply because they are Jews. UN Secretary-General, you excused the massacre by claiming it "did not happen in a vacuum", you are a supporter of terror. Anyone who dares to deny the massacre of children and babies has no soul, they are a monster. If you justify the killing of a child with special needs, you are no better than the terrorist who pulls the trigger.</w:t>
      </w:r>
    </w:p>
    <w:p w:rsidR="00923FB0" w:rsidRDefault="00923FB0" w:rsidP="00034234">
      <w:pPr>
        <w:ind w:firstLine="0"/>
        <w:jc w:val="right"/>
        <w:rPr>
          <w:rtl/>
        </w:rPr>
      </w:pPr>
    </w:p>
    <w:p w:rsidR="00923FB0" w:rsidRDefault="00923FB0" w:rsidP="00034234">
      <w:pPr>
        <w:bidi w:val="0"/>
      </w:pPr>
      <w:bookmarkStart w:id="3728" w:name="_ETM_Q13_696000"/>
      <w:bookmarkEnd w:id="3728"/>
      <w:r>
        <w:t>Murdering children can be done directly or indirectly. If it were up to you, the Jewish people would have no defense. You prefer Jews as silent victims, quietly boarding trains to the death camps. You show fake empathy for murdered Jews, but the moment we defend ourselves, you condemn us.</w:t>
      </w:r>
    </w:p>
    <w:p w:rsidR="00923FB0" w:rsidRDefault="00923FB0" w:rsidP="00034234">
      <w:pPr>
        <w:ind w:firstLine="0"/>
        <w:rPr>
          <w:rtl/>
        </w:rPr>
      </w:pPr>
    </w:p>
    <w:p w:rsidR="00923FB0" w:rsidRDefault="00923FB0" w:rsidP="00034234">
      <w:pPr>
        <w:rPr>
          <w:rtl/>
        </w:rPr>
      </w:pPr>
      <w:bookmarkStart w:id="3729" w:name="_ETM_Q13_728524"/>
      <w:bookmarkStart w:id="3730" w:name="_ETM_Q13_728620"/>
      <w:bookmarkEnd w:id="3729"/>
      <w:bookmarkEnd w:id="3730"/>
      <w:r>
        <w:rPr>
          <w:rFonts w:hint="cs"/>
          <w:rtl/>
        </w:rPr>
        <w:t xml:space="preserve">אני </w:t>
      </w:r>
      <w:bookmarkStart w:id="3731" w:name="_ETM_Q13_729135"/>
      <w:bookmarkEnd w:id="3731"/>
      <w:r>
        <w:rPr>
          <w:rFonts w:hint="cs"/>
          <w:rtl/>
        </w:rPr>
        <w:t>מסיימת</w:t>
      </w:r>
      <w:bookmarkStart w:id="3732" w:name="_ETM_Q13_730149"/>
      <w:bookmarkStart w:id="3733" w:name="_ETM_Q13_730223"/>
      <w:bookmarkEnd w:id="3732"/>
      <w:bookmarkEnd w:id="3733"/>
      <w:r>
        <w:rPr>
          <w:rFonts w:hint="cs"/>
          <w:rtl/>
        </w:rPr>
        <w:t xml:space="preserve">. </w:t>
      </w:r>
      <w:bookmarkStart w:id="3734" w:name="_ETM_Q13_731640"/>
      <w:bookmarkEnd w:id="3734"/>
    </w:p>
    <w:p w:rsidR="00923FB0" w:rsidRDefault="00923FB0" w:rsidP="00034234">
      <w:pPr>
        <w:ind w:firstLine="0"/>
      </w:pPr>
      <w:bookmarkStart w:id="3735" w:name="_ETM_Q13_731726"/>
      <w:bookmarkEnd w:id="3735"/>
    </w:p>
    <w:p w:rsidR="00923FB0" w:rsidRPr="00145A47" w:rsidRDefault="00923FB0" w:rsidP="00034234">
      <w:pPr>
        <w:bidi w:val="0"/>
        <w:rPr>
          <w:rtl/>
        </w:rPr>
      </w:pPr>
      <w:r>
        <w:t xml:space="preserve">You favor the Palestinian people, the people whose overwhelming majority support the slaughter of children and the butchering of babies. While children in New York idolize Justin Bieber and Taylor Swift, children in Gaza love and revere </w:t>
      </w:r>
      <w:proofErr w:type="spellStart"/>
      <w:r>
        <w:t>Yihya</w:t>
      </w:r>
      <w:proofErr w:type="spellEnd"/>
      <w:r>
        <w:t xml:space="preserve"> </w:t>
      </w:r>
      <w:proofErr w:type="spellStart"/>
      <w:r>
        <w:t>Sinwar</w:t>
      </w:r>
      <w:proofErr w:type="spellEnd"/>
      <w:r>
        <w:t xml:space="preserve"> and Hassan Nasrallah. This is a culture of violence and murder, a culture that sanctifies the spilling of Jewish blood.</w:t>
      </w:r>
    </w:p>
    <w:p w:rsidR="00923FB0" w:rsidRDefault="00923FB0" w:rsidP="00034234">
      <w:pPr>
        <w:ind w:firstLine="0"/>
        <w:jc w:val="right"/>
        <w:rPr>
          <w:rtl/>
        </w:rPr>
      </w:pPr>
    </w:p>
    <w:p w:rsidR="00923FB0" w:rsidRDefault="00923FB0" w:rsidP="00034234">
      <w:pPr>
        <w:bidi w:val="0"/>
      </w:pPr>
      <w:r w:rsidRPr="00145A47">
        <w:t>Let me be clear: we will continue to defend ourselves and fight back. Jewish children will not be murdered for being Jewish. Israeli babies will grow up in safety. We will destroy every cruel terrorist. We know you don’t like it. It bothers you that Jews are defending themselves. You prefer us as punching bags, as quiet children standing in line for the crematoria or gas chambers. We expect nothing from you. Keep your silence. After all, the last time the world was silent during a massacre of Jews, six million of us</w:t>
      </w:r>
      <w:r>
        <w:rPr>
          <w:rFonts w:hint="cs"/>
          <w:rtl/>
        </w:rPr>
        <w:t xml:space="preserve"> </w:t>
      </w:r>
      <w:r w:rsidRPr="00145A47">
        <w:t>were murdered</w:t>
      </w:r>
      <w:r>
        <w:t xml:space="preserve">, but I'm here to tell </w:t>
      </w:r>
      <w:bookmarkStart w:id="3736" w:name="_ETM_Q13_793000"/>
      <w:bookmarkEnd w:id="3736"/>
      <w:r>
        <w:t>you: never again.</w:t>
      </w:r>
    </w:p>
    <w:p w:rsidR="00923FB0" w:rsidRPr="00D73029" w:rsidRDefault="00923FB0" w:rsidP="00034234">
      <w:pPr>
        <w:ind w:firstLine="0"/>
      </w:pPr>
    </w:p>
    <w:p w:rsidR="000D2D32" w:rsidRDefault="000D2D32" w:rsidP="00D30073">
      <w:pPr>
        <w:pStyle w:val="af6"/>
        <w:keepNext/>
        <w:rPr>
          <w:rtl/>
        </w:rPr>
      </w:pPr>
      <w:r w:rsidRPr="00E424E1">
        <w:rPr>
          <w:rStyle w:val="TagStyle"/>
          <w:rtl/>
        </w:rPr>
        <w:t>&lt;&lt; יור &gt;&gt;</w:t>
      </w:r>
      <w:r w:rsidRPr="00535C77">
        <w:rPr>
          <w:rStyle w:val="TagStyle"/>
          <w:rtl/>
        </w:rPr>
        <w:t xml:space="preserve"> </w:t>
      </w:r>
      <w:r>
        <w:rPr>
          <w:rtl/>
        </w:rPr>
        <w:t>היו"ר יבגני סובה:</w:t>
      </w:r>
      <w:r w:rsidRPr="00535C77">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4B0F96" w:rsidRDefault="000D2D32" w:rsidP="00D30073">
      <w:pPr>
        <w:rPr>
          <w:rtl/>
          <w:lang w:eastAsia="he-IL"/>
        </w:rPr>
      </w:pPr>
      <w:r>
        <w:rPr>
          <w:rFonts w:hint="cs"/>
          <w:rtl/>
          <w:lang w:eastAsia="he-IL"/>
        </w:rPr>
        <w:t xml:space="preserve">תודה לשרה מאי גולן. </w:t>
      </w:r>
    </w:p>
    <w:p w:rsidR="004B0F96" w:rsidRDefault="004B0F96" w:rsidP="00D30073">
      <w:pPr>
        <w:rPr>
          <w:rtl/>
          <w:lang w:eastAsia="he-IL"/>
        </w:rPr>
      </w:pPr>
    </w:p>
    <w:p w:rsidR="000D2D32" w:rsidRDefault="000D2D32" w:rsidP="004B0F96">
      <w:pPr>
        <w:rPr>
          <w:rtl/>
          <w:lang w:eastAsia="he-IL"/>
        </w:rPr>
      </w:pPr>
      <w:r>
        <w:rPr>
          <w:rFonts w:hint="cs"/>
          <w:rtl/>
          <w:lang w:eastAsia="he-IL"/>
        </w:rPr>
        <w:t>אנחנו כעת נעבור להצבעות</w:t>
      </w:r>
      <w:r w:rsidR="004B0F96">
        <w:rPr>
          <w:rFonts w:hint="cs"/>
          <w:rtl/>
          <w:lang w:eastAsia="he-IL"/>
        </w:rPr>
        <w:t>.</w:t>
      </w:r>
      <w:r>
        <w:rPr>
          <w:rFonts w:hint="cs"/>
          <w:rtl/>
          <w:lang w:eastAsia="he-IL"/>
        </w:rPr>
        <w:t xml:space="preserve"> מאחר שהוסרו </w:t>
      </w:r>
      <w:r w:rsidR="00573AA9">
        <w:rPr>
          <w:rFonts w:hint="cs"/>
          <w:rtl/>
          <w:lang w:eastAsia="he-IL"/>
        </w:rPr>
        <w:t>ה</w:t>
      </w:r>
      <w:r>
        <w:rPr>
          <w:rFonts w:hint="cs"/>
          <w:rtl/>
          <w:lang w:eastAsia="he-IL"/>
        </w:rPr>
        <w:t xml:space="preserve">הסתייגויות של </w:t>
      </w:r>
      <w:bookmarkStart w:id="3737" w:name="_ETM_Q14_202503"/>
      <w:bookmarkEnd w:id="3737"/>
      <w:r>
        <w:rPr>
          <w:rFonts w:hint="cs"/>
          <w:rtl/>
          <w:lang w:eastAsia="he-IL"/>
        </w:rPr>
        <w:t>ישראל ביתנו ויש עתיד</w:t>
      </w:r>
      <w:r w:rsidR="004B0F96">
        <w:rPr>
          <w:rFonts w:hint="cs"/>
          <w:rtl/>
          <w:lang w:eastAsia="he-IL"/>
        </w:rPr>
        <w:t>,</w:t>
      </w:r>
      <w:r>
        <w:rPr>
          <w:rFonts w:hint="cs"/>
          <w:rtl/>
          <w:lang w:eastAsia="he-IL"/>
        </w:rPr>
        <w:t xml:space="preserve"> אנחנו נצביע על סעיפים 1–6 בקריאה </w:t>
      </w:r>
      <w:bookmarkStart w:id="3738" w:name="_ETM_Q14_215564"/>
      <w:bookmarkEnd w:id="3738"/>
      <w:r>
        <w:rPr>
          <w:rFonts w:hint="cs"/>
          <w:rtl/>
          <w:lang w:eastAsia="he-IL"/>
        </w:rPr>
        <w:t xml:space="preserve">שנייה כנוסח הוועדה. הצבעה. </w:t>
      </w:r>
    </w:p>
    <w:p w:rsidR="000D2D32" w:rsidRDefault="000D2D32" w:rsidP="00D30073">
      <w:pPr>
        <w:rPr>
          <w:rtl/>
          <w:lang w:eastAsia="he-IL"/>
        </w:rPr>
      </w:pPr>
    </w:p>
    <w:p w:rsidR="000D2D32" w:rsidRDefault="000D2D32" w:rsidP="00D30073">
      <w:pPr>
        <w:pStyle w:val="af1"/>
        <w:keepNext/>
        <w:rPr>
          <w:rtl/>
          <w:lang w:eastAsia="he-IL"/>
        </w:rPr>
      </w:pPr>
      <w:r>
        <w:rPr>
          <w:rtl/>
          <w:lang w:eastAsia="he-IL"/>
        </w:rPr>
        <w:t>הצבעה מס'</w:t>
      </w:r>
      <w:r>
        <w:rPr>
          <w:rFonts w:hint="cs"/>
          <w:rtl/>
          <w:lang w:eastAsia="he-IL"/>
        </w:rPr>
        <w:t xml:space="preserve"> 3</w:t>
      </w:r>
    </w:p>
    <w:p w:rsidR="000D2D32" w:rsidRDefault="000D2D32" w:rsidP="00D30073">
      <w:pPr>
        <w:pStyle w:val="--"/>
        <w:keepNext/>
        <w:rPr>
          <w:rtl/>
          <w:lang w:eastAsia="he-IL"/>
        </w:rPr>
      </w:pPr>
    </w:p>
    <w:p w:rsidR="000D2D32" w:rsidRDefault="000D2D32" w:rsidP="00D30073">
      <w:pPr>
        <w:pStyle w:val="--"/>
        <w:keepNext/>
        <w:rPr>
          <w:rtl/>
          <w:lang w:eastAsia="he-IL"/>
        </w:rPr>
      </w:pPr>
      <w:r>
        <w:rPr>
          <w:rtl/>
          <w:lang w:eastAsia="he-IL"/>
        </w:rPr>
        <w:t>בעד סעיפים</w:t>
      </w:r>
      <w:r>
        <w:rPr>
          <w:rFonts w:hint="cs"/>
          <w:rtl/>
          <w:lang w:eastAsia="he-IL"/>
        </w:rPr>
        <w:t xml:space="preserve"> 1–6 </w:t>
      </w:r>
      <w:r>
        <w:rPr>
          <w:rtl/>
          <w:lang w:eastAsia="he-IL"/>
        </w:rPr>
        <w:t>–</w:t>
      </w:r>
      <w:r>
        <w:rPr>
          <w:rFonts w:hint="cs"/>
          <w:rtl/>
          <w:lang w:eastAsia="he-IL"/>
        </w:rPr>
        <w:t xml:space="preserve"> 11</w:t>
      </w:r>
    </w:p>
    <w:p w:rsidR="000D2D32" w:rsidRDefault="000D2D32" w:rsidP="00D30073">
      <w:pPr>
        <w:pStyle w:val="--"/>
        <w:keepNext/>
        <w:rPr>
          <w:rtl/>
          <w:lang w:eastAsia="he-IL"/>
        </w:rPr>
      </w:pPr>
      <w:r>
        <w:rPr>
          <w:rtl/>
          <w:lang w:eastAsia="he-IL"/>
        </w:rPr>
        <w:t xml:space="preserve">נגד – </w:t>
      </w:r>
      <w:r>
        <w:rPr>
          <w:rFonts w:hint="cs"/>
          <w:rtl/>
          <w:lang w:eastAsia="he-IL"/>
        </w:rPr>
        <w:t>אין</w:t>
      </w:r>
    </w:p>
    <w:p w:rsidR="000D2D32" w:rsidRDefault="000D2D32" w:rsidP="00D3007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D2D32" w:rsidRPr="00535C77" w:rsidRDefault="000D2D32" w:rsidP="00D30073">
      <w:pPr>
        <w:pStyle w:val="af2"/>
        <w:rPr>
          <w:rtl/>
          <w:lang w:eastAsia="he-IL"/>
        </w:rPr>
      </w:pPr>
      <w:r>
        <w:rPr>
          <w:rtl/>
          <w:lang w:eastAsia="he-IL"/>
        </w:rPr>
        <w:t>סעיפים</w:t>
      </w:r>
      <w:r>
        <w:rPr>
          <w:rFonts w:hint="cs"/>
          <w:rtl/>
          <w:lang w:eastAsia="he-IL"/>
        </w:rPr>
        <w:t xml:space="preserve"> 1</w:t>
      </w:r>
      <w:r>
        <w:rPr>
          <w:rFonts w:hint="eastAsia"/>
          <w:rtl/>
          <w:lang w:eastAsia="he-IL"/>
        </w:rPr>
        <w:t>–6</w:t>
      </w:r>
      <w:r>
        <w:rPr>
          <w:rFonts w:hint="cs"/>
          <w:rtl/>
          <w:lang w:eastAsia="he-IL"/>
        </w:rPr>
        <w:t xml:space="preserve"> נתקבלו. </w:t>
      </w:r>
    </w:p>
    <w:p w:rsidR="000D2D32" w:rsidRDefault="000D2D32" w:rsidP="00291CFB">
      <w:pPr>
        <w:rPr>
          <w:rtl/>
        </w:rPr>
      </w:pPr>
    </w:p>
    <w:p w:rsidR="000D2D32" w:rsidRDefault="000D2D32" w:rsidP="00D30073">
      <w:pPr>
        <w:pStyle w:val="af6"/>
        <w:keepNext/>
        <w:rPr>
          <w:rtl/>
        </w:rPr>
      </w:pPr>
      <w:r w:rsidRPr="00E424E1">
        <w:rPr>
          <w:rStyle w:val="TagStyle"/>
          <w:rtl/>
        </w:rPr>
        <w:t xml:space="preserve"> &lt;&lt; יור &gt;&gt;</w:t>
      </w:r>
      <w:r w:rsidRPr="00535C77">
        <w:rPr>
          <w:rStyle w:val="TagStyle"/>
          <w:rtl/>
        </w:rPr>
        <w:t xml:space="preserve"> </w:t>
      </w:r>
      <w:r>
        <w:rPr>
          <w:rtl/>
        </w:rPr>
        <w:t>היו"ר יבגני סובה:</w:t>
      </w:r>
      <w:r w:rsidRPr="00535C77">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0D2D32" w:rsidRDefault="000D2D32" w:rsidP="00D30073">
      <w:pPr>
        <w:rPr>
          <w:rtl/>
          <w:lang w:eastAsia="he-IL"/>
        </w:rPr>
      </w:pPr>
      <w:r>
        <w:rPr>
          <w:rFonts w:hint="cs"/>
          <w:rtl/>
          <w:lang w:eastAsia="he-IL"/>
        </w:rPr>
        <w:t xml:space="preserve">בעד – 11, אין מתנגדים. אני קובע כי </w:t>
      </w:r>
      <w:bookmarkStart w:id="3739" w:name="_ETM_Q14_235532"/>
      <w:bookmarkEnd w:id="3739"/>
      <w:r>
        <w:rPr>
          <w:rFonts w:hint="cs"/>
          <w:rtl/>
          <w:lang w:eastAsia="he-IL"/>
        </w:rPr>
        <w:t xml:space="preserve">הצעת החוק עברה בקריאה השנייה. </w:t>
      </w:r>
    </w:p>
    <w:p w:rsidR="000D2D32" w:rsidRDefault="000D2D32" w:rsidP="00D30073">
      <w:pPr>
        <w:rPr>
          <w:rtl/>
          <w:lang w:eastAsia="he-IL"/>
        </w:rPr>
      </w:pPr>
    </w:p>
    <w:p w:rsidR="000D2D32" w:rsidRDefault="000D2D32" w:rsidP="00573AA9">
      <w:pPr>
        <w:rPr>
          <w:rtl/>
          <w:lang w:eastAsia="he-IL"/>
        </w:rPr>
      </w:pPr>
      <w:r>
        <w:rPr>
          <w:rFonts w:hint="cs"/>
          <w:rtl/>
          <w:lang w:eastAsia="he-IL"/>
        </w:rPr>
        <w:t xml:space="preserve">כעת נעבור להצבעה בקריאה שלישית </w:t>
      </w:r>
      <w:bookmarkStart w:id="3740" w:name="_ETM_Q14_243518"/>
      <w:bookmarkEnd w:id="3740"/>
      <w:r>
        <w:rPr>
          <w:rFonts w:hint="cs"/>
          <w:rtl/>
          <w:lang w:eastAsia="he-IL"/>
        </w:rPr>
        <w:t xml:space="preserve">על הצעת חוק הכללת אמצעי זיהוי ביומטריים ונתוני זיהוי ביומטריים </w:t>
      </w:r>
      <w:bookmarkStart w:id="3741" w:name="_ETM_Q14_248061"/>
      <w:bookmarkEnd w:id="3741"/>
      <w:r>
        <w:rPr>
          <w:rFonts w:hint="cs"/>
          <w:rtl/>
          <w:lang w:eastAsia="he-IL"/>
        </w:rPr>
        <w:t>במסמכי זיהוי ובמאגר מידע (תיקון מס' 6), התשפ"ה</w:t>
      </w:r>
      <w:r>
        <w:rPr>
          <w:rFonts w:hint="eastAsia"/>
          <w:rtl/>
          <w:lang w:eastAsia="he-IL"/>
        </w:rPr>
        <w:t>–</w:t>
      </w:r>
      <w:r>
        <w:rPr>
          <w:rFonts w:hint="cs"/>
          <w:rtl/>
          <w:lang w:eastAsia="he-IL"/>
        </w:rPr>
        <w:t>2024</w:t>
      </w:r>
      <w:bookmarkStart w:id="3742" w:name="_ETM_Q14_253739"/>
      <w:bookmarkEnd w:id="3742"/>
      <w:r>
        <w:rPr>
          <w:rFonts w:hint="cs"/>
          <w:rtl/>
          <w:lang w:eastAsia="he-IL"/>
        </w:rPr>
        <w:t xml:space="preserve">. הצבעה. </w:t>
      </w:r>
    </w:p>
    <w:p w:rsidR="000D2D32" w:rsidRDefault="000D2D32" w:rsidP="00D30073">
      <w:pPr>
        <w:rPr>
          <w:rtl/>
          <w:lang w:eastAsia="he-IL"/>
        </w:rPr>
      </w:pPr>
    </w:p>
    <w:p w:rsidR="000D2D32" w:rsidRDefault="000D2D32" w:rsidP="00D30073">
      <w:pPr>
        <w:pStyle w:val="af1"/>
        <w:keepNext/>
        <w:rPr>
          <w:rtl/>
          <w:lang w:eastAsia="he-IL"/>
        </w:rPr>
      </w:pPr>
      <w:r>
        <w:rPr>
          <w:rtl/>
          <w:lang w:eastAsia="he-IL"/>
        </w:rPr>
        <w:t>הצבעה מס'</w:t>
      </w:r>
      <w:r>
        <w:rPr>
          <w:rFonts w:hint="cs"/>
          <w:rtl/>
          <w:lang w:eastAsia="he-IL"/>
        </w:rPr>
        <w:t xml:space="preserve"> 4</w:t>
      </w:r>
    </w:p>
    <w:p w:rsidR="000D2D32" w:rsidRDefault="000D2D32" w:rsidP="00D30073">
      <w:pPr>
        <w:pStyle w:val="--"/>
        <w:keepNext/>
        <w:rPr>
          <w:rtl/>
          <w:lang w:eastAsia="he-IL"/>
        </w:rPr>
      </w:pPr>
    </w:p>
    <w:p w:rsidR="000D2D32" w:rsidRDefault="000D2D32" w:rsidP="00D30073">
      <w:pPr>
        <w:pStyle w:val="--"/>
        <w:keepNext/>
        <w:rPr>
          <w:rtl/>
          <w:lang w:eastAsia="he-IL"/>
        </w:rPr>
      </w:pPr>
      <w:r>
        <w:rPr>
          <w:rtl/>
          <w:lang w:eastAsia="he-IL"/>
        </w:rPr>
        <w:t>בעד החוק –</w:t>
      </w:r>
      <w:r>
        <w:rPr>
          <w:rFonts w:hint="cs"/>
          <w:rtl/>
          <w:lang w:eastAsia="he-IL"/>
        </w:rPr>
        <w:t xml:space="preserve"> 10</w:t>
      </w:r>
    </w:p>
    <w:p w:rsidR="000D2D32" w:rsidRDefault="000D2D32" w:rsidP="00D30073">
      <w:pPr>
        <w:pStyle w:val="--"/>
        <w:keepNext/>
        <w:rPr>
          <w:rtl/>
          <w:lang w:eastAsia="he-IL"/>
        </w:rPr>
      </w:pPr>
      <w:r>
        <w:rPr>
          <w:rtl/>
          <w:lang w:eastAsia="he-IL"/>
        </w:rPr>
        <w:t xml:space="preserve">נגד – </w:t>
      </w:r>
      <w:r>
        <w:rPr>
          <w:rFonts w:hint="cs"/>
          <w:rtl/>
          <w:lang w:eastAsia="he-IL"/>
        </w:rPr>
        <w:t>אין</w:t>
      </w:r>
    </w:p>
    <w:p w:rsidR="000D2D32" w:rsidRDefault="000D2D32" w:rsidP="00D3007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D2D32" w:rsidRPr="00535C77" w:rsidRDefault="000D2D32" w:rsidP="00D30073">
      <w:pPr>
        <w:pStyle w:val="af2"/>
        <w:rPr>
          <w:rtl/>
          <w:lang w:eastAsia="he-IL"/>
        </w:rPr>
      </w:pPr>
      <w:r>
        <w:rPr>
          <w:rtl/>
          <w:lang w:eastAsia="he-IL"/>
        </w:rPr>
        <w:t>חוק</w:t>
      </w:r>
      <w:r>
        <w:rPr>
          <w:rFonts w:hint="cs"/>
          <w:rtl/>
          <w:lang w:eastAsia="he-IL"/>
        </w:rPr>
        <w:t xml:space="preserve"> הכללת אמצעי זיהוי ביומטריים ונתוני זיהוי ביומטריים במסמכי זיהוי ובמאגר מידע (תיקון מס' 6), התשפ"ה–2024, נתקבל.</w:t>
      </w:r>
    </w:p>
    <w:p w:rsidR="000D2D32" w:rsidRDefault="000D2D32" w:rsidP="00D30073">
      <w:pPr>
        <w:rPr>
          <w:rtl/>
        </w:rPr>
      </w:pPr>
    </w:p>
    <w:p w:rsidR="000D2D32" w:rsidRDefault="000D2D32" w:rsidP="00D30073">
      <w:pPr>
        <w:pStyle w:val="af6"/>
        <w:keepNext/>
        <w:rPr>
          <w:rtl/>
        </w:rPr>
      </w:pPr>
      <w:r w:rsidRPr="00E424E1">
        <w:rPr>
          <w:rStyle w:val="TagStyle"/>
          <w:rtl/>
        </w:rPr>
        <w:t xml:space="preserve"> &lt;&lt; יור &gt;&gt;</w:t>
      </w:r>
      <w:r w:rsidRPr="00E922F6">
        <w:rPr>
          <w:rStyle w:val="TagStyle"/>
          <w:rtl/>
        </w:rPr>
        <w:t xml:space="preserve"> </w:t>
      </w:r>
      <w:r>
        <w:rPr>
          <w:rtl/>
        </w:rPr>
        <w:t>היו"ר יבגני סובה:</w:t>
      </w:r>
      <w:r w:rsidRPr="00E922F6">
        <w:rPr>
          <w:rStyle w:val="TagStyle"/>
          <w:rtl/>
        </w:rPr>
        <w:t xml:space="preserve"> </w:t>
      </w:r>
      <w:r w:rsidRPr="00E424E1">
        <w:rPr>
          <w:rStyle w:val="TagStyle"/>
          <w:rtl/>
        </w:rPr>
        <w:t>&lt;&lt; יור &gt;&gt;</w:t>
      </w:r>
      <w:r w:rsidR="00944892">
        <w:rPr>
          <w:rtl/>
        </w:rPr>
        <w:t xml:space="preserve"> </w:t>
      </w:r>
    </w:p>
    <w:p w:rsidR="000D2D32" w:rsidRDefault="000D2D32" w:rsidP="00291CFB">
      <w:pPr>
        <w:rPr>
          <w:rtl/>
        </w:rPr>
      </w:pPr>
    </w:p>
    <w:p w:rsidR="000D2D32" w:rsidRDefault="000D2D32" w:rsidP="004B0F96">
      <w:pPr>
        <w:rPr>
          <w:rtl/>
          <w:lang w:eastAsia="he-IL"/>
        </w:rPr>
      </w:pPr>
      <w:r>
        <w:rPr>
          <w:rFonts w:hint="cs"/>
          <w:rtl/>
        </w:rPr>
        <w:t xml:space="preserve">בעד – עשרה, אין מתנגדים. אני קובע כי הצעת </w:t>
      </w:r>
      <w:r>
        <w:rPr>
          <w:rtl/>
          <w:lang w:eastAsia="he-IL"/>
        </w:rPr>
        <w:t>חוק</w:t>
      </w:r>
      <w:r>
        <w:rPr>
          <w:rFonts w:hint="cs"/>
          <w:rtl/>
          <w:lang w:eastAsia="he-IL"/>
        </w:rPr>
        <w:t xml:space="preserve"> הכללת אמצעי זיהוי ביומטריים ונתוני זיהוי ביומטריים במסמכי זיהוי ובמאגר מידע (תיקון מס' 6), התשפ"ה</w:t>
      </w:r>
      <w:r>
        <w:rPr>
          <w:rFonts w:hint="eastAsia"/>
          <w:rtl/>
          <w:lang w:eastAsia="he-IL"/>
        </w:rPr>
        <w:t>–</w:t>
      </w:r>
      <w:r>
        <w:rPr>
          <w:rFonts w:hint="cs"/>
          <w:rtl/>
          <w:lang w:eastAsia="he-IL"/>
        </w:rPr>
        <w:t xml:space="preserve">2024, התקבלה בקריאה השנייה והשלישית ותיכנס לספר החוקים. </w:t>
      </w:r>
    </w:p>
    <w:p w:rsidR="004B0F96" w:rsidRDefault="004B0F96" w:rsidP="004B0F96">
      <w:pPr>
        <w:rPr>
          <w:rtl/>
          <w:lang w:eastAsia="he-IL"/>
        </w:rPr>
      </w:pPr>
    </w:p>
    <w:p w:rsidR="004B0F96" w:rsidRDefault="004B0F96" w:rsidP="004B0F96">
      <w:pPr>
        <w:rPr>
          <w:rtl/>
        </w:rPr>
      </w:pPr>
    </w:p>
    <w:p w:rsidR="000D2D32" w:rsidRDefault="000D2D32" w:rsidP="00D30073">
      <w:pPr>
        <w:pStyle w:val="a6"/>
        <w:rPr>
          <w:rtl/>
        </w:rPr>
      </w:pPr>
      <w:bookmarkStart w:id="3743" w:name="ET_hatsach_639527_4"/>
      <w:r w:rsidRPr="00E424E1">
        <w:rPr>
          <w:rStyle w:val="TagStyle"/>
          <w:rtl/>
        </w:rPr>
        <w:t xml:space="preserve"> &lt;&lt; הצח &gt;&gt;</w:t>
      </w:r>
      <w:r w:rsidRPr="00535C77">
        <w:rPr>
          <w:rStyle w:val="TagStyle"/>
          <w:rtl/>
        </w:rPr>
        <w:t xml:space="preserve"> </w:t>
      </w:r>
      <w:bookmarkStart w:id="3744" w:name="_Toc188989017"/>
      <w:r>
        <w:rPr>
          <w:rtl/>
        </w:rPr>
        <w:t>הצעת חוק לתיקון פקודת הרוקחים (מס' 38), התשפ"ה–2024</w:t>
      </w:r>
      <w:bookmarkEnd w:id="3744"/>
      <w:r w:rsidRPr="00535C77">
        <w:rPr>
          <w:rStyle w:val="TagStyle"/>
          <w:rtl/>
        </w:rPr>
        <w:t xml:space="preserve"> </w:t>
      </w:r>
      <w:r w:rsidRPr="00E424E1">
        <w:rPr>
          <w:rStyle w:val="TagStyle"/>
          <w:rtl/>
        </w:rPr>
        <w:t>&lt;&lt; הצח &gt;&gt;</w:t>
      </w:r>
      <w:r>
        <w:rPr>
          <w:rtl/>
        </w:rPr>
        <w:t xml:space="preserve"> </w:t>
      </w:r>
    </w:p>
    <w:p w:rsidR="000D2D32" w:rsidRDefault="000D2D32" w:rsidP="00D30073">
      <w:pPr>
        <w:rPr>
          <w:rtl/>
        </w:rPr>
      </w:pPr>
      <w:bookmarkStart w:id="3745" w:name="_ETM_Q14_280918"/>
      <w:bookmarkStart w:id="3746" w:name="_ETM_Q14_281005"/>
      <w:bookmarkEnd w:id="3745"/>
      <w:bookmarkEnd w:id="3746"/>
      <w:r>
        <w:rPr>
          <w:rtl/>
        </w:rPr>
        <w:t>[</w:t>
      </w:r>
      <w:bookmarkStart w:id="3747" w:name="_ETM_Q14_295852"/>
      <w:bookmarkEnd w:id="3747"/>
      <w:r>
        <w:rPr>
          <w:rtl/>
        </w:rPr>
        <w:t>מס'</w:t>
      </w:r>
      <w:r>
        <w:rPr>
          <w:rFonts w:hint="cs"/>
          <w:rtl/>
        </w:rPr>
        <w:t xml:space="preserve"> מ/1612</w:t>
      </w:r>
      <w:r>
        <w:rPr>
          <w:rtl/>
        </w:rPr>
        <w:t>; דברי הכנסת,</w:t>
      </w:r>
      <w:r>
        <w:rPr>
          <w:rFonts w:hint="cs"/>
          <w:rtl/>
        </w:rPr>
        <w:t xml:space="preserve"> מושב ראשון,</w:t>
      </w:r>
      <w:r>
        <w:rPr>
          <w:rtl/>
        </w:rPr>
        <w:t xml:space="preserve"> חוב'</w:t>
      </w:r>
      <w:r>
        <w:rPr>
          <w:rFonts w:hint="cs"/>
          <w:rtl/>
        </w:rPr>
        <w:t xml:space="preserve"> כ'</w:t>
      </w:r>
      <w:r>
        <w:rPr>
          <w:rtl/>
        </w:rPr>
        <w:t>, ישיבה</w:t>
      </w:r>
      <w:r>
        <w:rPr>
          <w:rFonts w:hint="cs"/>
          <w:rtl/>
        </w:rPr>
        <w:t xml:space="preserve"> 59</w:t>
      </w:r>
      <w:r>
        <w:rPr>
          <w:rtl/>
        </w:rPr>
        <w:t>; נספחות.</w:t>
      </w:r>
      <w:bookmarkStart w:id="3748" w:name="_ETM_Q14_298796"/>
      <w:bookmarkEnd w:id="3748"/>
      <w:r>
        <w:rPr>
          <w:rtl/>
        </w:rPr>
        <w:t>]</w:t>
      </w:r>
      <w:r w:rsidR="00944892">
        <w:rPr>
          <w:rtl/>
        </w:rPr>
        <w:t xml:space="preserve"> </w:t>
      </w:r>
      <w:bookmarkEnd w:id="3743"/>
    </w:p>
    <w:p w:rsidR="000D2D32" w:rsidRDefault="000D2D32" w:rsidP="00D30073">
      <w:pPr>
        <w:pStyle w:val="-0"/>
        <w:rPr>
          <w:rtl/>
        </w:rPr>
      </w:pPr>
      <w:r>
        <w:rPr>
          <w:rtl/>
        </w:rPr>
        <w:t>(קריאה שנייה וקריאה שלישית)</w:t>
      </w:r>
    </w:p>
    <w:p w:rsidR="000D2D32" w:rsidRDefault="000D2D32" w:rsidP="00D30073">
      <w:pPr>
        <w:rPr>
          <w:rtl/>
        </w:rPr>
      </w:pPr>
    </w:p>
    <w:p w:rsidR="000D2D32" w:rsidRDefault="000D2D32" w:rsidP="00D30073">
      <w:pPr>
        <w:pStyle w:val="af6"/>
        <w:keepNext/>
        <w:rPr>
          <w:rtl/>
        </w:rPr>
      </w:pPr>
      <w:r w:rsidRPr="00E424E1">
        <w:rPr>
          <w:rStyle w:val="TagStyle"/>
          <w:rtl/>
        </w:rPr>
        <w:t xml:space="preserve"> &lt;&lt; יור &gt;&gt;</w:t>
      </w:r>
      <w:r w:rsidRPr="00535C77">
        <w:rPr>
          <w:rStyle w:val="TagStyle"/>
          <w:rtl/>
        </w:rPr>
        <w:t xml:space="preserve"> </w:t>
      </w:r>
      <w:r>
        <w:rPr>
          <w:rtl/>
        </w:rPr>
        <w:t>היו"ר יבגני סובה:</w:t>
      </w:r>
      <w:r w:rsidRPr="00535C77">
        <w:rPr>
          <w:rStyle w:val="TagStyle"/>
          <w:rtl/>
        </w:rPr>
        <w:t xml:space="preserve"> </w:t>
      </w:r>
      <w:r w:rsidRPr="00E424E1">
        <w:rPr>
          <w:rStyle w:val="TagStyle"/>
          <w:rtl/>
        </w:rPr>
        <w:t>&lt;&lt; יור &gt;&gt;</w:t>
      </w:r>
      <w:r w:rsidR="00944892">
        <w:rPr>
          <w:rtl/>
        </w:rPr>
        <w:t xml:space="preserve"> </w:t>
      </w:r>
    </w:p>
    <w:p w:rsidR="000D2D32" w:rsidRDefault="000D2D32" w:rsidP="00D30073">
      <w:pPr>
        <w:rPr>
          <w:rtl/>
          <w:lang w:eastAsia="he-IL"/>
        </w:rPr>
      </w:pPr>
    </w:p>
    <w:p w:rsidR="000D2D32" w:rsidRDefault="000D2D32" w:rsidP="00546698">
      <w:pPr>
        <w:rPr>
          <w:rtl/>
          <w:lang w:eastAsia="he-IL"/>
        </w:rPr>
      </w:pPr>
      <w:r>
        <w:rPr>
          <w:rFonts w:hint="cs"/>
          <w:rtl/>
          <w:lang w:eastAsia="he-IL"/>
        </w:rPr>
        <w:t xml:space="preserve">חברי הכנסת, אנחנו נעבור </w:t>
      </w:r>
      <w:bookmarkStart w:id="3749" w:name="_ETM_Q14_289465"/>
      <w:bookmarkEnd w:id="3749"/>
      <w:r>
        <w:rPr>
          <w:rFonts w:hint="cs"/>
          <w:rtl/>
          <w:lang w:eastAsia="he-IL"/>
        </w:rPr>
        <w:t>לנושא הבא על סדר-היום</w:t>
      </w:r>
      <w:r w:rsidR="00D30073">
        <w:rPr>
          <w:rFonts w:hint="eastAsia"/>
          <w:rtl/>
          <w:lang w:eastAsia="he-IL"/>
        </w:rPr>
        <w:t xml:space="preserve"> </w:t>
      </w:r>
      <w:r w:rsidR="00546698">
        <w:rPr>
          <w:rFonts w:hint="cs"/>
          <w:rtl/>
          <w:lang w:eastAsia="he-IL"/>
        </w:rPr>
        <w:t xml:space="preserve">– </w:t>
      </w:r>
      <w:r>
        <w:rPr>
          <w:rtl/>
        </w:rPr>
        <w:t>הצעת חוק לתיקון פקודת הרוקחים (מס' 38), התשפ"ה–2024</w:t>
      </w:r>
      <w:r>
        <w:rPr>
          <w:rFonts w:hint="cs"/>
          <w:rtl/>
        </w:rPr>
        <w:t xml:space="preserve">, </w:t>
      </w:r>
      <w:r w:rsidR="004B0F96">
        <w:rPr>
          <w:rFonts w:hint="cs"/>
          <w:rtl/>
        </w:rPr>
        <w:t>ל</w:t>
      </w:r>
      <w:r>
        <w:rPr>
          <w:rFonts w:hint="cs"/>
          <w:rtl/>
        </w:rPr>
        <w:t xml:space="preserve">קריאה שנייה ושלישית. אני מזמין </w:t>
      </w:r>
      <w:bookmarkStart w:id="3750" w:name="_ETM_Q14_299625"/>
      <w:bookmarkEnd w:id="3750"/>
      <w:r>
        <w:rPr>
          <w:rFonts w:hint="cs"/>
          <w:rtl/>
        </w:rPr>
        <w:t xml:space="preserve">את חבר הכנסת </w:t>
      </w:r>
      <w:r>
        <w:rPr>
          <w:rFonts w:hint="cs"/>
          <w:rtl/>
          <w:lang w:eastAsia="he-IL"/>
        </w:rPr>
        <w:t xml:space="preserve">יונתן מישרקי, יושב-ראש ועדת הבריאות, להציג את </w:t>
      </w:r>
      <w:bookmarkStart w:id="3751" w:name="_ETM_Q14_301755"/>
      <w:bookmarkEnd w:id="3751"/>
      <w:r>
        <w:rPr>
          <w:rFonts w:hint="cs"/>
          <w:rtl/>
          <w:lang w:eastAsia="he-IL"/>
        </w:rPr>
        <w:t xml:space="preserve">הצעת החוק, בבקשה. </w:t>
      </w:r>
    </w:p>
    <w:p w:rsidR="000D2D32" w:rsidRDefault="000D2D32" w:rsidP="00D30073">
      <w:pPr>
        <w:rPr>
          <w:rtl/>
          <w:lang w:eastAsia="he-IL"/>
        </w:rPr>
      </w:pPr>
    </w:p>
    <w:p w:rsidR="000D2D32" w:rsidRDefault="000D2D32" w:rsidP="00D30073">
      <w:pPr>
        <w:pStyle w:val="a4"/>
        <w:keepNext/>
        <w:rPr>
          <w:rtl/>
        </w:rPr>
      </w:pPr>
      <w:bookmarkStart w:id="3752" w:name="ET_speaker_6591_6"/>
      <w:r w:rsidRPr="00E424E1">
        <w:rPr>
          <w:rStyle w:val="TagStyle"/>
          <w:rtl/>
        </w:rPr>
        <w:t>&lt;&lt; דובר &gt;&gt;</w:t>
      </w:r>
      <w:r w:rsidRPr="00535C77">
        <w:rPr>
          <w:rStyle w:val="TagStyle"/>
          <w:rtl/>
        </w:rPr>
        <w:t xml:space="preserve"> </w:t>
      </w:r>
      <w:bookmarkStart w:id="3753" w:name="_Toc188989018"/>
      <w:r>
        <w:rPr>
          <w:rtl/>
        </w:rPr>
        <w:t>יונתן מישרקי (יו"ר ועדת הבריאות):</w:t>
      </w:r>
      <w:bookmarkEnd w:id="3753"/>
      <w:r w:rsidRPr="00535C77">
        <w:rPr>
          <w:rStyle w:val="TagStyle"/>
          <w:rtl/>
        </w:rPr>
        <w:t xml:space="preserve"> </w:t>
      </w:r>
      <w:r w:rsidRPr="00E424E1">
        <w:rPr>
          <w:rStyle w:val="TagStyle"/>
          <w:rtl/>
        </w:rPr>
        <w:t>&lt;&lt; דובר &gt;&gt;</w:t>
      </w:r>
      <w:r w:rsidR="00944892">
        <w:rPr>
          <w:rtl/>
        </w:rPr>
        <w:t xml:space="preserve"> </w:t>
      </w:r>
      <w:bookmarkEnd w:id="3752"/>
    </w:p>
    <w:p w:rsidR="000D2D32" w:rsidRDefault="000D2D32" w:rsidP="00573AA9">
      <w:pPr>
        <w:rPr>
          <w:rtl/>
          <w:lang w:eastAsia="he-IL"/>
        </w:rPr>
      </w:pPr>
    </w:p>
    <w:p w:rsidR="000D2D32" w:rsidRDefault="000D2D32" w:rsidP="00D30073">
      <w:pPr>
        <w:rPr>
          <w:rtl/>
          <w:lang w:eastAsia="he-IL"/>
        </w:rPr>
      </w:pPr>
      <w:r>
        <w:rPr>
          <w:rFonts w:hint="cs"/>
          <w:rtl/>
          <w:lang w:eastAsia="he-IL"/>
        </w:rPr>
        <w:t xml:space="preserve">אדוני היושב-ראש, חבריי חברי הכנסת, אני </w:t>
      </w:r>
      <w:bookmarkStart w:id="3754" w:name="_ETM_Q14_317789"/>
      <w:bookmarkEnd w:id="3754"/>
      <w:r>
        <w:rPr>
          <w:rFonts w:hint="cs"/>
          <w:rtl/>
          <w:lang w:eastAsia="he-IL"/>
        </w:rPr>
        <w:t>מתכבד להביא בפני הכנסת לקריאה השנייה ולקריאה השלישית את הצעת חוק לתיקון פקודת הרוקחים (מס' 38), התשפ"ה</w:t>
      </w:r>
      <w:r>
        <w:rPr>
          <w:rFonts w:hint="eastAsia"/>
          <w:rtl/>
          <w:lang w:eastAsia="he-IL"/>
        </w:rPr>
        <w:t>–</w:t>
      </w:r>
      <w:r>
        <w:rPr>
          <w:rFonts w:hint="cs"/>
          <w:rtl/>
          <w:lang w:eastAsia="he-IL"/>
        </w:rPr>
        <w:t>2024. הצעה זו פוצלה מהצעת חוק הת</w:t>
      </w:r>
      <w:r w:rsidR="00182EA6">
        <w:rPr>
          <w:rFonts w:hint="cs"/>
          <w:rtl/>
          <w:lang w:eastAsia="he-IL"/>
        </w:rPr>
        <w:t>ו</w:t>
      </w:r>
      <w:r>
        <w:rPr>
          <w:rFonts w:hint="cs"/>
          <w:rtl/>
          <w:lang w:eastAsia="he-IL"/>
        </w:rPr>
        <w:t>כנית הכלכלית (תיקוני חקיקה ליישום המדיניות הכלכלית לשנות התקציב 2023 ו-2024), התשפ"ג</w:t>
      </w:r>
      <w:r>
        <w:rPr>
          <w:rFonts w:hint="eastAsia"/>
          <w:rtl/>
          <w:lang w:eastAsia="he-IL"/>
        </w:rPr>
        <w:t>–</w:t>
      </w:r>
      <w:r>
        <w:rPr>
          <w:rFonts w:hint="cs"/>
          <w:rtl/>
          <w:lang w:eastAsia="he-IL"/>
        </w:rPr>
        <w:t xml:space="preserve">2023. הצעת החוק מסדירה מקצוע חדש של טכנאי בית מרקחת. תפקיד הטכנאי יהיה לסייע לרוקח בעבודות הלוגיסטיות </w:t>
      </w:r>
      <w:proofErr w:type="spellStart"/>
      <w:r>
        <w:rPr>
          <w:rFonts w:hint="cs"/>
          <w:rtl/>
          <w:lang w:eastAsia="he-IL"/>
        </w:rPr>
        <w:t>והמ</w:t>
      </w:r>
      <w:r w:rsidR="00182EA6">
        <w:rPr>
          <w:rFonts w:hint="cs"/>
          <w:rtl/>
          <w:lang w:eastAsia="he-IL"/>
        </w:rPr>
        <w:t>י</w:t>
      </w:r>
      <w:r>
        <w:rPr>
          <w:rFonts w:hint="cs"/>
          <w:rtl/>
          <w:lang w:eastAsia="he-IL"/>
        </w:rPr>
        <w:t>נהלתיות</w:t>
      </w:r>
      <w:proofErr w:type="spellEnd"/>
      <w:r>
        <w:rPr>
          <w:rFonts w:hint="cs"/>
          <w:rtl/>
          <w:lang w:eastAsia="he-IL"/>
        </w:rPr>
        <w:t xml:space="preserve"> ולפנות את הרוקח לעסוק כמטפל המספק שירות קליני למטופל. </w:t>
      </w:r>
    </w:p>
    <w:p w:rsidR="000D2D32" w:rsidRDefault="000D2D32" w:rsidP="00D30073">
      <w:pPr>
        <w:rPr>
          <w:rtl/>
          <w:lang w:eastAsia="he-IL"/>
        </w:rPr>
      </w:pPr>
    </w:p>
    <w:p w:rsidR="000D2D32" w:rsidRDefault="000D2D32" w:rsidP="00182EA6">
      <w:pPr>
        <w:rPr>
          <w:rtl/>
          <w:lang w:eastAsia="he-IL"/>
        </w:rPr>
      </w:pPr>
      <w:r>
        <w:rPr>
          <w:rFonts w:hint="cs"/>
          <w:rtl/>
          <w:lang w:eastAsia="he-IL"/>
        </w:rPr>
        <w:t>עיסוק כטכנאי בית מרקחת יתאפשר למי שנרשם במרשם טכנאי בית מרקחת</w:t>
      </w:r>
      <w:r w:rsidR="00182EA6">
        <w:rPr>
          <w:rFonts w:hint="cs"/>
          <w:rtl/>
          <w:lang w:eastAsia="he-IL"/>
        </w:rPr>
        <w:t>,</w:t>
      </w:r>
      <w:r>
        <w:rPr>
          <w:rFonts w:hint="cs"/>
          <w:rtl/>
          <w:lang w:eastAsia="he-IL"/>
        </w:rPr>
        <w:t xml:space="preserve"> שינוהל במשרד הבריאות. הרישום במרשם </w:t>
      </w:r>
      <w:bookmarkStart w:id="3755" w:name="_ETM_Q14_345137"/>
      <w:bookmarkEnd w:id="3755"/>
      <w:r>
        <w:rPr>
          <w:rFonts w:hint="cs"/>
          <w:rtl/>
          <w:lang w:eastAsia="he-IL"/>
        </w:rPr>
        <w:t xml:space="preserve">יתאפשר למי שעמד בתנאי </w:t>
      </w:r>
      <w:r w:rsidR="00182EA6">
        <w:rPr>
          <w:rFonts w:hint="cs"/>
          <w:rtl/>
          <w:lang w:eastAsia="he-IL"/>
        </w:rPr>
        <w:t>ה</w:t>
      </w:r>
      <w:r>
        <w:rPr>
          <w:rFonts w:hint="cs"/>
          <w:rtl/>
          <w:lang w:eastAsia="he-IL"/>
        </w:rPr>
        <w:t xml:space="preserve">כשירות המפורטים בהצעה, ובהם השכלה של 12 שנות לימוד, שליטה בשפה העברית והאנגלית ועמידה בהכשרה עיונית והכשרה מעשית. על פי המוצע, ההכשרה העיונית תהיה בהיקף של 200 שעות לימוד, ובסופה תיערך בחינה מסכמת, שאותה צריך לעבור </w:t>
      </w:r>
      <w:bookmarkStart w:id="3756" w:name="_ETM_Q14_359430"/>
      <w:bookmarkEnd w:id="3756"/>
      <w:r>
        <w:rPr>
          <w:rFonts w:hint="cs"/>
          <w:rtl/>
          <w:lang w:eastAsia="he-IL"/>
        </w:rPr>
        <w:t xml:space="preserve">בציון 70. לאחר מכן תתבצע הכשרה מעשית בבית מרקחת בהיקף של 400 שעות בפיקוחו של רוקח אחראי, ואחריה יוכל המבקש להירשם כטכנאי בית מרקחת. </w:t>
      </w:r>
    </w:p>
    <w:p w:rsidR="000D2D32" w:rsidRDefault="000D2D32" w:rsidP="00D30073">
      <w:pPr>
        <w:rPr>
          <w:rtl/>
          <w:lang w:eastAsia="he-IL"/>
        </w:rPr>
      </w:pPr>
      <w:bookmarkStart w:id="3757" w:name="_ETM_Q14_371240"/>
      <w:bookmarkStart w:id="3758" w:name="_ETM_Q14_371298"/>
      <w:bookmarkEnd w:id="3757"/>
      <w:bookmarkEnd w:id="3758"/>
    </w:p>
    <w:p w:rsidR="000D2D32" w:rsidRDefault="000D2D32" w:rsidP="00182EA6">
      <w:pPr>
        <w:rPr>
          <w:rtl/>
          <w:lang w:eastAsia="he-IL"/>
        </w:rPr>
      </w:pPr>
      <w:r>
        <w:rPr>
          <w:rFonts w:hint="cs"/>
          <w:rtl/>
          <w:lang w:eastAsia="he-IL"/>
        </w:rPr>
        <w:t xml:space="preserve">על </w:t>
      </w:r>
      <w:bookmarkStart w:id="3759" w:name="_ETM_Q14_350085"/>
      <w:bookmarkEnd w:id="3759"/>
      <w:r>
        <w:rPr>
          <w:rFonts w:hint="cs"/>
          <w:rtl/>
          <w:lang w:eastAsia="he-IL"/>
        </w:rPr>
        <w:t>פי ההצעה, טכנאי בית מרקחת יוכל לבצע תפקידים שמסורים היום רק בידי רוקח. תפקידי</w:t>
      </w:r>
      <w:bookmarkStart w:id="3760" w:name="_ETM_Q14_373222"/>
      <w:bookmarkEnd w:id="3760"/>
      <w:r>
        <w:rPr>
          <w:rFonts w:hint="cs"/>
          <w:rtl/>
          <w:lang w:eastAsia="he-IL"/>
        </w:rPr>
        <w:t xml:space="preserve"> הטכנאי כוללים </w:t>
      </w:r>
      <w:proofErr w:type="spellStart"/>
      <w:r>
        <w:rPr>
          <w:rFonts w:hint="cs"/>
          <w:rtl/>
          <w:lang w:eastAsia="he-IL"/>
        </w:rPr>
        <w:t>הרחפה</w:t>
      </w:r>
      <w:proofErr w:type="spellEnd"/>
      <w:r>
        <w:rPr>
          <w:rFonts w:hint="cs"/>
          <w:rtl/>
          <w:lang w:eastAsia="he-IL"/>
        </w:rPr>
        <w:t xml:space="preserve"> ומזיגה של תכשיר, מסירה של תכשיר</w:t>
      </w:r>
      <w:bookmarkStart w:id="3761" w:name="_ETM_Q14_379642"/>
      <w:bookmarkEnd w:id="3761"/>
      <w:r>
        <w:rPr>
          <w:rFonts w:hint="cs"/>
          <w:rtl/>
          <w:lang w:eastAsia="he-IL"/>
        </w:rPr>
        <w:t xml:space="preserve"> מרשם או של תכשיר ללא מרשם רק לאחר שניתן למטופל ייעוץ רוקחי על ידי רוקח, ומסירה של תכשיר </w:t>
      </w:r>
      <w:bookmarkStart w:id="3762" w:name="_ETM_Q14_385426"/>
      <w:bookmarkEnd w:id="3762"/>
      <w:r>
        <w:rPr>
          <w:rFonts w:hint="cs"/>
          <w:rtl/>
          <w:lang w:eastAsia="he-IL"/>
        </w:rPr>
        <w:t xml:space="preserve">מרשם קבוע, בתנאי שזאת מסירה חוזרת למטופל בתוך שנה מאז שהתכשיר נופק למטופל על ידי רוקח. בנוסף, השר יוכל, באישור הוועדה, לקבוע תפקידים נוספים שיבוצעו על ידי </w:t>
      </w:r>
      <w:bookmarkStart w:id="3763" w:name="_ETM_Q14_394213"/>
      <w:bookmarkEnd w:id="3763"/>
      <w:r>
        <w:rPr>
          <w:rFonts w:hint="cs"/>
          <w:rtl/>
          <w:lang w:eastAsia="he-IL"/>
        </w:rPr>
        <w:t xml:space="preserve">טכנאי בית מרקחת. </w:t>
      </w:r>
    </w:p>
    <w:p w:rsidR="000D2D32" w:rsidRDefault="000D2D32" w:rsidP="00D30073">
      <w:pPr>
        <w:rPr>
          <w:rtl/>
          <w:lang w:eastAsia="he-IL"/>
        </w:rPr>
      </w:pPr>
      <w:bookmarkStart w:id="3764" w:name="_ETM_Q14_391581"/>
      <w:bookmarkStart w:id="3765" w:name="_ETM_Q14_391630"/>
      <w:bookmarkEnd w:id="3764"/>
      <w:bookmarkEnd w:id="3765"/>
    </w:p>
    <w:p w:rsidR="000D2D32" w:rsidRDefault="000D2D32" w:rsidP="00182EA6">
      <w:pPr>
        <w:rPr>
          <w:rtl/>
          <w:lang w:eastAsia="he-IL"/>
        </w:rPr>
      </w:pPr>
      <w:bookmarkStart w:id="3766" w:name="_ETM_Q14_391665"/>
      <w:bookmarkStart w:id="3767" w:name="_ETM_Q14_391727"/>
      <w:bookmarkEnd w:id="3766"/>
      <w:bookmarkEnd w:id="3767"/>
      <w:r>
        <w:rPr>
          <w:rFonts w:hint="cs"/>
          <w:rtl/>
          <w:lang w:eastAsia="he-IL"/>
        </w:rPr>
        <w:t xml:space="preserve">במהלך הדיונים בוועדה עלה הצורך לקבוע מה היחס המספרי הנכון שיהיה בין רוקח לטכנאי </w:t>
      </w:r>
      <w:bookmarkStart w:id="3768" w:name="_ETM_Q14_399326"/>
      <w:bookmarkEnd w:id="3768"/>
      <w:r>
        <w:rPr>
          <w:rFonts w:hint="cs"/>
          <w:rtl/>
          <w:lang w:eastAsia="he-IL"/>
        </w:rPr>
        <w:t xml:space="preserve">בית מרקחת, על מנת לשמור </w:t>
      </w:r>
      <w:r w:rsidR="00182EA6">
        <w:rPr>
          <w:rFonts w:hint="cs"/>
          <w:rtl/>
          <w:lang w:eastAsia="he-IL"/>
        </w:rPr>
        <w:t xml:space="preserve">מחד גיסא </w:t>
      </w:r>
      <w:r>
        <w:rPr>
          <w:rFonts w:hint="cs"/>
          <w:rtl/>
          <w:lang w:eastAsia="he-IL"/>
        </w:rPr>
        <w:t xml:space="preserve">על יכולת הרוקח </w:t>
      </w:r>
      <w:bookmarkStart w:id="3769" w:name="_ETM_Q14_399251"/>
      <w:bookmarkEnd w:id="3769"/>
      <w:r>
        <w:rPr>
          <w:rFonts w:hint="cs"/>
          <w:rtl/>
          <w:lang w:eastAsia="he-IL"/>
        </w:rPr>
        <w:t xml:space="preserve">לפקח וללוות את הטכנאי, ומאידך גיסא לאפשר לטכנאי לסייע לעבודת </w:t>
      </w:r>
      <w:bookmarkStart w:id="3770" w:name="_ETM_Q14_404207"/>
      <w:bookmarkEnd w:id="3770"/>
      <w:r>
        <w:rPr>
          <w:rFonts w:hint="cs"/>
          <w:rtl/>
          <w:lang w:eastAsia="he-IL"/>
        </w:rPr>
        <w:t>הרוקח ולהפחית את העומס. לבסוף קבעה הוועדה כי בעל בית</w:t>
      </w:r>
      <w:bookmarkStart w:id="3771" w:name="_ETM_Q14_409067"/>
      <w:bookmarkEnd w:id="3771"/>
      <w:r>
        <w:rPr>
          <w:rFonts w:hint="cs"/>
          <w:rtl/>
          <w:lang w:eastAsia="he-IL"/>
        </w:rPr>
        <w:t xml:space="preserve"> מרקחת לא יוכל להעסיק טכנאי בית מרקחת לצורך ביצוע הפעולות המותרות אלא בהתקיים יחס נדרש של עד שלושה טכנאי בית מרקחת לכל רוקח בכל משמרת. עוד נקבע כי </w:t>
      </w:r>
      <w:r w:rsidR="00182EA6">
        <w:rPr>
          <w:rFonts w:hint="cs"/>
          <w:rtl/>
          <w:lang w:eastAsia="he-IL"/>
        </w:rPr>
        <w:t>בבתי מרקחת של בתי חולים מסוימים</w:t>
      </w:r>
      <w:r>
        <w:rPr>
          <w:rFonts w:hint="cs"/>
          <w:rtl/>
          <w:lang w:eastAsia="he-IL"/>
        </w:rPr>
        <w:t xml:space="preserve"> שבהם מתבצעות פעולות רקיחה במעבדה</w:t>
      </w:r>
      <w:r w:rsidR="00182EA6">
        <w:rPr>
          <w:rFonts w:hint="cs"/>
          <w:rtl/>
          <w:lang w:eastAsia="he-IL"/>
        </w:rPr>
        <w:t>,</w:t>
      </w:r>
      <w:r>
        <w:rPr>
          <w:rFonts w:hint="cs"/>
          <w:rtl/>
          <w:lang w:eastAsia="he-IL"/>
        </w:rPr>
        <w:t xml:space="preserve"> </w:t>
      </w:r>
      <w:bookmarkStart w:id="3772" w:name="_ETM_Q14_420418"/>
      <w:bookmarkEnd w:id="3772"/>
      <w:r>
        <w:rPr>
          <w:rFonts w:hint="cs"/>
          <w:rtl/>
          <w:lang w:eastAsia="he-IL"/>
        </w:rPr>
        <w:t xml:space="preserve">או בבתי מרקחת פרטיים שעיקר עיסוקם בהכנות </w:t>
      </w:r>
      <w:proofErr w:type="spellStart"/>
      <w:r>
        <w:rPr>
          <w:rFonts w:hint="cs"/>
          <w:rtl/>
          <w:lang w:eastAsia="he-IL"/>
        </w:rPr>
        <w:t>רוקחיות</w:t>
      </w:r>
      <w:proofErr w:type="spellEnd"/>
      <w:r w:rsidR="00182EA6">
        <w:rPr>
          <w:rFonts w:hint="cs"/>
          <w:rtl/>
          <w:lang w:eastAsia="he-IL"/>
        </w:rPr>
        <w:t>,</w:t>
      </w:r>
      <w:r>
        <w:rPr>
          <w:rFonts w:hint="cs"/>
          <w:rtl/>
          <w:lang w:eastAsia="he-IL"/>
        </w:rPr>
        <w:t xml:space="preserve"> יתאפשר יחס </w:t>
      </w:r>
      <w:bookmarkStart w:id="3773" w:name="_ETM_Q14_425425"/>
      <w:bookmarkEnd w:id="3773"/>
      <w:r>
        <w:rPr>
          <w:rFonts w:hint="cs"/>
          <w:rtl/>
          <w:lang w:eastAsia="he-IL"/>
        </w:rPr>
        <w:t>של עד חמישה טכנאי בית מרקחת לכל רוקח. היחס הנדרש קבוע בתוספת בחוק, וככל שיידרש ניתן לשנות אותו בצו של שר הבריאות, באיש</w:t>
      </w:r>
      <w:r w:rsidR="00182EA6">
        <w:rPr>
          <w:rFonts w:hint="cs"/>
          <w:rtl/>
          <w:lang w:eastAsia="he-IL"/>
        </w:rPr>
        <w:t>ור ועדת הבריאות.</w:t>
      </w:r>
    </w:p>
    <w:p w:rsidR="000D2D32" w:rsidRDefault="000D2D32" w:rsidP="00D30073">
      <w:pPr>
        <w:rPr>
          <w:rtl/>
          <w:lang w:eastAsia="he-IL"/>
        </w:rPr>
      </w:pPr>
      <w:bookmarkStart w:id="3774" w:name="_ETM_Q14_435859"/>
      <w:bookmarkStart w:id="3775" w:name="_ETM_Q14_435932"/>
      <w:bookmarkEnd w:id="3774"/>
      <w:bookmarkEnd w:id="3775"/>
    </w:p>
    <w:p w:rsidR="000D2D32" w:rsidRDefault="000D2D32" w:rsidP="00D30073">
      <w:pPr>
        <w:rPr>
          <w:rtl/>
          <w:lang w:eastAsia="he-IL"/>
        </w:rPr>
      </w:pPr>
      <w:bookmarkStart w:id="3776" w:name="_ETM_Q14_436002"/>
      <w:bookmarkStart w:id="3777" w:name="_ETM_Q14_436062"/>
      <w:bookmarkEnd w:id="3776"/>
      <w:bookmarkEnd w:id="3777"/>
      <w:r>
        <w:rPr>
          <w:rFonts w:hint="cs"/>
          <w:rtl/>
          <w:lang w:eastAsia="he-IL"/>
        </w:rPr>
        <w:t>עוד נקבע כי אם המנהל מצא שיש סיכון ממשי לפגיעה בבריאות הציבור בשל פעילות טכנאי בית מרקחת</w:t>
      </w:r>
      <w:r w:rsidR="00920186">
        <w:rPr>
          <w:rFonts w:hint="cs"/>
          <w:rtl/>
          <w:lang w:eastAsia="he-IL"/>
        </w:rPr>
        <w:t>,</w:t>
      </w:r>
      <w:r>
        <w:rPr>
          <w:rFonts w:hint="cs"/>
          <w:rtl/>
          <w:lang w:eastAsia="he-IL"/>
        </w:rPr>
        <w:t xml:space="preserve"> הוא רשאי בהחלטה מנומקת לאסור העסקת טכנאי </w:t>
      </w:r>
      <w:bookmarkStart w:id="3778" w:name="_ETM_Q14_442045"/>
      <w:bookmarkEnd w:id="3778"/>
      <w:r>
        <w:rPr>
          <w:rFonts w:hint="cs"/>
          <w:rtl/>
          <w:lang w:eastAsia="he-IL"/>
        </w:rPr>
        <w:t xml:space="preserve">בית מרקחת לביצוע הפעולות המותרות או לקבוע העסקה בתנאים לתקופה </w:t>
      </w:r>
      <w:bookmarkStart w:id="3779" w:name="_ETM_Q14_446774"/>
      <w:bookmarkEnd w:id="3779"/>
      <w:r>
        <w:rPr>
          <w:rFonts w:hint="cs"/>
          <w:rtl/>
          <w:lang w:eastAsia="he-IL"/>
        </w:rPr>
        <w:t xml:space="preserve">מסוימת. </w:t>
      </w:r>
    </w:p>
    <w:p w:rsidR="000D2D32" w:rsidRDefault="000D2D32" w:rsidP="00D30073">
      <w:pPr>
        <w:rPr>
          <w:rtl/>
          <w:lang w:eastAsia="he-IL"/>
        </w:rPr>
      </w:pPr>
      <w:bookmarkStart w:id="3780" w:name="_ETM_Q14_449159"/>
      <w:bookmarkStart w:id="3781" w:name="_ETM_Q14_449223"/>
      <w:bookmarkEnd w:id="3780"/>
      <w:bookmarkEnd w:id="3781"/>
    </w:p>
    <w:p w:rsidR="000D2D32" w:rsidRDefault="000D2D32" w:rsidP="00920186">
      <w:pPr>
        <w:rPr>
          <w:rtl/>
          <w:lang w:eastAsia="he-IL"/>
        </w:rPr>
      </w:pPr>
      <w:bookmarkStart w:id="3782" w:name="_ETM_Q14_449295"/>
      <w:bookmarkStart w:id="3783" w:name="_ETM_Q14_449354"/>
      <w:bookmarkEnd w:id="3782"/>
      <w:bookmarkEnd w:id="3783"/>
      <w:r>
        <w:rPr>
          <w:rFonts w:hint="cs"/>
          <w:rtl/>
          <w:lang w:eastAsia="he-IL"/>
        </w:rPr>
        <w:t xml:space="preserve">הצעת החוק כוללת כמה תיקונים נוספים לפקודת הרוקחים: </w:t>
      </w:r>
      <w:bookmarkStart w:id="3784" w:name="_ETM_Q14_450890"/>
      <w:bookmarkEnd w:id="3784"/>
      <w:r>
        <w:rPr>
          <w:rFonts w:hint="cs"/>
          <w:rtl/>
          <w:lang w:eastAsia="he-IL"/>
        </w:rPr>
        <w:t xml:space="preserve">האחד קובע כי על אף הכלל שלפיו לא ישמש רוקח כרוקח אחראי אלא לבית מרקחת אחד, המנהל יהיה רשאי לאשר לרוקח לשמש רוקח אחראי לשני בתי מרקחת אם מצא </w:t>
      </w:r>
      <w:bookmarkStart w:id="3785" w:name="_ETM_Q14_458494"/>
      <w:bookmarkEnd w:id="3785"/>
      <w:r>
        <w:rPr>
          <w:rFonts w:hint="cs"/>
          <w:rtl/>
          <w:lang w:eastAsia="he-IL"/>
        </w:rPr>
        <w:t>כי אין בכך כדי לפגוע בניהולם התקין של בתי המרקחת.</w:t>
      </w:r>
      <w:bookmarkStart w:id="3786" w:name="_ETM_Q14_462898"/>
      <w:bookmarkEnd w:id="3786"/>
      <w:r>
        <w:rPr>
          <w:rFonts w:hint="cs"/>
          <w:rtl/>
          <w:lang w:eastAsia="he-IL"/>
        </w:rPr>
        <w:t xml:space="preserve"> במהלך הדיונים הוועדה ביקשה כי יתו</w:t>
      </w:r>
      <w:r w:rsidR="00920186">
        <w:rPr>
          <w:rFonts w:hint="cs"/>
          <w:rtl/>
          <w:lang w:eastAsia="he-IL"/>
        </w:rPr>
        <w:t>ו</w:t>
      </w:r>
      <w:r>
        <w:rPr>
          <w:rFonts w:hint="cs"/>
          <w:rtl/>
          <w:lang w:eastAsia="he-IL"/>
        </w:rPr>
        <w:t xml:space="preserve">ספו קריטריונים ברורים שלפיהם </w:t>
      </w:r>
      <w:bookmarkStart w:id="3787" w:name="_ETM_Q14_466368"/>
      <w:bookmarkEnd w:id="3787"/>
      <w:r>
        <w:rPr>
          <w:rFonts w:hint="cs"/>
          <w:rtl/>
          <w:lang w:eastAsia="he-IL"/>
        </w:rPr>
        <w:t>ייקבע אם הניהול התקין נפגע, ונקבע כי צריכים להתקיים התנאים המפורטים בהצעת החוק</w:t>
      </w:r>
      <w:r w:rsidR="00920186">
        <w:rPr>
          <w:rFonts w:hint="cs"/>
          <w:rtl/>
          <w:lang w:eastAsia="he-IL"/>
        </w:rPr>
        <w:t>,</w:t>
      </w:r>
      <w:r>
        <w:rPr>
          <w:rFonts w:hint="cs"/>
          <w:rtl/>
          <w:lang w:eastAsia="he-IL"/>
        </w:rPr>
        <w:t xml:space="preserve"> שלפיהם שעות הפעילות השבועיות לקבלת קהל</w:t>
      </w:r>
      <w:bookmarkStart w:id="3788" w:name="_ETM_Q14_472165"/>
      <w:bookmarkEnd w:id="3788"/>
      <w:r>
        <w:rPr>
          <w:rFonts w:hint="cs"/>
          <w:rtl/>
          <w:lang w:eastAsia="he-IL"/>
        </w:rPr>
        <w:t xml:space="preserve"> של כל בית מרקחת אינן עולות על 30 שעות</w:t>
      </w:r>
      <w:bookmarkStart w:id="3789" w:name="_ETM_Q14_475217"/>
      <w:bookmarkEnd w:id="3789"/>
      <w:r>
        <w:rPr>
          <w:rFonts w:hint="cs"/>
          <w:rtl/>
          <w:lang w:eastAsia="he-IL"/>
        </w:rPr>
        <w:t xml:space="preserve">, ובמצטבר בשני בתי המרקחת אינן עולות על 45 שעות </w:t>
      </w:r>
      <w:bookmarkStart w:id="3790" w:name="_ETM_Q14_478510"/>
      <w:bookmarkEnd w:id="3790"/>
      <w:r>
        <w:rPr>
          <w:rFonts w:hint="cs"/>
          <w:rtl/>
          <w:lang w:eastAsia="he-IL"/>
        </w:rPr>
        <w:t xml:space="preserve">שאינן חופפות. בנוסף נקבע כי במקרים חריגים יוכל המנהל לאשר </w:t>
      </w:r>
      <w:bookmarkStart w:id="3791" w:name="_ETM_Q14_478386"/>
      <w:bookmarkEnd w:id="3791"/>
      <w:r>
        <w:rPr>
          <w:rFonts w:hint="cs"/>
          <w:rtl/>
          <w:lang w:eastAsia="he-IL"/>
        </w:rPr>
        <w:t xml:space="preserve">לרוקח לשמש רוקח אחראי בשני בתי מרקחת אף אם </w:t>
      </w:r>
      <w:bookmarkStart w:id="3792" w:name="_ETM_Q14_484535"/>
      <w:bookmarkEnd w:id="3792"/>
      <w:r>
        <w:rPr>
          <w:rFonts w:hint="cs"/>
          <w:rtl/>
          <w:lang w:eastAsia="he-IL"/>
        </w:rPr>
        <w:t xml:space="preserve">לא התקיימו התנאים שבהצעה אם יש לכך נסיבות חריגות ומיוחדות והדבר נדרש לצורך מתן טיפול ושירות למטופלים בלי לפגוע </w:t>
      </w:r>
      <w:bookmarkStart w:id="3793" w:name="_ETM_Q14_488791"/>
      <w:bookmarkEnd w:id="3793"/>
      <w:r>
        <w:rPr>
          <w:rFonts w:hint="cs"/>
          <w:rtl/>
          <w:lang w:eastAsia="he-IL"/>
        </w:rPr>
        <w:t xml:space="preserve">באיכות השירות. </w:t>
      </w:r>
    </w:p>
    <w:p w:rsidR="000D2D32" w:rsidRDefault="000D2D32" w:rsidP="00D30073">
      <w:pPr>
        <w:rPr>
          <w:rtl/>
          <w:lang w:eastAsia="he-IL"/>
        </w:rPr>
      </w:pPr>
    </w:p>
    <w:p w:rsidR="000D2D32" w:rsidRDefault="000D2D32" w:rsidP="00920186">
      <w:pPr>
        <w:rPr>
          <w:rtl/>
          <w:lang w:eastAsia="he-IL"/>
        </w:rPr>
      </w:pPr>
      <w:r>
        <w:rPr>
          <w:rFonts w:hint="cs"/>
          <w:rtl/>
          <w:lang w:eastAsia="he-IL"/>
        </w:rPr>
        <w:t>ההצעה כוללת גם הגדרה והסמכה לאפשר מכירה של תכשירים בלי מרשם במכונות אוטומטיות. כרגע בהצעה הונחה התשתית המשפטית לכך</w:t>
      </w:r>
      <w:r w:rsidR="00920186">
        <w:rPr>
          <w:rFonts w:hint="cs"/>
          <w:rtl/>
          <w:lang w:eastAsia="he-IL"/>
        </w:rPr>
        <w:t>,</w:t>
      </w:r>
      <w:r>
        <w:rPr>
          <w:rFonts w:hint="cs"/>
          <w:rtl/>
          <w:lang w:eastAsia="he-IL"/>
        </w:rPr>
        <w:t xml:space="preserve"> אולם כדי שניתן יהיה לאפשר מכירה של תכשירים ללא מרשם </w:t>
      </w:r>
      <w:bookmarkStart w:id="3794" w:name="_ETM_Q14_502563"/>
      <w:bookmarkEnd w:id="3794"/>
      <w:r>
        <w:rPr>
          <w:rFonts w:hint="cs"/>
          <w:rtl/>
          <w:lang w:eastAsia="he-IL"/>
        </w:rPr>
        <w:t>במכונות אוטומטיות</w:t>
      </w:r>
      <w:r w:rsidR="00920186">
        <w:rPr>
          <w:rFonts w:hint="cs"/>
          <w:rtl/>
          <w:lang w:eastAsia="he-IL"/>
        </w:rPr>
        <w:t>,</w:t>
      </w:r>
      <w:r>
        <w:rPr>
          <w:rFonts w:hint="cs"/>
          <w:rtl/>
          <w:lang w:eastAsia="he-IL"/>
        </w:rPr>
        <w:t xml:space="preserve"> תידרש הסדרה מפורטת נוספת בתקנות. </w:t>
      </w:r>
    </w:p>
    <w:p w:rsidR="000D2D32" w:rsidRDefault="000D2D32" w:rsidP="00D30073">
      <w:pPr>
        <w:rPr>
          <w:rtl/>
          <w:lang w:eastAsia="he-IL"/>
        </w:rPr>
      </w:pPr>
      <w:bookmarkStart w:id="3795" w:name="_ETM_Q14_507505"/>
      <w:bookmarkStart w:id="3796" w:name="_ETM_Q14_507595"/>
      <w:bookmarkEnd w:id="3795"/>
      <w:bookmarkEnd w:id="3796"/>
    </w:p>
    <w:p w:rsidR="000D2D32" w:rsidRDefault="000D2D32" w:rsidP="00920186">
      <w:pPr>
        <w:rPr>
          <w:rtl/>
          <w:lang w:eastAsia="he-IL"/>
        </w:rPr>
      </w:pPr>
      <w:bookmarkStart w:id="3797" w:name="_ETM_Q14_507650"/>
      <w:bookmarkStart w:id="3798" w:name="_ETM_Q14_507749"/>
      <w:bookmarkEnd w:id="3797"/>
      <w:bookmarkEnd w:id="3798"/>
      <w:r>
        <w:rPr>
          <w:rFonts w:hint="cs"/>
          <w:rtl/>
          <w:lang w:eastAsia="he-IL"/>
        </w:rPr>
        <w:t xml:space="preserve">התיקון האחרון קובע כי לרוקח תהיה סמכות לתקן טעות במרשם בלי ליצור קשר עם נותן המרשם רק לצורך השלמת פרטים מסוימים, ובהם שם או מספר תעודת זהות של המטופל, הוראות שימוש או צורת </w:t>
      </w:r>
      <w:bookmarkStart w:id="3799" w:name="_ETM_Q14_515366"/>
      <w:bookmarkEnd w:id="3799"/>
      <w:r>
        <w:rPr>
          <w:rFonts w:hint="cs"/>
          <w:rtl/>
          <w:lang w:eastAsia="he-IL"/>
        </w:rPr>
        <w:t xml:space="preserve">מתן, תאריך כתיבת המרשם ועוד. תיקון זה הוא חריג לכלל </w:t>
      </w:r>
      <w:bookmarkStart w:id="3800" w:name="_ETM_Q14_519643"/>
      <w:bookmarkEnd w:id="3800"/>
      <w:r>
        <w:rPr>
          <w:rFonts w:hint="cs"/>
          <w:rtl/>
          <w:lang w:eastAsia="he-IL"/>
        </w:rPr>
        <w:t xml:space="preserve">הקבוע היום בפקודה, שלפיו רוקח לא יכול לתקן טעות במרשם אלא לאחר שהוא מתקשר עם נותן המרשם ומקבל את תשובתו בכתב. בהצעה תיקנו גם </w:t>
      </w:r>
      <w:bookmarkStart w:id="3801" w:name="_ETM_Q14_527375"/>
      <w:bookmarkEnd w:id="3801"/>
      <w:r>
        <w:rPr>
          <w:rFonts w:hint="cs"/>
          <w:rtl/>
          <w:lang w:eastAsia="he-IL"/>
        </w:rPr>
        <w:t xml:space="preserve">את הכלל האמור, ובמקום שתידרש תשובת נותן המרשם בכתב, יוכל </w:t>
      </w:r>
      <w:bookmarkStart w:id="3802" w:name="_ETM_Q14_531376"/>
      <w:bookmarkEnd w:id="3802"/>
      <w:r>
        <w:rPr>
          <w:rFonts w:hint="cs"/>
          <w:rtl/>
          <w:lang w:eastAsia="he-IL"/>
        </w:rPr>
        <w:t>הרוקח לתעד את תשובת נותן המרשם ברשומות בית המרקחת.</w:t>
      </w:r>
      <w:bookmarkStart w:id="3803" w:name="_ETM_Q14_535290"/>
      <w:bookmarkEnd w:id="3803"/>
    </w:p>
    <w:p w:rsidR="000D2D32" w:rsidRDefault="000D2D32" w:rsidP="00D30073">
      <w:pPr>
        <w:rPr>
          <w:rtl/>
          <w:lang w:eastAsia="he-IL"/>
        </w:rPr>
      </w:pPr>
      <w:bookmarkStart w:id="3804" w:name="_ETM_Q14_535367"/>
      <w:bookmarkEnd w:id="3804"/>
    </w:p>
    <w:p w:rsidR="000D2D32" w:rsidRDefault="000D2D32" w:rsidP="00D30073">
      <w:pPr>
        <w:rPr>
          <w:rtl/>
          <w:lang w:eastAsia="he-IL"/>
        </w:rPr>
      </w:pPr>
      <w:bookmarkStart w:id="3805" w:name="_ETM_Q14_535571"/>
      <w:bookmarkStart w:id="3806" w:name="_ETM_Q14_535640"/>
      <w:bookmarkEnd w:id="3805"/>
      <w:bookmarkEnd w:id="3806"/>
      <w:r>
        <w:rPr>
          <w:rFonts w:hint="cs"/>
          <w:rtl/>
          <w:lang w:eastAsia="he-IL"/>
        </w:rPr>
        <w:t xml:space="preserve">נקבע כי תחילתה של הצעת החוק תהיה ארבעה חודשים מיום הפרסום, וכן </w:t>
      </w:r>
      <w:bookmarkStart w:id="3807" w:name="_ETM_Q14_535258"/>
      <w:bookmarkEnd w:id="3807"/>
      <w:r>
        <w:rPr>
          <w:rFonts w:hint="cs"/>
          <w:rtl/>
          <w:lang w:eastAsia="he-IL"/>
        </w:rPr>
        <w:t xml:space="preserve">נקבע כי במשך שלוש השנים הראשונות יימסר לוועדת הבריאות דיווח על יישום הוראות הצעת החוק לעניין טכנאי בית מרקחת, </w:t>
      </w:r>
      <w:bookmarkStart w:id="3808" w:name="_ETM_Q14_541440"/>
      <w:bookmarkEnd w:id="3808"/>
      <w:r>
        <w:rPr>
          <w:rFonts w:hint="cs"/>
          <w:rtl/>
          <w:lang w:eastAsia="he-IL"/>
        </w:rPr>
        <w:t xml:space="preserve">לרבות לעניין ההכשרות שבוצעו, מספר הטכנאים שנרשמו וקיום היחס הנדרש בין טכנאי בית מרקחת לרוקחים בבית המרקחת. </w:t>
      </w:r>
      <w:bookmarkStart w:id="3809" w:name="_ETM_Q14_551919"/>
      <w:bookmarkEnd w:id="3809"/>
    </w:p>
    <w:p w:rsidR="000D2D32" w:rsidRDefault="000D2D32" w:rsidP="00D30073">
      <w:pPr>
        <w:rPr>
          <w:rtl/>
          <w:lang w:eastAsia="he-IL"/>
        </w:rPr>
      </w:pPr>
      <w:bookmarkStart w:id="3810" w:name="_ETM_Q14_552305"/>
      <w:bookmarkStart w:id="3811" w:name="_ETM_Q14_552391"/>
      <w:bookmarkStart w:id="3812" w:name="_ETM_Q14_552447"/>
      <w:bookmarkEnd w:id="3810"/>
      <w:bookmarkEnd w:id="3811"/>
      <w:bookmarkEnd w:id="3812"/>
    </w:p>
    <w:p w:rsidR="000D2D32" w:rsidRDefault="000D2D32" w:rsidP="002D2136">
      <w:pPr>
        <w:rPr>
          <w:rtl/>
          <w:lang w:eastAsia="he-IL"/>
        </w:rPr>
      </w:pPr>
      <w:bookmarkStart w:id="3813" w:name="_ETM_Q14_552515"/>
      <w:bookmarkEnd w:id="3813"/>
      <w:r>
        <w:rPr>
          <w:rFonts w:hint="cs"/>
          <w:rtl/>
          <w:lang w:eastAsia="he-IL"/>
        </w:rPr>
        <w:t>מדובר בהצעת חשובה</w:t>
      </w:r>
      <w:r w:rsidR="00920186">
        <w:rPr>
          <w:rFonts w:hint="cs"/>
          <w:rtl/>
          <w:lang w:eastAsia="he-IL"/>
        </w:rPr>
        <w:t>,</w:t>
      </w:r>
      <w:r>
        <w:rPr>
          <w:rFonts w:hint="cs"/>
          <w:rtl/>
          <w:lang w:eastAsia="he-IL"/>
        </w:rPr>
        <w:t xml:space="preserve"> שהיא חלק ממכלול של צעדים שננקטים בשנה האחרונה על מנת לחזק את מקצוע הרוקחות ולאפשר לרוקח להתמקד</w:t>
      </w:r>
      <w:bookmarkStart w:id="3814" w:name="_ETM_Q14_559048"/>
      <w:bookmarkEnd w:id="3814"/>
      <w:r>
        <w:rPr>
          <w:rFonts w:hint="cs"/>
          <w:rtl/>
          <w:lang w:eastAsia="he-IL"/>
        </w:rPr>
        <w:t xml:space="preserve"> בפן הטיפולי של המקצוע שלו. אנו מקווים שהמקצוע החדש של </w:t>
      </w:r>
      <w:bookmarkStart w:id="3815" w:name="_ETM_Q14_560567"/>
      <w:bookmarkEnd w:id="3815"/>
      <w:r>
        <w:rPr>
          <w:rFonts w:hint="cs"/>
          <w:rtl/>
          <w:lang w:eastAsia="he-IL"/>
        </w:rPr>
        <w:t>הטכנאים אכן יפנה את זמנם של הרוקחים לעיסוק בתכנים קליניים</w:t>
      </w:r>
      <w:bookmarkStart w:id="3816" w:name="_ETM_Q14_566354"/>
      <w:bookmarkEnd w:id="3816"/>
      <w:r>
        <w:rPr>
          <w:rFonts w:hint="cs"/>
          <w:rtl/>
          <w:lang w:eastAsia="he-IL"/>
        </w:rPr>
        <w:t xml:space="preserve"> וטיפוליים. אני מבקש להודות לשר הבריאות חבר הכנסת אוריאל בוסו</w:t>
      </w:r>
      <w:bookmarkStart w:id="3817" w:name="_ETM_Q14_581088"/>
      <w:bookmarkEnd w:id="3817"/>
      <w:r>
        <w:rPr>
          <w:rFonts w:hint="cs"/>
          <w:rtl/>
          <w:lang w:eastAsia="he-IL"/>
        </w:rPr>
        <w:t xml:space="preserve"> על הפעולות הגדולות שהוא עושה למען קידום הצעת החוק הזאת</w:t>
      </w:r>
      <w:bookmarkStart w:id="3818" w:name="_ETM_Q14_579803"/>
      <w:bookmarkEnd w:id="3818"/>
      <w:r>
        <w:rPr>
          <w:rFonts w:hint="cs"/>
          <w:rtl/>
          <w:lang w:eastAsia="he-IL"/>
        </w:rPr>
        <w:t xml:space="preserve"> בכלל ו</w:t>
      </w:r>
      <w:r w:rsidR="002D2136">
        <w:rPr>
          <w:rFonts w:hint="cs"/>
          <w:rtl/>
          <w:lang w:eastAsia="he-IL"/>
        </w:rPr>
        <w:t>למען</w:t>
      </w:r>
      <w:r>
        <w:rPr>
          <w:rFonts w:hint="cs"/>
          <w:rtl/>
          <w:lang w:eastAsia="he-IL"/>
        </w:rPr>
        <w:t xml:space="preserve"> הרוקחים בפרט; לנציגי משרד הבריאות ומשרד המשפטים שלקחו חלק בהליך החקיקה; לצוות הוועדה</w:t>
      </w:r>
      <w:r w:rsidR="002D2136">
        <w:rPr>
          <w:rFonts w:hint="cs"/>
          <w:rtl/>
          <w:lang w:eastAsia="he-IL"/>
        </w:rPr>
        <w:t xml:space="preserve"> –</w:t>
      </w:r>
      <w:r>
        <w:rPr>
          <w:rFonts w:hint="cs"/>
          <w:rtl/>
          <w:lang w:eastAsia="he-IL"/>
        </w:rPr>
        <w:t xml:space="preserve"> למנהלת הוועדה מיכל דיבנר כרמל, לרכזת הפרלמנטרית של הוועדה שירה טחן, </w:t>
      </w:r>
      <w:bookmarkStart w:id="3819" w:name="_ETM_Q14_596319"/>
      <w:bookmarkEnd w:id="3819"/>
      <w:r>
        <w:rPr>
          <w:rFonts w:hint="cs"/>
          <w:rtl/>
          <w:lang w:eastAsia="he-IL"/>
        </w:rPr>
        <w:t>ליועצת המשפטית שליוותה את תהליך החקיקה עו</w:t>
      </w:r>
      <w:r w:rsidR="002D2136">
        <w:rPr>
          <w:rFonts w:hint="cs"/>
          <w:rtl/>
          <w:lang w:eastAsia="he-IL"/>
        </w:rPr>
        <w:t>"ד</w:t>
      </w:r>
      <w:r>
        <w:rPr>
          <w:rFonts w:hint="cs"/>
          <w:rtl/>
          <w:lang w:eastAsia="he-IL"/>
        </w:rPr>
        <w:t xml:space="preserve"> ענת מימון</w:t>
      </w:r>
      <w:bookmarkStart w:id="3820" w:name="_ETM_Q14_599278"/>
      <w:bookmarkEnd w:id="3820"/>
      <w:r w:rsidR="002D2136">
        <w:rPr>
          <w:rFonts w:hint="cs"/>
          <w:rtl/>
          <w:lang w:eastAsia="he-IL"/>
        </w:rPr>
        <w:t>,</w:t>
      </w:r>
      <w:r>
        <w:rPr>
          <w:rFonts w:hint="cs"/>
          <w:rtl/>
          <w:lang w:eastAsia="he-IL"/>
        </w:rPr>
        <w:t xml:space="preserve"> וכמובן לצוות המחקר והמידע של הכנסת</w:t>
      </w:r>
      <w:r w:rsidR="002D2136">
        <w:rPr>
          <w:rFonts w:hint="cs"/>
          <w:rtl/>
          <w:lang w:eastAsia="he-IL"/>
        </w:rPr>
        <w:t xml:space="preserve"> –</w:t>
      </w:r>
      <w:r>
        <w:rPr>
          <w:rFonts w:hint="cs"/>
          <w:rtl/>
          <w:lang w:eastAsia="he-IL"/>
        </w:rPr>
        <w:t xml:space="preserve"> שלי לוי</w:t>
      </w:r>
      <w:bookmarkStart w:id="3821" w:name="_ETM_Q14_606981"/>
      <w:bookmarkEnd w:id="3821"/>
      <w:r>
        <w:rPr>
          <w:rFonts w:hint="cs"/>
          <w:rtl/>
          <w:lang w:eastAsia="he-IL"/>
        </w:rPr>
        <w:t xml:space="preserve"> ופלורה קוך </w:t>
      </w:r>
      <w:proofErr w:type="spellStart"/>
      <w:r>
        <w:rPr>
          <w:rFonts w:hint="cs"/>
          <w:rtl/>
          <w:lang w:eastAsia="he-IL"/>
        </w:rPr>
        <w:t>דוידוביץ</w:t>
      </w:r>
      <w:proofErr w:type="spellEnd"/>
      <w:r>
        <w:rPr>
          <w:rFonts w:hint="cs"/>
          <w:rtl/>
          <w:lang w:eastAsia="he-IL"/>
        </w:rPr>
        <w:t>'</w:t>
      </w:r>
      <w:r w:rsidR="002D2136">
        <w:rPr>
          <w:rFonts w:hint="cs"/>
          <w:rtl/>
          <w:lang w:eastAsia="he-IL"/>
        </w:rPr>
        <w:t>,</w:t>
      </w:r>
      <w:r>
        <w:rPr>
          <w:rFonts w:hint="cs"/>
          <w:rtl/>
          <w:lang w:eastAsia="he-IL"/>
        </w:rPr>
        <w:t xml:space="preserve"> על מסמכי ההכנה והליווי המקצועי כמו ת</w:t>
      </w:r>
      <w:r w:rsidR="002D2136">
        <w:rPr>
          <w:rFonts w:hint="cs"/>
          <w:rtl/>
          <w:lang w:eastAsia="he-IL"/>
        </w:rPr>
        <w:t>מיד.</w:t>
      </w:r>
      <w:r>
        <w:rPr>
          <w:rFonts w:hint="cs"/>
          <w:rtl/>
          <w:lang w:eastAsia="he-IL"/>
        </w:rPr>
        <w:t xml:space="preserve"> כמובן, ליועצים שלי</w:t>
      </w:r>
      <w:r w:rsidR="002D2136">
        <w:rPr>
          <w:rFonts w:hint="cs"/>
          <w:rtl/>
          <w:lang w:eastAsia="he-IL"/>
        </w:rPr>
        <w:t xml:space="preserve"> –</w:t>
      </w:r>
      <w:r>
        <w:rPr>
          <w:rFonts w:hint="cs"/>
          <w:rtl/>
          <w:lang w:eastAsia="he-IL"/>
        </w:rPr>
        <w:t xml:space="preserve"> היועץ שמלווה את הוועדה אסף </w:t>
      </w:r>
      <w:proofErr w:type="spellStart"/>
      <w:r>
        <w:rPr>
          <w:rFonts w:hint="cs"/>
          <w:rtl/>
          <w:lang w:eastAsia="he-IL"/>
        </w:rPr>
        <w:t>רעני</w:t>
      </w:r>
      <w:proofErr w:type="spellEnd"/>
      <w:r>
        <w:rPr>
          <w:rFonts w:hint="cs"/>
          <w:rtl/>
          <w:lang w:eastAsia="he-IL"/>
        </w:rPr>
        <w:t xml:space="preserve"> והיועץ מאיר עטיה, שמטפל כל כך הרבה בפניות הציבור. </w:t>
      </w:r>
      <w:bookmarkStart w:id="3822" w:name="_ETM_Q14_616949"/>
      <w:bookmarkStart w:id="3823" w:name="_ETM_Q14_619981"/>
      <w:bookmarkEnd w:id="3822"/>
      <w:bookmarkEnd w:id="3823"/>
    </w:p>
    <w:p w:rsidR="000D2D32" w:rsidRDefault="000D2D32" w:rsidP="00D30073">
      <w:pPr>
        <w:rPr>
          <w:rtl/>
          <w:lang w:eastAsia="he-IL"/>
        </w:rPr>
      </w:pPr>
      <w:bookmarkStart w:id="3824" w:name="_ETM_Q14_620042"/>
      <w:bookmarkEnd w:id="3824"/>
    </w:p>
    <w:p w:rsidR="000D2D32" w:rsidRDefault="000D2D32" w:rsidP="00D30073">
      <w:pPr>
        <w:rPr>
          <w:rtl/>
          <w:lang w:eastAsia="he-IL"/>
        </w:rPr>
      </w:pPr>
      <w:bookmarkStart w:id="3825" w:name="_ETM_Q14_620125"/>
      <w:bookmarkStart w:id="3826" w:name="_ETM_Q14_620181"/>
      <w:bookmarkEnd w:id="3825"/>
      <w:bookmarkEnd w:id="3826"/>
      <w:r>
        <w:rPr>
          <w:rFonts w:hint="cs"/>
          <w:rtl/>
          <w:lang w:eastAsia="he-IL"/>
        </w:rPr>
        <w:t xml:space="preserve">להצעת החוק הוגשו הסתייגויות ובקשות דיבור. אני מבקש מהכנסת לדחות </w:t>
      </w:r>
      <w:bookmarkStart w:id="3827" w:name="_ETM_Q14_619041"/>
      <w:bookmarkEnd w:id="3827"/>
      <w:r>
        <w:rPr>
          <w:rFonts w:hint="cs"/>
          <w:rtl/>
          <w:lang w:eastAsia="he-IL"/>
        </w:rPr>
        <w:t xml:space="preserve">את ההסתייגויות ולאשר את הצעת החוק בקריאות השנייה והשלישית בנוסח </w:t>
      </w:r>
      <w:bookmarkStart w:id="3828" w:name="_ETM_Q14_622516"/>
      <w:bookmarkEnd w:id="3828"/>
      <w:r>
        <w:rPr>
          <w:rFonts w:hint="cs"/>
          <w:rtl/>
          <w:lang w:eastAsia="he-IL"/>
        </w:rPr>
        <w:t xml:space="preserve">שאישרה הוועדה. תודה רבה. </w:t>
      </w:r>
    </w:p>
    <w:p w:rsidR="000D2D32" w:rsidRDefault="000D2D32" w:rsidP="00D30073">
      <w:pPr>
        <w:rPr>
          <w:rtl/>
          <w:lang w:eastAsia="he-IL"/>
        </w:rPr>
      </w:pPr>
    </w:p>
    <w:p w:rsidR="000D2D32" w:rsidRDefault="000D2D32" w:rsidP="00D30073">
      <w:pPr>
        <w:pStyle w:val="af6"/>
        <w:keepNext/>
        <w:rPr>
          <w:rtl/>
        </w:rPr>
      </w:pPr>
      <w:r w:rsidRPr="00E424E1">
        <w:rPr>
          <w:rStyle w:val="TagStyle"/>
          <w:rtl/>
        </w:rPr>
        <w:t xml:space="preserve"> &lt;&lt; יור &gt;&gt;</w:t>
      </w:r>
      <w:r w:rsidRPr="00535C77">
        <w:rPr>
          <w:rStyle w:val="TagStyle"/>
          <w:rtl/>
        </w:rPr>
        <w:t xml:space="preserve"> </w:t>
      </w:r>
      <w:r>
        <w:rPr>
          <w:rtl/>
        </w:rPr>
        <w:t>היו"ר יבגני סובה:</w:t>
      </w:r>
      <w:r w:rsidRPr="00535C77">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4B0F96" w:rsidRDefault="000D2D32" w:rsidP="004B0F96">
      <w:pPr>
        <w:rPr>
          <w:rtl/>
          <w:lang w:eastAsia="he-IL"/>
        </w:rPr>
      </w:pPr>
      <w:r>
        <w:rPr>
          <w:rFonts w:hint="cs"/>
          <w:rtl/>
          <w:lang w:eastAsia="he-IL"/>
        </w:rPr>
        <w:t xml:space="preserve">תודה לחבר הכנסת יונתן מישרקי. </w:t>
      </w:r>
      <w:bookmarkStart w:id="3829" w:name="_ETM_Q14_648358"/>
      <w:bookmarkStart w:id="3830" w:name="_ETM_Q14_648422"/>
      <w:bookmarkStart w:id="3831" w:name="_ETM_Q14_648503"/>
      <w:bookmarkStart w:id="3832" w:name="_ETM_Q14_648551"/>
      <w:bookmarkEnd w:id="3829"/>
      <w:bookmarkEnd w:id="3830"/>
      <w:bookmarkEnd w:id="3831"/>
      <w:bookmarkEnd w:id="3832"/>
      <w:r>
        <w:rPr>
          <w:rFonts w:hint="cs"/>
          <w:rtl/>
          <w:lang w:eastAsia="he-IL"/>
        </w:rPr>
        <w:t>הוגשו הסתייגויות של יש עתיד</w:t>
      </w:r>
      <w:bookmarkStart w:id="3833" w:name="_ETM_Q14_666407"/>
      <w:bookmarkEnd w:id="3833"/>
      <w:r>
        <w:rPr>
          <w:rFonts w:hint="cs"/>
          <w:rtl/>
          <w:lang w:eastAsia="he-IL"/>
        </w:rPr>
        <w:t xml:space="preserve"> והמחנה הממלכתי. אין נציגים של שתי הסיעות שהגישו הסתייגויות. </w:t>
      </w:r>
    </w:p>
    <w:p w:rsidR="004B0F96" w:rsidRDefault="004B0F96" w:rsidP="00D30073">
      <w:pPr>
        <w:rPr>
          <w:rtl/>
          <w:lang w:eastAsia="he-IL"/>
        </w:rPr>
      </w:pPr>
    </w:p>
    <w:p w:rsidR="000D2D32" w:rsidRDefault="000D2D32" w:rsidP="00D30073">
      <w:pPr>
        <w:rPr>
          <w:rtl/>
          <w:lang w:eastAsia="he-IL"/>
        </w:rPr>
      </w:pPr>
      <w:r>
        <w:rPr>
          <w:rFonts w:hint="cs"/>
          <w:rtl/>
          <w:lang w:eastAsia="he-IL"/>
        </w:rPr>
        <w:t>לכן</w:t>
      </w:r>
      <w:r w:rsidR="004B0F96">
        <w:rPr>
          <w:rFonts w:hint="cs"/>
          <w:rtl/>
          <w:lang w:eastAsia="he-IL"/>
        </w:rPr>
        <w:t xml:space="preserve">, מאחר שכל ההסתייגויות הוסרו, </w:t>
      </w:r>
      <w:r>
        <w:rPr>
          <w:rFonts w:hint="cs"/>
          <w:rtl/>
          <w:lang w:eastAsia="he-IL"/>
        </w:rPr>
        <w:t>אנחנו נעבור כעת להצבעה על סעיפים 1–12 בקריאה שנייה כנוסח הוועדה. הצבעה.</w:t>
      </w:r>
    </w:p>
    <w:p w:rsidR="000D2D32" w:rsidRDefault="000D2D32" w:rsidP="00D30073">
      <w:pPr>
        <w:rPr>
          <w:rtl/>
          <w:lang w:eastAsia="he-IL"/>
        </w:rPr>
      </w:pPr>
    </w:p>
    <w:p w:rsidR="000D2D32" w:rsidRDefault="000D2D32" w:rsidP="00D30073">
      <w:pPr>
        <w:pStyle w:val="af1"/>
        <w:keepNext/>
        <w:rPr>
          <w:rtl/>
          <w:lang w:eastAsia="he-IL"/>
        </w:rPr>
      </w:pPr>
      <w:r>
        <w:rPr>
          <w:rtl/>
          <w:lang w:eastAsia="he-IL"/>
        </w:rPr>
        <w:t>הצבעה מס'</w:t>
      </w:r>
      <w:r>
        <w:rPr>
          <w:rFonts w:hint="cs"/>
          <w:rtl/>
          <w:lang w:eastAsia="he-IL"/>
        </w:rPr>
        <w:t xml:space="preserve"> 5</w:t>
      </w:r>
    </w:p>
    <w:p w:rsidR="000D2D32" w:rsidRDefault="000D2D32" w:rsidP="00D30073">
      <w:pPr>
        <w:pStyle w:val="--"/>
        <w:keepNext/>
        <w:rPr>
          <w:rtl/>
          <w:lang w:eastAsia="he-IL"/>
        </w:rPr>
      </w:pPr>
    </w:p>
    <w:p w:rsidR="000D2D32" w:rsidRDefault="000D2D32" w:rsidP="00D30073">
      <w:pPr>
        <w:pStyle w:val="--"/>
        <w:keepNext/>
        <w:rPr>
          <w:rtl/>
          <w:lang w:eastAsia="he-IL"/>
        </w:rPr>
      </w:pPr>
      <w:r>
        <w:rPr>
          <w:rtl/>
          <w:lang w:eastAsia="he-IL"/>
        </w:rPr>
        <w:t>בעד סעיפים</w:t>
      </w:r>
      <w:r>
        <w:rPr>
          <w:rFonts w:hint="cs"/>
          <w:rtl/>
          <w:lang w:eastAsia="he-IL"/>
        </w:rPr>
        <w:t xml:space="preserve"> 1–12 </w:t>
      </w:r>
      <w:r>
        <w:rPr>
          <w:rtl/>
          <w:lang w:eastAsia="he-IL"/>
        </w:rPr>
        <w:t>–</w:t>
      </w:r>
      <w:r>
        <w:rPr>
          <w:rFonts w:hint="cs"/>
          <w:rtl/>
          <w:lang w:eastAsia="he-IL"/>
        </w:rPr>
        <w:t xml:space="preserve"> 10</w:t>
      </w:r>
    </w:p>
    <w:p w:rsidR="000D2D32" w:rsidRDefault="000D2D32" w:rsidP="00D30073">
      <w:pPr>
        <w:pStyle w:val="--"/>
        <w:keepNext/>
        <w:rPr>
          <w:rtl/>
          <w:lang w:eastAsia="he-IL"/>
        </w:rPr>
      </w:pPr>
      <w:r>
        <w:rPr>
          <w:rtl/>
          <w:lang w:eastAsia="he-IL"/>
        </w:rPr>
        <w:t xml:space="preserve">נגד – </w:t>
      </w:r>
      <w:r>
        <w:rPr>
          <w:rFonts w:hint="cs"/>
          <w:rtl/>
          <w:lang w:eastAsia="he-IL"/>
        </w:rPr>
        <w:t>אין</w:t>
      </w:r>
    </w:p>
    <w:p w:rsidR="000D2D32" w:rsidRDefault="000D2D32" w:rsidP="00D30073">
      <w:pPr>
        <w:pStyle w:val="--"/>
        <w:keepNext/>
        <w:rPr>
          <w:rtl/>
          <w:lang w:eastAsia="he-IL"/>
        </w:rPr>
      </w:pPr>
      <w:r>
        <w:rPr>
          <w:rtl/>
          <w:lang w:eastAsia="he-IL"/>
        </w:rPr>
        <w:t xml:space="preserve">נמנעים – </w:t>
      </w:r>
      <w:r>
        <w:rPr>
          <w:rFonts w:hint="cs"/>
          <w:rtl/>
          <w:lang w:eastAsia="he-IL"/>
        </w:rPr>
        <w:t>אין</w:t>
      </w:r>
    </w:p>
    <w:p w:rsidR="000D2D32" w:rsidRDefault="000D2D32" w:rsidP="00D30073">
      <w:pPr>
        <w:pStyle w:val="af2"/>
        <w:rPr>
          <w:rtl/>
          <w:lang w:eastAsia="he-IL"/>
        </w:rPr>
      </w:pPr>
      <w:r>
        <w:rPr>
          <w:rtl/>
          <w:lang w:eastAsia="he-IL"/>
        </w:rPr>
        <w:t>סעיפים</w:t>
      </w:r>
      <w:r>
        <w:rPr>
          <w:rFonts w:hint="cs"/>
          <w:rtl/>
          <w:lang w:eastAsia="he-IL"/>
        </w:rPr>
        <w:t xml:space="preserve"> 1–12 נתקבלו. </w:t>
      </w:r>
    </w:p>
    <w:p w:rsidR="000D2D32" w:rsidRDefault="000D2D32" w:rsidP="004B0F96">
      <w:pPr>
        <w:rPr>
          <w:rtl/>
          <w:lang w:eastAsia="he-IL"/>
        </w:rPr>
      </w:pPr>
    </w:p>
    <w:p w:rsidR="000D2D32" w:rsidRDefault="000D2D32" w:rsidP="00D30073">
      <w:pPr>
        <w:pStyle w:val="af6"/>
        <w:keepNext/>
        <w:rPr>
          <w:rtl/>
        </w:rPr>
      </w:pPr>
      <w:r w:rsidRPr="00E424E1">
        <w:rPr>
          <w:rStyle w:val="TagStyle"/>
          <w:rtl/>
        </w:rPr>
        <w:t xml:space="preserve"> &lt;&lt; יור &gt;&gt;</w:t>
      </w:r>
      <w:r w:rsidRPr="00387201">
        <w:rPr>
          <w:rStyle w:val="TagStyle"/>
          <w:rtl/>
        </w:rPr>
        <w:t xml:space="preserve"> </w:t>
      </w:r>
      <w:r>
        <w:rPr>
          <w:rtl/>
        </w:rPr>
        <w:t>היו"ר יבגני סובה:</w:t>
      </w:r>
      <w:r w:rsidRPr="00387201">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0D2D32" w:rsidRDefault="000D2D32" w:rsidP="00D30073">
      <w:pPr>
        <w:rPr>
          <w:rtl/>
          <w:lang w:eastAsia="he-IL"/>
        </w:rPr>
      </w:pPr>
      <w:r>
        <w:rPr>
          <w:rFonts w:hint="cs"/>
          <w:rtl/>
          <w:lang w:eastAsia="he-IL"/>
        </w:rPr>
        <w:t xml:space="preserve">עשרה בעד, אין מתנגדים. </w:t>
      </w:r>
      <w:bookmarkStart w:id="3834" w:name="_ETM_Q14_708604"/>
      <w:bookmarkEnd w:id="3834"/>
    </w:p>
    <w:p w:rsidR="000D2D32" w:rsidRDefault="000D2D32" w:rsidP="00D30073">
      <w:pPr>
        <w:rPr>
          <w:rtl/>
          <w:lang w:eastAsia="he-IL"/>
        </w:rPr>
      </w:pPr>
      <w:bookmarkStart w:id="3835" w:name="_ETM_Q14_708665"/>
      <w:bookmarkEnd w:id="3835"/>
    </w:p>
    <w:p w:rsidR="000D2D32" w:rsidRDefault="000D2D32" w:rsidP="00D30073">
      <w:pPr>
        <w:rPr>
          <w:rtl/>
          <w:lang w:eastAsia="he-IL"/>
        </w:rPr>
      </w:pPr>
      <w:bookmarkStart w:id="3836" w:name="_ETM_Q14_708781"/>
      <w:bookmarkStart w:id="3837" w:name="_ETM_Q14_708858"/>
      <w:bookmarkEnd w:id="3836"/>
      <w:bookmarkEnd w:id="3837"/>
      <w:r>
        <w:rPr>
          <w:rFonts w:hint="cs"/>
          <w:rtl/>
          <w:lang w:eastAsia="he-IL"/>
        </w:rPr>
        <w:t>נעבור כעת להצבעה בקריאה שלישית</w:t>
      </w:r>
      <w:bookmarkStart w:id="3838" w:name="_ETM_Q14_709772"/>
      <w:bookmarkEnd w:id="3838"/>
      <w:r>
        <w:rPr>
          <w:rFonts w:hint="cs"/>
          <w:rtl/>
          <w:lang w:eastAsia="he-IL"/>
        </w:rPr>
        <w:t xml:space="preserve"> על הצעת חוק לתיקון פקודת הרוקחים (מס' 38), התשפ"ה</w:t>
      </w:r>
      <w:r>
        <w:rPr>
          <w:rFonts w:hint="eastAsia"/>
          <w:rtl/>
          <w:lang w:eastAsia="he-IL"/>
        </w:rPr>
        <w:t>–</w:t>
      </w:r>
      <w:r>
        <w:rPr>
          <w:rFonts w:hint="cs"/>
          <w:rtl/>
          <w:lang w:eastAsia="he-IL"/>
        </w:rPr>
        <w:t xml:space="preserve">2024, בקריאה </w:t>
      </w:r>
      <w:bookmarkStart w:id="3839" w:name="_ETM_Q14_718723"/>
      <w:bookmarkEnd w:id="3839"/>
      <w:r>
        <w:rPr>
          <w:rFonts w:hint="cs"/>
          <w:rtl/>
          <w:lang w:eastAsia="he-IL"/>
        </w:rPr>
        <w:t xml:space="preserve">שלישית. הצבעה. </w:t>
      </w:r>
    </w:p>
    <w:p w:rsidR="000D2D32" w:rsidRPr="00387201" w:rsidRDefault="000D2D32" w:rsidP="00D30073">
      <w:pPr>
        <w:rPr>
          <w:rtl/>
          <w:lang w:eastAsia="he-IL"/>
        </w:rPr>
      </w:pPr>
      <w:bookmarkStart w:id="3840" w:name="_ETM_Q14_721996"/>
      <w:bookmarkStart w:id="3841" w:name="_ETM_Q14_722068"/>
      <w:bookmarkEnd w:id="3840"/>
      <w:bookmarkEnd w:id="3841"/>
    </w:p>
    <w:p w:rsidR="000D2D32" w:rsidRDefault="000D2D32" w:rsidP="00D30073">
      <w:pPr>
        <w:pStyle w:val="af1"/>
        <w:keepNext/>
        <w:rPr>
          <w:rtl/>
          <w:lang w:eastAsia="he-IL"/>
        </w:rPr>
      </w:pPr>
      <w:r>
        <w:rPr>
          <w:rtl/>
          <w:lang w:eastAsia="he-IL"/>
        </w:rPr>
        <w:t>הצבעה מס'</w:t>
      </w:r>
      <w:r>
        <w:rPr>
          <w:rFonts w:hint="cs"/>
          <w:rtl/>
          <w:lang w:eastAsia="he-IL"/>
        </w:rPr>
        <w:t xml:space="preserve"> 6</w:t>
      </w:r>
    </w:p>
    <w:p w:rsidR="000D2D32" w:rsidRDefault="000D2D32" w:rsidP="00D30073">
      <w:pPr>
        <w:pStyle w:val="--"/>
        <w:keepNext/>
        <w:rPr>
          <w:rtl/>
          <w:lang w:eastAsia="he-IL"/>
        </w:rPr>
      </w:pPr>
    </w:p>
    <w:p w:rsidR="000D2D32" w:rsidRDefault="000D2D32" w:rsidP="00D30073">
      <w:pPr>
        <w:pStyle w:val="--"/>
        <w:keepNext/>
        <w:rPr>
          <w:rtl/>
          <w:lang w:eastAsia="he-IL"/>
        </w:rPr>
      </w:pPr>
      <w:r>
        <w:rPr>
          <w:rtl/>
          <w:lang w:eastAsia="he-IL"/>
        </w:rPr>
        <w:t>בעד החוק –</w:t>
      </w:r>
      <w:r>
        <w:rPr>
          <w:rFonts w:hint="cs"/>
          <w:rtl/>
          <w:lang w:eastAsia="he-IL"/>
        </w:rPr>
        <w:t xml:space="preserve"> 11</w:t>
      </w:r>
    </w:p>
    <w:p w:rsidR="000D2D32" w:rsidRDefault="000D2D32" w:rsidP="00D30073">
      <w:pPr>
        <w:pStyle w:val="--"/>
        <w:keepNext/>
        <w:rPr>
          <w:rtl/>
          <w:lang w:eastAsia="he-IL"/>
        </w:rPr>
      </w:pPr>
      <w:r>
        <w:rPr>
          <w:rtl/>
          <w:lang w:eastAsia="he-IL"/>
        </w:rPr>
        <w:t xml:space="preserve">נגד – </w:t>
      </w:r>
      <w:r>
        <w:rPr>
          <w:rFonts w:hint="cs"/>
          <w:rtl/>
          <w:lang w:eastAsia="he-IL"/>
        </w:rPr>
        <w:t>אין</w:t>
      </w:r>
    </w:p>
    <w:p w:rsidR="000D2D32" w:rsidRDefault="000D2D32" w:rsidP="00D3007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D2D32" w:rsidRDefault="000D2D32" w:rsidP="00D30073">
      <w:pPr>
        <w:pStyle w:val="af2"/>
        <w:rPr>
          <w:rtl/>
          <w:lang w:eastAsia="he-IL"/>
        </w:rPr>
      </w:pPr>
      <w:r>
        <w:rPr>
          <w:rtl/>
          <w:lang w:eastAsia="he-IL"/>
        </w:rPr>
        <w:t>חוק</w:t>
      </w:r>
      <w:r>
        <w:rPr>
          <w:rFonts w:hint="cs"/>
          <w:rtl/>
          <w:lang w:eastAsia="he-IL"/>
        </w:rPr>
        <w:t xml:space="preserve"> לתיקון פקודת הרוקחים (מס' 38), התשפ"ה</w:t>
      </w:r>
      <w:r>
        <w:rPr>
          <w:rFonts w:hint="eastAsia"/>
          <w:rtl/>
          <w:lang w:eastAsia="he-IL"/>
        </w:rPr>
        <w:t>–</w:t>
      </w:r>
      <w:r>
        <w:rPr>
          <w:rFonts w:hint="cs"/>
          <w:rtl/>
          <w:lang w:eastAsia="he-IL"/>
        </w:rPr>
        <w:t>2024, נתקבל.</w:t>
      </w:r>
    </w:p>
    <w:p w:rsidR="000D2D32" w:rsidRDefault="000D2D32" w:rsidP="00D30073">
      <w:pPr>
        <w:rPr>
          <w:rtl/>
          <w:lang w:eastAsia="he-IL"/>
        </w:rPr>
      </w:pPr>
    </w:p>
    <w:p w:rsidR="000D2D32" w:rsidRDefault="000D2D32" w:rsidP="00D30073">
      <w:pPr>
        <w:pStyle w:val="af6"/>
        <w:keepNext/>
        <w:rPr>
          <w:rtl/>
        </w:rPr>
      </w:pPr>
      <w:r w:rsidRPr="00E424E1">
        <w:rPr>
          <w:rStyle w:val="TagStyle"/>
          <w:rtl/>
        </w:rPr>
        <w:t xml:space="preserve"> &lt;&lt; יור &gt;&gt;</w:t>
      </w:r>
      <w:r w:rsidRPr="00387201">
        <w:rPr>
          <w:rStyle w:val="TagStyle"/>
          <w:rtl/>
        </w:rPr>
        <w:t xml:space="preserve"> </w:t>
      </w:r>
      <w:r>
        <w:rPr>
          <w:rtl/>
        </w:rPr>
        <w:t>היו"ר יבגני סובה:</w:t>
      </w:r>
      <w:r w:rsidRPr="00387201">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0D2D32" w:rsidRDefault="000D2D32" w:rsidP="004B0F96">
      <w:pPr>
        <w:rPr>
          <w:rtl/>
          <w:lang w:eastAsia="he-IL"/>
        </w:rPr>
      </w:pPr>
      <w:r>
        <w:rPr>
          <w:rFonts w:hint="cs"/>
          <w:rtl/>
          <w:lang w:eastAsia="he-IL"/>
        </w:rPr>
        <w:t xml:space="preserve">11 בעד, אין מתנגדים. </w:t>
      </w:r>
      <w:bookmarkStart w:id="3842" w:name="_ETM_Q14_735910"/>
      <w:bookmarkEnd w:id="3842"/>
      <w:r>
        <w:rPr>
          <w:rFonts w:hint="cs"/>
          <w:rtl/>
          <w:lang w:eastAsia="he-IL"/>
        </w:rPr>
        <w:t>אני קובע כי הצעת חוק לתיקון פקודת הרוקחים (מס' 38), התשפ"ה</w:t>
      </w:r>
      <w:r>
        <w:rPr>
          <w:rFonts w:hint="eastAsia"/>
          <w:rtl/>
          <w:lang w:eastAsia="he-IL"/>
        </w:rPr>
        <w:t>–</w:t>
      </w:r>
      <w:r>
        <w:rPr>
          <w:rFonts w:hint="cs"/>
          <w:rtl/>
          <w:lang w:eastAsia="he-IL"/>
        </w:rPr>
        <w:t>2024, התקבלה בקריאה שנייה ושלישית ותיכנס לספר החוקים.</w:t>
      </w:r>
    </w:p>
    <w:p w:rsidR="004B0F96" w:rsidRDefault="004B0F96" w:rsidP="004B0F96">
      <w:pPr>
        <w:rPr>
          <w:rtl/>
          <w:lang w:eastAsia="he-IL"/>
        </w:rPr>
      </w:pPr>
    </w:p>
    <w:p w:rsidR="004B0F96" w:rsidRDefault="004B0F96" w:rsidP="004B0F96">
      <w:pPr>
        <w:rPr>
          <w:rtl/>
          <w:lang w:eastAsia="he-IL"/>
        </w:rPr>
      </w:pPr>
    </w:p>
    <w:p w:rsidR="000D2D32" w:rsidRDefault="000D2D32" w:rsidP="00D30073">
      <w:pPr>
        <w:pStyle w:val="a6"/>
        <w:rPr>
          <w:rtl/>
          <w:lang w:eastAsia="he-IL"/>
        </w:rPr>
      </w:pPr>
      <w:bookmarkStart w:id="3843" w:name="ET_subject_מסמכים_שהונחו_על_שולחן__8"/>
      <w:r w:rsidRPr="00E424E1">
        <w:rPr>
          <w:rStyle w:val="TagStyle"/>
          <w:rtl/>
        </w:rPr>
        <w:t xml:space="preserve"> &lt;&lt; נושא &gt;&gt;</w:t>
      </w:r>
      <w:r w:rsidRPr="00535C77">
        <w:rPr>
          <w:rStyle w:val="TagStyle"/>
          <w:rtl/>
        </w:rPr>
        <w:t xml:space="preserve"> </w:t>
      </w:r>
      <w:bookmarkStart w:id="3844" w:name="_Toc188989019"/>
      <w:r>
        <w:rPr>
          <w:rtl/>
          <w:lang w:eastAsia="he-IL"/>
        </w:rPr>
        <w:t>מסמכים שהונחו על שולחן הכנסת</w:t>
      </w:r>
      <w:bookmarkEnd w:id="3844"/>
      <w:r w:rsidRPr="00535C77">
        <w:rPr>
          <w:rStyle w:val="TagStyle"/>
          <w:rtl/>
        </w:rPr>
        <w:t xml:space="preserve"> </w:t>
      </w:r>
      <w:r w:rsidRPr="00E424E1">
        <w:rPr>
          <w:rStyle w:val="TagStyle"/>
          <w:rtl/>
        </w:rPr>
        <w:t>&lt;&lt; נושא &gt;&gt;</w:t>
      </w:r>
      <w:r w:rsidR="00944892">
        <w:rPr>
          <w:rtl/>
          <w:lang w:eastAsia="he-IL"/>
        </w:rPr>
        <w:t xml:space="preserve"> </w:t>
      </w:r>
      <w:bookmarkEnd w:id="3843"/>
    </w:p>
    <w:p w:rsidR="000D2D32" w:rsidRDefault="000D2D32" w:rsidP="00291CFB">
      <w:pPr>
        <w:rPr>
          <w:rtl/>
          <w:lang w:eastAsia="he-IL"/>
        </w:rPr>
      </w:pPr>
    </w:p>
    <w:p w:rsidR="000D2D32" w:rsidRDefault="000D2D32" w:rsidP="00D30073">
      <w:pPr>
        <w:pStyle w:val="af6"/>
        <w:keepNext/>
        <w:rPr>
          <w:rtl/>
        </w:rPr>
      </w:pPr>
      <w:r w:rsidRPr="00E424E1">
        <w:rPr>
          <w:rStyle w:val="TagStyle"/>
          <w:rtl/>
        </w:rPr>
        <w:t xml:space="preserve"> &lt;&lt; יור &gt;&gt;</w:t>
      </w:r>
      <w:r w:rsidRPr="00535C77">
        <w:rPr>
          <w:rStyle w:val="TagStyle"/>
          <w:rtl/>
        </w:rPr>
        <w:t xml:space="preserve"> </w:t>
      </w:r>
      <w:r>
        <w:rPr>
          <w:rtl/>
        </w:rPr>
        <w:t>היו"ר יבגני סובה:</w:t>
      </w:r>
      <w:r w:rsidRPr="00535C77">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0D2D32" w:rsidRDefault="000D2D32" w:rsidP="004B0F96">
      <w:pPr>
        <w:rPr>
          <w:rtl/>
          <w:lang w:eastAsia="he-IL"/>
        </w:rPr>
      </w:pPr>
      <w:r>
        <w:rPr>
          <w:rFonts w:hint="cs"/>
          <w:rtl/>
          <w:lang w:eastAsia="he-IL"/>
        </w:rPr>
        <w:t>בבקשה, ה</w:t>
      </w:r>
      <w:r w:rsidR="004B0F96">
        <w:rPr>
          <w:rFonts w:hint="cs"/>
          <w:rtl/>
          <w:lang w:eastAsia="he-IL"/>
        </w:rPr>
        <w:t>ודעה</w:t>
      </w:r>
      <w:r>
        <w:rPr>
          <w:rFonts w:hint="cs"/>
          <w:rtl/>
          <w:lang w:eastAsia="he-IL"/>
        </w:rPr>
        <w:t xml:space="preserve"> לסגנית המזכיר.</w:t>
      </w:r>
    </w:p>
    <w:p w:rsidR="000D2D32" w:rsidRDefault="000D2D32" w:rsidP="00D30073">
      <w:pPr>
        <w:rPr>
          <w:rtl/>
          <w:lang w:eastAsia="he-IL"/>
        </w:rPr>
      </w:pPr>
    </w:p>
    <w:p w:rsidR="000D2D32" w:rsidRDefault="000D2D32" w:rsidP="00D30073">
      <w:pPr>
        <w:pStyle w:val="a4"/>
        <w:keepNext/>
        <w:rPr>
          <w:rtl/>
        </w:rPr>
      </w:pPr>
      <w:bookmarkStart w:id="3845" w:name="ET_speaker_6316_10"/>
      <w:r w:rsidRPr="00E424E1">
        <w:rPr>
          <w:rStyle w:val="TagStyle"/>
          <w:rtl/>
        </w:rPr>
        <w:t xml:space="preserve"> &lt;&lt; דובר &gt;&gt;</w:t>
      </w:r>
      <w:r w:rsidRPr="00535C77">
        <w:rPr>
          <w:rStyle w:val="TagStyle"/>
          <w:rtl/>
        </w:rPr>
        <w:t xml:space="preserve"> </w:t>
      </w:r>
      <w:bookmarkStart w:id="3846" w:name="_Toc188989020"/>
      <w:r>
        <w:rPr>
          <w:rtl/>
        </w:rPr>
        <w:t>סגנית מזכיר הכנסת ראדה חסייסי:</w:t>
      </w:r>
      <w:bookmarkEnd w:id="3846"/>
      <w:r w:rsidRPr="00535C77">
        <w:rPr>
          <w:rStyle w:val="TagStyle"/>
          <w:rtl/>
        </w:rPr>
        <w:t xml:space="preserve"> </w:t>
      </w:r>
      <w:r w:rsidRPr="00E424E1">
        <w:rPr>
          <w:rStyle w:val="TagStyle"/>
          <w:rtl/>
        </w:rPr>
        <w:t>&lt;&lt; דובר &gt;&gt;</w:t>
      </w:r>
      <w:r w:rsidR="00944892">
        <w:rPr>
          <w:rtl/>
        </w:rPr>
        <w:t xml:space="preserve"> </w:t>
      </w:r>
      <w:bookmarkEnd w:id="3845"/>
    </w:p>
    <w:p w:rsidR="000D2D32" w:rsidRDefault="000D2D32" w:rsidP="00291CFB">
      <w:pPr>
        <w:rPr>
          <w:rtl/>
          <w:lang w:eastAsia="he-IL"/>
        </w:rPr>
      </w:pPr>
    </w:p>
    <w:p w:rsidR="000D2D32" w:rsidRDefault="000D2D32" w:rsidP="00D30073">
      <w:pPr>
        <w:rPr>
          <w:rtl/>
          <w:lang w:eastAsia="he-IL"/>
        </w:rPr>
      </w:pPr>
      <w:r>
        <w:rPr>
          <w:rFonts w:hint="cs"/>
          <w:rtl/>
          <w:lang w:eastAsia="he-IL"/>
        </w:rPr>
        <w:t xml:space="preserve">ברשות יושב-ראש הישיבה, הינני </w:t>
      </w:r>
      <w:bookmarkStart w:id="3847" w:name="_ETM_Q14_745621"/>
      <w:bookmarkEnd w:id="3847"/>
      <w:r>
        <w:rPr>
          <w:rFonts w:hint="cs"/>
          <w:rtl/>
          <w:lang w:eastAsia="he-IL"/>
        </w:rPr>
        <w:t>מתכבדת להודיעכם, כי הונחו היום על שולחן הכנסת מסקנות ועדת הבריאות בעקבות דיון מהיר בהצעתם של חברי הכנסת יוסף עטאונה, יצחק פינדרוס, גלעד</w:t>
      </w:r>
      <w:bookmarkStart w:id="3848" w:name="_ETM_Q14_759360"/>
      <w:bookmarkEnd w:id="3848"/>
      <w:r>
        <w:rPr>
          <w:rFonts w:hint="cs"/>
          <w:rtl/>
          <w:lang w:eastAsia="he-IL"/>
        </w:rPr>
        <w:t xml:space="preserve"> קריב, סימון מושיאשוילי וחילי טרופר בנושא: תחלואת חורף קשה </w:t>
      </w:r>
      <w:bookmarkStart w:id="3849" w:name="_ETM_Q14_750817"/>
      <w:bookmarkEnd w:id="3849"/>
      <w:r>
        <w:rPr>
          <w:rFonts w:hint="cs"/>
          <w:rtl/>
          <w:lang w:eastAsia="he-IL"/>
        </w:rPr>
        <w:t xml:space="preserve">וקטלנית. תודה. </w:t>
      </w:r>
    </w:p>
    <w:p w:rsidR="000D2D32" w:rsidRDefault="000D2D32" w:rsidP="00D30073">
      <w:pPr>
        <w:rPr>
          <w:rtl/>
          <w:lang w:eastAsia="he-IL"/>
        </w:rPr>
      </w:pPr>
      <w:bookmarkStart w:id="3850" w:name="_ETM_Q14_763689"/>
      <w:bookmarkStart w:id="3851" w:name="_ETM_Q14_763777"/>
      <w:bookmarkEnd w:id="3850"/>
      <w:bookmarkEnd w:id="3851"/>
    </w:p>
    <w:p w:rsidR="000D2D32" w:rsidRDefault="000D2D32" w:rsidP="00D30073">
      <w:pPr>
        <w:pStyle w:val="af6"/>
        <w:keepNext/>
        <w:rPr>
          <w:rtl/>
        </w:rPr>
      </w:pPr>
      <w:bookmarkStart w:id="3852" w:name="ET_yor_6307_15"/>
      <w:r w:rsidRPr="00E424E1">
        <w:rPr>
          <w:rStyle w:val="TagStyle"/>
          <w:rtl/>
        </w:rPr>
        <w:t xml:space="preserve"> &lt;&lt; יור &gt;&gt;</w:t>
      </w:r>
      <w:r w:rsidRPr="00387201">
        <w:rPr>
          <w:rStyle w:val="TagStyle"/>
          <w:rtl/>
        </w:rPr>
        <w:t xml:space="preserve"> </w:t>
      </w:r>
      <w:r>
        <w:rPr>
          <w:rtl/>
        </w:rPr>
        <w:t>היו"ר יבגני סובה:</w:t>
      </w:r>
      <w:r w:rsidRPr="00387201">
        <w:rPr>
          <w:rStyle w:val="TagStyle"/>
          <w:rtl/>
        </w:rPr>
        <w:t xml:space="preserve"> </w:t>
      </w:r>
      <w:r w:rsidRPr="00E424E1">
        <w:rPr>
          <w:rStyle w:val="TagStyle"/>
          <w:rtl/>
        </w:rPr>
        <w:t>&lt;&lt; יור &gt;&gt;</w:t>
      </w:r>
      <w:r w:rsidR="00944892">
        <w:rPr>
          <w:rtl/>
        </w:rPr>
        <w:t xml:space="preserve"> </w:t>
      </w:r>
      <w:bookmarkEnd w:id="3852"/>
    </w:p>
    <w:p w:rsidR="000D2D32" w:rsidRDefault="000D2D32" w:rsidP="00291CFB">
      <w:pPr>
        <w:rPr>
          <w:rtl/>
          <w:lang w:eastAsia="he-IL"/>
        </w:rPr>
      </w:pPr>
    </w:p>
    <w:p w:rsidR="000D2D32" w:rsidRDefault="000D2D32" w:rsidP="004B0F96">
      <w:pPr>
        <w:rPr>
          <w:rtl/>
          <w:lang w:eastAsia="he-IL"/>
        </w:rPr>
      </w:pPr>
      <w:bookmarkStart w:id="3853" w:name="_ETM_Q14_764988"/>
      <w:bookmarkEnd w:id="3853"/>
      <w:r>
        <w:rPr>
          <w:rFonts w:hint="cs"/>
          <w:rtl/>
          <w:lang w:eastAsia="he-IL"/>
        </w:rPr>
        <w:t xml:space="preserve">תודה לסגנית המזכיר. </w:t>
      </w:r>
    </w:p>
    <w:p w:rsidR="004B0F96" w:rsidRDefault="004B0F96" w:rsidP="004B0F96">
      <w:pPr>
        <w:rPr>
          <w:rtl/>
          <w:lang w:eastAsia="he-IL"/>
        </w:rPr>
      </w:pPr>
    </w:p>
    <w:p w:rsidR="004B0F96" w:rsidRDefault="004B0F96" w:rsidP="004B0F96">
      <w:pPr>
        <w:rPr>
          <w:rtl/>
          <w:lang w:eastAsia="he-IL"/>
        </w:rPr>
      </w:pPr>
    </w:p>
    <w:p w:rsidR="000D2D32" w:rsidRDefault="000D2D32" w:rsidP="00D30073">
      <w:pPr>
        <w:pStyle w:val="a6"/>
        <w:rPr>
          <w:rtl/>
          <w:lang w:eastAsia="he-IL"/>
        </w:rPr>
      </w:pPr>
      <w:bookmarkStart w:id="3854" w:name="ET_hatsach_643369_11"/>
      <w:r w:rsidRPr="00E424E1">
        <w:rPr>
          <w:rStyle w:val="TagStyle"/>
          <w:rtl/>
        </w:rPr>
        <w:t xml:space="preserve"> &lt;&lt; הצח &gt;&gt;</w:t>
      </w:r>
      <w:r w:rsidRPr="00535C77">
        <w:rPr>
          <w:rStyle w:val="TagStyle"/>
          <w:rtl/>
        </w:rPr>
        <w:t xml:space="preserve"> </w:t>
      </w:r>
      <w:bookmarkStart w:id="3855" w:name="_Toc188989021"/>
      <w:r>
        <w:rPr>
          <w:rtl/>
          <w:lang w:eastAsia="he-IL"/>
        </w:rPr>
        <w:t>הצעת חוק משפחות חיילים שנספו במערכה (תגמולים ושיקום) (תיקון מס' 46), התשפ"ה–2025</w:t>
      </w:r>
      <w:bookmarkEnd w:id="3855"/>
      <w:r w:rsidRPr="00535C77">
        <w:rPr>
          <w:rStyle w:val="TagStyle"/>
          <w:rtl/>
        </w:rPr>
        <w:t xml:space="preserve"> </w:t>
      </w:r>
      <w:r w:rsidRPr="00E424E1">
        <w:rPr>
          <w:rStyle w:val="TagStyle"/>
          <w:rtl/>
        </w:rPr>
        <w:t>&lt;&lt; הצח &gt;&gt;</w:t>
      </w:r>
      <w:r w:rsidR="00944892">
        <w:rPr>
          <w:rtl/>
          <w:lang w:eastAsia="he-IL"/>
        </w:rPr>
        <w:t xml:space="preserve"> </w:t>
      </w:r>
    </w:p>
    <w:p w:rsidR="000D2D32" w:rsidRDefault="000D2D32" w:rsidP="00D30073">
      <w:pPr>
        <w:rPr>
          <w:rtl/>
          <w:lang w:eastAsia="he-IL"/>
        </w:rPr>
      </w:pPr>
      <w:r>
        <w:rPr>
          <w:rtl/>
          <w:lang w:eastAsia="he-IL"/>
        </w:rPr>
        <w:t>[מס'</w:t>
      </w:r>
      <w:r>
        <w:rPr>
          <w:rFonts w:hint="cs"/>
          <w:rtl/>
          <w:lang w:eastAsia="he-IL"/>
        </w:rPr>
        <w:t xml:space="preserve"> כ/1078</w:t>
      </w:r>
      <w:r>
        <w:rPr>
          <w:rtl/>
          <w:lang w:eastAsia="he-IL"/>
        </w:rPr>
        <w:t>; דברי הכנסת, חוב'</w:t>
      </w:r>
      <w:r>
        <w:rPr>
          <w:rFonts w:hint="cs"/>
          <w:rtl/>
          <w:lang w:eastAsia="he-IL"/>
        </w:rPr>
        <w:t xml:space="preserve"> ז'</w:t>
      </w:r>
      <w:r>
        <w:rPr>
          <w:rtl/>
          <w:lang w:eastAsia="he-IL"/>
        </w:rPr>
        <w:t>, ישיבה</w:t>
      </w:r>
      <w:r>
        <w:rPr>
          <w:rFonts w:hint="cs"/>
          <w:rtl/>
          <w:lang w:eastAsia="he-IL"/>
        </w:rPr>
        <w:t xml:space="preserve"> 229</w:t>
      </w:r>
      <w:r>
        <w:rPr>
          <w:rtl/>
          <w:lang w:eastAsia="he-IL"/>
        </w:rPr>
        <w:t xml:space="preserve">; נספחות.] </w:t>
      </w:r>
      <w:bookmarkEnd w:id="3854"/>
    </w:p>
    <w:p w:rsidR="000D2D32" w:rsidRDefault="000D2D32" w:rsidP="00D30073">
      <w:pPr>
        <w:pStyle w:val="-0"/>
        <w:rPr>
          <w:rtl/>
          <w:lang w:eastAsia="he-IL"/>
        </w:rPr>
      </w:pPr>
      <w:r>
        <w:rPr>
          <w:rtl/>
          <w:lang w:eastAsia="he-IL"/>
        </w:rPr>
        <w:t>(קריאה שנייה וקריאה שלישית)</w:t>
      </w:r>
    </w:p>
    <w:p w:rsidR="000D2D32" w:rsidRDefault="000D2D32" w:rsidP="00291CFB">
      <w:pPr>
        <w:rPr>
          <w:rtl/>
          <w:lang w:eastAsia="he-IL"/>
        </w:rPr>
      </w:pPr>
    </w:p>
    <w:p w:rsidR="000D2D32" w:rsidRDefault="000D2D32" w:rsidP="00D30073">
      <w:pPr>
        <w:pStyle w:val="af6"/>
        <w:keepNext/>
        <w:rPr>
          <w:rtl/>
        </w:rPr>
      </w:pPr>
      <w:r w:rsidRPr="00E424E1">
        <w:rPr>
          <w:rStyle w:val="TagStyle"/>
          <w:rtl/>
        </w:rPr>
        <w:t xml:space="preserve"> &lt;&lt; יור &gt;&gt;</w:t>
      </w:r>
      <w:r w:rsidRPr="00535C77">
        <w:rPr>
          <w:rStyle w:val="TagStyle"/>
          <w:rtl/>
        </w:rPr>
        <w:t xml:space="preserve"> </w:t>
      </w:r>
      <w:r>
        <w:rPr>
          <w:rtl/>
        </w:rPr>
        <w:t>היו"ר יבגני סובה:</w:t>
      </w:r>
      <w:r w:rsidRPr="00535C77">
        <w:rPr>
          <w:rStyle w:val="TagStyle"/>
          <w:rtl/>
        </w:rPr>
        <w:t xml:space="preserve"> </w:t>
      </w:r>
      <w:r w:rsidRPr="00E424E1">
        <w:rPr>
          <w:rStyle w:val="TagStyle"/>
          <w:rtl/>
        </w:rPr>
        <w:t>&lt;&lt; יור &gt;&gt;</w:t>
      </w:r>
      <w:r w:rsidR="00944892">
        <w:rPr>
          <w:rtl/>
        </w:rPr>
        <w:t xml:space="preserve"> </w:t>
      </w:r>
    </w:p>
    <w:p w:rsidR="000D2D32" w:rsidRDefault="000D2D32" w:rsidP="00291CFB">
      <w:pPr>
        <w:rPr>
          <w:rtl/>
          <w:lang w:eastAsia="he-IL"/>
        </w:rPr>
      </w:pPr>
    </w:p>
    <w:p w:rsidR="000D2D32" w:rsidRDefault="000D2D32" w:rsidP="00546698">
      <w:pPr>
        <w:rPr>
          <w:rtl/>
          <w:lang w:eastAsia="he-IL"/>
        </w:rPr>
      </w:pPr>
      <w:r>
        <w:rPr>
          <w:rFonts w:hint="cs"/>
          <w:rtl/>
          <w:lang w:eastAsia="he-IL"/>
        </w:rPr>
        <w:t xml:space="preserve">חברי </w:t>
      </w:r>
      <w:bookmarkStart w:id="3856" w:name="_ETM_Q14_766641"/>
      <w:bookmarkEnd w:id="3856"/>
      <w:r>
        <w:rPr>
          <w:rFonts w:hint="cs"/>
          <w:rtl/>
          <w:lang w:eastAsia="he-IL"/>
        </w:rPr>
        <w:t>הכנסת, אנחנו נעבור לנושא הבא על סדר-היום</w:t>
      </w:r>
      <w:r w:rsidR="00D30073">
        <w:rPr>
          <w:rFonts w:hint="eastAsia"/>
          <w:rtl/>
          <w:lang w:eastAsia="he-IL"/>
        </w:rPr>
        <w:t xml:space="preserve"> </w:t>
      </w:r>
      <w:r w:rsidR="00546698">
        <w:rPr>
          <w:rFonts w:hint="cs"/>
          <w:rtl/>
          <w:lang w:eastAsia="he-IL"/>
        </w:rPr>
        <w:t xml:space="preserve">– </w:t>
      </w:r>
      <w:r>
        <w:rPr>
          <w:rtl/>
          <w:lang w:eastAsia="he-IL"/>
        </w:rPr>
        <w:t>הצעת חוק משפחות חיילים שנספו במערכה (תגמולים ושיקום) (תיקון מס' 46), התשפ"ה–2025</w:t>
      </w:r>
      <w:r>
        <w:rPr>
          <w:rFonts w:hint="cs"/>
          <w:rtl/>
          <w:lang w:eastAsia="he-IL"/>
        </w:rPr>
        <w:t xml:space="preserve">, </w:t>
      </w:r>
      <w:bookmarkStart w:id="3857" w:name="_ETM_Q14_774687"/>
      <w:bookmarkEnd w:id="3857"/>
      <w:r>
        <w:rPr>
          <w:rFonts w:hint="cs"/>
          <w:rtl/>
          <w:lang w:eastAsia="he-IL"/>
        </w:rPr>
        <w:t>של חברות הכנסת דבי ביטון ופנינה תמנו</w:t>
      </w:r>
      <w:r w:rsidR="00D30073">
        <w:rPr>
          <w:rFonts w:hint="cs"/>
          <w:rtl/>
          <w:lang w:eastAsia="he-IL"/>
        </w:rPr>
        <w:t>,</w:t>
      </w:r>
      <w:r>
        <w:rPr>
          <w:rFonts w:hint="cs"/>
          <w:rtl/>
          <w:lang w:eastAsia="he-IL"/>
        </w:rPr>
        <w:t xml:space="preserve"> </w:t>
      </w:r>
      <w:r w:rsidR="00D30073">
        <w:rPr>
          <w:rFonts w:hint="cs"/>
          <w:rtl/>
          <w:lang w:eastAsia="he-IL"/>
        </w:rPr>
        <w:t>ל</w:t>
      </w:r>
      <w:r>
        <w:rPr>
          <w:rFonts w:hint="cs"/>
          <w:rtl/>
          <w:lang w:eastAsia="he-IL"/>
        </w:rPr>
        <w:t xml:space="preserve">קריאה שנייה ושלישית. </w:t>
      </w:r>
      <w:bookmarkStart w:id="3858" w:name="_ETM_Q14_780711"/>
      <w:bookmarkEnd w:id="3858"/>
      <w:r>
        <w:rPr>
          <w:rFonts w:hint="cs"/>
          <w:rtl/>
          <w:lang w:eastAsia="he-IL"/>
        </w:rPr>
        <w:t xml:space="preserve">אני מזמין את חברת הכנסת חוה אתי עטייה, בשמו של </w:t>
      </w:r>
      <w:bookmarkStart w:id="3859" w:name="_ETM_Q14_780726"/>
      <w:bookmarkEnd w:id="3859"/>
      <w:r>
        <w:rPr>
          <w:rFonts w:hint="cs"/>
          <w:rtl/>
          <w:lang w:eastAsia="he-IL"/>
        </w:rPr>
        <w:t>יושב-ראש ועדת העבודה והרווחה חבר הכנסת ישראל</w:t>
      </w:r>
      <w:bookmarkStart w:id="3860" w:name="_ETM_Q14_787253"/>
      <w:bookmarkEnd w:id="3860"/>
      <w:r>
        <w:rPr>
          <w:rFonts w:hint="cs"/>
          <w:rtl/>
          <w:lang w:eastAsia="he-IL"/>
        </w:rPr>
        <w:t xml:space="preserve"> אייכלר, להציג את הצעת החוק. </w:t>
      </w:r>
      <w:bookmarkStart w:id="3861" w:name="_ETM_Q14_790959"/>
      <w:bookmarkStart w:id="3862" w:name="_ETM_Q14_795830"/>
      <w:bookmarkEnd w:id="3861"/>
      <w:bookmarkEnd w:id="3862"/>
    </w:p>
    <w:p w:rsidR="000D2D32" w:rsidRDefault="000D2D32" w:rsidP="00D30073">
      <w:pPr>
        <w:rPr>
          <w:rtl/>
          <w:lang w:eastAsia="he-IL"/>
        </w:rPr>
      </w:pPr>
      <w:bookmarkStart w:id="3863" w:name="_ETM_Q14_795929"/>
      <w:bookmarkEnd w:id="3863"/>
    </w:p>
    <w:p w:rsidR="000D2D32" w:rsidRDefault="000D2D32" w:rsidP="00D30073">
      <w:pPr>
        <w:rPr>
          <w:rtl/>
          <w:lang w:eastAsia="he-IL"/>
        </w:rPr>
      </w:pPr>
      <w:r>
        <w:rPr>
          <w:rFonts w:hint="cs"/>
          <w:rtl/>
          <w:lang w:eastAsia="he-IL"/>
        </w:rPr>
        <w:t>אחר כך אני אתן לך לברך. בסוף. אין שום בעיה.</w:t>
      </w:r>
    </w:p>
    <w:p w:rsidR="000D2D32" w:rsidRDefault="000D2D32" w:rsidP="00D30073">
      <w:pPr>
        <w:rPr>
          <w:rtl/>
          <w:lang w:eastAsia="he-IL"/>
        </w:rPr>
      </w:pPr>
      <w:bookmarkStart w:id="3864" w:name="_ETM_Q14_791047"/>
      <w:bookmarkEnd w:id="3864"/>
    </w:p>
    <w:p w:rsidR="005E30AB" w:rsidRDefault="005E30AB" w:rsidP="00D30073">
      <w:pPr>
        <w:pStyle w:val="a4"/>
        <w:keepNext/>
        <w:rPr>
          <w:rtl/>
        </w:rPr>
      </w:pPr>
      <w:bookmarkStart w:id="3865" w:name="TOR_Q15"/>
      <w:bookmarkStart w:id="3866" w:name="_ETM_Q15_180740"/>
      <w:bookmarkStart w:id="3867" w:name="ET_speaker_5796_2"/>
      <w:bookmarkEnd w:id="3865"/>
      <w:bookmarkEnd w:id="3866"/>
      <w:r w:rsidRPr="008862AD">
        <w:rPr>
          <w:rStyle w:val="TagStyle"/>
          <w:rtl/>
        </w:rPr>
        <w:t>&lt;&lt; דובר &gt;&gt;</w:t>
      </w:r>
      <w:r w:rsidRPr="006A6593">
        <w:rPr>
          <w:rStyle w:val="TagStyle"/>
          <w:rtl/>
        </w:rPr>
        <w:t xml:space="preserve"> </w:t>
      </w:r>
      <w:bookmarkStart w:id="3868" w:name="_Toc188989022"/>
      <w:r>
        <w:rPr>
          <w:rtl/>
        </w:rPr>
        <w:t>חוה אתי עטייה (</w:t>
      </w:r>
      <w:r>
        <w:rPr>
          <w:rFonts w:hint="cs"/>
          <w:rtl/>
        </w:rPr>
        <w:t>בשם ועדת העבודה והרווחה</w:t>
      </w:r>
      <w:r>
        <w:rPr>
          <w:rtl/>
        </w:rPr>
        <w:t>):</w:t>
      </w:r>
      <w:bookmarkEnd w:id="3868"/>
      <w:r w:rsidRPr="006A6593">
        <w:rPr>
          <w:rStyle w:val="TagStyle"/>
          <w:rtl/>
        </w:rPr>
        <w:t xml:space="preserve"> </w:t>
      </w:r>
      <w:r w:rsidRPr="008862AD">
        <w:rPr>
          <w:rStyle w:val="TagStyle"/>
          <w:rtl/>
        </w:rPr>
        <w:t>&lt;&lt; דובר &gt;&gt;</w:t>
      </w:r>
      <w:r w:rsidR="00944892">
        <w:rPr>
          <w:rtl/>
        </w:rPr>
        <w:t xml:space="preserve"> </w:t>
      </w:r>
      <w:bookmarkEnd w:id="3867"/>
    </w:p>
    <w:p w:rsidR="005E30AB" w:rsidRDefault="005E30AB" w:rsidP="00291CFB">
      <w:pPr>
        <w:rPr>
          <w:rtl/>
        </w:rPr>
      </w:pPr>
    </w:p>
    <w:p w:rsidR="005E30AB" w:rsidRDefault="005E30AB" w:rsidP="00D9545A">
      <w:pPr>
        <w:rPr>
          <w:rtl/>
        </w:rPr>
      </w:pPr>
      <w:r>
        <w:rPr>
          <w:rFonts w:hint="cs"/>
          <w:rtl/>
        </w:rPr>
        <w:t>אדוני היושב-ראש, כנסת נכב</w:t>
      </w:r>
      <w:r w:rsidR="00D9545A">
        <w:rPr>
          <w:rFonts w:hint="cs"/>
          <w:rtl/>
        </w:rPr>
        <w:t>דה, גברתי השרה, בשם יו"ר הוועדה</w:t>
      </w:r>
      <w:r>
        <w:rPr>
          <w:rFonts w:hint="cs"/>
          <w:rtl/>
        </w:rPr>
        <w:t xml:space="preserve"> </w:t>
      </w:r>
      <w:r>
        <w:rPr>
          <w:rtl/>
        </w:rPr>
        <w:t xml:space="preserve">חבר </w:t>
      </w:r>
      <w:bookmarkStart w:id="3869" w:name="_ETM_Q15_184970"/>
      <w:bookmarkEnd w:id="3869"/>
      <w:r>
        <w:rPr>
          <w:rtl/>
        </w:rPr>
        <w:t xml:space="preserve">הכנסת </w:t>
      </w:r>
      <w:bookmarkStart w:id="3870" w:name="_ETM_Q15_185330"/>
      <w:bookmarkEnd w:id="3870"/>
      <w:r>
        <w:rPr>
          <w:rtl/>
        </w:rPr>
        <w:t xml:space="preserve">ישראל </w:t>
      </w:r>
      <w:bookmarkStart w:id="3871" w:name="_ETM_Q15_185720"/>
      <w:bookmarkEnd w:id="3871"/>
      <w:r>
        <w:rPr>
          <w:rtl/>
        </w:rPr>
        <w:t>אייכלר</w:t>
      </w:r>
      <w:r>
        <w:rPr>
          <w:rFonts w:hint="cs"/>
          <w:rtl/>
        </w:rPr>
        <w:t>,</w:t>
      </w:r>
      <w:r>
        <w:rPr>
          <w:rtl/>
        </w:rPr>
        <w:t xml:space="preserve"> </w:t>
      </w:r>
      <w:r>
        <w:rPr>
          <w:rFonts w:hint="cs"/>
          <w:rtl/>
        </w:rPr>
        <w:t>אני מתכבדת להביא בפני הכנסת לקריאה שנייה ולקריאה שלישית את הצעת חוק משפחות חיילים שנספו במערכה (תגמולים ושיקום) (תיקון מס' 46)</w:t>
      </w:r>
      <w:bookmarkStart w:id="3872" w:name="_ETM_Q15_181099"/>
      <w:bookmarkStart w:id="3873" w:name="_ETM_Q15_181250"/>
      <w:bookmarkStart w:id="3874" w:name="_ETM_Q15_181609"/>
      <w:bookmarkStart w:id="3875" w:name="_ETM_Q15_221570"/>
      <w:bookmarkEnd w:id="3872"/>
      <w:bookmarkEnd w:id="3873"/>
      <w:bookmarkEnd w:id="3874"/>
      <w:bookmarkEnd w:id="3875"/>
      <w:r>
        <w:rPr>
          <w:rFonts w:hint="cs"/>
          <w:rtl/>
        </w:rPr>
        <w:t>,</w:t>
      </w:r>
      <w:r>
        <w:rPr>
          <w:rtl/>
        </w:rPr>
        <w:t xml:space="preserve"> </w:t>
      </w:r>
      <w:bookmarkStart w:id="3876" w:name="_ETM_Q15_223100"/>
      <w:bookmarkEnd w:id="3876"/>
      <w:r>
        <w:rPr>
          <w:rtl/>
        </w:rPr>
        <w:t>התשפ"ה</w:t>
      </w:r>
      <w:r>
        <w:rPr>
          <w:rFonts w:hint="cs"/>
          <w:rtl/>
        </w:rPr>
        <w:t>–</w:t>
      </w:r>
      <w:bookmarkStart w:id="3877" w:name="_ETM_Q15_224359"/>
      <w:bookmarkEnd w:id="3877"/>
      <w:r>
        <w:rPr>
          <w:rtl/>
        </w:rPr>
        <w:t>2025</w:t>
      </w:r>
      <w:r>
        <w:rPr>
          <w:rFonts w:hint="cs"/>
          <w:rtl/>
        </w:rPr>
        <w:t>,</w:t>
      </w:r>
      <w:r>
        <w:rPr>
          <w:rtl/>
        </w:rPr>
        <w:t xml:space="preserve"> </w:t>
      </w:r>
      <w:bookmarkStart w:id="3878" w:name="_ETM_Q15_225799"/>
      <w:bookmarkEnd w:id="3878"/>
      <w:r>
        <w:rPr>
          <w:rtl/>
        </w:rPr>
        <w:t xml:space="preserve">שהיא </w:t>
      </w:r>
      <w:bookmarkStart w:id="3879" w:name="_ETM_Q15_226070"/>
      <w:bookmarkEnd w:id="3879"/>
      <w:r>
        <w:rPr>
          <w:rtl/>
        </w:rPr>
        <w:t xml:space="preserve">מיזוג </w:t>
      </w:r>
      <w:bookmarkStart w:id="3880" w:name="_ETM_Q15_226430"/>
      <w:bookmarkEnd w:id="3880"/>
      <w:r>
        <w:rPr>
          <w:rtl/>
        </w:rPr>
        <w:t xml:space="preserve">של </w:t>
      </w:r>
      <w:bookmarkStart w:id="3881" w:name="_ETM_Q15_226579"/>
      <w:bookmarkEnd w:id="3881"/>
      <w:r>
        <w:rPr>
          <w:rtl/>
        </w:rPr>
        <w:t xml:space="preserve">הצעות </w:t>
      </w:r>
      <w:bookmarkStart w:id="3882" w:name="_ETM_Q15_227089"/>
      <w:bookmarkStart w:id="3883" w:name="_ETM_Q15_227510"/>
      <w:bookmarkEnd w:id="3882"/>
      <w:bookmarkEnd w:id="3883"/>
      <w:r>
        <w:rPr>
          <w:rtl/>
        </w:rPr>
        <w:t xml:space="preserve">חוק </w:t>
      </w:r>
      <w:bookmarkStart w:id="3884" w:name="_ETM_Q15_227719"/>
      <w:bookmarkEnd w:id="3884"/>
      <w:r>
        <w:rPr>
          <w:rtl/>
        </w:rPr>
        <w:t xml:space="preserve">של </w:t>
      </w:r>
      <w:bookmarkStart w:id="3885" w:name="_ETM_Q15_227870"/>
      <w:bookmarkEnd w:id="3885"/>
      <w:r>
        <w:rPr>
          <w:rtl/>
        </w:rPr>
        <w:t xml:space="preserve">חברת </w:t>
      </w:r>
      <w:bookmarkStart w:id="3886" w:name="_ETM_Q15_228170"/>
      <w:bookmarkEnd w:id="3886"/>
      <w:r>
        <w:rPr>
          <w:rtl/>
        </w:rPr>
        <w:t xml:space="preserve">הכנסת </w:t>
      </w:r>
      <w:bookmarkStart w:id="3887" w:name="_ETM_Q15_228799"/>
      <w:bookmarkEnd w:id="3887"/>
      <w:r>
        <w:rPr>
          <w:rtl/>
        </w:rPr>
        <w:t xml:space="preserve">ביטון </w:t>
      </w:r>
      <w:bookmarkStart w:id="3888" w:name="_ETM_Q15_230120"/>
      <w:bookmarkEnd w:id="3888"/>
      <w:r>
        <w:rPr>
          <w:rtl/>
        </w:rPr>
        <w:t xml:space="preserve">וחברת </w:t>
      </w:r>
      <w:bookmarkStart w:id="3889" w:name="_ETM_Q15_230600"/>
      <w:bookmarkEnd w:id="3889"/>
      <w:r>
        <w:rPr>
          <w:rtl/>
        </w:rPr>
        <w:t xml:space="preserve">הכנסת </w:t>
      </w:r>
      <w:bookmarkStart w:id="3890" w:name="_ETM_Q15_230989"/>
      <w:bookmarkEnd w:id="3890"/>
      <w:r>
        <w:rPr>
          <w:rtl/>
        </w:rPr>
        <w:t xml:space="preserve">פנינה </w:t>
      </w:r>
      <w:bookmarkStart w:id="3891" w:name="_ETM_Q15_231320"/>
      <w:bookmarkEnd w:id="3891"/>
      <w:r>
        <w:rPr>
          <w:rtl/>
        </w:rPr>
        <w:t>תמנו</w:t>
      </w:r>
      <w:r>
        <w:rPr>
          <w:rFonts w:hint="cs"/>
          <w:rtl/>
        </w:rPr>
        <w:t>.</w:t>
      </w:r>
      <w:r>
        <w:rPr>
          <w:rtl/>
        </w:rPr>
        <w:t xml:space="preserve"> </w:t>
      </w:r>
      <w:bookmarkStart w:id="3892" w:name="_ETM_Q15_231829"/>
      <w:bookmarkStart w:id="3893" w:name="_ETM_Q15_233500"/>
      <w:bookmarkStart w:id="3894" w:name="_ETM_Q15_233572"/>
      <w:bookmarkStart w:id="3895" w:name="_ETM_Q15_233641"/>
      <w:bookmarkStart w:id="3896" w:name="_ETM_Q15_233689"/>
      <w:bookmarkEnd w:id="3892"/>
      <w:bookmarkEnd w:id="3893"/>
      <w:bookmarkEnd w:id="3894"/>
      <w:bookmarkEnd w:id="3895"/>
      <w:bookmarkEnd w:id="3896"/>
    </w:p>
    <w:p w:rsidR="005E30AB" w:rsidRDefault="005E30AB" w:rsidP="00D30073">
      <w:pPr>
        <w:rPr>
          <w:rtl/>
        </w:rPr>
      </w:pPr>
      <w:bookmarkStart w:id="3897" w:name="_ETM_Q15_225832"/>
      <w:bookmarkStart w:id="3898" w:name="_ETM_Q15_225886"/>
      <w:bookmarkEnd w:id="3897"/>
      <w:bookmarkEnd w:id="3898"/>
    </w:p>
    <w:p w:rsidR="005E30AB" w:rsidRDefault="005E30AB" w:rsidP="00D9545A">
      <w:pPr>
        <w:rPr>
          <w:rtl/>
        </w:rPr>
      </w:pPr>
      <w:bookmarkStart w:id="3899" w:name="_ETM_Q15_225946"/>
      <w:bookmarkStart w:id="3900" w:name="_ETM_Q15_225989"/>
      <w:bookmarkEnd w:id="3899"/>
      <w:bookmarkEnd w:id="3900"/>
      <w:r>
        <w:rPr>
          <w:rtl/>
        </w:rPr>
        <w:t xml:space="preserve">מטרת </w:t>
      </w:r>
      <w:bookmarkStart w:id="3901" w:name="_ETM_Q15_232190"/>
      <w:bookmarkEnd w:id="3901"/>
      <w:r>
        <w:rPr>
          <w:rtl/>
        </w:rPr>
        <w:t xml:space="preserve">הצעת </w:t>
      </w:r>
      <w:bookmarkStart w:id="3902" w:name="_ETM_Q15_232550"/>
      <w:bookmarkEnd w:id="3902"/>
      <w:r>
        <w:rPr>
          <w:rtl/>
        </w:rPr>
        <w:t xml:space="preserve">החוק </w:t>
      </w:r>
      <w:bookmarkStart w:id="3903" w:name="_ETM_Q15_232969"/>
      <w:bookmarkEnd w:id="3903"/>
      <w:r>
        <w:rPr>
          <w:rtl/>
        </w:rPr>
        <w:t xml:space="preserve">היא </w:t>
      </w:r>
      <w:bookmarkStart w:id="3904" w:name="_ETM_Q15_233090"/>
      <w:bookmarkEnd w:id="3904"/>
      <w:r>
        <w:rPr>
          <w:rtl/>
        </w:rPr>
        <w:t>להג</w:t>
      </w:r>
      <w:r>
        <w:rPr>
          <w:rFonts w:hint="cs"/>
          <w:rtl/>
        </w:rPr>
        <w:t>ן</w:t>
      </w:r>
      <w:r>
        <w:rPr>
          <w:rtl/>
        </w:rPr>
        <w:t xml:space="preserve"> </w:t>
      </w:r>
      <w:bookmarkStart w:id="3905" w:name="_ETM_Q15_233479"/>
      <w:bookmarkEnd w:id="3905"/>
      <w:r>
        <w:rPr>
          <w:rtl/>
        </w:rPr>
        <w:t xml:space="preserve">בשנת </w:t>
      </w:r>
      <w:bookmarkStart w:id="3906" w:name="_ETM_Q15_233899"/>
      <w:bookmarkEnd w:id="3906"/>
      <w:r>
        <w:rPr>
          <w:rtl/>
        </w:rPr>
        <w:t xml:space="preserve">האבל </w:t>
      </w:r>
      <w:bookmarkStart w:id="3907" w:name="_ETM_Q15_234749"/>
      <w:bookmarkEnd w:id="3907"/>
      <w:r>
        <w:rPr>
          <w:rtl/>
        </w:rPr>
        <w:t xml:space="preserve">הראשונה </w:t>
      </w:r>
      <w:bookmarkStart w:id="3908" w:name="_ETM_Q15_235260"/>
      <w:bookmarkEnd w:id="3908"/>
      <w:r>
        <w:rPr>
          <w:rtl/>
        </w:rPr>
        <w:t xml:space="preserve">על </w:t>
      </w:r>
      <w:bookmarkStart w:id="3909" w:name="_ETM_Q15_235350"/>
      <w:bookmarkEnd w:id="3909"/>
      <w:r>
        <w:rPr>
          <w:rtl/>
        </w:rPr>
        <w:t xml:space="preserve">מקום </w:t>
      </w:r>
      <w:bookmarkStart w:id="3910" w:name="_ETM_Q15_235710"/>
      <w:bookmarkEnd w:id="3910"/>
      <w:r>
        <w:rPr>
          <w:rtl/>
        </w:rPr>
        <w:t xml:space="preserve">התעסוקה </w:t>
      </w:r>
      <w:bookmarkStart w:id="3911" w:name="_ETM_Q15_236190"/>
      <w:bookmarkEnd w:id="3911"/>
      <w:r>
        <w:rPr>
          <w:rtl/>
        </w:rPr>
        <w:t xml:space="preserve">של </w:t>
      </w:r>
      <w:bookmarkStart w:id="3912" w:name="_ETM_Q15_236370"/>
      <w:bookmarkEnd w:id="3912"/>
      <w:r>
        <w:rPr>
          <w:rtl/>
        </w:rPr>
        <w:t xml:space="preserve">עובד </w:t>
      </w:r>
      <w:bookmarkStart w:id="3913" w:name="_ETM_Q15_236640"/>
      <w:bookmarkEnd w:id="3913"/>
      <w:r>
        <w:rPr>
          <w:rtl/>
        </w:rPr>
        <w:t xml:space="preserve">שהוא </w:t>
      </w:r>
      <w:bookmarkStart w:id="3914" w:name="_ETM_Q15_236850"/>
      <w:bookmarkEnd w:id="3914"/>
      <w:r>
        <w:rPr>
          <w:rtl/>
        </w:rPr>
        <w:t xml:space="preserve">בן </w:t>
      </w:r>
      <w:bookmarkStart w:id="3915" w:name="_ETM_Q15_237030"/>
      <w:bookmarkEnd w:id="3915"/>
      <w:r>
        <w:rPr>
          <w:rtl/>
        </w:rPr>
        <w:t xml:space="preserve">משפחה </w:t>
      </w:r>
      <w:bookmarkStart w:id="3916" w:name="_ETM_Q15_238010"/>
      <w:bookmarkEnd w:id="3916"/>
      <w:r>
        <w:rPr>
          <w:rtl/>
        </w:rPr>
        <w:t xml:space="preserve">של </w:t>
      </w:r>
      <w:bookmarkStart w:id="3917" w:name="_ETM_Q15_238280"/>
      <w:bookmarkEnd w:id="3917"/>
      <w:r>
        <w:rPr>
          <w:rtl/>
        </w:rPr>
        <w:t xml:space="preserve">נספה </w:t>
      </w:r>
      <w:bookmarkStart w:id="3918" w:name="_ETM_Q15_238760"/>
      <w:bookmarkEnd w:id="3918"/>
      <w:r>
        <w:rPr>
          <w:rtl/>
        </w:rPr>
        <w:t xml:space="preserve">לפי </w:t>
      </w:r>
      <w:bookmarkStart w:id="3919" w:name="_ETM_Q15_239000"/>
      <w:bookmarkEnd w:id="3919"/>
      <w:r>
        <w:rPr>
          <w:rtl/>
        </w:rPr>
        <w:t xml:space="preserve">חוק </w:t>
      </w:r>
      <w:bookmarkStart w:id="3920" w:name="_ETM_Q15_239210"/>
      <w:bookmarkEnd w:id="3920"/>
      <w:r>
        <w:rPr>
          <w:rtl/>
        </w:rPr>
        <w:t xml:space="preserve">משפחות </w:t>
      </w:r>
      <w:bookmarkStart w:id="3921" w:name="_ETM_Q15_239750"/>
      <w:bookmarkEnd w:id="3921"/>
      <w:r>
        <w:rPr>
          <w:rtl/>
        </w:rPr>
        <w:t xml:space="preserve">חיילים </w:t>
      </w:r>
      <w:bookmarkStart w:id="3922" w:name="_ETM_Q15_240109"/>
      <w:bookmarkEnd w:id="3922"/>
      <w:r>
        <w:rPr>
          <w:rtl/>
        </w:rPr>
        <w:t xml:space="preserve">שנספו </w:t>
      </w:r>
      <w:bookmarkStart w:id="3923" w:name="_ETM_Q15_240590"/>
      <w:bookmarkEnd w:id="3923"/>
      <w:r>
        <w:rPr>
          <w:rtl/>
        </w:rPr>
        <w:t xml:space="preserve">במערכה </w:t>
      </w:r>
      <w:bookmarkStart w:id="3924" w:name="_ETM_Q15_241790"/>
      <w:bookmarkEnd w:id="3924"/>
      <w:r>
        <w:rPr>
          <w:rtl/>
        </w:rPr>
        <w:t xml:space="preserve">או </w:t>
      </w:r>
      <w:bookmarkStart w:id="3925" w:name="_ETM_Q15_241910"/>
      <w:bookmarkEnd w:id="3925"/>
      <w:r>
        <w:rPr>
          <w:rtl/>
        </w:rPr>
        <w:t xml:space="preserve">של </w:t>
      </w:r>
      <w:bookmarkStart w:id="3926" w:name="_ETM_Q15_242090"/>
      <w:bookmarkEnd w:id="3926"/>
      <w:r>
        <w:rPr>
          <w:rtl/>
        </w:rPr>
        <w:t xml:space="preserve">מי </w:t>
      </w:r>
      <w:bookmarkStart w:id="3927" w:name="_ETM_Q15_242210"/>
      <w:bookmarkEnd w:id="3927"/>
      <w:r>
        <w:rPr>
          <w:rtl/>
        </w:rPr>
        <w:t xml:space="preserve">שנרצח </w:t>
      </w:r>
      <w:bookmarkStart w:id="3928" w:name="_ETM_Q15_242720"/>
      <w:bookmarkEnd w:id="3928"/>
      <w:r>
        <w:rPr>
          <w:rtl/>
        </w:rPr>
        <w:t xml:space="preserve">בפגיעת </w:t>
      </w:r>
      <w:bookmarkStart w:id="3929" w:name="_ETM_Q15_243200"/>
      <w:bookmarkEnd w:id="3929"/>
      <w:r>
        <w:rPr>
          <w:rFonts w:hint="cs"/>
          <w:rtl/>
        </w:rPr>
        <w:t>איבה,</w:t>
      </w:r>
      <w:r>
        <w:rPr>
          <w:rtl/>
        </w:rPr>
        <w:t xml:space="preserve"> </w:t>
      </w:r>
      <w:bookmarkStart w:id="3930" w:name="_ETM_Q15_244080"/>
      <w:bookmarkEnd w:id="3930"/>
      <w:r>
        <w:rPr>
          <w:rtl/>
        </w:rPr>
        <w:t>ו</w:t>
      </w:r>
      <w:r>
        <w:rPr>
          <w:rFonts w:hint="cs"/>
          <w:rtl/>
        </w:rPr>
        <w:t>ב</w:t>
      </w:r>
      <w:r>
        <w:rPr>
          <w:rtl/>
        </w:rPr>
        <w:t xml:space="preserve">כך </w:t>
      </w:r>
      <w:bookmarkStart w:id="3931" w:name="_ETM_Q15_244470"/>
      <w:bookmarkEnd w:id="3931"/>
      <w:r>
        <w:rPr>
          <w:rtl/>
        </w:rPr>
        <w:t xml:space="preserve">לסייע </w:t>
      </w:r>
      <w:bookmarkStart w:id="3932" w:name="_ETM_Q15_244800"/>
      <w:bookmarkEnd w:id="3932"/>
      <w:r>
        <w:rPr>
          <w:rtl/>
        </w:rPr>
        <w:t xml:space="preserve">בשיקומם </w:t>
      </w:r>
      <w:bookmarkStart w:id="3933" w:name="_ETM_Q15_245340"/>
      <w:bookmarkEnd w:id="3933"/>
      <w:r>
        <w:rPr>
          <w:rFonts w:hint="cs"/>
          <w:rtl/>
        </w:rPr>
        <w:t>ו</w:t>
      </w:r>
      <w:r w:rsidR="00D9545A">
        <w:rPr>
          <w:rFonts w:hint="cs"/>
          <w:rtl/>
        </w:rPr>
        <w:t>ב</w:t>
      </w:r>
      <w:r>
        <w:rPr>
          <w:rtl/>
        </w:rPr>
        <w:t xml:space="preserve">התמודדותם </w:t>
      </w:r>
      <w:bookmarkStart w:id="3934" w:name="_ETM_Q15_246390"/>
      <w:bookmarkEnd w:id="3934"/>
      <w:r>
        <w:rPr>
          <w:rtl/>
        </w:rPr>
        <w:t xml:space="preserve">עם </w:t>
      </w:r>
      <w:bookmarkStart w:id="3935" w:name="_ETM_Q15_246540"/>
      <w:bookmarkEnd w:id="3935"/>
      <w:r>
        <w:rPr>
          <w:rtl/>
        </w:rPr>
        <w:t xml:space="preserve">האובדן </w:t>
      </w:r>
      <w:bookmarkStart w:id="3936" w:name="_ETM_Q15_247020"/>
      <w:bookmarkEnd w:id="3936"/>
      <w:r>
        <w:rPr>
          <w:rtl/>
        </w:rPr>
        <w:t xml:space="preserve">והאבל </w:t>
      </w:r>
      <w:bookmarkStart w:id="3937" w:name="_ETM_Q15_247440"/>
      <w:bookmarkEnd w:id="3937"/>
      <w:r>
        <w:rPr>
          <w:rtl/>
        </w:rPr>
        <w:t>ו</w:t>
      </w:r>
      <w:r>
        <w:rPr>
          <w:rFonts w:hint="cs"/>
          <w:rtl/>
        </w:rPr>
        <w:t>עם המציאות</w:t>
      </w:r>
      <w:r>
        <w:rPr>
          <w:rtl/>
        </w:rPr>
        <w:t xml:space="preserve"> </w:t>
      </w:r>
      <w:bookmarkStart w:id="3938" w:name="_ETM_Q15_248479"/>
      <w:bookmarkEnd w:id="3938"/>
      <w:r>
        <w:rPr>
          <w:rtl/>
        </w:rPr>
        <w:t xml:space="preserve">החדשה </w:t>
      </w:r>
      <w:bookmarkStart w:id="3939" w:name="_ETM_Q15_249020"/>
      <w:bookmarkEnd w:id="3939"/>
      <w:r>
        <w:rPr>
          <w:rtl/>
        </w:rPr>
        <w:t xml:space="preserve">שנכפתה </w:t>
      </w:r>
      <w:bookmarkStart w:id="3940" w:name="_ETM_Q15_249649"/>
      <w:bookmarkEnd w:id="3940"/>
      <w:r>
        <w:rPr>
          <w:rtl/>
        </w:rPr>
        <w:t>עליהם</w:t>
      </w:r>
      <w:r>
        <w:rPr>
          <w:rFonts w:hint="cs"/>
          <w:rtl/>
        </w:rPr>
        <w:t>.</w:t>
      </w:r>
    </w:p>
    <w:p w:rsidR="005E30AB" w:rsidRDefault="005E30AB" w:rsidP="00D30073">
      <w:pPr>
        <w:rPr>
          <w:rtl/>
        </w:rPr>
      </w:pPr>
      <w:bookmarkStart w:id="3941" w:name="_ETM_Q15_251440"/>
      <w:bookmarkStart w:id="3942" w:name="_ETM_Q15_251527"/>
      <w:bookmarkEnd w:id="3941"/>
      <w:bookmarkEnd w:id="3942"/>
    </w:p>
    <w:p w:rsidR="005E30AB" w:rsidRDefault="005E30AB" w:rsidP="00D9545A">
      <w:pPr>
        <w:rPr>
          <w:rtl/>
        </w:rPr>
      </w:pPr>
      <w:bookmarkStart w:id="3943" w:name="_ETM_Q15_251601"/>
      <w:bookmarkStart w:id="3944" w:name="_ETM_Q15_251667"/>
      <w:bookmarkStart w:id="3945" w:name="_ETM_Q15_250480"/>
      <w:bookmarkStart w:id="3946" w:name="_ETM_Q15_251470"/>
      <w:bookmarkEnd w:id="3943"/>
      <w:bookmarkEnd w:id="3944"/>
      <w:bookmarkEnd w:id="3945"/>
      <w:bookmarkEnd w:id="3946"/>
      <w:r>
        <w:rPr>
          <w:rtl/>
        </w:rPr>
        <w:t xml:space="preserve">לעניין </w:t>
      </w:r>
      <w:bookmarkStart w:id="3947" w:name="_ETM_Q15_252459"/>
      <w:bookmarkEnd w:id="3947"/>
      <w:r>
        <w:rPr>
          <w:rtl/>
        </w:rPr>
        <w:t xml:space="preserve">הגנה </w:t>
      </w:r>
      <w:bookmarkStart w:id="3948" w:name="_ETM_Q15_252850"/>
      <w:bookmarkEnd w:id="3948"/>
      <w:r>
        <w:rPr>
          <w:rtl/>
        </w:rPr>
        <w:t>זו</w:t>
      </w:r>
      <w:r>
        <w:rPr>
          <w:rFonts w:hint="cs"/>
          <w:rtl/>
        </w:rPr>
        <w:t>,</w:t>
      </w:r>
      <w:r>
        <w:rPr>
          <w:rtl/>
        </w:rPr>
        <w:t xml:space="preserve"> </w:t>
      </w:r>
      <w:bookmarkStart w:id="3949" w:name="_ETM_Q15_253060"/>
      <w:bookmarkEnd w:id="3949"/>
      <w:r>
        <w:rPr>
          <w:rFonts w:hint="cs"/>
          <w:rtl/>
        </w:rPr>
        <w:t>מ</w:t>
      </w:r>
      <w:r>
        <w:rPr>
          <w:rtl/>
        </w:rPr>
        <w:t xml:space="preserve">וצע </w:t>
      </w:r>
      <w:bookmarkStart w:id="3950" w:name="_ETM_Q15_250900"/>
      <w:bookmarkEnd w:id="3950"/>
      <w:r>
        <w:rPr>
          <w:rtl/>
        </w:rPr>
        <w:t xml:space="preserve">כי ההגדרה </w:t>
      </w:r>
      <w:bookmarkStart w:id="3951" w:name="_ETM_Q15_253450"/>
      <w:bookmarkEnd w:id="3951"/>
      <w:r>
        <w:rPr>
          <w:rFonts w:hint="cs"/>
          <w:rtl/>
        </w:rPr>
        <w:t>"</w:t>
      </w:r>
      <w:r>
        <w:rPr>
          <w:rtl/>
        </w:rPr>
        <w:t xml:space="preserve">בן </w:t>
      </w:r>
      <w:bookmarkStart w:id="3952" w:name="_ETM_Q15_253600"/>
      <w:bookmarkEnd w:id="3952"/>
      <w:r>
        <w:rPr>
          <w:rtl/>
        </w:rPr>
        <w:t>משפחה</w:t>
      </w:r>
      <w:r>
        <w:rPr>
          <w:rFonts w:hint="cs"/>
          <w:rtl/>
        </w:rPr>
        <w:t>"</w:t>
      </w:r>
      <w:r>
        <w:rPr>
          <w:rtl/>
        </w:rPr>
        <w:t xml:space="preserve"> </w:t>
      </w:r>
      <w:bookmarkStart w:id="3953" w:name="_ETM_Q15_254050"/>
      <w:bookmarkEnd w:id="3953"/>
      <w:r>
        <w:rPr>
          <w:rtl/>
        </w:rPr>
        <w:t>תכלול</w:t>
      </w:r>
      <w:r>
        <w:rPr>
          <w:rFonts w:hint="cs"/>
          <w:rtl/>
        </w:rPr>
        <w:t>,</w:t>
      </w:r>
      <w:r>
        <w:rPr>
          <w:rtl/>
        </w:rPr>
        <w:t xml:space="preserve"> </w:t>
      </w:r>
      <w:bookmarkStart w:id="3954" w:name="_ETM_Q15_254440"/>
      <w:bookmarkEnd w:id="3954"/>
      <w:r>
        <w:rPr>
          <w:rtl/>
        </w:rPr>
        <w:t xml:space="preserve">נוסף </w:t>
      </w:r>
      <w:bookmarkStart w:id="3955" w:name="_ETM_Q15_256159"/>
      <w:bookmarkEnd w:id="3955"/>
      <w:r>
        <w:rPr>
          <w:rtl/>
        </w:rPr>
        <w:t>לא</w:t>
      </w:r>
      <w:r>
        <w:rPr>
          <w:rFonts w:hint="cs"/>
          <w:rtl/>
        </w:rPr>
        <w:t>ל</w:t>
      </w:r>
      <w:r>
        <w:rPr>
          <w:rtl/>
        </w:rPr>
        <w:t xml:space="preserve">מנים </w:t>
      </w:r>
      <w:bookmarkStart w:id="3956" w:name="_ETM_Q15_256640"/>
      <w:bookmarkEnd w:id="3956"/>
      <w:r>
        <w:rPr>
          <w:rFonts w:hint="cs"/>
          <w:rtl/>
        </w:rPr>
        <w:t>ו</w:t>
      </w:r>
      <w:r>
        <w:rPr>
          <w:rtl/>
        </w:rPr>
        <w:t xml:space="preserve">הורים </w:t>
      </w:r>
      <w:bookmarkStart w:id="3957" w:name="_ETM_Q15_256970"/>
      <w:bookmarkEnd w:id="3957"/>
      <w:r>
        <w:rPr>
          <w:rtl/>
        </w:rPr>
        <w:t>שכולים</w:t>
      </w:r>
      <w:r>
        <w:rPr>
          <w:rFonts w:hint="cs"/>
          <w:rtl/>
        </w:rPr>
        <w:t>,</w:t>
      </w:r>
      <w:r>
        <w:rPr>
          <w:rtl/>
        </w:rPr>
        <w:t xml:space="preserve"> </w:t>
      </w:r>
      <w:bookmarkStart w:id="3958" w:name="_ETM_Q15_257510"/>
      <w:bookmarkEnd w:id="3958"/>
      <w:r>
        <w:rPr>
          <w:rtl/>
        </w:rPr>
        <w:t xml:space="preserve">גם </w:t>
      </w:r>
      <w:bookmarkStart w:id="3959" w:name="_ETM_Q15_257690"/>
      <w:bookmarkEnd w:id="3959"/>
      <w:r>
        <w:rPr>
          <w:rtl/>
        </w:rPr>
        <w:t xml:space="preserve">יתומים </w:t>
      </w:r>
      <w:bookmarkStart w:id="3960" w:name="_ETM_Q15_258110"/>
      <w:bookmarkEnd w:id="3960"/>
      <w:r>
        <w:rPr>
          <w:rtl/>
        </w:rPr>
        <w:t xml:space="preserve">ואחים </w:t>
      </w:r>
      <w:bookmarkStart w:id="3961" w:name="_ETM_Q15_258440"/>
      <w:bookmarkEnd w:id="3961"/>
      <w:r>
        <w:rPr>
          <w:rtl/>
        </w:rPr>
        <w:t xml:space="preserve">בכל </w:t>
      </w:r>
      <w:bookmarkStart w:id="3962" w:name="_ETM_Q15_258770"/>
      <w:bookmarkEnd w:id="3962"/>
      <w:r>
        <w:rPr>
          <w:rtl/>
        </w:rPr>
        <w:t>גיל</w:t>
      </w:r>
      <w:r>
        <w:rPr>
          <w:rFonts w:hint="cs"/>
          <w:rtl/>
        </w:rPr>
        <w:t>.</w:t>
      </w:r>
      <w:r>
        <w:rPr>
          <w:rtl/>
        </w:rPr>
        <w:t xml:space="preserve"> </w:t>
      </w:r>
      <w:bookmarkStart w:id="3963" w:name="_ETM_Q15_259400"/>
      <w:bookmarkEnd w:id="3963"/>
      <w:r>
        <w:rPr>
          <w:rtl/>
        </w:rPr>
        <w:t xml:space="preserve">ועדת </w:t>
      </w:r>
      <w:bookmarkStart w:id="3964" w:name="_ETM_Q15_259790"/>
      <w:bookmarkEnd w:id="3964"/>
      <w:r>
        <w:rPr>
          <w:rtl/>
        </w:rPr>
        <w:t xml:space="preserve">העבודה </w:t>
      </w:r>
      <w:bookmarkStart w:id="3965" w:name="_ETM_Q15_260090"/>
      <w:bookmarkEnd w:id="3965"/>
      <w:r>
        <w:rPr>
          <w:rtl/>
        </w:rPr>
        <w:t xml:space="preserve">והרווחה </w:t>
      </w:r>
      <w:bookmarkStart w:id="3966" w:name="_ETM_Q15_260569"/>
      <w:bookmarkEnd w:id="3966"/>
      <w:r>
        <w:rPr>
          <w:rtl/>
        </w:rPr>
        <w:t xml:space="preserve">החליטה </w:t>
      </w:r>
      <w:bookmarkStart w:id="3967" w:name="_ETM_Q15_260900"/>
      <w:bookmarkEnd w:id="3967"/>
      <w:r>
        <w:rPr>
          <w:rtl/>
        </w:rPr>
        <w:t xml:space="preserve">להחיל </w:t>
      </w:r>
      <w:bookmarkStart w:id="3968" w:name="_ETM_Q15_261260"/>
      <w:bookmarkEnd w:id="3968"/>
      <w:r>
        <w:rPr>
          <w:rtl/>
        </w:rPr>
        <w:t xml:space="preserve">את </w:t>
      </w:r>
      <w:bookmarkStart w:id="3969" w:name="_ETM_Q15_261350"/>
      <w:bookmarkEnd w:id="3969"/>
      <w:r>
        <w:rPr>
          <w:rtl/>
        </w:rPr>
        <w:t xml:space="preserve">ההגנה </w:t>
      </w:r>
      <w:bookmarkStart w:id="3970" w:name="_ETM_Q15_261709"/>
      <w:bookmarkEnd w:id="3970"/>
      <w:r>
        <w:rPr>
          <w:rtl/>
        </w:rPr>
        <w:t xml:space="preserve">גם </w:t>
      </w:r>
      <w:bookmarkStart w:id="3971" w:name="_ETM_Q15_261920"/>
      <w:bookmarkEnd w:id="3971"/>
      <w:r>
        <w:rPr>
          <w:rtl/>
        </w:rPr>
        <w:t xml:space="preserve">על </w:t>
      </w:r>
      <w:bookmarkStart w:id="3972" w:name="_ETM_Q15_262010"/>
      <w:bookmarkEnd w:id="3972"/>
      <w:r>
        <w:rPr>
          <w:rFonts w:hint="cs"/>
          <w:rtl/>
        </w:rPr>
        <w:t>ה</w:t>
      </w:r>
      <w:r>
        <w:rPr>
          <w:rtl/>
        </w:rPr>
        <w:t xml:space="preserve">הורה </w:t>
      </w:r>
      <w:bookmarkStart w:id="3973" w:name="_ETM_Q15_262459"/>
      <w:bookmarkEnd w:id="3973"/>
      <w:r>
        <w:rPr>
          <w:rFonts w:hint="cs"/>
          <w:rtl/>
        </w:rPr>
        <w:t>ה</w:t>
      </w:r>
      <w:r>
        <w:rPr>
          <w:rtl/>
        </w:rPr>
        <w:t xml:space="preserve">אחר </w:t>
      </w:r>
      <w:bookmarkStart w:id="3974" w:name="_ETM_Q15_262790"/>
      <w:bookmarkEnd w:id="3974"/>
      <w:r>
        <w:rPr>
          <w:rtl/>
        </w:rPr>
        <w:t>ש</w:t>
      </w:r>
      <w:r>
        <w:rPr>
          <w:rFonts w:hint="cs"/>
          <w:rtl/>
        </w:rPr>
        <w:t>ל יתום</w:t>
      </w:r>
      <w:r>
        <w:rPr>
          <w:rtl/>
        </w:rPr>
        <w:t xml:space="preserve"> </w:t>
      </w:r>
      <w:bookmarkStart w:id="3975" w:name="_ETM_Q15_263360"/>
      <w:bookmarkEnd w:id="3975"/>
      <w:r>
        <w:rPr>
          <w:rtl/>
        </w:rPr>
        <w:t xml:space="preserve">של </w:t>
      </w:r>
      <w:bookmarkStart w:id="3976" w:name="_ETM_Q15_263569"/>
      <w:bookmarkEnd w:id="3976"/>
      <w:r>
        <w:rPr>
          <w:rtl/>
        </w:rPr>
        <w:t xml:space="preserve">נפטר </w:t>
      </w:r>
      <w:bookmarkStart w:id="3977" w:name="_ETM_Q15_264409"/>
      <w:bookmarkEnd w:id="3977"/>
      <w:r>
        <w:rPr>
          <w:rtl/>
        </w:rPr>
        <w:t xml:space="preserve">שטרם </w:t>
      </w:r>
      <w:bookmarkStart w:id="3978" w:name="_ETM_Q15_265100"/>
      <w:bookmarkEnd w:id="3978"/>
      <w:r>
        <w:rPr>
          <w:rtl/>
        </w:rPr>
        <w:t xml:space="preserve">מלאו </w:t>
      </w:r>
      <w:bookmarkStart w:id="3979" w:name="_ETM_Q15_265369"/>
      <w:bookmarkEnd w:id="3979"/>
      <w:r>
        <w:rPr>
          <w:rtl/>
        </w:rPr>
        <w:t xml:space="preserve">לו </w:t>
      </w:r>
      <w:bookmarkStart w:id="3980" w:name="_ETM_Q15_265580"/>
      <w:bookmarkEnd w:id="3980"/>
      <w:r>
        <w:rPr>
          <w:rtl/>
        </w:rPr>
        <w:t xml:space="preserve">18 </w:t>
      </w:r>
      <w:bookmarkStart w:id="3981" w:name="_ETM_Q15_266390"/>
      <w:bookmarkEnd w:id="3981"/>
      <w:r>
        <w:rPr>
          <w:rtl/>
        </w:rPr>
        <w:t>שנים</w:t>
      </w:r>
      <w:r>
        <w:rPr>
          <w:rFonts w:hint="cs"/>
          <w:rtl/>
        </w:rPr>
        <w:t>,</w:t>
      </w:r>
      <w:r>
        <w:rPr>
          <w:rtl/>
        </w:rPr>
        <w:t xml:space="preserve"> </w:t>
      </w:r>
      <w:bookmarkStart w:id="3982" w:name="_ETM_Q15_267290"/>
      <w:bookmarkEnd w:id="3982"/>
      <w:r>
        <w:rPr>
          <w:rtl/>
        </w:rPr>
        <w:t xml:space="preserve">או </w:t>
      </w:r>
      <w:bookmarkStart w:id="3983" w:name="_ETM_Q15_267440"/>
      <w:bookmarkEnd w:id="3983"/>
      <w:r>
        <w:rPr>
          <w:rtl/>
        </w:rPr>
        <w:t xml:space="preserve">על </w:t>
      </w:r>
      <w:bookmarkStart w:id="3984" w:name="_ETM_Q15_267560"/>
      <w:bookmarkEnd w:id="3984"/>
      <w:r>
        <w:rPr>
          <w:rtl/>
        </w:rPr>
        <w:t xml:space="preserve">אפוטרופוס </w:t>
      </w:r>
      <w:bookmarkStart w:id="3985" w:name="_ETM_Q15_268280"/>
      <w:bookmarkEnd w:id="3985"/>
      <w:r>
        <w:rPr>
          <w:rFonts w:hint="cs"/>
          <w:rtl/>
        </w:rPr>
        <w:t>או א</w:t>
      </w:r>
      <w:r>
        <w:rPr>
          <w:rtl/>
        </w:rPr>
        <w:t xml:space="preserve">ומן </w:t>
      </w:r>
      <w:bookmarkStart w:id="3986" w:name="_ETM_Q15_268880"/>
      <w:bookmarkEnd w:id="3986"/>
      <w:r>
        <w:rPr>
          <w:rtl/>
        </w:rPr>
        <w:t xml:space="preserve">של </w:t>
      </w:r>
      <w:bookmarkStart w:id="3987" w:name="_ETM_Q15_269090"/>
      <w:bookmarkEnd w:id="3987"/>
      <w:r>
        <w:rPr>
          <w:rFonts w:hint="cs"/>
          <w:rtl/>
        </w:rPr>
        <w:t>היתום,</w:t>
      </w:r>
      <w:r>
        <w:rPr>
          <w:rtl/>
        </w:rPr>
        <w:t xml:space="preserve"> </w:t>
      </w:r>
      <w:bookmarkStart w:id="3988" w:name="_ETM_Q15_269990"/>
      <w:bookmarkEnd w:id="3988"/>
      <w:r>
        <w:rPr>
          <w:rtl/>
        </w:rPr>
        <w:t xml:space="preserve">שהודיעו </w:t>
      </w:r>
      <w:bookmarkStart w:id="3989" w:name="_ETM_Q15_270500"/>
      <w:bookmarkEnd w:id="3989"/>
      <w:r>
        <w:rPr>
          <w:rtl/>
        </w:rPr>
        <w:t xml:space="preserve">למעסיק </w:t>
      </w:r>
      <w:bookmarkStart w:id="3990" w:name="_ETM_Q15_270979"/>
      <w:bookmarkEnd w:id="3990"/>
      <w:r>
        <w:rPr>
          <w:rtl/>
        </w:rPr>
        <w:t xml:space="preserve">על </w:t>
      </w:r>
      <w:bookmarkStart w:id="3991" w:name="_ETM_Q15_271100"/>
      <w:bookmarkEnd w:id="3991"/>
      <w:r>
        <w:rPr>
          <w:rtl/>
        </w:rPr>
        <w:t xml:space="preserve">הזיקה </w:t>
      </w:r>
      <w:bookmarkStart w:id="3992" w:name="_ETM_Q15_271430"/>
      <w:bookmarkEnd w:id="3992"/>
      <w:r>
        <w:rPr>
          <w:rtl/>
        </w:rPr>
        <w:t>לנפטר</w:t>
      </w:r>
      <w:r>
        <w:rPr>
          <w:rFonts w:hint="cs"/>
          <w:rtl/>
        </w:rPr>
        <w:t>,</w:t>
      </w:r>
      <w:r>
        <w:rPr>
          <w:rtl/>
        </w:rPr>
        <w:t xml:space="preserve"> </w:t>
      </w:r>
      <w:bookmarkStart w:id="3993" w:name="_ETM_Q15_271880"/>
      <w:bookmarkStart w:id="3994" w:name="_ETM_Q15_272150"/>
      <w:bookmarkEnd w:id="3993"/>
      <w:bookmarkEnd w:id="3994"/>
      <w:r>
        <w:rPr>
          <w:rtl/>
        </w:rPr>
        <w:t xml:space="preserve">מתוך </w:t>
      </w:r>
      <w:bookmarkStart w:id="3995" w:name="_ETM_Q15_272479"/>
      <w:bookmarkEnd w:id="3995"/>
      <w:r>
        <w:rPr>
          <w:rtl/>
        </w:rPr>
        <w:t xml:space="preserve">ראיית </w:t>
      </w:r>
      <w:bookmarkStart w:id="3996" w:name="_ETM_Q15_272750"/>
      <w:bookmarkEnd w:id="3996"/>
      <w:r>
        <w:rPr>
          <w:rtl/>
        </w:rPr>
        <w:t xml:space="preserve">טובת </w:t>
      </w:r>
      <w:bookmarkStart w:id="3997" w:name="_ETM_Q15_273049"/>
      <w:bookmarkEnd w:id="3997"/>
      <w:r>
        <w:rPr>
          <w:rtl/>
        </w:rPr>
        <w:t xml:space="preserve">היתום </w:t>
      </w:r>
      <w:bookmarkStart w:id="3998" w:name="_ETM_Q15_273830"/>
      <w:bookmarkEnd w:id="3998"/>
      <w:r>
        <w:rPr>
          <w:rtl/>
        </w:rPr>
        <w:t xml:space="preserve">שסמוך </w:t>
      </w:r>
      <w:bookmarkStart w:id="3999" w:name="_ETM_Q15_274340"/>
      <w:bookmarkEnd w:id="3999"/>
      <w:r>
        <w:rPr>
          <w:rtl/>
        </w:rPr>
        <w:t xml:space="preserve">על </w:t>
      </w:r>
      <w:bookmarkStart w:id="4000" w:name="_ETM_Q15_274430"/>
      <w:bookmarkEnd w:id="4000"/>
      <w:r>
        <w:rPr>
          <w:rtl/>
        </w:rPr>
        <w:t>שולחנם</w:t>
      </w:r>
      <w:r>
        <w:rPr>
          <w:rFonts w:hint="cs"/>
          <w:rtl/>
        </w:rPr>
        <w:t>.</w:t>
      </w:r>
    </w:p>
    <w:p w:rsidR="005E30AB" w:rsidRDefault="005E30AB" w:rsidP="00D30073">
      <w:pPr>
        <w:rPr>
          <w:rtl/>
        </w:rPr>
      </w:pPr>
    </w:p>
    <w:p w:rsidR="005E30AB" w:rsidRDefault="005E30AB" w:rsidP="00D30073">
      <w:pPr>
        <w:rPr>
          <w:rtl/>
        </w:rPr>
      </w:pPr>
      <w:bookmarkStart w:id="4001" w:name="_ETM_Q15_275479"/>
      <w:bookmarkEnd w:id="4001"/>
      <w:r>
        <w:rPr>
          <w:rtl/>
        </w:rPr>
        <w:t xml:space="preserve">כמו </w:t>
      </w:r>
      <w:bookmarkStart w:id="4002" w:name="_ETM_Q15_275750"/>
      <w:bookmarkEnd w:id="4002"/>
      <w:r>
        <w:rPr>
          <w:rtl/>
        </w:rPr>
        <w:t>כן</w:t>
      </w:r>
      <w:r>
        <w:rPr>
          <w:rFonts w:hint="cs"/>
          <w:rtl/>
        </w:rPr>
        <w:t>,</w:t>
      </w:r>
      <w:r>
        <w:rPr>
          <w:rtl/>
        </w:rPr>
        <w:t xml:space="preserve"> </w:t>
      </w:r>
      <w:bookmarkStart w:id="4003" w:name="_ETM_Q15_276229"/>
      <w:bookmarkEnd w:id="4003"/>
      <w:r>
        <w:rPr>
          <w:rtl/>
        </w:rPr>
        <w:t xml:space="preserve">מוצע </w:t>
      </w:r>
      <w:bookmarkStart w:id="4004" w:name="_ETM_Q15_276650"/>
      <w:bookmarkEnd w:id="4004"/>
      <w:r>
        <w:rPr>
          <w:rtl/>
        </w:rPr>
        <w:t xml:space="preserve">כי </w:t>
      </w:r>
      <w:bookmarkStart w:id="4005" w:name="_ETM_Q15_276890"/>
      <w:bookmarkEnd w:id="4005"/>
      <w:r>
        <w:rPr>
          <w:rtl/>
        </w:rPr>
        <w:t xml:space="preserve">ההגנה </w:t>
      </w:r>
      <w:bookmarkStart w:id="4006" w:name="_ETM_Q15_278140"/>
      <w:bookmarkEnd w:id="4006"/>
      <w:r>
        <w:rPr>
          <w:rtl/>
        </w:rPr>
        <w:t xml:space="preserve">תחול </w:t>
      </w:r>
      <w:bookmarkStart w:id="4007" w:name="_ETM_Q15_278680"/>
      <w:bookmarkEnd w:id="4007"/>
      <w:r>
        <w:rPr>
          <w:rtl/>
        </w:rPr>
        <w:t xml:space="preserve">גם </w:t>
      </w:r>
      <w:bookmarkStart w:id="4008" w:name="_ETM_Q15_278890"/>
      <w:bookmarkEnd w:id="4008"/>
      <w:r>
        <w:rPr>
          <w:rtl/>
        </w:rPr>
        <w:t xml:space="preserve">על </w:t>
      </w:r>
      <w:bookmarkStart w:id="4009" w:name="_ETM_Q15_278980"/>
      <w:bookmarkEnd w:id="4009"/>
      <w:r>
        <w:rPr>
          <w:rtl/>
        </w:rPr>
        <w:t xml:space="preserve">עובדת </w:t>
      </w:r>
      <w:bookmarkStart w:id="4010" w:name="_ETM_Q15_279280"/>
      <w:bookmarkEnd w:id="4010"/>
      <w:r>
        <w:rPr>
          <w:rtl/>
        </w:rPr>
        <w:t>ש</w:t>
      </w:r>
      <w:r>
        <w:rPr>
          <w:rFonts w:hint="cs"/>
          <w:rtl/>
        </w:rPr>
        <w:t>היא</w:t>
      </w:r>
      <w:r>
        <w:rPr>
          <w:rtl/>
        </w:rPr>
        <w:t xml:space="preserve"> </w:t>
      </w:r>
      <w:bookmarkStart w:id="4011" w:name="_ETM_Q15_279550"/>
      <w:bookmarkEnd w:id="4011"/>
      <w:r>
        <w:rPr>
          <w:rtl/>
        </w:rPr>
        <w:t xml:space="preserve">ארוסה </w:t>
      </w:r>
      <w:bookmarkStart w:id="4012" w:name="_ETM_Q15_280060"/>
      <w:bookmarkEnd w:id="4012"/>
      <w:r>
        <w:rPr>
          <w:rtl/>
        </w:rPr>
        <w:t xml:space="preserve">של </w:t>
      </w:r>
      <w:bookmarkStart w:id="4013" w:name="_ETM_Q15_280240"/>
      <w:bookmarkEnd w:id="4013"/>
      <w:r>
        <w:rPr>
          <w:rtl/>
        </w:rPr>
        <w:t>הנפטר</w:t>
      </w:r>
      <w:r>
        <w:rPr>
          <w:rFonts w:hint="cs"/>
          <w:rtl/>
        </w:rPr>
        <w:t>,</w:t>
      </w:r>
      <w:r>
        <w:rPr>
          <w:rtl/>
        </w:rPr>
        <w:t xml:space="preserve"> </w:t>
      </w:r>
      <w:bookmarkStart w:id="4014" w:name="_ETM_Q15_280630"/>
      <w:bookmarkEnd w:id="4014"/>
      <w:r>
        <w:rPr>
          <w:rtl/>
        </w:rPr>
        <w:t xml:space="preserve">לפי </w:t>
      </w:r>
      <w:bookmarkStart w:id="4015" w:name="_ETM_Q15_280840"/>
      <w:bookmarkEnd w:id="4015"/>
      <w:r>
        <w:rPr>
          <w:rtl/>
        </w:rPr>
        <w:t xml:space="preserve">התנאים </w:t>
      </w:r>
      <w:bookmarkStart w:id="4016" w:name="_ETM_Q15_281140"/>
      <w:bookmarkEnd w:id="4016"/>
      <w:r>
        <w:rPr>
          <w:rtl/>
        </w:rPr>
        <w:t xml:space="preserve">שבסעיף </w:t>
      </w:r>
      <w:bookmarkStart w:id="4017" w:name="_ETM_Q15_281830"/>
      <w:bookmarkEnd w:id="4017"/>
      <w:r>
        <w:rPr>
          <w:rtl/>
        </w:rPr>
        <w:t>35</w:t>
      </w:r>
      <w:bookmarkStart w:id="4018" w:name="_ETM_Q15_282490"/>
      <w:bookmarkEnd w:id="4018"/>
      <w:r>
        <w:rPr>
          <w:rtl/>
        </w:rPr>
        <w:t xml:space="preserve">ב </w:t>
      </w:r>
      <w:bookmarkStart w:id="4019" w:name="_ETM_Q15_282730"/>
      <w:bookmarkEnd w:id="4019"/>
      <w:r>
        <w:rPr>
          <w:rtl/>
        </w:rPr>
        <w:t xml:space="preserve">לחוק </w:t>
      </w:r>
      <w:bookmarkStart w:id="4020" w:name="_ETM_Q15_283090"/>
      <w:bookmarkEnd w:id="4020"/>
      <w:r>
        <w:rPr>
          <w:rtl/>
        </w:rPr>
        <w:t xml:space="preserve">משפחות </w:t>
      </w:r>
      <w:bookmarkStart w:id="4021" w:name="_ETM_Q15_283600"/>
      <w:bookmarkEnd w:id="4021"/>
      <w:r>
        <w:rPr>
          <w:rtl/>
        </w:rPr>
        <w:t>חיילים</w:t>
      </w:r>
      <w:r>
        <w:rPr>
          <w:rFonts w:hint="cs"/>
          <w:rtl/>
        </w:rPr>
        <w:t>,</w:t>
      </w:r>
      <w:r>
        <w:rPr>
          <w:rtl/>
        </w:rPr>
        <w:t xml:space="preserve"> </w:t>
      </w:r>
      <w:bookmarkStart w:id="4022" w:name="_ETM_Q15_284500"/>
      <w:bookmarkEnd w:id="4022"/>
      <w:r>
        <w:rPr>
          <w:rtl/>
        </w:rPr>
        <w:t>שהודיע</w:t>
      </w:r>
      <w:r>
        <w:rPr>
          <w:rFonts w:hint="cs"/>
          <w:rtl/>
        </w:rPr>
        <w:t>ה</w:t>
      </w:r>
      <w:r>
        <w:rPr>
          <w:rtl/>
        </w:rPr>
        <w:t xml:space="preserve"> </w:t>
      </w:r>
      <w:bookmarkStart w:id="4023" w:name="_ETM_Q15_285010"/>
      <w:bookmarkEnd w:id="4023"/>
      <w:r>
        <w:rPr>
          <w:rtl/>
        </w:rPr>
        <w:t xml:space="preserve">למעסיק </w:t>
      </w:r>
      <w:bookmarkStart w:id="4024" w:name="_ETM_Q15_285700"/>
      <w:bookmarkEnd w:id="4024"/>
      <w:r>
        <w:rPr>
          <w:rtl/>
        </w:rPr>
        <w:t>על</w:t>
      </w:r>
      <w:r>
        <w:rPr>
          <w:rFonts w:hint="cs"/>
          <w:rtl/>
        </w:rPr>
        <w:t xml:space="preserve"> היותה</w:t>
      </w:r>
      <w:r>
        <w:rPr>
          <w:rtl/>
        </w:rPr>
        <w:t xml:space="preserve"> </w:t>
      </w:r>
      <w:bookmarkStart w:id="4025" w:name="_ETM_Q15_286060"/>
      <w:bookmarkEnd w:id="4025"/>
      <w:r>
        <w:rPr>
          <w:rtl/>
        </w:rPr>
        <w:t xml:space="preserve">ארוסת </w:t>
      </w:r>
      <w:bookmarkStart w:id="4026" w:name="_ETM_Q15_286569"/>
      <w:bookmarkEnd w:id="4026"/>
      <w:r>
        <w:rPr>
          <w:rFonts w:hint="cs"/>
          <w:rtl/>
        </w:rPr>
        <w:t>ה</w:t>
      </w:r>
      <w:r>
        <w:rPr>
          <w:rtl/>
        </w:rPr>
        <w:t>נפטר</w:t>
      </w:r>
      <w:r>
        <w:rPr>
          <w:rFonts w:hint="cs"/>
          <w:rtl/>
        </w:rPr>
        <w:t>,</w:t>
      </w:r>
      <w:r>
        <w:rPr>
          <w:rtl/>
        </w:rPr>
        <w:t xml:space="preserve"> </w:t>
      </w:r>
      <w:bookmarkStart w:id="4027" w:name="_ETM_Q15_287520"/>
      <w:bookmarkEnd w:id="4027"/>
      <w:r>
        <w:rPr>
          <w:rtl/>
        </w:rPr>
        <w:t xml:space="preserve">ובהתאמה </w:t>
      </w:r>
      <w:bookmarkStart w:id="4028" w:name="_ETM_Q15_288180"/>
      <w:bookmarkEnd w:id="4028"/>
      <w:r>
        <w:rPr>
          <w:rtl/>
        </w:rPr>
        <w:t xml:space="preserve">כמובן </w:t>
      </w:r>
      <w:bookmarkStart w:id="4029" w:name="_ETM_Q15_288570"/>
      <w:bookmarkEnd w:id="4029"/>
      <w:r>
        <w:rPr>
          <w:rtl/>
        </w:rPr>
        <w:t xml:space="preserve">גם </w:t>
      </w:r>
      <w:bookmarkStart w:id="4030" w:name="_ETM_Q15_288780"/>
      <w:bookmarkEnd w:id="4030"/>
      <w:r>
        <w:rPr>
          <w:rtl/>
        </w:rPr>
        <w:t>ל</w:t>
      </w:r>
      <w:r>
        <w:rPr>
          <w:rFonts w:hint="cs"/>
          <w:rtl/>
        </w:rPr>
        <w:t>ארוס</w:t>
      </w:r>
      <w:r>
        <w:rPr>
          <w:rtl/>
        </w:rPr>
        <w:t xml:space="preserve"> </w:t>
      </w:r>
      <w:bookmarkStart w:id="4031" w:name="_ETM_Q15_289140"/>
      <w:bookmarkEnd w:id="4031"/>
      <w:r>
        <w:rPr>
          <w:rtl/>
        </w:rPr>
        <w:t>ש</w:t>
      </w:r>
      <w:r>
        <w:rPr>
          <w:rFonts w:hint="cs"/>
          <w:rtl/>
        </w:rPr>
        <w:t xml:space="preserve">ל </w:t>
      </w:r>
      <w:bookmarkStart w:id="4032" w:name="_ETM_Q15_287705"/>
      <w:bookmarkEnd w:id="4032"/>
      <w:r>
        <w:rPr>
          <w:rtl/>
        </w:rPr>
        <w:t>נפטרת</w:t>
      </w:r>
      <w:r>
        <w:rPr>
          <w:rFonts w:hint="cs"/>
          <w:rtl/>
        </w:rPr>
        <w:t>.</w:t>
      </w:r>
      <w:r>
        <w:rPr>
          <w:rtl/>
        </w:rPr>
        <w:t xml:space="preserve"> </w:t>
      </w:r>
      <w:bookmarkStart w:id="4033" w:name="_ETM_Q15_290310"/>
      <w:bookmarkEnd w:id="4033"/>
      <w:r>
        <w:rPr>
          <w:rtl/>
        </w:rPr>
        <w:t xml:space="preserve">מאחר </w:t>
      </w:r>
      <w:bookmarkStart w:id="4034" w:name="_ETM_Q15_290700"/>
      <w:bookmarkEnd w:id="4034"/>
      <w:r>
        <w:rPr>
          <w:rtl/>
        </w:rPr>
        <w:t xml:space="preserve">שההכרה </w:t>
      </w:r>
      <w:bookmarkStart w:id="4035" w:name="_ETM_Q15_291180"/>
      <w:bookmarkEnd w:id="4035"/>
      <w:r>
        <w:rPr>
          <w:rtl/>
        </w:rPr>
        <w:t>ב</w:t>
      </w:r>
      <w:r>
        <w:rPr>
          <w:rFonts w:hint="cs"/>
          <w:rtl/>
        </w:rPr>
        <w:t>ארוסים</w:t>
      </w:r>
      <w:r>
        <w:rPr>
          <w:rtl/>
        </w:rPr>
        <w:t xml:space="preserve"> </w:t>
      </w:r>
      <w:bookmarkStart w:id="4036" w:name="_ETM_Q15_291810"/>
      <w:bookmarkEnd w:id="4036"/>
      <w:r>
        <w:rPr>
          <w:rtl/>
        </w:rPr>
        <w:t xml:space="preserve">מורכבת </w:t>
      </w:r>
      <w:bookmarkStart w:id="4037" w:name="_ETM_Q15_292229"/>
      <w:bookmarkEnd w:id="4037"/>
      <w:r>
        <w:rPr>
          <w:rtl/>
        </w:rPr>
        <w:t xml:space="preserve">יותר </w:t>
      </w:r>
      <w:bookmarkStart w:id="4038" w:name="_ETM_Q15_292530"/>
      <w:bookmarkEnd w:id="4038"/>
      <w:r>
        <w:rPr>
          <w:rtl/>
        </w:rPr>
        <w:t xml:space="preserve">וצפויה </w:t>
      </w:r>
      <w:bookmarkStart w:id="4039" w:name="_ETM_Q15_292979"/>
      <w:bookmarkEnd w:id="4039"/>
      <w:r>
        <w:rPr>
          <w:rtl/>
        </w:rPr>
        <w:t>ל</w:t>
      </w:r>
      <w:r>
        <w:rPr>
          <w:rFonts w:hint="cs"/>
          <w:rtl/>
        </w:rPr>
        <w:t>א</w:t>
      </w:r>
      <w:r>
        <w:rPr>
          <w:rtl/>
        </w:rPr>
        <w:t xml:space="preserve">רוך </w:t>
      </w:r>
      <w:bookmarkStart w:id="4040" w:name="_ETM_Q15_293310"/>
      <w:bookmarkEnd w:id="4040"/>
      <w:r>
        <w:rPr>
          <w:rtl/>
        </w:rPr>
        <w:t xml:space="preserve">יותר </w:t>
      </w:r>
      <w:bookmarkStart w:id="4041" w:name="_ETM_Q15_293580"/>
      <w:bookmarkEnd w:id="4041"/>
      <w:r>
        <w:rPr>
          <w:rtl/>
        </w:rPr>
        <w:t xml:space="preserve">זמן </w:t>
      </w:r>
      <w:bookmarkStart w:id="4042" w:name="_ETM_Q15_293850"/>
      <w:bookmarkEnd w:id="4042"/>
      <w:r>
        <w:rPr>
          <w:rtl/>
        </w:rPr>
        <w:t xml:space="preserve">מההכרה </w:t>
      </w:r>
      <w:bookmarkStart w:id="4043" w:name="_ETM_Q15_294690"/>
      <w:bookmarkEnd w:id="4043"/>
      <w:r>
        <w:rPr>
          <w:rtl/>
        </w:rPr>
        <w:t xml:space="preserve">בעובדים </w:t>
      </w:r>
      <w:bookmarkStart w:id="4044" w:name="_ETM_Q15_295140"/>
      <w:bookmarkEnd w:id="4044"/>
      <w:r>
        <w:rPr>
          <w:rtl/>
        </w:rPr>
        <w:t xml:space="preserve">המוגנים </w:t>
      </w:r>
      <w:bookmarkStart w:id="4045" w:name="_ETM_Q15_295560"/>
      <w:bookmarkEnd w:id="4045"/>
      <w:r>
        <w:rPr>
          <w:rtl/>
        </w:rPr>
        <w:t>האחרים</w:t>
      </w:r>
      <w:r>
        <w:rPr>
          <w:rFonts w:hint="cs"/>
          <w:rtl/>
        </w:rPr>
        <w:t>,</w:t>
      </w:r>
      <w:r>
        <w:rPr>
          <w:rtl/>
        </w:rPr>
        <w:t xml:space="preserve"> </w:t>
      </w:r>
      <w:bookmarkStart w:id="4046" w:name="_ETM_Q15_296010"/>
      <w:bookmarkEnd w:id="4046"/>
      <w:r>
        <w:rPr>
          <w:rtl/>
        </w:rPr>
        <w:t xml:space="preserve">מוצע </w:t>
      </w:r>
      <w:bookmarkStart w:id="4047" w:name="_ETM_Q15_296250"/>
      <w:bookmarkEnd w:id="4047"/>
      <w:r>
        <w:rPr>
          <w:rtl/>
        </w:rPr>
        <w:t xml:space="preserve">לקבוע </w:t>
      </w:r>
      <w:bookmarkStart w:id="4048" w:name="_ETM_Q15_296550"/>
      <w:bookmarkEnd w:id="4048"/>
      <w:r>
        <w:rPr>
          <w:rtl/>
        </w:rPr>
        <w:t xml:space="preserve">כי </w:t>
      </w:r>
      <w:bookmarkStart w:id="4049" w:name="_ETM_Q15_296700"/>
      <w:bookmarkEnd w:id="4049"/>
      <w:r>
        <w:rPr>
          <w:rtl/>
        </w:rPr>
        <w:t xml:space="preserve">ההגנה </w:t>
      </w:r>
      <w:bookmarkStart w:id="4050" w:name="_ETM_Q15_297060"/>
      <w:bookmarkEnd w:id="4050"/>
      <w:r>
        <w:rPr>
          <w:rFonts w:hint="cs"/>
          <w:rtl/>
        </w:rPr>
        <w:t>ע</w:t>
      </w:r>
      <w:r>
        <w:rPr>
          <w:rtl/>
        </w:rPr>
        <w:t>ל</w:t>
      </w:r>
      <w:r>
        <w:rPr>
          <w:rFonts w:hint="cs"/>
          <w:rtl/>
        </w:rPr>
        <w:t xml:space="preserve"> הא</w:t>
      </w:r>
      <w:r>
        <w:rPr>
          <w:rtl/>
        </w:rPr>
        <w:t xml:space="preserve">רוסים </w:t>
      </w:r>
      <w:bookmarkStart w:id="4051" w:name="_ETM_Q15_298050"/>
      <w:bookmarkEnd w:id="4051"/>
      <w:r>
        <w:rPr>
          <w:rtl/>
        </w:rPr>
        <w:t xml:space="preserve">תחול </w:t>
      </w:r>
      <w:bookmarkStart w:id="4052" w:name="_ETM_Q15_298409"/>
      <w:bookmarkEnd w:id="4052"/>
      <w:r>
        <w:rPr>
          <w:rFonts w:hint="cs"/>
          <w:rtl/>
        </w:rPr>
        <w:t xml:space="preserve">אף אם </w:t>
      </w:r>
      <w:bookmarkStart w:id="4053" w:name="_ETM_Q15_298979"/>
      <w:bookmarkStart w:id="4054" w:name="_ETM_Q15_299400"/>
      <w:bookmarkEnd w:id="4053"/>
      <w:bookmarkEnd w:id="4054"/>
      <w:r>
        <w:rPr>
          <w:rFonts w:hint="cs"/>
          <w:rtl/>
        </w:rPr>
        <w:t xml:space="preserve">טרם הוכרה </w:t>
      </w:r>
      <w:r>
        <w:rPr>
          <w:rtl/>
        </w:rPr>
        <w:t xml:space="preserve">זכאותם </w:t>
      </w:r>
      <w:bookmarkStart w:id="4055" w:name="_ETM_Q15_300360"/>
      <w:bookmarkEnd w:id="4055"/>
      <w:r>
        <w:rPr>
          <w:rtl/>
        </w:rPr>
        <w:t xml:space="preserve">לתגמול </w:t>
      </w:r>
      <w:bookmarkStart w:id="4056" w:name="_ETM_Q15_300900"/>
      <w:bookmarkEnd w:id="4056"/>
      <w:r>
        <w:rPr>
          <w:rtl/>
        </w:rPr>
        <w:t>ו</w:t>
      </w:r>
      <w:bookmarkStart w:id="4057" w:name="_ETM_Q15_301520"/>
      <w:bookmarkEnd w:id="4057"/>
      <w:r>
        <w:rPr>
          <w:rtl/>
        </w:rPr>
        <w:t>ה</w:t>
      </w:r>
      <w:r>
        <w:rPr>
          <w:rFonts w:hint="cs"/>
          <w:rtl/>
        </w:rPr>
        <w:t>ה</w:t>
      </w:r>
      <w:r>
        <w:rPr>
          <w:rtl/>
        </w:rPr>
        <w:t>טבות</w:t>
      </w:r>
      <w:r>
        <w:rPr>
          <w:rFonts w:hint="cs"/>
          <w:rtl/>
        </w:rPr>
        <w:t>,</w:t>
      </w:r>
      <w:r>
        <w:rPr>
          <w:rtl/>
        </w:rPr>
        <w:t xml:space="preserve"> </w:t>
      </w:r>
      <w:bookmarkStart w:id="4058" w:name="_ETM_Q15_302510"/>
      <w:bookmarkEnd w:id="4058"/>
      <w:r>
        <w:rPr>
          <w:rFonts w:hint="cs"/>
          <w:rtl/>
        </w:rPr>
        <w:t>ו</w:t>
      </w:r>
      <w:r>
        <w:rPr>
          <w:rtl/>
        </w:rPr>
        <w:t xml:space="preserve">בתקופה </w:t>
      </w:r>
      <w:bookmarkStart w:id="4059" w:name="_ETM_Q15_303050"/>
      <w:bookmarkEnd w:id="4059"/>
      <w:r>
        <w:rPr>
          <w:rtl/>
        </w:rPr>
        <w:t xml:space="preserve">הראשונה </w:t>
      </w:r>
      <w:bookmarkStart w:id="4060" w:name="_ETM_Q15_304100"/>
      <w:bookmarkEnd w:id="4060"/>
      <w:r>
        <w:rPr>
          <w:rtl/>
        </w:rPr>
        <w:t xml:space="preserve">של </w:t>
      </w:r>
      <w:bookmarkStart w:id="4061" w:name="_ETM_Q15_304370"/>
      <w:bookmarkEnd w:id="4061"/>
      <w:r>
        <w:rPr>
          <w:rtl/>
        </w:rPr>
        <w:t xml:space="preserve">שלושת </w:t>
      </w:r>
      <w:bookmarkStart w:id="4062" w:name="_ETM_Q15_304820"/>
      <w:bookmarkEnd w:id="4062"/>
      <w:r>
        <w:rPr>
          <w:rtl/>
        </w:rPr>
        <w:t xml:space="preserve">החודשים </w:t>
      </w:r>
      <w:bookmarkStart w:id="4063" w:name="_ETM_Q15_305240"/>
      <w:bookmarkEnd w:id="4063"/>
      <w:r>
        <w:rPr>
          <w:rtl/>
        </w:rPr>
        <w:t xml:space="preserve">שלאחר </w:t>
      </w:r>
      <w:bookmarkStart w:id="4064" w:name="_ETM_Q15_305600"/>
      <w:bookmarkEnd w:id="4064"/>
      <w:r>
        <w:rPr>
          <w:rtl/>
        </w:rPr>
        <w:t xml:space="preserve">מות </w:t>
      </w:r>
      <w:bookmarkStart w:id="4065" w:name="_ETM_Q15_305870"/>
      <w:bookmarkEnd w:id="4065"/>
      <w:r>
        <w:rPr>
          <w:rFonts w:hint="cs"/>
          <w:rtl/>
        </w:rPr>
        <w:t>ה</w:t>
      </w:r>
      <w:r>
        <w:rPr>
          <w:rtl/>
        </w:rPr>
        <w:t xml:space="preserve">נפטר </w:t>
      </w:r>
      <w:bookmarkStart w:id="4066" w:name="_ETM_Q15_306350"/>
      <w:bookmarkStart w:id="4067" w:name="_ETM_Q15_306440"/>
      <w:bookmarkEnd w:id="4066"/>
      <w:bookmarkEnd w:id="4067"/>
      <w:r>
        <w:rPr>
          <w:rtl/>
        </w:rPr>
        <w:t xml:space="preserve">תחול </w:t>
      </w:r>
      <w:bookmarkStart w:id="4068" w:name="_ETM_Q15_306830"/>
      <w:bookmarkEnd w:id="4068"/>
      <w:r>
        <w:rPr>
          <w:rtl/>
        </w:rPr>
        <w:t xml:space="preserve">אף </w:t>
      </w:r>
      <w:bookmarkStart w:id="4069" w:name="_ETM_Q15_307520"/>
      <w:bookmarkEnd w:id="4069"/>
      <w:r>
        <w:rPr>
          <w:rFonts w:hint="cs"/>
          <w:rtl/>
        </w:rPr>
        <w:t>א</w:t>
      </w:r>
      <w:r>
        <w:rPr>
          <w:rtl/>
        </w:rPr>
        <w:t xml:space="preserve">ם </w:t>
      </w:r>
      <w:bookmarkStart w:id="4070" w:name="_ETM_Q15_307700"/>
      <w:bookmarkEnd w:id="4070"/>
      <w:r>
        <w:rPr>
          <w:rtl/>
        </w:rPr>
        <w:t xml:space="preserve">הארוס </w:t>
      </w:r>
      <w:bookmarkStart w:id="4071" w:name="_ETM_Q15_308210"/>
      <w:bookmarkEnd w:id="4071"/>
      <w:r>
        <w:rPr>
          <w:rtl/>
        </w:rPr>
        <w:t xml:space="preserve">או </w:t>
      </w:r>
      <w:bookmarkStart w:id="4072" w:name="_ETM_Q15_308360"/>
      <w:bookmarkEnd w:id="4072"/>
      <w:r>
        <w:rPr>
          <w:rtl/>
        </w:rPr>
        <w:t xml:space="preserve">הארוסה </w:t>
      </w:r>
      <w:bookmarkStart w:id="4073" w:name="_ETM_Q15_308840"/>
      <w:bookmarkEnd w:id="4073"/>
      <w:r>
        <w:rPr>
          <w:rtl/>
        </w:rPr>
        <w:t xml:space="preserve">טרם </w:t>
      </w:r>
      <w:bookmarkStart w:id="4074" w:name="_ETM_Q15_309200"/>
      <w:bookmarkEnd w:id="4074"/>
      <w:r>
        <w:rPr>
          <w:rtl/>
        </w:rPr>
        <w:t xml:space="preserve">הגישו </w:t>
      </w:r>
      <w:bookmarkStart w:id="4075" w:name="_ETM_Q15_309500"/>
      <w:bookmarkEnd w:id="4075"/>
      <w:r>
        <w:rPr>
          <w:rtl/>
        </w:rPr>
        <w:t xml:space="preserve">בקשה </w:t>
      </w:r>
      <w:bookmarkStart w:id="4076" w:name="_ETM_Q15_309889"/>
      <w:bookmarkEnd w:id="4076"/>
      <w:r>
        <w:rPr>
          <w:rtl/>
        </w:rPr>
        <w:t xml:space="preserve">לזכאות </w:t>
      </w:r>
      <w:bookmarkStart w:id="4077" w:name="_ETM_Q15_310970"/>
      <w:bookmarkEnd w:id="4077"/>
      <w:r>
        <w:rPr>
          <w:rtl/>
        </w:rPr>
        <w:t xml:space="preserve">לתגמול </w:t>
      </w:r>
      <w:bookmarkStart w:id="4078" w:name="_ETM_Q15_311510"/>
      <w:bookmarkEnd w:id="4078"/>
      <w:r>
        <w:rPr>
          <w:rtl/>
        </w:rPr>
        <w:t>ולהטבות</w:t>
      </w:r>
      <w:r>
        <w:rPr>
          <w:rFonts w:hint="cs"/>
          <w:rtl/>
        </w:rPr>
        <w:t>.</w:t>
      </w:r>
      <w:r>
        <w:rPr>
          <w:rtl/>
        </w:rPr>
        <w:t xml:space="preserve"> </w:t>
      </w:r>
      <w:bookmarkStart w:id="4079" w:name="_ETM_Q15_312530"/>
      <w:bookmarkEnd w:id="4079"/>
      <w:r>
        <w:rPr>
          <w:rtl/>
        </w:rPr>
        <w:t>אולם</w:t>
      </w:r>
      <w:r>
        <w:rPr>
          <w:rFonts w:hint="cs"/>
          <w:rtl/>
        </w:rPr>
        <w:t>,</w:t>
      </w:r>
      <w:r>
        <w:rPr>
          <w:rtl/>
        </w:rPr>
        <w:t xml:space="preserve"> </w:t>
      </w:r>
      <w:bookmarkStart w:id="4080" w:name="_ETM_Q15_312950"/>
      <w:bookmarkEnd w:id="4080"/>
      <w:r>
        <w:rPr>
          <w:rtl/>
        </w:rPr>
        <w:t xml:space="preserve">כמובן </w:t>
      </w:r>
      <w:bookmarkStart w:id="4081" w:name="_ETM_Q15_313280"/>
      <w:bookmarkEnd w:id="4081"/>
      <w:r>
        <w:rPr>
          <w:rtl/>
        </w:rPr>
        <w:t>ש</w:t>
      </w:r>
      <w:r>
        <w:rPr>
          <w:rFonts w:hint="cs"/>
          <w:rtl/>
        </w:rPr>
        <w:t>ה</w:t>
      </w:r>
      <w:r>
        <w:rPr>
          <w:rtl/>
        </w:rPr>
        <w:t xml:space="preserve">הגנה </w:t>
      </w:r>
      <w:bookmarkStart w:id="4082" w:name="_ETM_Q15_313730"/>
      <w:bookmarkEnd w:id="4082"/>
      <w:r>
        <w:rPr>
          <w:rtl/>
        </w:rPr>
        <w:t xml:space="preserve">לא </w:t>
      </w:r>
      <w:bookmarkStart w:id="4083" w:name="_ETM_Q15_313849"/>
      <w:bookmarkEnd w:id="4083"/>
      <w:r>
        <w:rPr>
          <w:rtl/>
        </w:rPr>
        <w:t xml:space="preserve">תחול </w:t>
      </w:r>
      <w:bookmarkStart w:id="4084" w:name="_ETM_Q15_314389"/>
      <w:bookmarkEnd w:id="4084"/>
      <w:r>
        <w:rPr>
          <w:rFonts w:hint="cs"/>
          <w:rtl/>
        </w:rPr>
        <w:t xml:space="preserve">אם </w:t>
      </w:r>
      <w:r>
        <w:rPr>
          <w:rtl/>
        </w:rPr>
        <w:t xml:space="preserve">נדחתה </w:t>
      </w:r>
      <w:bookmarkStart w:id="4085" w:name="_ETM_Q15_314960"/>
      <w:bookmarkEnd w:id="4085"/>
      <w:r>
        <w:rPr>
          <w:rtl/>
        </w:rPr>
        <w:t xml:space="preserve">בקשתם </w:t>
      </w:r>
      <w:bookmarkStart w:id="4086" w:name="_ETM_Q15_315500"/>
      <w:bookmarkEnd w:id="4086"/>
      <w:r>
        <w:rPr>
          <w:rtl/>
        </w:rPr>
        <w:t>לזכאות</w:t>
      </w:r>
      <w:r>
        <w:rPr>
          <w:rFonts w:hint="cs"/>
          <w:rtl/>
        </w:rPr>
        <w:t>,</w:t>
      </w:r>
      <w:r>
        <w:rPr>
          <w:rtl/>
        </w:rPr>
        <w:t xml:space="preserve"> </w:t>
      </w:r>
      <w:bookmarkStart w:id="4087" w:name="_ETM_Q15_316550"/>
      <w:bookmarkEnd w:id="4087"/>
      <w:r>
        <w:rPr>
          <w:rtl/>
        </w:rPr>
        <w:t xml:space="preserve">לתגמול </w:t>
      </w:r>
      <w:bookmarkStart w:id="4088" w:name="_ETM_Q15_317000"/>
      <w:bookmarkEnd w:id="4088"/>
      <w:r>
        <w:rPr>
          <w:rtl/>
        </w:rPr>
        <w:t>ולהטבות</w:t>
      </w:r>
      <w:r>
        <w:rPr>
          <w:rFonts w:hint="cs"/>
          <w:rtl/>
        </w:rPr>
        <w:t>.</w:t>
      </w:r>
    </w:p>
    <w:p w:rsidR="005E30AB" w:rsidRDefault="005E30AB" w:rsidP="00D30073">
      <w:pPr>
        <w:rPr>
          <w:rtl/>
        </w:rPr>
      </w:pPr>
      <w:bookmarkStart w:id="4089" w:name="_ETM_Q15_318676"/>
      <w:bookmarkStart w:id="4090" w:name="_ETM_Q15_318786"/>
      <w:bookmarkStart w:id="4091" w:name="_ETM_Q15_318821"/>
      <w:bookmarkEnd w:id="4089"/>
      <w:bookmarkEnd w:id="4090"/>
      <w:bookmarkEnd w:id="4091"/>
    </w:p>
    <w:p w:rsidR="00D9545A" w:rsidRDefault="005E30AB" w:rsidP="00D30073">
      <w:pPr>
        <w:rPr>
          <w:rtl/>
        </w:rPr>
      </w:pPr>
      <w:bookmarkStart w:id="4092" w:name="_ETM_Q15_318902"/>
      <w:bookmarkStart w:id="4093" w:name="_ETM_Q15_318099"/>
      <w:bookmarkEnd w:id="4092"/>
      <w:bookmarkEnd w:id="4093"/>
      <w:r>
        <w:rPr>
          <w:rtl/>
        </w:rPr>
        <w:t xml:space="preserve">עוד </w:t>
      </w:r>
      <w:bookmarkStart w:id="4094" w:name="_ETM_Q15_318279"/>
      <w:bookmarkEnd w:id="4094"/>
      <w:r>
        <w:rPr>
          <w:rtl/>
        </w:rPr>
        <w:t xml:space="preserve">מוצע </w:t>
      </w:r>
      <w:bookmarkStart w:id="4095" w:name="_ETM_Q15_318549"/>
      <w:bookmarkEnd w:id="4095"/>
      <w:r>
        <w:rPr>
          <w:rtl/>
        </w:rPr>
        <w:t xml:space="preserve">כי </w:t>
      </w:r>
      <w:bookmarkStart w:id="4096" w:name="_ETM_Q15_318700"/>
      <w:bookmarkEnd w:id="4096"/>
      <w:r>
        <w:rPr>
          <w:rtl/>
        </w:rPr>
        <w:t xml:space="preserve">ההגנה </w:t>
      </w:r>
      <w:bookmarkStart w:id="4097" w:name="_ETM_Q15_319029"/>
      <w:bookmarkEnd w:id="4097"/>
      <w:r>
        <w:rPr>
          <w:rtl/>
        </w:rPr>
        <w:t xml:space="preserve">תחול </w:t>
      </w:r>
      <w:bookmarkStart w:id="4098" w:name="_ETM_Q15_319299"/>
      <w:bookmarkEnd w:id="4098"/>
      <w:r>
        <w:rPr>
          <w:rtl/>
        </w:rPr>
        <w:t xml:space="preserve">גם </w:t>
      </w:r>
      <w:bookmarkStart w:id="4099" w:name="_ETM_Q15_320060"/>
      <w:bookmarkEnd w:id="4099"/>
      <w:r>
        <w:rPr>
          <w:rtl/>
        </w:rPr>
        <w:t xml:space="preserve">על </w:t>
      </w:r>
      <w:bookmarkStart w:id="4100" w:name="_ETM_Q15_320360"/>
      <w:bookmarkEnd w:id="4100"/>
      <w:r>
        <w:rPr>
          <w:rtl/>
        </w:rPr>
        <w:t xml:space="preserve">עובד </w:t>
      </w:r>
      <w:bookmarkStart w:id="4101" w:name="_ETM_Q15_320629"/>
      <w:bookmarkEnd w:id="4101"/>
      <w:r>
        <w:rPr>
          <w:rtl/>
        </w:rPr>
        <w:t xml:space="preserve">קבוע </w:t>
      </w:r>
      <w:bookmarkStart w:id="4102" w:name="_ETM_Q15_320930"/>
      <w:bookmarkEnd w:id="4102"/>
      <w:r>
        <w:rPr>
          <w:rtl/>
        </w:rPr>
        <w:t xml:space="preserve">וגם </w:t>
      </w:r>
      <w:bookmarkStart w:id="4103" w:name="_ETM_Q15_321230"/>
      <w:bookmarkEnd w:id="4103"/>
      <w:r>
        <w:rPr>
          <w:rtl/>
        </w:rPr>
        <w:t xml:space="preserve">על </w:t>
      </w:r>
      <w:bookmarkStart w:id="4104" w:name="_ETM_Q15_321319"/>
      <w:bookmarkEnd w:id="4104"/>
      <w:r>
        <w:rPr>
          <w:rtl/>
        </w:rPr>
        <w:t xml:space="preserve">עובד </w:t>
      </w:r>
      <w:bookmarkStart w:id="4105" w:name="_ETM_Q15_321500"/>
      <w:bookmarkEnd w:id="4105"/>
      <w:r>
        <w:rPr>
          <w:rtl/>
        </w:rPr>
        <w:t>זמני</w:t>
      </w:r>
      <w:r>
        <w:rPr>
          <w:rFonts w:hint="cs"/>
          <w:rtl/>
        </w:rPr>
        <w:t>,</w:t>
      </w:r>
      <w:r>
        <w:rPr>
          <w:rtl/>
        </w:rPr>
        <w:t xml:space="preserve"> </w:t>
      </w:r>
      <w:bookmarkStart w:id="4106" w:name="_ETM_Q15_321769"/>
      <w:bookmarkEnd w:id="4106"/>
      <w:r>
        <w:rPr>
          <w:rtl/>
        </w:rPr>
        <w:t xml:space="preserve">ואולם </w:t>
      </w:r>
      <w:bookmarkStart w:id="4107" w:name="_ETM_Q15_322069"/>
      <w:bookmarkEnd w:id="4107"/>
      <w:r>
        <w:rPr>
          <w:rtl/>
        </w:rPr>
        <w:t xml:space="preserve">ההגבלות </w:t>
      </w:r>
      <w:bookmarkStart w:id="4108" w:name="_ETM_Q15_322519"/>
      <w:bookmarkEnd w:id="4108"/>
      <w:r>
        <w:rPr>
          <w:rtl/>
        </w:rPr>
        <w:t>לא</w:t>
      </w:r>
      <w:r>
        <w:rPr>
          <w:rFonts w:hint="cs"/>
          <w:rtl/>
        </w:rPr>
        <w:t xml:space="preserve"> יחולו</w:t>
      </w:r>
      <w:r>
        <w:rPr>
          <w:rtl/>
        </w:rPr>
        <w:t xml:space="preserve"> </w:t>
      </w:r>
      <w:bookmarkStart w:id="4109" w:name="_ETM_Q15_322849"/>
      <w:bookmarkStart w:id="4110" w:name="_ETM_Q15_323600"/>
      <w:bookmarkEnd w:id="4109"/>
      <w:bookmarkEnd w:id="4110"/>
      <w:r>
        <w:rPr>
          <w:rtl/>
        </w:rPr>
        <w:t xml:space="preserve">אם </w:t>
      </w:r>
      <w:bookmarkStart w:id="4111" w:name="_ETM_Q15_323780"/>
      <w:bookmarkEnd w:id="4111"/>
      <w:r>
        <w:rPr>
          <w:rtl/>
        </w:rPr>
        <w:t xml:space="preserve">העובד </w:t>
      </w:r>
      <w:bookmarkStart w:id="4112" w:name="_ETM_Q15_324110"/>
      <w:bookmarkEnd w:id="4112"/>
      <w:r>
        <w:rPr>
          <w:rtl/>
        </w:rPr>
        <w:t xml:space="preserve">המוגן </w:t>
      </w:r>
      <w:bookmarkStart w:id="4113" w:name="_ETM_Q15_324620"/>
      <w:bookmarkEnd w:id="4113"/>
      <w:r>
        <w:rPr>
          <w:rtl/>
        </w:rPr>
        <w:t xml:space="preserve">הוא </w:t>
      </w:r>
      <w:bookmarkStart w:id="4114" w:name="_ETM_Q15_324830"/>
      <w:bookmarkEnd w:id="4114"/>
      <w:r>
        <w:rPr>
          <w:rtl/>
        </w:rPr>
        <w:t xml:space="preserve">עובדו </w:t>
      </w:r>
      <w:bookmarkStart w:id="4115" w:name="_ETM_Q15_325220"/>
      <w:bookmarkEnd w:id="4115"/>
      <w:r>
        <w:rPr>
          <w:rtl/>
        </w:rPr>
        <w:t xml:space="preserve">היחיד </w:t>
      </w:r>
      <w:bookmarkStart w:id="4116" w:name="_ETM_Q15_325610"/>
      <w:bookmarkEnd w:id="4116"/>
      <w:r>
        <w:rPr>
          <w:rtl/>
        </w:rPr>
        <w:t xml:space="preserve">של </w:t>
      </w:r>
      <w:bookmarkStart w:id="4117" w:name="_ETM_Q15_325760"/>
      <w:bookmarkEnd w:id="4117"/>
      <w:r>
        <w:rPr>
          <w:rtl/>
        </w:rPr>
        <w:t>מעסיק</w:t>
      </w:r>
      <w:r>
        <w:rPr>
          <w:rFonts w:hint="cs"/>
          <w:rtl/>
        </w:rPr>
        <w:t>, או</w:t>
      </w:r>
      <w:r>
        <w:rPr>
          <w:rtl/>
        </w:rPr>
        <w:t xml:space="preserve"> </w:t>
      </w:r>
      <w:bookmarkStart w:id="4118" w:name="_ETM_Q15_326120"/>
      <w:bookmarkStart w:id="4119" w:name="_ETM_Q15_326180"/>
      <w:bookmarkEnd w:id="4118"/>
      <w:bookmarkEnd w:id="4119"/>
      <w:r>
        <w:rPr>
          <w:rtl/>
        </w:rPr>
        <w:t xml:space="preserve">שהוא </w:t>
      </w:r>
      <w:bookmarkStart w:id="4120" w:name="_ETM_Q15_326540"/>
      <w:bookmarkEnd w:id="4120"/>
      <w:r>
        <w:rPr>
          <w:rtl/>
        </w:rPr>
        <w:t>יחיד</w:t>
      </w:r>
      <w:r>
        <w:rPr>
          <w:rFonts w:hint="cs"/>
          <w:rtl/>
        </w:rPr>
        <w:t>.</w:t>
      </w:r>
      <w:r>
        <w:rPr>
          <w:rtl/>
        </w:rPr>
        <w:t xml:space="preserve"> </w:t>
      </w:r>
      <w:bookmarkStart w:id="4121" w:name="_ETM_Q15_327500"/>
      <w:bookmarkStart w:id="4122" w:name="_ETM_Q15_328069"/>
      <w:bookmarkEnd w:id="4121"/>
      <w:bookmarkEnd w:id="4122"/>
    </w:p>
    <w:p w:rsidR="00D9545A" w:rsidRDefault="00D9545A" w:rsidP="00D30073">
      <w:pPr>
        <w:rPr>
          <w:rtl/>
        </w:rPr>
      </w:pPr>
    </w:p>
    <w:p w:rsidR="005E30AB" w:rsidRDefault="005E30AB" w:rsidP="00D9545A">
      <w:pPr>
        <w:rPr>
          <w:rtl/>
        </w:rPr>
      </w:pPr>
      <w:r>
        <w:rPr>
          <w:rFonts w:hint="cs"/>
          <w:rtl/>
        </w:rPr>
        <w:t>היקף ה</w:t>
      </w:r>
      <w:r>
        <w:rPr>
          <w:rtl/>
        </w:rPr>
        <w:t>הגנ</w:t>
      </w:r>
      <w:r>
        <w:rPr>
          <w:rFonts w:hint="cs"/>
          <w:rtl/>
        </w:rPr>
        <w:t>ה</w:t>
      </w:r>
      <w:r>
        <w:rPr>
          <w:rtl/>
        </w:rPr>
        <w:t xml:space="preserve"> </w:t>
      </w:r>
      <w:bookmarkStart w:id="4123" w:name="_ETM_Q15_328669"/>
      <w:bookmarkEnd w:id="4123"/>
      <w:r>
        <w:rPr>
          <w:rtl/>
        </w:rPr>
        <w:t xml:space="preserve">משתנה </w:t>
      </w:r>
      <w:bookmarkStart w:id="4124" w:name="_ETM_Q15_329209"/>
      <w:bookmarkEnd w:id="4124"/>
      <w:r>
        <w:rPr>
          <w:rtl/>
        </w:rPr>
        <w:t xml:space="preserve">לפי </w:t>
      </w:r>
      <w:bookmarkStart w:id="4125" w:name="_ETM_Q15_329450"/>
      <w:bookmarkEnd w:id="4125"/>
      <w:r>
        <w:rPr>
          <w:rtl/>
        </w:rPr>
        <w:t xml:space="preserve">התקופה </w:t>
      </w:r>
      <w:bookmarkStart w:id="4126" w:name="_ETM_Q15_329810"/>
      <w:bookmarkEnd w:id="4126"/>
      <w:r>
        <w:rPr>
          <w:rtl/>
        </w:rPr>
        <w:t xml:space="preserve">שחלפה </w:t>
      </w:r>
      <w:bookmarkStart w:id="4127" w:name="_ETM_Q15_330379"/>
      <w:bookmarkEnd w:id="4127"/>
      <w:r>
        <w:rPr>
          <w:rtl/>
        </w:rPr>
        <w:t xml:space="preserve">ממות </w:t>
      </w:r>
      <w:bookmarkStart w:id="4128" w:name="_ETM_Q15_330769"/>
      <w:bookmarkEnd w:id="4128"/>
      <w:r>
        <w:rPr>
          <w:rFonts w:hint="cs"/>
          <w:rtl/>
        </w:rPr>
        <w:t>ה</w:t>
      </w:r>
      <w:r>
        <w:rPr>
          <w:rtl/>
        </w:rPr>
        <w:t>נפטר</w:t>
      </w:r>
      <w:r w:rsidR="00D9545A">
        <w:rPr>
          <w:rFonts w:hint="cs"/>
          <w:rtl/>
        </w:rPr>
        <w:t>:</w:t>
      </w:r>
      <w:r>
        <w:rPr>
          <w:rtl/>
        </w:rPr>
        <w:t xml:space="preserve"> </w:t>
      </w:r>
      <w:bookmarkStart w:id="4129" w:name="_ETM_Q15_331730"/>
      <w:bookmarkEnd w:id="4129"/>
      <w:r>
        <w:rPr>
          <w:rtl/>
        </w:rPr>
        <w:t xml:space="preserve">בתקופה </w:t>
      </w:r>
      <w:bookmarkStart w:id="4130" w:name="_ETM_Q15_332239"/>
      <w:bookmarkEnd w:id="4130"/>
      <w:r>
        <w:rPr>
          <w:rtl/>
        </w:rPr>
        <w:t>הראשונה</w:t>
      </w:r>
      <w:r>
        <w:rPr>
          <w:rFonts w:hint="cs"/>
          <w:rtl/>
        </w:rPr>
        <w:t>,</w:t>
      </w:r>
      <w:r>
        <w:rPr>
          <w:rtl/>
        </w:rPr>
        <w:t xml:space="preserve"> </w:t>
      </w:r>
      <w:bookmarkStart w:id="4131" w:name="_ETM_Q15_332659"/>
      <w:bookmarkStart w:id="4132" w:name="_ETM_Q15_332840"/>
      <w:bookmarkEnd w:id="4131"/>
      <w:bookmarkEnd w:id="4132"/>
      <w:r>
        <w:rPr>
          <w:rtl/>
        </w:rPr>
        <w:t xml:space="preserve">שלושת </w:t>
      </w:r>
      <w:bookmarkStart w:id="4133" w:name="_ETM_Q15_333230"/>
      <w:bookmarkEnd w:id="4133"/>
      <w:r>
        <w:rPr>
          <w:rtl/>
        </w:rPr>
        <w:t xml:space="preserve">החודשים </w:t>
      </w:r>
      <w:bookmarkStart w:id="4134" w:name="_ETM_Q15_333650"/>
      <w:bookmarkEnd w:id="4134"/>
      <w:r>
        <w:rPr>
          <w:rtl/>
        </w:rPr>
        <w:t xml:space="preserve">הראשונים </w:t>
      </w:r>
      <w:bookmarkStart w:id="4135" w:name="_ETM_Q15_334560"/>
      <w:bookmarkEnd w:id="4135"/>
      <w:r>
        <w:rPr>
          <w:rtl/>
        </w:rPr>
        <w:t xml:space="preserve">שלאחר </w:t>
      </w:r>
      <w:bookmarkStart w:id="4136" w:name="_ETM_Q15_335099"/>
      <w:bookmarkEnd w:id="4136"/>
      <w:r>
        <w:rPr>
          <w:rtl/>
        </w:rPr>
        <w:t xml:space="preserve">הפטירה </w:t>
      </w:r>
      <w:bookmarkStart w:id="4137" w:name="_ETM_Q15_335489"/>
      <w:bookmarkEnd w:id="4137"/>
      <w:r>
        <w:rPr>
          <w:rtl/>
        </w:rPr>
        <w:t xml:space="preserve">של </w:t>
      </w:r>
      <w:bookmarkStart w:id="4138" w:name="_ETM_Q15_335700"/>
      <w:bookmarkEnd w:id="4138"/>
      <w:r>
        <w:rPr>
          <w:rFonts w:hint="cs"/>
          <w:rtl/>
        </w:rPr>
        <w:t>ה</w:t>
      </w:r>
      <w:r>
        <w:rPr>
          <w:rtl/>
        </w:rPr>
        <w:t xml:space="preserve">נספה </w:t>
      </w:r>
      <w:bookmarkStart w:id="4139" w:name="_ETM_Q15_336790"/>
      <w:bookmarkEnd w:id="4139"/>
      <w:r>
        <w:rPr>
          <w:rtl/>
        </w:rPr>
        <w:t xml:space="preserve">או </w:t>
      </w:r>
      <w:bookmarkStart w:id="4140" w:name="_ETM_Q15_336940"/>
      <w:bookmarkEnd w:id="4140"/>
      <w:r>
        <w:rPr>
          <w:rtl/>
        </w:rPr>
        <w:t xml:space="preserve">מי </w:t>
      </w:r>
      <w:bookmarkStart w:id="4141" w:name="_ETM_Q15_337060"/>
      <w:bookmarkEnd w:id="4141"/>
      <w:r>
        <w:rPr>
          <w:rtl/>
        </w:rPr>
        <w:t xml:space="preserve">שנפטר </w:t>
      </w:r>
      <w:bookmarkStart w:id="4142" w:name="_ETM_Q15_337480"/>
      <w:bookmarkEnd w:id="4142"/>
      <w:r>
        <w:rPr>
          <w:rtl/>
        </w:rPr>
        <w:t xml:space="preserve">מפגיעת </w:t>
      </w:r>
      <w:bookmarkStart w:id="4143" w:name="_ETM_Q15_337930"/>
      <w:bookmarkEnd w:id="4143"/>
      <w:r>
        <w:rPr>
          <w:rtl/>
        </w:rPr>
        <w:t>איבה</w:t>
      </w:r>
      <w:r>
        <w:rPr>
          <w:rFonts w:hint="cs"/>
          <w:rtl/>
        </w:rPr>
        <w:t>,</w:t>
      </w:r>
      <w:r>
        <w:rPr>
          <w:rtl/>
        </w:rPr>
        <w:t xml:space="preserve"> </w:t>
      </w:r>
      <w:bookmarkStart w:id="4144" w:name="_ETM_Q15_338139"/>
      <w:bookmarkEnd w:id="4144"/>
      <w:r>
        <w:rPr>
          <w:rtl/>
        </w:rPr>
        <w:t xml:space="preserve">מוצע </w:t>
      </w:r>
      <w:bookmarkStart w:id="4145" w:name="_ETM_Q15_338470"/>
      <w:bookmarkEnd w:id="4145"/>
      <w:r>
        <w:rPr>
          <w:rtl/>
        </w:rPr>
        <w:t xml:space="preserve">ראשית לאסור </w:t>
      </w:r>
      <w:bookmarkStart w:id="4146" w:name="_ETM_Q15_339070"/>
      <w:bookmarkStart w:id="4147" w:name="_ETM_Q15_339460"/>
      <w:bookmarkEnd w:id="4146"/>
      <w:bookmarkEnd w:id="4147"/>
      <w:r>
        <w:rPr>
          <w:rtl/>
        </w:rPr>
        <w:t xml:space="preserve">על </w:t>
      </w:r>
      <w:bookmarkStart w:id="4148" w:name="_ETM_Q15_339550"/>
      <w:bookmarkEnd w:id="4148"/>
      <w:r>
        <w:rPr>
          <w:rtl/>
        </w:rPr>
        <w:t xml:space="preserve">פיטורי </w:t>
      </w:r>
      <w:bookmarkStart w:id="4149" w:name="_ETM_Q15_339910"/>
      <w:bookmarkEnd w:id="4149"/>
      <w:r>
        <w:rPr>
          <w:rFonts w:hint="cs"/>
          <w:rtl/>
        </w:rPr>
        <w:t>העובד</w:t>
      </w:r>
      <w:bookmarkStart w:id="4150" w:name="_ETM_Q15_340270"/>
      <w:bookmarkEnd w:id="4150"/>
      <w:r>
        <w:rPr>
          <w:rFonts w:hint="cs"/>
          <w:rtl/>
        </w:rPr>
        <w:t xml:space="preserve"> ה</w:t>
      </w:r>
      <w:r>
        <w:rPr>
          <w:rtl/>
        </w:rPr>
        <w:t>מוגן</w:t>
      </w:r>
      <w:r w:rsidR="00D9545A">
        <w:rPr>
          <w:rFonts w:hint="cs"/>
          <w:rtl/>
        </w:rPr>
        <w:t>;</w:t>
      </w:r>
      <w:r>
        <w:rPr>
          <w:rtl/>
        </w:rPr>
        <w:t xml:space="preserve"> </w:t>
      </w:r>
      <w:bookmarkStart w:id="4151" w:name="_ETM_Q15_340960"/>
      <w:bookmarkEnd w:id="4151"/>
      <w:r>
        <w:rPr>
          <w:rtl/>
        </w:rPr>
        <w:t>שנית</w:t>
      </w:r>
      <w:r>
        <w:rPr>
          <w:rFonts w:hint="cs"/>
          <w:rtl/>
        </w:rPr>
        <w:t>,</w:t>
      </w:r>
      <w:r>
        <w:rPr>
          <w:rtl/>
        </w:rPr>
        <w:t xml:space="preserve"> </w:t>
      </w:r>
      <w:bookmarkStart w:id="4152" w:name="_ETM_Q15_341380"/>
      <w:bookmarkEnd w:id="4152"/>
      <w:r>
        <w:rPr>
          <w:rtl/>
        </w:rPr>
        <w:t xml:space="preserve">לאסור </w:t>
      </w:r>
      <w:bookmarkStart w:id="4153" w:name="_ETM_Q15_341740"/>
      <w:bookmarkEnd w:id="4153"/>
      <w:r>
        <w:rPr>
          <w:rtl/>
        </w:rPr>
        <w:t xml:space="preserve">על </w:t>
      </w:r>
      <w:bookmarkStart w:id="4154" w:name="_ETM_Q15_341830"/>
      <w:bookmarkEnd w:id="4154"/>
      <w:r>
        <w:rPr>
          <w:rtl/>
        </w:rPr>
        <w:t xml:space="preserve">פגיעה </w:t>
      </w:r>
      <w:bookmarkStart w:id="4155" w:name="_ETM_Q15_342070"/>
      <w:bookmarkEnd w:id="4155"/>
      <w:r>
        <w:rPr>
          <w:rtl/>
        </w:rPr>
        <w:t>בהכנסתו</w:t>
      </w:r>
      <w:r w:rsidR="00D9545A">
        <w:rPr>
          <w:rFonts w:hint="cs"/>
          <w:rtl/>
        </w:rPr>
        <w:t>,</w:t>
      </w:r>
      <w:r>
        <w:rPr>
          <w:rtl/>
        </w:rPr>
        <w:t xml:space="preserve"> </w:t>
      </w:r>
      <w:bookmarkStart w:id="4156" w:name="_ETM_Q15_342700"/>
      <w:bookmarkEnd w:id="4156"/>
      <w:r>
        <w:rPr>
          <w:rtl/>
        </w:rPr>
        <w:t xml:space="preserve">למעט </w:t>
      </w:r>
      <w:bookmarkStart w:id="4157" w:name="_ETM_Q15_343560"/>
      <w:bookmarkEnd w:id="4157"/>
      <w:r>
        <w:rPr>
          <w:rtl/>
        </w:rPr>
        <w:t xml:space="preserve">אם </w:t>
      </w:r>
      <w:bookmarkStart w:id="4158" w:name="_ETM_Q15_343770"/>
      <w:bookmarkEnd w:id="4158"/>
      <w:r>
        <w:rPr>
          <w:rtl/>
        </w:rPr>
        <w:t xml:space="preserve">היא </w:t>
      </w:r>
      <w:bookmarkStart w:id="4159" w:name="_ETM_Q15_343889"/>
      <w:bookmarkEnd w:id="4159"/>
      <w:r>
        <w:rPr>
          <w:rtl/>
        </w:rPr>
        <w:t xml:space="preserve">נובעת </w:t>
      </w:r>
      <w:bookmarkStart w:id="4160" w:name="_ETM_Q15_344280"/>
      <w:bookmarkEnd w:id="4160"/>
      <w:r>
        <w:rPr>
          <w:rtl/>
        </w:rPr>
        <w:t xml:space="preserve">משינוי </w:t>
      </w:r>
      <w:bookmarkStart w:id="4161" w:name="_ETM_Q15_344700"/>
      <w:bookmarkEnd w:id="4161"/>
      <w:r>
        <w:rPr>
          <w:rtl/>
        </w:rPr>
        <w:t xml:space="preserve">בדין </w:t>
      </w:r>
      <w:bookmarkStart w:id="4162" w:name="_ETM_Q15_345150"/>
      <w:bookmarkEnd w:id="4162"/>
      <w:r>
        <w:rPr>
          <w:rtl/>
        </w:rPr>
        <w:t xml:space="preserve">או </w:t>
      </w:r>
      <w:bookmarkStart w:id="4163" w:name="_ETM_Q15_345239"/>
      <w:bookmarkEnd w:id="4163"/>
      <w:r>
        <w:rPr>
          <w:rFonts w:hint="cs"/>
          <w:rtl/>
        </w:rPr>
        <w:t>משינוי</w:t>
      </w:r>
      <w:r>
        <w:rPr>
          <w:rtl/>
        </w:rPr>
        <w:t xml:space="preserve"> </w:t>
      </w:r>
      <w:bookmarkStart w:id="4164" w:name="_ETM_Q15_345569"/>
      <w:bookmarkEnd w:id="4164"/>
      <w:r>
        <w:rPr>
          <w:rtl/>
        </w:rPr>
        <w:t>בתפוק</w:t>
      </w:r>
      <w:r>
        <w:rPr>
          <w:rFonts w:hint="cs"/>
          <w:rtl/>
        </w:rPr>
        <w:t>ת</w:t>
      </w:r>
      <w:r>
        <w:rPr>
          <w:rtl/>
        </w:rPr>
        <w:t xml:space="preserve"> </w:t>
      </w:r>
      <w:bookmarkStart w:id="4165" w:name="_ETM_Q15_346950"/>
      <w:bookmarkEnd w:id="4165"/>
      <w:r>
        <w:rPr>
          <w:rtl/>
        </w:rPr>
        <w:t xml:space="preserve">העבודה </w:t>
      </w:r>
      <w:bookmarkStart w:id="4166" w:name="_ETM_Q15_347430"/>
      <w:bookmarkEnd w:id="4166"/>
      <w:r>
        <w:rPr>
          <w:rtl/>
        </w:rPr>
        <w:t xml:space="preserve">שמקורה </w:t>
      </w:r>
      <w:bookmarkStart w:id="4167" w:name="_ETM_Q15_347909"/>
      <w:bookmarkStart w:id="4168" w:name="_ETM_Q15_348900"/>
      <w:bookmarkEnd w:id="4167"/>
      <w:bookmarkEnd w:id="4168"/>
      <w:r>
        <w:rPr>
          <w:rtl/>
        </w:rPr>
        <w:t xml:space="preserve">אינו </w:t>
      </w:r>
      <w:bookmarkStart w:id="4169" w:name="_ETM_Q15_349260"/>
      <w:bookmarkEnd w:id="4169"/>
      <w:r>
        <w:rPr>
          <w:rtl/>
        </w:rPr>
        <w:t>במעסיק</w:t>
      </w:r>
      <w:r w:rsidR="00D9545A">
        <w:rPr>
          <w:rFonts w:hint="cs"/>
          <w:rtl/>
        </w:rPr>
        <w:t>;</w:t>
      </w:r>
      <w:r>
        <w:rPr>
          <w:rtl/>
        </w:rPr>
        <w:t xml:space="preserve"> </w:t>
      </w:r>
      <w:bookmarkStart w:id="4170" w:name="_ETM_Q15_349860"/>
      <w:bookmarkEnd w:id="4170"/>
      <w:r>
        <w:rPr>
          <w:rtl/>
        </w:rPr>
        <w:t>שלישית</w:t>
      </w:r>
      <w:r>
        <w:rPr>
          <w:rFonts w:hint="cs"/>
          <w:rtl/>
        </w:rPr>
        <w:t>,</w:t>
      </w:r>
      <w:r>
        <w:rPr>
          <w:rtl/>
        </w:rPr>
        <w:t xml:space="preserve"> </w:t>
      </w:r>
      <w:bookmarkStart w:id="4171" w:name="_ETM_Q15_350340"/>
      <w:bookmarkEnd w:id="4171"/>
      <w:r>
        <w:rPr>
          <w:rtl/>
        </w:rPr>
        <w:t xml:space="preserve">לאסור </w:t>
      </w:r>
      <w:bookmarkStart w:id="4172" w:name="_ETM_Q15_350730"/>
      <w:bookmarkEnd w:id="4172"/>
      <w:r>
        <w:rPr>
          <w:rtl/>
        </w:rPr>
        <w:t xml:space="preserve">על </w:t>
      </w:r>
      <w:bookmarkStart w:id="4173" w:name="_ETM_Q15_350819"/>
      <w:bookmarkEnd w:id="4173"/>
      <w:r>
        <w:rPr>
          <w:rtl/>
        </w:rPr>
        <w:t xml:space="preserve">פגיעה </w:t>
      </w:r>
      <w:bookmarkStart w:id="4174" w:name="_ETM_Q15_351629"/>
      <w:bookmarkEnd w:id="4174"/>
      <w:r>
        <w:rPr>
          <w:rtl/>
        </w:rPr>
        <w:t xml:space="preserve">בהיקף </w:t>
      </w:r>
      <w:bookmarkStart w:id="4175" w:name="_ETM_Q15_352049"/>
      <w:bookmarkEnd w:id="4175"/>
      <w:r>
        <w:rPr>
          <w:rtl/>
        </w:rPr>
        <w:t>משרתו</w:t>
      </w:r>
      <w:r>
        <w:rPr>
          <w:rFonts w:hint="cs"/>
          <w:rtl/>
        </w:rPr>
        <w:t>,</w:t>
      </w:r>
      <w:r>
        <w:rPr>
          <w:rtl/>
        </w:rPr>
        <w:t xml:space="preserve"> </w:t>
      </w:r>
      <w:bookmarkStart w:id="4176" w:name="_ETM_Q15_352500"/>
      <w:bookmarkEnd w:id="4176"/>
      <w:r>
        <w:rPr>
          <w:rtl/>
        </w:rPr>
        <w:t xml:space="preserve">למעט </w:t>
      </w:r>
      <w:bookmarkStart w:id="4177" w:name="_ETM_Q15_352860"/>
      <w:bookmarkEnd w:id="4177"/>
      <w:r>
        <w:rPr>
          <w:rtl/>
        </w:rPr>
        <w:t xml:space="preserve">שינוי </w:t>
      </w:r>
      <w:bookmarkStart w:id="4178" w:name="_ETM_Q15_353189"/>
      <w:bookmarkEnd w:id="4178"/>
      <w:r>
        <w:rPr>
          <w:rtl/>
        </w:rPr>
        <w:t xml:space="preserve">זמני </w:t>
      </w:r>
      <w:bookmarkStart w:id="4179" w:name="_ETM_Q15_353459"/>
      <w:bookmarkEnd w:id="4179"/>
      <w:r>
        <w:rPr>
          <w:rtl/>
        </w:rPr>
        <w:t xml:space="preserve">בהיקף </w:t>
      </w:r>
      <w:bookmarkStart w:id="4180" w:name="_ETM_Q15_353819"/>
      <w:bookmarkEnd w:id="4180"/>
      <w:r>
        <w:rPr>
          <w:rtl/>
        </w:rPr>
        <w:t xml:space="preserve">המשרה </w:t>
      </w:r>
      <w:bookmarkStart w:id="4181" w:name="_ETM_Q15_354209"/>
      <w:bookmarkEnd w:id="4181"/>
      <w:r>
        <w:rPr>
          <w:rtl/>
        </w:rPr>
        <w:t xml:space="preserve">שהעובד </w:t>
      </w:r>
      <w:bookmarkStart w:id="4182" w:name="_ETM_Q15_354599"/>
      <w:bookmarkEnd w:id="4182"/>
      <w:r>
        <w:rPr>
          <w:rtl/>
        </w:rPr>
        <w:t xml:space="preserve">יזם </w:t>
      </w:r>
      <w:bookmarkStart w:id="4183" w:name="_ETM_Q15_355319"/>
      <w:bookmarkEnd w:id="4183"/>
      <w:r>
        <w:rPr>
          <w:rtl/>
        </w:rPr>
        <w:t xml:space="preserve">בשל </w:t>
      </w:r>
      <w:bookmarkStart w:id="4184" w:name="_ETM_Q15_355769"/>
      <w:bookmarkEnd w:id="4184"/>
      <w:r>
        <w:rPr>
          <w:rtl/>
        </w:rPr>
        <w:t xml:space="preserve">מצבו </w:t>
      </w:r>
      <w:bookmarkStart w:id="4185" w:name="_ETM_Q15_356129"/>
      <w:bookmarkEnd w:id="4185"/>
      <w:r>
        <w:rPr>
          <w:rtl/>
        </w:rPr>
        <w:t xml:space="preserve">הרפואי </w:t>
      </w:r>
      <w:bookmarkStart w:id="4186" w:name="_ETM_Q15_356970"/>
      <w:bookmarkEnd w:id="4186"/>
      <w:r>
        <w:rPr>
          <w:rtl/>
        </w:rPr>
        <w:t xml:space="preserve">או </w:t>
      </w:r>
      <w:bookmarkStart w:id="4187" w:name="_ETM_Q15_357120"/>
      <w:bookmarkEnd w:id="4187"/>
      <w:r>
        <w:rPr>
          <w:rtl/>
        </w:rPr>
        <w:t>המשפחתי</w:t>
      </w:r>
      <w:r>
        <w:rPr>
          <w:rFonts w:hint="cs"/>
          <w:rtl/>
        </w:rPr>
        <w:t>.</w:t>
      </w:r>
      <w:r>
        <w:rPr>
          <w:rtl/>
        </w:rPr>
        <w:t xml:space="preserve"> </w:t>
      </w:r>
      <w:bookmarkStart w:id="4188" w:name="_ETM_Q15_357720"/>
      <w:bookmarkEnd w:id="4188"/>
      <w:r>
        <w:rPr>
          <w:rtl/>
        </w:rPr>
        <w:t>אולם</w:t>
      </w:r>
      <w:r>
        <w:rPr>
          <w:rFonts w:hint="cs"/>
          <w:rtl/>
        </w:rPr>
        <w:t>,</w:t>
      </w:r>
      <w:r>
        <w:rPr>
          <w:rtl/>
        </w:rPr>
        <w:t xml:space="preserve"> </w:t>
      </w:r>
      <w:bookmarkStart w:id="4189" w:name="_ETM_Q15_358230"/>
      <w:bookmarkEnd w:id="4189"/>
      <w:r>
        <w:rPr>
          <w:rtl/>
        </w:rPr>
        <w:t xml:space="preserve">גם </w:t>
      </w:r>
      <w:bookmarkStart w:id="4190" w:name="_ETM_Q15_358500"/>
      <w:bookmarkEnd w:id="4190"/>
      <w:r>
        <w:rPr>
          <w:rtl/>
        </w:rPr>
        <w:t xml:space="preserve">בתקופה </w:t>
      </w:r>
      <w:bookmarkStart w:id="4191" w:name="_ETM_Q15_358980"/>
      <w:bookmarkEnd w:id="4191"/>
      <w:r>
        <w:rPr>
          <w:rtl/>
        </w:rPr>
        <w:t xml:space="preserve">ראשונה </w:t>
      </w:r>
      <w:bookmarkStart w:id="4192" w:name="_ETM_Q15_359340"/>
      <w:bookmarkEnd w:id="4192"/>
      <w:r>
        <w:rPr>
          <w:rtl/>
        </w:rPr>
        <w:t xml:space="preserve">זו </w:t>
      </w:r>
      <w:bookmarkStart w:id="4193" w:name="_ETM_Q15_359489"/>
      <w:bookmarkEnd w:id="4193"/>
      <w:r>
        <w:rPr>
          <w:rtl/>
        </w:rPr>
        <w:t xml:space="preserve">ייתכנו </w:t>
      </w:r>
      <w:bookmarkStart w:id="4194" w:name="_ETM_Q15_359819"/>
      <w:bookmarkEnd w:id="4194"/>
      <w:r>
        <w:rPr>
          <w:rtl/>
        </w:rPr>
        <w:t xml:space="preserve">מקרים </w:t>
      </w:r>
      <w:bookmarkStart w:id="4195" w:name="_ETM_Q15_360120"/>
      <w:bookmarkEnd w:id="4195"/>
      <w:r>
        <w:rPr>
          <w:rtl/>
        </w:rPr>
        <w:t xml:space="preserve">חריגים </w:t>
      </w:r>
      <w:bookmarkStart w:id="4196" w:name="_ETM_Q15_360930"/>
      <w:bookmarkEnd w:id="4196"/>
      <w:r>
        <w:rPr>
          <w:rtl/>
        </w:rPr>
        <w:t xml:space="preserve">שבהם </w:t>
      </w:r>
      <w:bookmarkStart w:id="4197" w:name="_ETM_Q15_361319"/>
      <w:bookmarkEnd w:id="4197"/>
      <w:r>
        <w:rPr>
          <w:rtl/>
        </w:rPr>
        <w:t xml:space="preserve">לא </w:t>
      </w:r>
      <w:bookmarkStart w:id="4198" w:name="_ETM_Q15_361379"/>
      <w:bookmarkEnd w:id="4198"/>
      <w:r w:rsidR="00D9545A">
        <w:rPr>
          <w:rFonts w:hint="cs"/>
          <w:rtl/>
        </w:rPr>
        <w:t xml:space="preserve">יהיה </w:t>
      </w:r>
      <w:r>
        <w:rPr>
          <w:rtl/>
        </w:rPr>
        <w:t xml:space="preserve">צודק </w:t>
      </w:r>
      <w:bookmarkStart w:id="4199" w:name="_ETM_Q15_361709"/>
      <w:bookmarkStart w:id="4200" w:name="_ETM_Q15_360401"/>
      <w:bookmarkStart w:id="4201" w:name="_ETM_Q15_361829"/>
      <w:bookmarkStart w:id="4202" w:name="_ETM_Q15_361950"/>
      <w:bookmarkEnd w:id="4199"/>
      <w:bookmarkEnd w:id="4200"/>
      <w:bookmarkEnd w:id="4201"/>
      <w:bookmarkEnd w:id="4202"/>
      <w:r>
        <w:rPr>
          <w:rFonts w:hint="cs"/>
          <w:rtl/>
        </w:rPr>
        <w:t>ל</w:t>
      </w:r>
      <w:r>
        <w:rPr>
          <w:rtl/>
        </w:rPr>
        <w:t>חייב</w:t>
      </w:r>
      <w:r>
        <w:rPr>
          <w:rFonts w:hint="cs"/>
          <w:rtl/>
        </w:rPr>
        <w:t xml:space="preserve"> א</w:t>
      </w:r>
      <w:r>
        <w:rPr>
          <w:rtl/>
        </w:rPr>
        <w:t xml:space="preserve">ת </w:t>
      </w:r>
      <w:bookmarkStart w:id="4203" w:name="_ETM_Q15_362220"/>
      <w:bookmarkEnd w:id="4203"/>
      <w:r>
        <w:rPr>
          <w:rtl/>
        </w:rPr>
        <w:t xml:space="preserve">המשך </w:t>
      </w:r>
      <w:bookmarkStart w:id="4204" w:name="_ETM_Q15_362549"/>
      <w:bookmarkEnd w:id="4204"/>
      <w:r w:rsidR="00D9545A">
        <w:rPr>
          <w:rFonts w:hint="cs"/>
          <w:rtl/>
        </w:rPr>
        <w:t>ה</w:t>
      </w:r>
      <w:r>
        <w:rPr>
          <w:rtl/>
        </w:rPr>
        <w:t xml:space="preserve">העסקה </w:t>
      </w:r>
      <w:bookmarkStart w:id="4205" w:name="_ETM_Q15_363419"/>
      <w:bookmarkEnd w:id="4205"/>
      <w:r>
        <w:rPr>
          <w:rtl/>
        </w:rPr>
        <w:t xml:space="preserve">ויחסי </w:t>
      </w:r>
      <w:bookmarkStart w:id="4206" w:name="_ETM_Q15_363870"/>
      <w:bookmarkEnd w:id="4206"/>
      <w:r>
        <w:rPr>
          <w:rtl/>
        </w:rPr>
        <w:t>העבודה</w:t>
      </w:r>
      <w:r>
        <w:rPr>
          <w:rFonts w:hint="cs"/>
          <w:rtl/>
        </w:rPr>
        <w:t>,</w:t>
      </w:r>
      <w:r>
        <w:rPr>
          <w:rtl/>
        </w:rPr>
        <w:t xml:space="preserve"> </w:t>
      </w:r>
      <w:bookmarkStart w:id="4207" w:name="_ETM_Q15_364200"/>
      <w:bookmarkEnd w:id="4207"/>
      <w:r>
        <w:rPr>
          <w:rtl/>
        </w:rPr>
        <w:t xml:space="preserve">ולפיכך </w:t>
      </w:r>
      <w:bookmarkStart w:id="4208" w:name="_ETM_Q15_364709"/>
      <w:bookmarkEnd w:id="4208"/>
      <w:r>
        <w:rPr>
          <w:rtl/>
        </w:rPr>
        <w:t xml:space="preserve">מוצע </w:t>
      </w:r>
      <w:bookmarkStart w:id="4209" w:name="_ETM_Q15_365010"/>
      <w:bookmarkEnd w:id="4209"/>
      <w:r>
        <w:rPr>
          <w:rtl/>
        </w:rPr>
        <w:t xml:space="preserve">לאפשר </w:t>
      </w:r>
      <w:bookmarkStart w:id="4210" w:name="_ETM_Q15_365310"/>
      <w:bookmarkEnd w:id="4210"/>
      <w:r>
        <w:rPr>
          <w:rtl/>
        </w:rPr>
        <w:t xml:space="preserve">לוועדת </w:t>
      </w:r>
      <w:bookmarkStart w:id="4211" w:name="_ETM_Q15_365700"/>
      <w:bookmarkEnd w:id="4211"/>
      <w:r>
        <w:rPr>
          <w:rtl/>
        </w:rPr>
        <w:t xml:space="preserve">תעסוקה </w:t>
      </w:r>
      <w:bookmarkStart w:id="4212" w:name="_ETM_Q15_366569"/>
      <w:bookmarkEnd w:id="4212"/>
      <w:r>
        <w:rPr>
          <w:rtl/>
        </w:rPr>
        <w:t xml:space="preserve">לפי </w:t>
      </w:r>
      <w:bookmarkStart w:id="4213" w:name="_ETM_Q15_366810"/>
      <w:bookmarkEnd w:id="4213"/>
      <w:r>
        <w:rPr>
          <w:rtl/>
        </w:rPr>
        <w:t xml:space="preserve">חוק </w:t>
      </w:r>
      <w:bookmarkStart w:id="4214" w:name="_ETM_Q15_367049"/>
      <w:bookmarkEnd w:id="4214"/>
      <w:r>
        <w:rPr>
          <w:rFonts w:hint="cs"/>
          <w:rtl/>
        </w:rPr>
        <w:t>ה</w:t>
      </w:r>
      <w:r>
        <w:rPr>
          <w:rtl/>
        </w:rPr>
        <w:t xml:space="preserve">חיילים </w:t>
      </w:r>
      <w:bookmarkStart w:id="4215" w:name="_ETM_Q15_367439"/>
      <w:bookmarkEnd w:id="4215"/>
      <w:r>
        <w:rPr>
          <w:rFonts w:hint="cs"/>
          <w:rtl/>
        </w:rPr>
        <w:t>ה</w:t>
      </w:r>
      <w:r>
        <w:rPr>
          <w:rtl/>
        </w:rPr>
        <w:t xml:space="preserve">משוחררים </w:t>
      </w:r>
      <w:bookmarkStart w:id="4216" w:name="_ETM_Q15_368400"/>
      <w:bookmarkEnd w:id="4216"/>
      <w:r>
        <w:rPr>
          <w:rFonts w:hint="cs"/>
          <w:rtl/>
        </w:rPr>
        <w:t>(</w:t>
      </w:r>
      <w:r>
        <w:rPr>
          <w:rtl/>
        </w:rPr>
        <w:t xml:space="preserve">החזרה </w:t>
      </w:r>
      <w:bookmarkStart w:id="4217" w:name="_ETM_Q15_368790"/>
      <w:bookmarkEnd w:id="4217"/>
      <w:r>
        <w:rPr>
          <w:rtl/>
        </w:rPr>
        <w:t>לעבודה</w:t>
      </w:r>
      <w:r>
        <w:rPr>
          <w:rFonts w:hint="cs"/>
          <w:rtl/>
        </w:rPr>
        <w:t>)</w:t>
      </w:r>
      <w:r>
        <w:rPr>
          <w:rtl/>
        </w:rPr>
        <w:t xml:space="preserve"> </w:t>
      </w:r>
      <w:bookmarkStart w:id="4218" w:name="_ETM_Q15_369239"/>
      <w:bookmarkEnd w:id="4218"/>
      <w:r>
        <w:rPr>
          <w:rtl/>
        </w:rPr>
        <w:t xml:space="preserve">לתת </w:t>
      </w:r>
      <w:bookmarkStart w:id="4219" w:name="_ETM_Q15_369599"/>
      <w:bookmarkEnd w:id="4219"/>
      <w:r>
        <w:rPr>
          <w:rtl/>
        </w:rPr>
        <w:t xml:space="preserve">היתר </w:t>
      </w:r>
      <w:bookmarkStart w:id="4220" w:name="_ETM_Q15_369900"/>
      <w:bookmarkEnd w:id="4220"/>
      <w:r>
        <w:rPr>
          <w:rtl/>
        </w:rPr>
        <w:t xml:space="preserve">לפיטורים </w:t>
      </w:r>
      <w:bookmarkStart w:id="4221" w:name="_ETM_Q15_370379"/>
      <w:bookmarkEnd w:id="4221"/>
      <w:r>
        <w:rPr>
          <w:rtl/>
        </w:rPr>
        <w:t xml:space="preserve">של </w:t>
      </w:r>
      <w:bookmarkStart w:id="4222" w:name="_ETM_Q15_370590"/>
      <w:bookmarkEnd w:id="4222"/>
      <w:r>
        <w:rPr>
          <w:rFonts w:hint="cs"/>
          <w:rtl/>
        </w:rPr>
        <w:t>ה</w:t>
      </w:r>
      <w:r>
        <w:rPr>
          <w:rtl/>
        </w:rPr>
        <w:t xml:space="preserve">עובד </w:t>
      </w:r>
      <w:bookmarkStart w:id="4223" w:name="_ETM_Q15_370799"/>
      <w:bookmarkEnd w:id="4223"/>
      <w:r>
        <w:rPr>
          <w:rtl/>
        </w:rPr>
        <w:t xml:space="preserve">המוגן </w:t>
      </w:r>
      <w:bookmarkStart w:id="4224" w:name="_ETM_Q15_371639"/>
      <w:bookmarkEnd w:id="4224"/>
      <w:r>
        <w:rPr>
          <w:rtl/>
        </w:rPr>
        <w:t xml:space="preserve">אם </w:t>
      </w:r>
      <w:bookmarkStart w:id="4225" w:name="_ETM_Q15_371790"/>
      <w:bookmarkEnd w:id="4225"/>
      <w:r>
        <w:rPr>
          <w:rtl/>
        </w:rPr>
        <w:t xml:space="preserve">המעסיק </w:t>
      </w:r>
      <w:bookmarkStart w:id="4226" w:name="_ETM_Q15_372269"/>
      <w:bookmarkStart w:id="4227" w:name="_ETM_Q15_372780"/>
      <w:bookmarkEnd w:id="4226"/>
      <w:bookmarkEnd w:id="4227"/>
      <w:r>
        <w:rPr>
          <w:rtl/>
        </w:rPr>
        <w:t xml:space="preserve">יוכיח </w:t>
      </w:r>
      <w:bookmarkStart w:id="4228" w:name="_ETM_Q15_373349"/>
      <w:bookmarkEnd w:id="4228"/>
      <w:r>
        <w:rPr>
          <w:rtl/>
        </w:rPr>
        <w:t xml:space="preserve">כי </w:t>
      </w:r>
      <w:bookmarkStart w:id="4229" w:name="_ETM_Q15_373500"/>
      <w:bookmarkEnd w:id="4229"/>
      <w:r>
        <w:rPr>
          <w:rtl/>
        </w:rPr>
        <w:t xml:space="preserve">חלו </w:t>
      </w:r>
      <w:bookmarkStart w:id="4230" w:name="_ETM_Q15_373799"/>
      <w:bookmarkEnd w:id="4230"/>
      <w:r>
        <w:rPr>
          <w:rtl/>
        </w:rPr>
        <w:t xml:space="preserve">נסיבות </w:t>
      </w:r>
      <w:bookmarkStart w:id="4231" w:name="_ETM_Q15_374250"/>
      <w:bookmarkEnd w:id="4231"/>
      <w:r>
        <w:rPr>
          <w:rtl/>
        </w:rPr>
        <w:t xml:space="preserve">חמורות </w:t>
      </w:r>
      <w:bookmarkStart w:id="4232" w:name="_ETM_Q15_375050"/>
      <w:bookmarkEnd w:id="4232"/>
      <w:r>
        <w:rPr>
          <w:rtl/>
        </w:rPr>
        <w:t xml:space="preserve">התלויות </w:t>
      </w:r>
      <w:bookmarkStart w:id="4233" w:name="_ETM_Q15_375470"/>
      <w:bookmarkEnd w:id="4233"/>
      <w:r>
        <w:rPr>
          <w:rtl/>
        </w:rPr>
        <w:t>ב</w:t>
      </w:r>
      <w:r>
        <w:rPr>
          <w:rFonts w:hint="cs"/>
          <w:rtl/>
        </w:rPr>
        <w:t>ע</w:t>
      </w:r>
      <w:r>
        <w:rPr>
          <w:rtl/>
        </w:rPr>
        <w:t>ובד</w:t>
      </w:r>
      <w:bookmarkStart w:id="4234" w:name="_ETM_Q15_375830"/>
      <w:bookmarkEnd w:id="4234"/>
      <w:r>
        <w:rPr>
          <w:rtl/>
        </w:rPr>
        <w:t xml:space="preserve"> </w:t>
      </w:r>
      <w:bookmarkStart w:id="4235" w:name="_ETM_Q15_375889"/>
      <w:bookmarkEnd w:id="4235"/>
      <w:r>
        <w:rPr>
          <w:rFonts w:hint="cs"/>
          <w:rtl/>
        </w:rPr>
        <w:t>ו</w:t>
      </w:r>
      <w:r>
        <w:rPr>
          <w:rtl/>
        </w:rPr>
        <w:t xml:space="preserve">לדעת </w:t>
      </w:r>
      <w:bookmarkStart w:id="4236" w:name="_ETM_Q15_376220"/>
      <w:bookmarkEnd w:id="4236"/>
      <w:r>
        <w:rPr>
          <w:rtl/>
        </w:rPr>
        <w:t xml:space="preserve">ועדת </w:t>
      </w:r>
      <w:bookmarkStart w:id="4237" w:name="_ETM_Q15_376550"/>
      <w:bookmarkEnd w:id="4237"/>
      <w:r>
        <w:rPr>
          <w:rtl/>
        </w:rPr>
        <w:t xml:space="preserve">התעסוקה </w:t>
      </w:r>
      <w:bookmarkStart w:id="4238" w:name="_ETM_Q15_377030"/>
      <w:bookmarkEnd w:id="4238"/>
      <w:r>
        <w:rPr>
          <w:rtl/>
        </w:rPr>
        <w:t xml:space="preserve">לא </w:t>
      </w:r>
      <w:bookmarkStart w:id="4239" w:name="_ETM_Q15_377180"/>
      <w:bookmarkEnd w:id="4239"/>
      <w:r>
        <w:rPr>
          <w:rtl/>
        </w:rPr>
        <w:t>י</w:t>
      </w:r>
      <w:r>
        <w:rPr>
          <w:rFonts w:hint="cs"/>
          <w:rtl/>
        </w:rPr>
        <w:t xml:space="preserve">היה </w:t>
      </w:r>
      <w:r>
        <w:rPr>
          <w:rtl/>
        </w:rPr>
        <w:t xml:space="preserve">זה </w:t>
      </w:r>
      <w:bookmarkStart w:id="4240" w:name="_ETM_Q15_378300"/>
      <w:bookmarkEnd w:id="4240"/>
      <w:r>
        <w:rPr>
          <w:rtl/>
        </w:rPr>
        <w:t xml:space="preserve">צודק </w:t>
      </w:r>
      <w:bookmarkStart w:id="4241" w:name="_ETM_Q15_379200"/>
      <w:bookmarkEnd w:id="4241"/>
      <w:r>
        <w:rPr>
          <w:rtl/>
        </w:rPr>
        <w:t xml:space="preserve">שלא </w:t>
      </w:r>
      <w:bookmarkStart w:id="4242" w:name="_ETM_Q15_379440"/>
      <w:bookmarkEnd w:id="4242"/>
      <w:r>
        <w:rPr>
          <w:rtl/>
        </w:rPr>
        <w:t xml:space="preserve">לתת </w:t>
      </w:r>
      <w:bookmarkStart w:id="4243" w:name="_ETM_Q15_379739"/>
      <w:bookmarkEnd w:id="4243"/>
      <w:r>
        <w:rPr>
          <w:rtl/>
        </w:rPr>
        <w:t xml:space="preserve">את </w:t>
      </w:r>
      <w:bookmarkStart w:id="4244" w:name="_ETM_Q15_379889"/>
      <w:bookmarkEnd w:id="4244"/>
      <w:r>
        <w:rPr>
          <w:rtl/>
        </w:rPr>
        <w:t>ההיתר</w:t>
      </w:r>
      <w:r>
        <w:rPr>
          <w:rFonts w:hint="cs"/>
          <w:rtl/>
        </w:rPr>
        <w:t>, או אם</w:t>
      </w:r>
      <w:r>
        <w:rPr>
          <w:rtl/>
        </w:rPr>
        <w:t xml:space="preserve"> </w:t>
      </w:r>
      <w:bookmarkStart w:id="4245" w:name="_ETM_Q15_380430"/>
      <w:bookmarkEnd w:id="4245"/>
      <w:r>
        <w:rPr>
          <w:rtl/>
        </w:rPr>
        <w:t xml:space="preserve">עסקו </w:t>
      </w:r>
      <w:bookmarkStart w:id="4246" w:name="_ETM_Q15_380760"/>
      <w:bookmarkEnd w:id="4246"/>
      <w:r>
        <w:rPr>
          <w:rtl/>
        </w:rPr>
        <w:t xml:space="preserve">של </w:t>
      </w:r>
      <w:bookmarkStart w:id="4247" w:name="_ETM_Q15_380940"/>
      <w:bookmarkEnd w:id="4247"/>
      <w:r>
        <w:rPr>
          <w:rtl/>
        </w:rPr>
        <w:t xml:space="preserve">המעסיק </w:t>
      </w:r>
      <w:bookmarkStart w:id="4248" w:name="_ETM_Q15_381360"/>
      <w:bookmarkEnd w:id="4248"/>
      <w:r>
        <w:rPr>
          <w:rtl/>
        </w:rPr>
        <w:t xml:space="preserve">חדל </w:t>
      </w:r>
      <w:bookmarkStart w:id="4249" w:name="_ETM_Q15_382110"/>
      <w:bookmarkEnd w:id="4249"/>
      <w:r>
        <w:rPr>
          <w:rtl/>
        </w:rPr>
        <w:t xml:space="preserve">לפעול </w:t>
      </w:r>
      <w:bookmarkStart w:id="4250" w:name="_ETM_Q15_382530"/>
      <w:bookmarkEnd w:id="4250"/>
      <w:r>
        <w:rPr>
          <w:rtl/>
        </w:rPr>
        <w:t xml:space="preserve">באופן </w:t>
      </w:r>
      <w:bookmarkStart w:id="4251" w:name="_ETM_Q15_382830"/>
      <w:bookmarkEnd w:id="4251"/>
      <w:r>
        <w:rPr>
          <w:rtl/>
        </w:rPr>
        <w:t>סופי</w:t>
      </w:r>
      <w:r>
        <w:rPr>
          <w:rFonts w:hint="cs"/>
          <w:rtl/>
        </w:rPr>
        <w:t>.</w:t>
      </w:r>
    </w:p>
    <w:p w:rsidR="005E30AB" w:rsidRDefault="005E30AB" w:rsidP="00D30073">
      <w:pPr>
        <w:rPr>
          <w:rtl/>
        </w:rPr>
      </w:pPr>
    </w:p>
    <w:p w:rsidR="005E30AB" w:rsidRDefault="005E30AB" w:rsidP="00D9545A">
      <w:pPr>
        <w:rPr>
          <w:rtl/>
        </w:rPr>
      </w:pPr>
      <w:bookmarkStart w:id="4252" w:name="_ETM_Q15_383159"/>
      <w:bookmarkEnd w:id="4252"/>
      <w:r>
        <w:rPr>
          <w:rtl/>
        </w:rPr>
        <w:t xml:space="preserve">כמו </w:t>
      </w:r>
      <w:bookmarkStart w:id="4253" w:name="_ETM_Q15_383400"/>
      <w:bookmarkEnd w:id="4253"/>
      <w:r>
        <w:rPr>
          <w:rtl/>
        </w:rPr>
        <w:t>כן</w:t>
      </w:r>
      <w:r>
        <w:rPr>
          <w:rFonts w:hint="cs"/>
          <w:rtl/>
        </w:rPr>
        <w:t>,</w:t>
      </w:r>
      <w:r>
        <w:rPr>
          <w:rtl/>
        </w:rPr>
        <w:t xml:space="preserve"> </w:t>
      </w:r>
      <w:bookmarkStart w:id="4254" w:name="_ETM_Q15_384180"/>
      <w:bookmarkEnd w:id="4254"/>
      <w:r>
        <w:rPr>
          <w:rtl/>
        </w:rPr>
        <w:t xml:space="preserve">ועדת </w:t>
      </w:r>
      <w:bookmarkStart w:id="4255" w:name="_ETM_Q15_384569"/>
      <w:bookmarkEnd w:id="4255"/>
      <w:r>
        <w:rPr>
          <w:rtl/>
        </w:rPr>
        <w:t xml:space="preserve">התעסוקה </w:t>
      </w:r>
      <w:bookmarkStart w:id="4256" w:name="_ETM_Q15_385019"/>
      <w:bookmarkEnd w:id="4256"/>
      <w:r>
        <w:rPr>
          <w:rtl/>
        </w:rPr>
        <w:t xml:space="preserve">תוכל </w:t>
      </w:r>
      <w:bookmarkStart w:id="4257" w:name="_ETM_Q15_385319"/>
      <w:bookmarkEnd w:id="4257"/>
      <w:r>
        <w:rPr>
          <w:rtl/>
        </w:rPr>
        <w:t>ל</w:t>
      </w:r>
      <w:r>
        <w:rPr>
          <w:rFonts w:hint="cs"/>
          <w:rtl/>
        </w:rPr>
        <w:t>התיר פגיעה</w:t>
      </w:r>
      <w:r>
        <w:rPr>
          <w:rtl/>
        </w:rPr>
        <w:t xml:space="preserve"> </w:t>
      </w:r>
      <w:bookmarkStart w:id="4258" w:name="_ETM_Q15_385889"/>
      <w:bookmarkEnd w:id="4258"/>
      <w:r>
        <w:rPr>
          <w:rtl/>
        </w:rPr>
        <w:t xml:space="preserve">בהיקף </w:t>
      </w:r>
      <w:bookmarkStart w:id="4259" w:name="_ETM_Q15_386250"/>
      <w:bookmarkEnd w:id="4259"/>
      <w:r>
        <w:rPr>
          <w:rtl/>
        </w:rPr>
        <w:t xml:space="preserve">המשרה </w:t>
      </w:r>
      <w:bookmarkStart w:id="4260" w:name="_ETM_Q15_386549"/>
      <w:bookmarkEnd w:id="4260"/>
      <w:r>
        <w:rPr>
          <w:rtl/>
        </w:rPr>
        <w:t xml:space="preserve">של </w:t>
      </w:r>
      <w:bookmarkStart w:id="4261" w:name="_ETM_Q15_386760"/>
      <w:bookmarkEnd w:id="4261"/>
      <w:r>
        <w:rPr>
          <w:rFonts w:hint="cs"/>
          <w:rtl/>
        </w:rPr>
        <w:t>ה</w:t>
      </w:r>
      <w:r>
        <w:rPr>
          <w:rtl/>
        </w:rPr>
        <w:t>עובד</w:t>
      </w:r>
      <w:r>
        <w:rPr>
          <w:rFonts w:hint="cs"/>
          <w:rtl/>
        </w:rPr>
        <w:t>,</w:t>
      </w:r>
      <w:r>
        <w:rPr>
          <w:rtl/>
        </w:rPr>
        <w:t xml:space="preserve"> </w:t>
      </w:r>
      <w:bookmarkStart w:id="4262" w:name="_ETM_Q15_386970"/>
      <w:bookmarkEnd w:id="4262"/>
      <w:r>
        <w:rPr>
          <w:rtl/>
        </w:rPr>
        <w:t xml:space="preserve">אך </w:t>
      </w:r>
      <w:bookmarkStart w:id="4263" w:name="_ETM_Q15_387090"/>
      <w:bookmarkEnd w:id="4263"/>
      <w:r>
        <w:rPr>
          <w:rtl/>
        </w:rPr>
        <w:t xml:space="preserve">זאת </w:t>
      </w:r>
      <w:bookmarkStart w:id="4264" w:name="_ETM_Q15_387389"/>
      <w:bookmarkEnd w:id="4264"/>
      <w:r>
        <w:rPr>
          <w:rtl/>
        </w:rPr>
        <w:t xml:space="preserve">רק </w:t>
      </w:r>
      <w:bookmarkStart w:id="4265" w:name="_ETM_Q15_387720"/>
      <w:bookmarkEnd w:id="4265"/>
      <w:r>
        <w:rPr>
          <w:rtl/>
        </w:rPr>
        <w:t xml:space="preserve">אם </w:t>
      </w:r>
      <w:bookmarkStart w:id="4266" w:name="_ETM_Q15_387930"/>
      <w:bookmarkEnd w:id="4266"/>
      <w:r>
        <w:rPr>
          <w:rtl/>
        </w:rPr>
        <w:t xml:space="preserve">השינוי </w:t>
      </w:r>
      <w:bookmarkStart w:id="4267" w:name="_ETM_Q15_388230"/>
      <w:bookmarkEnd w:id="4267"/>
      <w:r>
        <w:rPr>
          <w:rtl/>
        </w:rPr>
        <w:t xml:space="preserve">בהיקף </w:t>
      </w:r>
      <w:bookmarkStart w:id="4268" w:name="_ETM_Q15_388590"/>
      <w:bookmarkEnd w:id="4268"/>
      <w:r>
        <w:rPr>
          <w:rtl/>
        </w:rPr>
        <w:t xml:space="preserve">המשרה </w:t>
      </w:r>
      <w:bookmarkStart w:id="4269" w:name="_ETM_Q15_389310"/>
      <w:bookmarkEnd w:id="4269"/>
      <w:r>
        <w:rPr>
          <w:rtl/>
        </w:rPr>
        <w:t xml:space="preserve">אינו </w:t>
      </w:r>
      <w:bookmarkStart w:id="4270" w:name="_ETM_Q15_389549"/>
      <w:bookmarkEnd w:id="4270"/>
      <w:r>
        <w:rPr>
          <w:rtl/>
        </w:rPr>
        <w:t xml:space="preserve">כרוך </w:t>
      </w:r>
      <w:bookmarkStart w:id="4271" w:name="_ETM_Q15_389909"/>
      <w:bookmarkEnd w:id="4271"/>
      <w:r>
        <w:rPr>
          <w:rtl/>
        </w:rPr>
        <w:t xml:space="preserve">בפגיעה </w:t>
      </w:r>
      <w:bookmarkStart w:id="4272" w:name="_ETM_Q15_390389"/>
      <w:bookmarkEnd w:id="4272"/>
      <w:r>
        <w:rPr>
          <w:rtl/>
        </w:rPr>
        <w:t xml:space="preserve">בהכנסה </w:t>
      </w:r>
      <w:bookmarkStart w:id="4273" w:name="_ETM_Q15_391410"/>
      <w:bookmarkEnd w:id="4273"/>
      <w:r>
        <w:rPr>
          <w:rtl/>
        </w:rPr>
        <w:t xml:space="preserve">ונובע </w:t>
      </w:r>
      <w:bookmarkStart w:id="4274" w:name="_ETM_Q15_391860"/>
      <w:bookmarkEnd w:id="4274"/>
      <w:r>
        <w:rPr>
          <w:rtl/>
        </w:rPr>
        <w:t xml:space="preserve">מכך </w:t>
      </w:r>
      <w:bookmarkStart w:id="4275" w:name="_ETM_Q15_392310"/>
      <w:bookmarkStart w:id="4276" w:name="_ETM_Q15_393270"/>
      <w:bookmarkEnd w:id="4275"/>
      <w:bookmarkEnd w:id="4276"/>
      <w:r>
        <w:rPr>
          <w:rtl/>
        </w:rPr>
        <w:t xml:space="preserve">שעסקו </w:t>
      </w:r>
      <w:bookmarkStart w:id="4277" w:name="_ETM_Q15_393990"/>
      <w:bookmarkEnd w:id="4277"/>
      <w:r>
        <w:rPr>
          <w:rtl/>
        </w:rPr>
        <w:t xml:space="preserve">של </w:t>
      </w:r>
      <w:bookmarkStart w:id="4278" w:name="_ETM_Q15_394169"/>
      <w:bookmarkEnd w:id="4278"/>
      <w:r>
        <w:rPr>
          <w:rtl/>
        </w:rPr>
        <w:t xml:space="preserve">המעסיק </w:t>
      </w:r>
      <w:bookmarkStart w:id="4279" w:name="_ETM_Q15_395000"/>
      <w:bookmarkEnd w:id="4279"/>
      <w:r>
        <w:rPr>
          <w:rFonts w:hint="cs"/>
          <w:rtl/>
        </w:rPr>
        <w:t>חדל</w:t>
      </w:r>
      <w:r>
        <w:rPr>
          <w:rtl/>
        </w:rPr>
        <w:t xml:space="preserve"> </w:t>
      </w:r>
      <w:bookmarkStart w:id="4280" w:name="_ETM_Q15_395330"/>
      <w:bookmarkEnd w:id="4280"/>
      <w:r>
        <w:rPr>
          <w:rtl/>
        </w:rPr>
        <w:t xml:space="preserve">לפעול </w:t>
      </w:r>
      <w:bookmarkStart w:id="4281" w:name="_ETM_Q15_395750"/>
      <w:bookmarkEnd w:id="4281"/>
      <w:r>
        <w:rPr>
          <w:rtl/>
        </w:rPr>
        <w:t xml:space="preserve">באופן </w:t>
      </w:r>
      <w:bookmarkStart w:id="4282" w:name="_ETM_Q15_396020"/>
      <w:bookmarkEnd w:id="4282"/>
      <w:r>
        <w:rPr>
          <w:rtl/>
        </w:rPr>
        <w:t xml:space="preserve">זמני </w:t>
      </w:r>
      <w:bookmarkStart w:id="4283" w:name="_ETM_Q15_396260"/>
      <w:bookmarkEnd w:id="4283"/>
      <w:r>
        <w:rPr>
          <w:rtl/>
        </w:rPr>
        <w:t xml:space="preserve">בנסיבות </w:t>
      </w:r>
      <w:bookmarkStart w:id="4284" w:name="_ETM_Q15_396770"/>
      <w:bookmarkEnd w:id="4284"/>
      <w:r>
        <w:rPr>
          <w:rtl/>
        </w:rPr>
        <w:t xml:space="preserve">שאינן </w:t>
      </w:r>
      <w:bookmarkStart w:id="4285" w:name="_ETM_Q15_397040"/>
      <w:bookmarkEnd w:id="4285"/>
      <w:r>
        <w:rPr>
          <w:rtl/>
        </w:rPr>
        <w:t xml:space="preserve">תלויות </w:t>
      </w:r>
      <w:bookmarkStart w:id="4286" w:name="_ETM_Q15_397909"/>
      <w:bookmarkEnd w:id="4286"/>
      <w:r>
        <w:rPr>
          <w:rFonts w:hint="cs"/>
          <w:rtl/>
        </w:rPr>
        <w:t>ב</w:t>
      </w:r>
      <w:r>
        <w:rPr>
          <w:rtl/>
        </w:rPr>
        <w:t xml:space="preserve">מעסיק </w:t>
      </w:r>
      <w:bookmarkStart w:id="4287" w:name="_ETM_Q15_398450"/>
      <w:bookmarkEnd w:id="4287"/>
      <w:r>
        <w:rPr>
          <w:rtl/>
        </w:rPr>
        <w:t>ו</w:t>
      </w:r>
      <w:r w:rsidR="00D9545A">
        <w:rPr>
          <w:rFonts w:hint="cs"/>
          <w:rtl/>
        </w:rPr>
        <w:t>ש</w:t>
      </w:r>
      <w:r>
        <w:rPr>
          <w:rtl/>
        </w:rPr>
        <w:t>השפיע</w:t>
      </w:r>
      <w:r>
        <w:rPr>
          <w:rFonts w:hint="cs"/>
          <w:rtl/>
        </w:rPr>
        <w:t>ו</w:t>
      </w:r>
      <w:r>
        <w:rPr>
          <w:rtl/>
        </w:rPr>
        <w:t xml:space="preserve"> </w:t>
      </w:r>
      <w:bookmarkStart w:id="4288" w:name="_ETM_Q15_398870"/>
      <w:bookmarkEnd w:id="4288"/>
      <w:r>
        <w:rPr>
          <w:rtl/>
        </w:rPr>
        <w:t xml:space="preserve">על </w:t>
      </w:r>
      <w:bookmarkStart w:id="4289" w:name="_ETM_Q15_398930"/>
      <w:bookmarkEnd w:id="4289"/>
      <w:r>
        <w:rPr>
          <w:rtl/>
        </w:rPr>
        <w:t xml:space="preserve">כל </w:t>
      </w:r>
      <w:bookmarkStart w:id="4290" w:name="_ETM_Q15_399109"/>
      <w:bookmarkEnd w:id="4290"/>
      <w:r>
        <w:rPr>
          <w:rtl/>
        </w:rPr>
        <w:t xml:space="preserve">העובדים </w:t>
      </w:r>
      <w:bookmarkStart w:id="4291" w:name="_ETM_Q15_399529"/>
      <w:bookmarkEnd w:id="4291"/>
      <w:r>
        <w:rPr>
          <w:rtl/>
        </w:rPr>
        <w:t>בו</w:t>
      </w:r>
      <w:r>
        <w:rPr>
          <w:rFonts w:hint="cs"/>
          <w:rtl/>
        </w:rPr>
        <w:t>,</w:t>
      </w:r>
      <w:r>
        <w:rPr>
          <w:rtl/>
        </w:rPr>
        <w:t xml:space="preserve"> </w:t>
      </w:r>
      <w:bookmarkStart w:id="4292" w:name="_ETM_Q15_400069"/>
      <w:bookmarkEnd w:id="4292"/>
      <w:r>
        <w:rPr>
          <w:rtl/>
        </w:rPr>
        <w:t xml:space="preserve">ורק </w:t>
      </w:r>
      <w:bookmarkStart w:id="4293" w:name="_ETM_Q15_400430"/>
      <w:bookmarkEnd w:id="4293"/>
      <w:r>
        <w:rPr>
          <w:rtl/>
        </w:rPr>
        <w:t xml:space="preserve">למשך </w:t>
      </w:r>
      <w:bookmarkStart w:id="4294" w:name="_ETM_Q15_400879"/>
      <w:bookmarkEnd w:id="4294"/>
      <w:r>
        <w:rPr>
          <w:rtl/>
        </w:rPr>
        <w:t xml:space="preserve">הזמן </w:t>
      </w:r>
      <w:bookmarkStart w:id="4295" w:name="_ETM_Q15_401239"/>
      <w:bookmarkEnd w:id="4295"/>
      <w:r>
        <w:rPr>
          <w:rtl/>
        </w:rPr>
        <w:t xml:space="preserve">שבו </w:t>
      </w:r>
      <w:bookmarkStart w:id="4296" w:name="_ETM_Q15_401480"/>
      <w:bookmarkEnd w:id="4296"/>
      <w:r>
        <w:rPr>
          <w:rtl/>
        </w:rPr>
        <w:t xml:space="preserve">העסק </w:t>
      </w:r>
      <w:bookmarkStart w:id="4297" w:name="_ETM_Q15_401870"/>
      <w:bookmarkEnd w:id="4297"/>
      <w:r>
        <w:rPr>
          <w:rtl/>
        </w:rPr>
        <w:t xml:space="preserve">אינו </w:t>
      </w:r>
      <w:bookmarkStart w:id="4298" w:name="_ETM_Q15_402079"/>
      <w:bookmarkEnd w:id="4298"/>
      <w:r>
        <w:rPr>
          <w:rtl/>
        </w:rPr>
        <w:t>פועל</w:t>
      </w:r>
      <w:r>
        <w:rPr>
          <w:rFonts w:hint="cs"/>
          <w:rtl/>
        </w:rPr>
        <w:t>.</w:t>
      </w:r>
      <w:r>
        <w:rPr>
          <w:rtl/>
        </w:rPr>
        <w:t xml:space="preserve"> </w:t>
      </w:r>
      <w:bookmarkStart w:id="4299" w:name="_ETM_Q15_402739"/>
      <w:bookmarkEnd w:id="4299"/>
    </w:p>
    <w:p w:rsidR="005E30AB" w:rsidRDefault="005E30AB" w:rsidP="00D30073">
      <w:pPr>
        <w:rPr>
          <w:rtl/>
        </w:rPr>
      </w:pPr>
      <w:bookmarkStart w:id="4300" w:name="_ETM_Q15_403700"/>
      <w:bookmarkStart w:id="4301" w:name="_ETM_Q15_403768"/>
      <w:bookmarkEnd w:id="4300"/>
      <w:bookmarkEnd w:id="4301"/>
    </w:p>
    <w:p w:rsidR="005E30AB" w:rsidRDefault="005E30AB" w:rsidP="00D9545A">
      <w:pPr>
        <w:rPr>
          <w:rtl/>
        </w:rPr>
      </w:pPr>
      <w:bookmarkStart w:id="4302" w:name="_ETM_Q15_403859"/>
      <w:bookmarkStart w:id="4303" w:name="_ETM_Q15_403918"/>
      <w:bookmarkEnd w:id="4302"/>
      <w:bookmarkEnd w:id="4303"/>
      <w:r>
        <w:rPr>
          <w:rtl/>
        </w:rPr>
        <w:t xml:space="preserve">בתקופה </w:t>
      </w:r>
      <w:bookmarkStart w:id="4304" w:name="_ETM_Q15_403129"/>
      <w:bookmarkEnd w:id="4304"/>
      <w:r>
        <w:rPr>
          <w:rtl/>
        </w:rPr>
        <w:t>השנייה</w:t>
      </w:r>
      <w:r>
        <w:rPr>
          <w:rFonts w:hint="cs"/>
          <w:rtl/>
        </w:rPr>
        <w:t>,</w:t>
      </w:r>
      <w:r>
        <w:rPr>
          <w:rtl/>
        </w:rPr>
        <w:t xml:space="preserve"> </w:t>
      </w:r>
      <w:bookmarkStart w:id="4305" w:name="_ETM_Q15_403430"/>
      <w:bookmarkEnd w:id="4305"/>
      <w:r>
        <w:rPr>
          <w:rtl/>
        </w:rPr>
        <w:t xml:space="preserve">מתום </w:t>
      </w:r>
      <w:bookmarkStart w:id="4306" w:name="_ETM_Q15_403879"/>
      <w:bookmarkEnd w:id="4306"/>
      <w:r>
        <w:rPr>
          <w:rtl/>
        </w:rPr>
        <w:t xml:space="preserve">שלושת </w:t>
      </w:r>
      <w:bookmarkStart w:id="4307" w:name="_ETM_Q15_404209"/>
      <w:bookmarkEnd w:id="4307"/>
      <w:r>
        <w:rPr>
          <w:rtl/>
        </w:rPr>
        <w:t xml:space="preserve">החודשים </w:t>
      </w:r>
      <w:bookmarkStart w:id="4308" w:name="_ETM_Q15_404629"/>
      <w:bookmarkEnd w:id="4308"/>
      <w:r>
        <w:rPr>
          <w:rtl/>
        </w:rPr>
        <w:t xml:space="preserve">שלאחר </w:t>
      </w:r>
      <w:bookmarkStart w:id="4309" w:name="_ETM_Q15_404989"/>
      <w:bookmarkEnd w:id="4309"/>
      <w:r>
        <w:rPr>
          <w:rFonts w:hint="cs"/>
          <w:rtl/>
        </w:rPr>
        <w:t>ה</w:t>
      </w:r>
      <w:r>
        <w:rPr>
          <w:rtl/>
        </w:rPr>
        <w:t xml:space="preserve">פטירה </w:t>
      </w:r>
      <w:bookmarkStart w:id="4310" w:name="_ETM_Q15_405739"/>
      <w:bookmarkEnd w:id="4310"/>
      <w:r>
        <w:rPr>
          <w:rFonts w:hint="cs"/>
          <w:rtl/>
        </w:rPr>
        <w:t xml:space="preserve">ועד </w:t>
      </w:r>
      <w:r>
        <w:rPr>
          <w:rtl/>
        </w:rPr>
        <w:t xml:space="preserve">תום </w:t>
      </w:r>
      <w:bookmarkStart w:id="4311" w:name="_ETM_Q15_406279"/>
      <w:bookmarkEnd w:id="4311"/>
      <w:r>
        <w:rPr>
          <w:rtl/>
        </w:rPr>
        <w:t xml:space="preserve">השנה </w:t>
      </w:r>
      <w:bookmarkStart w:id="4312" w:name="_ETM_Q15_406669"/>
      <w:bookmarkEnd w:id="4312"/>
      <w:r>
        <w:rPr>
          <w:rtl/>
        </w:rPr>
        <w:t xml:space="preserve">הראשונה </w:t>
      </w:r>
      <w:bookmarkStart w:id="4313" w:name="_ETM_Q15_407029"/>
      <w:bookmarkEnd w:id="4313"/>
      <w:r>
        <w:rPr>
          <w:rtl/>
        </w:rPr>
        <w:t>לפטירה</w:t>
      </w:r>
      <w:r>
        <w:rPr>
          <w:rFonts w:hint="cs"/>
          <w:rtl/>
        </w:rPr>
        <w:t>,</w:t>
      </w:r>
      <w:r>
        <w:rPr>
          <w:rtl/>
        </w:rPr>
        <w:t xml:space="preserve"> </w:t>
      </w:r>
      <w:bookmarkStart w:id="4314" w:name="_ETM_Q15_408049"/>
      <w:bookmarkEnd w:id="4314"/>
      <w:r>
        <w:rPr>
          <w:rtl/>
        </w:rPr>
        <w:t xml:space="preserve">מוצע </w:t>
      </w:r>
      <w:bookmarkStart w:id="4315" w:name="_ETM_Q15_408919"/>
      <w:bookmarkEnd w:id="4315"/>
      <w:r>
        <w:rPr>
          <w:rtl/>
        </w:rPr>
        <w:t xml:space="preserve">לאסור </w:t>
      </w:r>
      <w:bookmarkStart w:id="4316" w:name="_ETM_Q15_409430"/>
      <w:bookmarkEnd w:id="4316"/>
      <w:r>
        <w:rPr>
          <w:rtl/>
        </w:rPr>
        <w:t xml:space="preserve">על </w:t>
      </w:r>
      <w:bookmarkStart w:id="4317" w:name="_ETM_Q15_409519"/>
      <w:bookmarkEnd w:id="4317"/>
      <w:r>
        <w:rPr>
          <w:rtl/>
        </w:rPr>
        <w:t xml:space="preserve">מעסיק </w:t>
      </w:r>
      <w:bookmarkStart w:id="4318" w:name="_ETM_Q15_409819"/>
      <w:bookmarkEnd w:id="4318"/>
      <w:r>
        <w:rPr>
          <w:rtl/>
        </w:rPr>
        <w:t xml:space="preserve">לפטר </w:t>
      </w:r>
      <w:bookmarkStart w:id="4319" w:name="_ETM_Q15_410239"/>
      <w:bookmarkEnd w:id="4319"/>
      <w:r>
        <w:rPr>
          <w:rtl/>
        </w:rPr>
        <w:t xml:space="preserve">עובד </w:t>
      </w:r>
      <w:bookmarkStart w:id="4320" w:name="_ETM_Q15_410540"/>
      <w:bookmarkEnd w:id="4320"/>
      <w:r>
        <w:rPr>
          <w:rtl/>
        </w:rPr>
        <w:t xml:space="preserve">מוגן </w:t>
      </w:r>
      <w:bookmarkStart w:id="4321" w:name="_ETM_Q15_410900"/>
      <w:bookmarkEnd w:id="4321"/>
      <w:r>
        <w:rPr>
          <w:rtl/>
        </w:rPr>
        <w:t xml:space="preserve">וכן </w:t>
      </w:r>
      <w:bookmarkStart w:id="4322" w:name="_ETM_Q15_411169"/>
      <w:bookmarkEnd w:id="4322"/>
      <w:r>
        <w:rPr>
          <w:rtl/>
        </w:rPr>
        <w:t>ל</w:t>
      </w:r>
      <w:r>
        <w:rPr>
          <w:rFonts w:hint="cs"/>
          <w:rtl/>
        </w:rPr>
        <w:t>אסור</w:t>
      </w:r>
      <w:r>
        <w:rPr>
          <w:rtl/>
        </w:rPr>
        <w:t xml:space="preserve"> </w:t>
      </w:r>
      <w:bookmarkStart w:id="4323" w:name="_ETM_Q15_411499"/>
      <w:bookmarkEnd w:id="4323"/>
      <w:r>
        <w:rPr>
          <w:rtl/>
        </w:rPr>
        <w:t xml:space="preserve">להוציאו </w:t>
      </w:r>
      <w:bookmarkStart w:id="4324" w:name="_ETM_Q15_411859"/>
      <w:bookmarkEnd w:id="4324"/>
      <w:r>
        <w:rPr>
          <w:rtl/>
        </w:rPr>
        <w:t xml:space="preserve">לחופשה </w:t>
      </w:r>
      <w:bookmarkStart w:id="4325" w:name="_ETM_Q15_412249"/>
      <w:bookmarkEnd w:id="4325"/>
      <w:r>
        <w:rPr>
          <w:rtl/>
        </w:rPr>
        <w:t xml:space="preserve">ללא </w:t>
      </w:r>
      <w:bookmarkStart w:id="4326" w:name="_ETM_Q15_412430"/>
      <w:bookmarkEnd w:id="4326"/>
      <w:r>
        <w:rPr>
          <w:rtl/>
        </w:rPr>
        <w:t>תשלום</w:t>
      </w:r>
      <w:r>
        <w:rPr>
          <w:rFonts w:hint="cs"/>
          <w:rtl/>
        </w:rPr>
        <w:t>.</w:t>
      </w:r>
      <w:r>
        <w:rPr>
          <w:rtl/>
        </w:rPr>
        <w:t xml:space="preserve"> </w:t>
      </w:r>
      <w:bookmarkStart w:id="4327" w:name="_ETM_Q15_413310"/>
      <w:bookmarkEnd w:id="4327"/>
      <w:r>
        <w:rPr>
          <w:rtl/>
        </w:rPr>
        <w:t xml:space="preserve">ועדת </w:t>
      </w:r>
      <w:bookmarkStart w:id="4328" w:name="_ETM_Q15_414609"/>
      <w:bookmarkEnd w:id="4328"/>
      <w:r>
        <w:rPr>
          <w:rFonts w:hint="cs"/>
          <w:rtl/>
        </w:rPr>
        <w:t>ה</w:t>
      </w:r>
      <w:r>
        <w:rPr>
          <w:rtl/>
        </w:rPr>
        <w:t>תעסוק</w:t>
      </w:r>
      <w:r>
        <w:rPr>
          <w:rFonts w:hint="cs"/>
          <w:rtl/>
        </w:rPr>
        <w:t>ה</w:t>
      </w:r>
      <w:r>
        <w:rPr>
          <w:rtl/>
        </w:rPr>
        <w:t xml:space="preserve"> </w:t>
      </w:r>
      <w:bookmarkStart w:id="4329" w:name="_ETM_Q15_415209"/>
      <w:bookmarkEnd w:id="4329"/>
      <w:r>
        <w:rPr>
          <w:rtl/>
        </w:rPr>
        <w:t xml:space="preserve">תהיה </w:t>
      </w:r>
      <w:bookmarkStart w:id="4330" w:name="_ETM_Q15_415359"/>
      <w:bookmarkEnd w:id="4330"/>
      <w:r>
        <w:rPr>
          <w:rtl/>
        </w:rPr>
        <w:t xml:space="preserve">רשאית </w:t>
      </w:r>
      <w:bookmarkStart w:id="4331" w:name="_ETM_Q15_415749"/>
      <w:bookmarkEnd w:id="4331"/>
      <w:r>
        <w:rPr>
          <w:rtl/>
        </w:rPr>
        <w:t xml:space="preserve">להתיר </w:t>
      </w:r>
      <w:bookmarkStart w:id="4332" w:name="_ETM_Q15_416079"/>
      <w:bookmarkEnd w:id="4332"/>
      <w:r>
        <w:rPr>
          <w:rtl/>
        </w:rPr>
        <w:t xml:space="preserve">את </w:t>
      </w:r>
      <w:bookmarkStart w:id="4333" w:name="_ETM_Q15_416200"/>
      <w:bookmarkEnd w:id="4333"/>
      <w:r>
        <w:rPr>
          <w:rtl/>
        </w:rPr>
        <w:t xml:space="preserve">הפיטורים </w:t>
      </w:r>
      <w:bookmarkStart w:id="4334" w:name="_ETM_Q15_416969"/>
      <w:bookmarkEnd w:id="4334"/>
      <w:r>
        <w:rPr>
          <w:rtl/>
        </w:rPr>
        <w:t xml:space="preserve">בתקופה </w:t>
      </w:r>
      <w:bookmarkStart w:id="4335" w:name="_ETM_Q15_417450"/>
      <w:bookmarkEnd w:id="4335"/>
      <w:r>
        <w:rPr>
          <w:rtl/>
        </w:rPr>
        <w:t xml:space="preserve">השנייה </w:t>
      </w:r>
      <w:bookmarkStart w:id="4336" w:name="_ETM_Q15_417810"/>
      <w:bookmarkEnd w:id="4336"/>
      <w:r>
        <w:rPr>
          <w:rtl/>
        </w:rPr>
        <w:t xml:space="preserve">לאחר </w:t>
      </w:r>
      <w:bookmarkStart w:id="4337" w:name="_ETM_Q15_418079"/>
      <w:bookmarkEnd w:id="4337"/>
      <w:r>
        <w:rPr>
          <w:rtl/>
        </w:rPr>
        <w:t xml:space="preserve">שהמעסיק </w:t>
      </w:r>
      <w:bookmarkStart w:id="4338" w:name="_ETM_Q15_418590"/>
      <w:bookmarkEnd w:id="4338"/>
      <w:r>
        <w:rPr>
          <w:rtl/>
        </w:rPr>
        <w:t xml:space="preserve">יוכיח </w:t>
      </w:r>
      <w:bookmarkStart w:id="4339" w:name="_ETM_Q15_419519"/>
      <w:bookmarkEnd w:id="4339"/>
      <w:r>
        <w:rPr>
          <w:rtl/>
        </w:rPr>
        <w:t xml:space="preserve">לה </w:t>
      </w:r>
      <w:bookmarkStart w:id="4340" w:name="_ETM_Q15_419760"/>
      <w:bookmarkEnd w:id="4340"/>
      <w:r>
        <w:rPr>
          <w:rtl/>
        </w:rPr>
        <w:t xml:space="preserve">שהפיטורים </w:t>
      </w:r>
      <w:bookmarkStart w:id="4341" w:name="_ETM_Q15_420269"/>
      <w:bookmarkEnd w:id="4341"/>
      <w:r>
        <w:rPr>
          <w:rtl/>
        </w:rPr>
        <w:t xml:space="preserve">אינם </w:t>
      </w:r>
      <w:bookmarkStart w:id="4342" w:name="_ETM_Q15_420480"/>
      <w:bookmarkEnd w:id="4342"/>
      <w:r>
        <w:rPr>
          <w:rtl/>
        </w:rPr>
        <w:t xml:space="preserve">קשורים </w:t>
      </w:r>
      <w:bookmarkStart w:id="4343" w:name="_ETM_Q15_420810"/>
      <w:bookmarkEnd w:id="4343"/>
      <w:r>
        <w:rPr>
          <w:rFonts w:hint="cs"/>
          <w:rtl/>
        </w:rPr>
        <w:t>למות</w:t>
      </w:r>
      <w:r>
        <w:rPr>
          <w:rtl/>
        </w:rPr>
        <w:t xml:space="preserve"> </w:t>
      </w:r>
      <w:bookmarkStart w:id="4344" w:name="_ETM_Q15_421079"/>
      <w:bookmarkEnd w:id="4344"/>
      <w:r>
        <w:rPr>
          <w:rtl/>
        </w:rPr>
        <w:t>הנפטר</w:t>
      </w:r>
      <w:r>
        <w:rPr>
          <w:rFonts w:hint="cs"/>
          <w:rtl/>
        </w:rPr>
        <w:t>,</w:t>
      </w:r>
      <w:r>
        <w:rPr>
          <w:rtl/>
        </w:rPr>
        <w:t xml:space="preserve"> </w:t>
      </w:r>
      <w:bookmarkStart w:id="4345" w:name="_ETM_Q15_421530"/>
      <w:bookmarkEnd w:id="4345"/>
      <w:r>
        <w:rPr>
          <w:rtl/>
        </w:rPr>
        <w:t xml:space="preserve">ורק </w:t>
      </w:r>
      <w:bookmarkStart w:id="4346" w:name="_ETM_Q15_421799"/>
      <w:bookmarkEnd w:id="4346"/>
      <w:r>
        <w:rPr>
          <w:rtl/>
        </w:rPr>
        <w:t xml:space="preserve">בהתקיים </w:t>
      </w:r>
      <w:bookmarkStart w:id="4347" w:name="_ETM_Q15_422579"/>
      <w:bookmarkEnd w:id="4347"/>
      <w:r>
        <w:rPr>
          <w:rtl/>
        </w:rPr>
        <w:t xml:space="preserve">נסיבות </w:t>
      </w:r>
      <w:bookmarkStart w:id="4348" w:name="_ETM_Q15_423180"/>
      <w:bookmarkEnd w:id="4348"/>
      <w:r w:rsidR="00D9545A">
        <w:rPr>
          <w:rFonts w:hint="cs"/>
          <w:rtl/>
        </w:rPr>
        <w:t>מסוימות</w:t>
      </w:r>
      <w:r>
        <w:rPr>
          <w:rFonts w:hint="cs"/>
          <w:rtl/>
        </w:rPr>
        <w:t>:</w:t>
      </w:r>
      <w:r>
        <w:rPr>
          <w:rtl/>
        </w:rPr>
        <w:t xml:space="preserve"> </w:t>
      </w:r>
      <w:bookmarkStart w:id="4349" w:name="_ETM_Q15_423689"/>
      <w:bookmarkEnd w:id="4349"/>
      <w:r>
        <w:rPr>
          <w:rtl/>
        </w:rPr>
        <w:t>ראשית</w:t>
      </w:r>
      <w:r>
        <w:rPr>
          <w:rFonts w:hint="cs"/>
          <w:rtl/>
        </w:rPr>
        <w:t>,</w:t>
      </w:r>
      <w:r>
        <w:rPr>
          <w:rtl/>
        </w:rPr>
        <w:t xml:space="preserve"> </w:t>
      </w:r>
      <w:bookmarkStart w:id="4350" w:name="_ETM_Q15_424500"/>
      <w:bookmarkEnd w:id="4350"/>
      <w:r>
        <w:rPr>
          <w:rtl/>
        </w:rPr>
        <w:t xml:space="preserve">אם </w:t>
      </w:r>
      <w:bookmarkStart w:id="4351" w:name="_ETM_Q15_424650"/>
      <w:bookmarkEnd w:id="4351"/>
      <w:r>
        <w:rPr>
          <w:rtl/>
        </w:rPr>
        <w:t xml:space="preserve">המעסיק </w:t>
      </w:r>
      <w:bookmarkStart w:id="4352" w:name="_ETM_Q15_425040"/>
      <w:bookmarkEnd w:id="4352"/>
      <w:r>
        <w:rPr>
          <w:rtl/>
        </w:rPr>
        <w:t xml:space="preserve">יוכיח </w:t>
      </w:r>
      <w:bookmarkStart w:id="4353" w:name="_ETM_Q15_425400"/>
      <w:bookmarkEnd w:id="4353"/>
      <w:r>
        <w:rPr>
          <w:rtl/>
        </w:rPr>
        <w:t xml:space="preserve">כי </w:t>
      </w:r>
      <w:bookmarkStart w:id="4354" w:name="_ETM_Q15_425549"/>
      <w:bookmarkEnd w:id="4354"/>
      <w:r>
        <w:rPr>
          <w:rtl/>
        </w:rPr>
        <w:t xml:space="preserve">חלו </w:t>
      </w:r>
      <w:bookmarkStart w:id="4355" w:name="_ETM_Q15_425790"/>
      <w:bookmarkEnd w:id="4355"/>
      <w:r>
        <w:rPr>
          <w:rtl/>
        </w:rPr>
        <w:t xml:space="preserve">נסיבות </w:t>
      </w:r>
      <w:bookmarkStart w:id="4356" w:name="_ETM_Q15_426180"/>
      <w:bookmarkEnd w:id="4356"/>
      <w:r>
        <w:rPr>
          <w:rtl/>
        </w:rPr>
        <w:t xml:space="preserve">חמורות </w:t>
      </w:r>
      <w:bookmarkStart w:id="4357" w:name="_ETM_Q15_426540"/>
      <w:bookmarkEnd w:id="4357"/>
      <w:r>
        <w:rPr>
          <w:rtl/>
        </w:rPr>
        <w:t xml:space="preserve">התלויות </w:t>
      </w:r>
      <w:bookmarkStart w:id="4358" w:name="_ETM_Q15_426840"/>
      <w:bookmarkEnd w:id="4358"/>
      <w:r>
        <w:rPr>
          <w:rtl/>
        </w:rPr>
        <w:t>בעובד</w:t>
      </w:r>
      <w:r>
        <w:rPr>
          <w:rFonts w:hint="cs"/>
          <w:rtl/>
        </w:rPr>
        <w:t>,</w:t>
      </w:r>
      <w:r>
        <w:rPr>
          <w:rtl/>
        </w:rPr>
        <w:t xml:space="preserve"> </w:t>
      </w:r>
      <w:bookmarkStart w:id="4359" w:name="_ETM_Q15_427730"/>
      <w:bookmarkEnd w:id="4359"/>
      <w:r>
        <w:rPr>
          <w:rtl/>
        </w:rPr>
        <w:t xml:space="preserve">ולדעת </w:t>
      </w:r>
      <w:bookmarkStart w:id="4360" w:name="_ETM_Q15_428180"/>
      <w:bookmarkEnd w:id="4360"/>
      <w:r>
        <w:rPr>
          <w:rtl/>
        </w:rPr>
        <w:t xml:space="preserve">ועדת </w:t>
      </w:r>
      <w:bookmarkStart w:id="4361" w:name="_ETM_Q15_428450"/>
      <w:bookmarkEnd w:id="4361"/>
      <w:r>
        <w:rPr>
          <w:rtl/>
        </w:rPr>
        <w:t xml:space="preserve">התעסוקה </w:t>
      </w:r>
      <w:bookmarkStart w:id="4362" w:name="_ETM_Q15_428989"/>
      <w:bookmarkEnd w:id="4362"/>
      <w:r>
        <w:rPr>
          <w:rtl/>
        </w:rPr>
        <w:t xml:space="preserve">לא </w:t>
      </w:r>
      <w:bookmarkStart w:id="4363" w:name="_ETM_Q15_429109"/>
      <w:bookmarkEnd w:id="4363"/>
      <w:r>
        <w:rPr>
          <w:rtl/>
        </w:rPr>
        <w:t xml:space="preserve">יהיה </w:t>
      </w:r>
      <w:bookmarkStart w:id="4364" w:name="_ETM_Q15_429230"/>
      <w:bookmarkEnd w:id="4364"/>
      <w:r>
        <w:rPr>
          <w:rtl/>
        </w:rPr>
        <w:t xml:space="preserve">זה </w:t>
      </w:r>
      <w:bookmarkStart w:id="4365" w:name="_ETM_Q15_429379"/>
      <w:bookmarkEnd w:id="4365"/>
      <w:r>
        <w:rPr>
          <w:rtl/>
        </w:rPr>
        <w:t xml:space="preserve">צודק </w:t>
      </w:r>
      <w:bookmarkStart w:id="4366" w:name="_ETM_Q15_429709"/>
      <w:bookmarkEnd w:id="4366"/>
      <w:r>
        <w:rPr>
          <w:rtl/>
        </w:rPr>
        <w:t xml:space="preserve">שלא </w:t>
      </w:r>
      <w:bookmarkStart w:id="4367" w:name="_ETM_Q15_429859"/>
      <w:bookmarkEnd w:id="4367"/>
      <w:r>
        <w:rPr>
          <w:rtl/>
        </w:rPr>
        <w:t xml:space="preserve">לתת </w:t>
      </w:r>
      <w:bookmarkStart w:id="4368" w:name="_ETM_Q15_430159"/>
      <w:bookmarkEnd w:id="4368"/>
      <w:r>
        <w:rPr>
          <w:rtl/>
        </w:rPr>
        <w:t xml:space="preserve">את </w:t>
      </w:r>
      <w:bookmarkStart w:id="4369" w:name="_ETM_Q15_430310"/>
      <w:bookmarkEnd w:id="4369"/>
      <w:r>
        <w:rPr>
          <w:rtl/>
        </w:rPr>
        <w:t>ה</w:t>
      </w:r>
      <w:r>
        <w:rPr>
          <w:rFonts w:hint="cs"/>
          <w:rtl/>
        </w:rPr>
        <w:t>היתר; שנית,</w:t>
      </w:r>
      <w:r>
        <w:rPr>
          <w:rtl/>
        </w:rPr>
        <w:t xml:space="preserve"> </w:t>
      </w:r>
      <w:bookmarkStart w:id="4370" w:name="_ETM_Q15_431269"/>
      <w:bookmarkEnd w:id="4370"/>
      <w:r>
        <w:rPr>
          <w:rFonts w:hint="cs"/>
          <w:rtl/>
        </w:rPr>
        <w:t>אם עסקו</w:t>
      </w:r>
      <w:r>
        <w:rPr>
          <w:rtl/>
        </w:rPr>
        <w:t xml:space="preserve"> </w:t>
      </w:r>
      <w:bookmarkStart w:id="4371" w:name="_ETM_Q15_431629"/>
      <w:bookmarkEnd w:id="4371"/>
      <w:r>
        <w:rPr>
          <w:rtl/>
        </w:rPr>
        <w:t xml:space="preserve">של </w:t>
      </w:r>
      <w:bookmarkStart w:id="4372" w:name="_ETM_Q15_431780"/>
      <w:bookmarkEnd w:id="4372"/>
      <w:r>
        <w:rPr>
          <w:rtl/>
        </w:rPr>
        <w:t xml:space="preserve">המעסיק </w:t>
      </w:r>
      <w:bookmarkStart w:id="4373" w:name="_ETM_Q15_432560"/>
      <w:bookmarkEnd w:id="4373"/>
      <w:r>
        <w:rPr>
          <w:rFonts w:hint="cs"/>
          <w:rtl/>
        </w:rPr>
        <w:t>חדל</w:t>
      </w:r>
      <w:r>
        <w:rPr>
          <w:rtl/>
        </w:rPr>
        <w:t xml:space="preserve"> </w:t>
      </w:r>
      <w:bookmarkStart w:id="4374" w:name="_ETM_Q15_432859"/>
      <w:bookmarkEnd w:id="4374"/>
      <w:r>
        <w:rPr>
          <w:rtl/>
        </w:rPr>
        <w:t xml:space="preserve">לפעול </w:t>
      </w:r>
      <w:bookmarkStart w:id="4375" w:name="_ETM_Q15_433159"/>
      <w:bookmarkEnd w:id="4375"/>
      <w:r>
        <w:rPr>
          <w:rtl/>
        </w:rPr>
        <w:t xml:space="preserve">באופן </w:t>
      </w:r>
      <w:bookmarkStart w:id="4376" w:name="_ETM_Q15_433489"/>
      <w:bookmarkEnd w:id="4376"/>
      <w:r>
        <w:rPr>
          <w:rtl/>
        </w:rPr>
        <w:t>סופי</w:t>
      </w:r>
      <w:r>
        <w:rPr>
          <w:rFonts w:hint="cs"/>
          <w:rtl/>
        </w:rPr>
        <w:t>;</w:t>
      </w:r>
      <w:r>
        <w:rPr>
          <w:rtl/>
        </w:rPr>
        <w:t xml:space="preserve"> </w:t>
      </w:r>
      <w:bookmarkStart w:id="4377" w:name="_ETM_Q15_433849"/>
      <w:bookmarkEnd w:id="4377"/>
      <w:r>
        <w:rPr>
          <w:rtl/>
        </w:rPr>
        <w:t>שלישית</w:t>
      </w:r>
      <w:r>
        <w:rPr>
          <w:rFonts w:hint="cs"/>
          <w:rtl/>
        </w:rPr>
        <w:t>,</w:t>
      </w:r>
      <w:r>
        <w:rPr>
          <w:rtl/>
        </w:rPr>
        <w:t xml:space="preserve"> </w:t>
      </w:r>
      <w:bookmarkStart w:id="4378" w:name="_ETM_Q15_434269"/>
      <w:bookmarkEnd w:id="4378"/>
      <w:r>
        <w:rPr>
          <w:rtl/>
        </w:rPr>
        <w:t xml:space="preserve">במקרה </w:t>
      </w:r>
      <w:bookmarkStart w:id="4379" w:name="_ETM_Q15_434629"/>
      <w:bookmarkEnd w:id="4379"/>
      <w:r>
        <w:rPr>
          <w:rtl/>
        </w:rPr>
        <w:t>ש</w:t>
      </w:r>
      <w:bookmarkStart w:id="4380" w:name="_ETM_Q15_435260"/>
      <w:bookmarkEnd w:id="4380"/>
      <w:r>
        <w:rPr>
          <w:rtl/>
        </w:rPr>
        <w:t xml:space="preserve">תמורות </w:t>
      </w:r>
      <w:bookmarkStart w:id="4381" w:name="_ETM_Q15_435590"/>
      <w:bookmarkEnd w:id="4381"/>
      <w:r>
        <w:rPr>
          <w:rtl/>
        </w:rPr>
        <w:t xml:space="preserve">יסודיות </w:t>
      </w:r>
      <w:bookmarkStart w:id="4382" w:name="_ETM_Q15_436190"/>
      <w:bookmarkEnd w:id="4382"/>
      <w:r>
        <w:rPr>
          <w:rtl/>
        </w:rPr>
        <w:t xml:space="preserve">במקום </w:t>
      </w:r>
      <w:bookmarkStart w:id="4383" w:name="_ETM_Q15_436580"/>
      <w:bookmarkEnd w:id="4383"/>
      <w:r>
        <w:rPr>
          <w:rtl/>
        </w:rPr>
        <w:t xml:space="preserve">העבודה </w:t>
      </w:r>
      <w:bookmarkStart w:id="4384" w:name="_ETM_Q15_437029"/>
      <w:bookmarkEnd w:id="4384"/>
      <w:r>
        <w:rPr>
          <w:rtl/>
        </w:rPr>
        <w:t xml:space="preserve">הובילו </w:t>
      </w:r>
      <w:bookmarkStart w:id="4385" w:name="_ETM_Q15_437360"/>
      <w:bookmarkEnd w:id="4385"/>
      <w:r>
        <w:rPr>
          <w:rFonts w:hint="cs"/>
          <w:rtl/>
        </w:rPr>
        <w:t>ל</w:t>
      </w:r>
      <w:r>
        <w:rPr>
          <w:rtl/>
        </w:rPr>
        <w:t xml:space="preserve">צמצום </w:t>
      </w:r>
      <w:bookmarkStart w:id="4386" w:name="_ETM_Q15_438259"/>
      <w:bookmarkEnd w:id="4386"/>
      <w:r>
        <w:rPr>
          <w:rtl/>
        </w:rPr>
        <w:t xml:space="preserve">בהיקף </w:t>
      </w:r>
      <w:bookmarkStart w:id="4387" w:name="_ETM_Q15_438620"/>
      <w:bookmarkEnd w:id="4387"/>
      <w:r>
        <w:rPr>
          <w:rtl/>
        </w:rPr>
        <w:t xml:space="preserve">העבודה </w:t>
      </w:r>
      <w:bookmarkStart w:id="4388" w:name="_ETM_Q15_439009"/>
      <w:bookmarkEnd w:id="4388"/>
      <w:r>
        <w:rPr>
          <w:rtl/>
        </w:rPr>
        <w:t xml:space="preserve">ולפיטורים </w:t>
      </w:r>
      <w:bookmarkStart w:id="4389" w:name="_ETM_Q15_440139"/>
      <w:bookmarkEnd w:id="4389"/>
      <w:r>
        <w:rPr>
          <w:rtl/>
        </w:rPr>
        <w:t xml:space="preserve">של </w:t>
      </w:r>
      <w:bookmarkStart w:id="4390" w:name="_ETM_Q15_440350"/>
      <w:bookmarkEnd w:id="4390"/>
      <w:r>
        <w:rPr>
          <w:rtl/>
        </w:rPr>
        <w:t xml:space="preserve">עובדים </w:t>
      </w:r>
      <w:bookmarkStart w:id="4391" w:name="_ETM_Q15_441160"/>
      <w:bookmarkEnd w:id="4391"/>
      <w:r>
        <w:rPr>
          <w:rtl/>
        </w:rPr>
        <w:t>נוספים</w:t>
      </w:r>
      <w:r>
        <w:rPr>
          <w:rFonts w:hint="cs"/>
          <w:rtl/>
        </w:rPr>
        <w:t>,</w:t>
      </w:r>
      <w:r>
        <w:rPr>
          <w:rtl/>
        </w:rPr>
        <w:t xml:space="preserve"> </w:t>
      </w:r>
      <w:bookmarkStart w:id="4392" w:name="_ETM_Q15_441669"/>
      <w:bookmarkEnd w:id="4392"/>
      <w:r>
        <w:rPr>
          <w:rtl/>
        </w:rPr>
        <w:t xml:space="preserve">והמעסיק </w:t>
      </w:r>
      <w:bookmarkStart w:id="4393" w:name="_ETM_Q15_442089"/>
      <w:bookmarkEnd w:id="4393"/>
      <w:r>
        <w:rPr>
          <w:rtl/>
        </w:rPr>
        <w:t xml:space="preserve">יוכיח </w:t>
      </w:r>
      <w:bookmarkStart w:id="4394" w:name="_ETM_Q15_442450"/>
      <w:bookmarkEnd w:id="4394"/>
      <w:r>
        <w:rPr>
          <w:rtl/>
        </w:rPr>
        <w:t xml:space="preserve">כי </w:t>
      </w:r>
      <w:bookmarkStart w:id="4395" w:name="_ETM_Q15_442570"/>
      <w:bookmarkEnd w:id="4395"/>
      <w:r>
        <w:rPr>
          <w:rtl/>
        </w:rPr>
        <w:t xml:space="preserve">אין </w:t>
      </w:r>
      <w:bookmarkStart w:id="4396" w:name="_ETM_Q15_442630"/>
      <w:bookmarkEnd w:id="4396"/>
      <w:r>
        <w:rPr>
          <w:rtl/>
        </w:rPr>
        <w:t xml:space="preserve">אפשרות </w:t>
      </w:r>
      <w:bookmarkStart w:id="4397" w:name="_ETM_Q15_442960"/>
      <w:bookmarkEnd w:id="4397"/>
      <w:r>
        <w:rPr>
          <w:rtl/>
        </w:rPr>
        <w:t xml:space="preserve">להמשיך </w:t>
      </w:r>
      <w:bookmarkStart w:id="4398" w:name="_ETM_Q15_443320"/>
      <w:bookmarkEnd w:id="4398"/>
      <w:r>
        <w:rPr>
          <w:rtl/>
        </w:rPr>
        <w:t xml:space="preserve">ולהעסיק </w:t>
      </w:r>
      <w:bookmarkStart w:id="4399" w:name="_ETM_Q15_443680"/>
      <w:bookmarkEnd w:id="4399"/>
      <w:r>
        <w:rPr>
          <w:rtl/>
        </w:rPr>
        <w:t xml:space="preserve">את </w:t>
      </w:r>
      <w:bookmarkStart w:id="4400" w:name="_ETM_Q15_443830"/>
      <w:bookmarkEnd w:id="4400"/>
      <w:r>
        <w:rPr>
          <w:rtl/>
        </w:rPr>
        <w:t xml:space="preserve">העובד </w:t>
      </w:r>
      <w:bookmarkStart w:id="4401" w:name="_ETM_Q15_445279"/>
      <w:bookmarkEnd w:id="4401"/>
      <w:r>
        <w:rPr>
          <w:rtl/>
        </w:rPr>
        <w:t xml:space="preserve">במקום </w:t>
      </w:r>
      <w:bookmarkStart w:id="4402" w:name="_ETM_Q15_445670"/>
      <w:bookmarkEnd w:id="4402"/>
      <w:r>
        <w:rPr>
          <w:rtl/>
        </w:rPr>
        <w:t>העבודה</w:t>
      </w:r>
      <w:r>
        <w:rPr>
          <w:rFonts w:hint="cs"/>
          <w:rtl/>
        </w:rPr>
        <w:t>;</w:t>
      </w:r>
      <w:r>
        <w:rPr>
          <w:rtl/>
        </w:rPr>
        <w:t xml:space="preserve"> </w:t>
      </w:r>
      <w:bookmarkStart w:id="4403" w:name="_ETM_Q15_446089"/>
      <w:bookmarkEnd w:id="4403"/>
      <w:r>
        <w:rPr>
          <w:rtl/>
        </w:rPr>
        <w:t>רביעית</w:t>
      </w:r>
      <w:r>
        <w:rPr>
          <w:rFonts w:hint="cs"/>
          <w:rtl/>
        </w:rPr>
        <w:t>,</w:t>
      </w:r>
      <w:r>
        <w:rPr>
          <w:rtl/>
        </w:rPr>
        <w:t xml:space="preserve"> </w:t>
      </w:r>
      <w:bookmarkStart w:id="4404" w:name="_ETM_Q15_446450"/>
      <w:bookmarkEnd w:id="4404"/>
      <w:r>
        <w:rPr>
          <w:rtl/>
        </w:rPr>
        <w:t xml:space="preserve">כאשר </w:t>
      </w:r>
      <w:bookmarkStart w:id="4405" w:name="_ETM_Q15_446839"/>
      <w:bookmarkEnd w:id="4405"/>
      <w:r>
        <w:rPr>
          <w:rtl/>
        </w:rPr>
        <w:t xml:space="preserve">עוד </w:t>
      </w:r>
      <w:bookmarkStart w:id="4406" w:name="_ETM_Q15_446990"/>
      <w:bookmarkEnd w:id="4406"/>
      <w:r>
        <w:rPr>
          <w:rtl/>
        </w:rPr>
        <w:t xml:space="preserve">לפני </w:t>
      </w:r>
      <w:bookmarkStart w:id="4407" w:name="_ETM_Q15_447320"/>
      <w:bookmarkEnd w:id="4407"/>
      <w:r>
        <w:rPr>
          <w:rtl/>
        </w:rPr>
        <w:t>מות</w:t>
      </w:r>
      <w:r>
        <w:rPr>
          <w:rFonts w:hint="cs"/>
          <w:rtl/>
        </w:rPr>
        <w:t xml:space="preserve"> </w:t>
      </w:r>
      <w:bookmarkStart w:id="4408" w:name="_ETM_Q15_447822"/>
      <w:bookmarkEnd w:id="4408"/>
      <w:r>
        <w:rPr>
          <w:rtl/>
        </w:rPr>
        <w:t>ה</w:t>
      </w:r>
      <w:bookmarkStart w:id="4409" w:name="_ETM_Q15_447620"/>
      <w:bookmarkEnd w:id="4409"/>
      <w:r>
        <w:rPr>
          <w:rtl/>
        </w:rPr>
        <w:t xml:space="preserve">נפטר </w:t>
      </w:r>
      <w:bookmarkStart w:id="4410" w:name="_ETM_Q15_447980"/>
      <w:bookmarkEnd w:id="4410"/>
      <w:r>
        <w:rPr>
          <w:rtl/>
        </w:rPr>
        <w:t xml:space="preserve">ניתנה </w:t>
      </w:r>
      <w:bookmarkStart w:id="4411" w:name="_ETM_Q15_448250"/>
      <w:bookmarkEnd w:id="4411"/>
      <w:r>
        <w:rPr>
          <w:rtl/>
        </w:rPr>
        <w:t xml:space="preserve">לעובד </w:t>
      </w:r>
      <w:bookmarkStart w:id="4412" w:name="_ETM_Q15_448670"/>
      <w:bookmarkEnd w:id="4412"/>
      <w:r>
        <w:rPr>
          <w:rtl/>
        </w:rPr>
        <w:t xml:space="preserve">הודעה </w:t>
      </w:r>
      <w:bookmarkStart w:id="4413" w:name="_ETM_Q15_448910"/>
      <w:bookmarkEnd w:id="4413"/>
      <w:r>
        <w:rPr>
          <w:rtl/>
        </w:rPr>
        <w:t xml:space="preserve">מוקדמת </w:t>
      </w:r>
      <w:bookmarkStart w:id="4414" w:name="_ETM_Q15_449390"/>
      <w:bookmarkEnd w:id="4414"/>
      <w:r>
        <w:rPr>
          <w:rtl/>
        </w:rPr>
        <w:t>לפיטורים</w:t>
      </w:r>
      <w:r>
        <w:rPr>
          <w:rFonts w:hint="cs"/>
          <w:rtl/>
        </w:rPr>
        <w:t>.</w:t>
      </w:r>
    </w:p>
    <w:p w:rsidR="005E30AB" w:rsidRDefault="005E30AB" w:rsidP="00D30073">
      <w:pPr>
        <w:rPr>
          <w:rtl/>
        </w:rPr>
      </w:pPr>
      <w:bookmarkStart w:id="4415" w:name="_ETM_Q15_451342"/>
      <w:bookmarkStart w:id="4416" w:name="_ETM_Q15_451420"/>
      <w:bookmarkEnd w:id="4415"/>
      <w:bookmarkEnd w:id="4416"/>
    </w:p>
    <w:p w:rsidR="005E30AB" w:rsidRDefault="005E30AB" w:rsidP="00D30073">
      <w:pPr>
        <w:rPr>
          <w:rtl/>
        </w:rPr>
      </w:pPr>
      <w:bookmarkStart w:id="4417" w:name="_ETM_Q15_451501"/>
      <w:bookmarkStart w:id="4418" w:name="_ETM_Q15_451566"/>
      <w:bookmarkStart w:id="4419" w:name="_ETM_Q15_450440"/>
      <w:bookmarkEnd w:id="4417"/>
      <w:bookmarkEnd w:id="4418"/>
      <w:bookmarkEnd w:id="4419"/>
      <w:r>
        <w:rPr>
          <w:rtl/>
        </w:rPr>
        <w:t xml:space="preserve">כמו </w:t>
      </w:r>
      <w:bookmarkStart w:id="4420" w:name="_ETM_Q15_450740"/>
      <w:bookmarkEnd w:id="4420"/>
      <w:r>
        <w:rPr>
          <w:rtl/>
        </w:rPr>
        <w:t>כן</w:t>
      </w:r>
      <w:r>
        <w:rPr>
          <w:rFonts w:hint="cs"/>
          <w:rtl/>
        </w:rPr>
        <w:t>,</w:t>
      </w:r>
      <w:r>
        <w:rPr>
          <w:rtl/>
        </w:rPr>
        <w:t xml:space="preserve"> </w:t>
      </w:r>
      <w:bookmarkStart w:id="4421" w:name="_ETM_Q15_451070"/>
      <w:bookmarkEnd w:id="4421"/>
      <w:r>
        <w:rPr>
          <w:rtl/>
        </w:rPr>
        <w:t>מוצ</w:t>
      </w:r>
      <w:r>
        <w:rPr>
          <w:rFonts w:hint="cs"/>
          <w:rtl/>
        </w:rPr>
        <w:t>ע</w:t>
      </w:r>
      <w:r>
        <w:rPr>
          <w:rtl/>
        </w:rPr>
        <w:t xml:space="preserve"> </w:t>
      </w:r>
      <w:bookmarkStart w:id="4422" w:name="_ETM_Q15_451939"/>
      <w:bookmarkEnd w:id="4422"/>
      <w:r>
        <w:rPr>
          <w:rtl/>
        </w:rPr>
        <w:t xml:space="preserve">לקבוע </w:t>
      </w:r>
      <w:bookmarkStart w:id="4423" w:name="_ETM_Q15_452389"/>
      <w:bookmarkEnd w:id="4423"/>
      <w:r>
        <w:rPr>
          <w:rtl/>
        </w:rPr>
        <w:t xml:space="preserve">כי </w:t>
      </w:r>
      <w:bookmarkStart w:id="4424" w:name="_ETM_Q15_452509"/>
      <w:bookmarkEnd w:id="4424"/>
      <w:r>
        <w:rPr>
          <w:rtl/>
        </w:rPr>
        <w:t xml:space="preserve">בתקופה </w:t>
      </w:r>
      <w:bookmarkStart w:id="4425" w:name="_ETM_Q15_454830"/>
      <w:bookmarkEnd w:id="4425"/>
      <w:r w:rsidR="00D9545A">
        <w:rPr>
          <w:rFonts w:hint="cs"/>
          <w:rtl/>
        </w:rPr>
        <w:t>ה</w:t>
      </w:r>
      <w:r>
        <w:rPr>
          <w:rtl/>
        </w:rPr>
        <w:t xml:space="preserve">שנייה ועדת </w:t>
      </w:r>
      <w:bookmarkStart w:id="4426" w:name="_ETM_Q15_452809"/>
      <w:bookmarkEnd w:id="4426"/>
      <w:r>
        <w:rPr>
          <w:rFonts w:hint="cs"/>
          <w:rtl/>
        </w:rPr>
        <w:t>ה</w:t>
      </w:r>
      <w:r>
        <w:rPr>
          <w:rtl/>
        </w:rPr>
        <w:t xml:space="preserve">תעסוקה </w:t>
      </w:r>
      <w:bookmarkStart w:id="4427" w:name="_ETM_Q15_453169"/>
      <w:bookmarkEnd w:id="4427"/>
      <w:r>
        <w:rPr>
          <w:rtl/>
        </w:rPr>
        <w:t xml:space="preserve">תוכל </w:t>
      </w:r>
      <w:bookmarkStart w:id="4428" w:name="_ETM_Q15_454410"/>
      <w:bookmarkStart w:id="4429" w:name="_ETM_Q15_455070"/>
      <w:bookmarkEnd w:id="4428"/>
      <w:bookmarkEnd w:id="4429"/>
      <w:r>
        <w:rPr>
          <w:rtl/>
        </w:rPr>
        <w:t xml:space="preserve">לתת </w:t>
      </w:r>
      <w:bookmarkStart w:id="4430" w:name="_ETM_Q15_455370"/>
      <w:bookmarkEnd w:id="4430"/>
      <w:r>
        <w:rPr>
          <w:rtl/>
        </w:rPr>
        <w:t xml:space="preserve">היתר </w:t>
      </w:r>
      <w:bookmarkStart w:id="4431" w:name="_ETM_Q15_455640"/>
      <w:bookmarkEnd w:id="4431"/>
      <w:r>
        <w:rPr>
          <w:rtl/>
        </w:rPr>
        <w:t xml:space="preserve">להוצאה </w:t>
      </w:r>
      <w:bookmarkStart w:id="4432" w:name="_ETM_Q15_456000"/>
      <w:bookmarkEnd w:id="4432"/>
      <w:r>
        <w:rPr>
          <w:rtl/>
        </w:rPr>
        <w:t xml:space="preserve">לחופשה </w:t>
      </w:r>
      <w:bookmarkStart w:id="4433" w:name="_ETM_Q15_456450"/>
      <w:bookmarkEnd w:id="4433"/>
      <w:r>
        <w:rPr>
          <w:rtl/>
        </w:rPr>
        <w:t xml:space="preserve">ללא </w:t>
      </w:r>
      <w:bookmarkStart w:id="4434" w:name="_ETM_Q15_456630"/>
      <w:bookmarkEnd w:id="4434"/>
      <w:r>
        <w:rPr>
          <w:rtl/>
        </w:rPr>
        <w:t xml:space="preserve">תשלום </w:t>
      </w:r>
      <w:bookmarkStart w:id="4435" w:name="_ETM_Q15_457020"/>
      <w:bookmarkEnd w:id="4435"/>
      <w:r>
        <w:rPr>
          <w:rtl/>
        </w:rPr>
        <w:t xml:space="preserve">אם </w:t>
      </w:r>
      <w:bookmarkStart w:id="4436" w:name="_ETM_Q15_457140"/>
      <w:bookmarkEnd w:id="4436"/>
      <w:r>
        <w:rPr>
          <w:rtl/>
        </w:rPr>
        <w:t>מצא</w:t>
      </w:r>
      <w:r>
        <w:rPr>
          <w:rFonts w:hint="cs"/>
          <w:rtl/>
        </w:rPr>
        <w:t>ה</w:t>
      </w:r>
      <w:r>
        <w:rPr>
          <w:rtl/>
        </w:rPr>
        <w:t xml:space="preserve"> </w:t>
      </w:r>
      <w:bookmarkStart w:id="4437" w:name="_ETM_Q15_457410"/>
      <w:bookmarkEnd w:id="4437"/>
      <w:r>
        <w:rPr>
          <w:rtl/>
        </w:rPr>
        <w:t xml:space="preserve">כי </w:t>
      </w:r>
      <w:bookmarkStart w:id="4438" w:name="_ETM_Q15_457529"/>
      <w:bookmarkEnd w:id="4438"/>
      <w:r>
        <w:rPr>
          <w:rtl/>
        </w:rPr>
        <w:t xml:space="preserve">הדבר </w:t>
      </w:r>
      <w:bookmarkStart w:id="4439" w:name="_ETM_Q15_457800"/>
      <w:bookmarkEnd w:id="4439"/>
      <w:r>
        <w:rPr>
          <w:rtl/>
        </w:rPr>
        <w:t xml:space="preserve">נעשה </w:t>
      </w:r>
      <w:bookmarkStart w:id="4440" w:name="_ETM_Q15_458810"/>
      <w:bookmarkEnd w:id="4440"/>
      <w:r>
        <w:rPr>
          <w:rtl/>
        </w:rPr>
        <w:t xml:space="preserve">בהסכמת </w:t>
      </w:r>
      <w:bookmarkStart w:id="4441" w:name="_ETM_Q15_459380"/>
      <w:bookmarkEnd w:id="4441"/>
      <w:r>
        <w:rPr>
          <w:rFonts w:hint="cs"/>
          <w:rtl/>
        </w:rPr>
        <w:t>ה</w:t>
      </w:r>
      <w:r>
        <w:rPr>
          <w:rtl/>
        </w:rPr>
        <w:t xml:space="preserve">עובד </w:t>
      </w:r>
      <w:bookmarkStart w:id="4442" w:name="_ETM_Q15_459650"/>
      <w:bookmarkEnd w:id="4442"/>
      <w:r>
        <w:rPr>
          <w:rtl/>
        </w:rPr>
        <w:t>ו</w:t>
      </w:r>
      <w:r>
        <w:rPr>
          <w:rFonts w:hint="cs"/>
          <w:rtl/>
        </w:rPr>
        <w:t>אינו</w:t>
      </w:r>
      <w:r>
        <w:rPr>
          <w:rtl/>
        </w:rPr>
        <w:t xml:space="preserve"> </w:t>
      </w:r>
      <w:bookmarkStart w:id="4443" w:name="_ETM_Q15_459830"/>
      <w:bookmarkEnd w:id="4443"/>
      <w:r>
        <w:rPr>
          <w:rtl/>
        </w:rPr>
        <w:t xml:space="preserve">קשור </w:t>
      </w:r>
      <w:bookmarkStart w:id="4444" w:name="_ETM_Q15_460160"/>
      <w:bookmarkEnd w:id="4444"/>
      <w:r>
        <w:rPr>
          <w:rtl/>
        </w:rPr>
        <w:t>למות</w:t>
      </w:r>
      <w:r>
        <w:rPr>
          <w:rFonts w:hint="cs"/>
          <w:rtl/>
        </w:rPr>
        <w:t xml:space="preserve"> </w:t>
      </w:r>
      <w:r>
        <w:rPr>
          <w:rtl/>
        </w:rPr>
        <w:t>ה</w:t>
      </w:r>
      <w:bookmarkStart w:id="4445" w:name="_ETM_Q15_460460"/>
      <w:bookmarkEnd w:id="4445"/>
      <w:r>
        <w:rPr>
          <w:rtl/>
        </w:rPr>
        <w:t>נפטר</w:t>
      </w:r>
      <w:r>
        <w:rPr>
          <w:rFonts w:hint="cs"/>
          <w:rtl/>
        </w:rPr>
        <w:t>,</w:t>
      </w:r>
      <w:r>
        <w:rPr>
          <w:rtl/>
        </w:rPr>
        <w:t xml:space="preserve"> </w:t>
      </w:r>
      <w:bookmarkStart w:id="4446" w:name="_ETM_Q15_461210"/>
      <w:bookmarkEnd w:id="4446"/>
      <w:r>
        <w:rPr>
          <w:rtl/>
        </w:rPr>
        <w:t xml:space="preserve">או </w:t>
      </w:r>
      <w:bookmarkStart w:id="4447" w:name="_ETM_Q15_461360"/>
      <w:bookmarkEnd w:id="4447"/>
      <w:r>
        <w:rPr>
          <w:rtl/>
        </w:rPr>
        <w:t xml:space="preserve">אם </w:t>
      </w:r>
      <w:bookmarkStart w:id="4448" w:name="_ETM_Q15_461479"/>
      <w:bookmarkEnd w:id="4448"/>
      <w:r>
        <w:rPr>
          <w:rtl/>
        </w:rPr>
        <w:t>מצא</w:t>
      </w:r>
      <w:r>
        <w:rPr>
          <w:rFonts w:hint="cs"/>
          <w:rtl/>
        </w:rPr>
        <w:t>ה</w:t>
      </w:r>
      <w:r>
        <w:rPr>
          <w:rtl/>
        </w:rPr>
        <w:t xml:space="preserve"> </w:t>
      </w:r>
      <w:bookmarkStart w:id="4449" w:name="_ETM_Q15_461870"/>
      <w:bookmarkEnd w:id="4449"/>
      <w:r>
        <w:rPr>
          <w:rtl/>
        </w:rPr>
        <w:t xml:space="preserve">כי </w:t>
      </w:r>
      <w:bookmarkStart w:id="4450" w:name="_ETM_Q15_462050"/>
      <w:bookmarkEnd w:id="4450"/>
      <w:r>
        <w:rPr>
          <w:rtl/>
        </w:rPr>
        <w:t xml:space="preserve">העובד </w:t>
      </w:r>
      <w:bookmarkStart w:id="4451" w:name="_ETM_Q15_462290"/>
      <w:bookmarkEnd w:id="4451"/>
      <w:r>
        <w:rPr>
          <w:rtl/>
        </w:rPr>
        <w:t xml:space="preserve">מעוניין </w:t>
      </w:r>
      <w:bookmarkStart w:id="4452" w:name="_ETM_Q15_462620"/>
      <w:bookmarkEnd w:id="4452"/>
      <w:r>
        <w:rPr>
          <w:rtl/>
        </w:rPr>
        <w:t xml:space="preserve">לצאת </w:t>
      </w:r>
      <w:bookmarkStart w:id="4453" w:name="_ETM_Q15_462860"/>
      <w:bookmarkEnd w:id="4453"/>
      <w:r>
        <w:rPr>
          <w:rtl/>
        </w:rPr>
        <w:t xml:space="preserve">לחופשה </w:t>
      </w:r>
      <w:bookmarkStart w:id="4454" w:name="_ETM_Q15_463250"/>
      <w:bookmarkEnd w:id="4454"/>
      <w:r>
        <w:rPr>
          <w:rtl/>
        </w:rPr>
        <w:t xml:space="preserve">ללא </w:t>
      </w:r>
      <w:bookmarkStart w:id="4455" w:name="_ETM_Q15_463430"/>
      <w:bookmarkEnd w:id="4455"/>
      <w:r>
        <w:rPr>
          <w:rtl/>
        </w:rPr>
        <w:t xml:space="preserve">תשלום </w:t>
      </w:r>
      <w:bookmarkStart w:id="4456" w:name="_ETM_Q15_464270"/>
      <w:bookmarkEnd w:id="4456"/>
      <w:r>
        <w:rPr>
          <w:rtl/>
        </w:rPr>
        <w:t xml:space="preserve">אף </w:t>
      </w:r>
      <w:bookmarkStart w:id="4457" w:name="_ETM_Q15_464570"/>
      <w:bookmarkEnd w:id="4457"/>
      <w:r>
        <w:rPr>
          <w:rtl/>
        </w:rPr>
        <w:t xml:space="preserve">אם </w:t>
      </w:r>
      <w:bookmarkStart w:id="4458" w:name="_ETM_Q15_464779"/>
      <w:bookmarkEnd w:id="4458"/>
      <w:r>
        <w:rPr>
          <w:rtl/>
        </w:rPr>
        <w:t xml:space="preserve">היא </w:t>
      </w:r>
      <w:bookmarkStart w:id="4459" w:name="_ETM_Q15_464930"/>
      <w:bookmarkEnd w:id="4459"/>
      <w:r>
        <w:rPr>
          <w:rtl/>
        </w:rPr>
        <w:t xml:space="preserve">בקשר </w:t>
      </w:r>
      <w:bookmarkStart w:id="4460" w:name="_ETM_Q15_465380"/>
      <w:bookmarkEnd w:id="4460"/>
      <w:r>
        <w:rPr>
          <w:rtl/>
        </w:rPr>
        <w:t xml:space="preserve">למות </w:t>
      </w:r>
      <w:bookmarkStart w:id="4461" w:name="_ETM_Q15_465650"/>
      <w:bookmarkEnd w:id="4461"/>
      <w:r>
        <w:rPr>
          <w:rtl/>
        </w:rPr>
        <w:t xml:space="preserve">הנפטר </w:t>
      </w:r>
      <w:bookmarkStart w:id="4462" w:name="_ETM_Q15_466460"/>
      <w:bookmarkEnd w:id="4462"/>
      <w:r>
        <w:rPr>
          <w:rtl/>
        </w:rPr>
        <w:t>ו</w:t>
      </w:r>
      <w:r>
        <w:rPr>
          <w:rFonts w:hint="cs"/>
          <w:rtl/>
        </w:rPr>
        <w:t>ה</w:t>
      </w:r>
      <w:r>
        <w:rPr>
          <w:rtl/>
        </w:rPr>
        <w:t xml:space="preserve">מעסיק </w:t>
      </w:r>
      <w:bookmarkStart w:id="4463" w:name="_ETM_Q15_466940"/>
      <w:bookmarkEnd w:id="4463"/>
      <w:r>
        <w:rPr>
          <w:rtl/>
        </w:rPr>
        <w:t xml:space="preserve">והעובד </w:t>
      </w:r>
      <w:bookmarkStart w:id="4464" w:name="_ETM_Q15_467300"/>
      <w:bookmarkEnd w:id="4464"/>
      <w:r>
        <w:rPr>
          <w:rtl/>
        </w:rPr>
        <w:t xml:space="preserve">הסכימו </w:t>
      </w:r>
      <w:bookmarkStart w:id="4465" w:name="_ETM_Q15_467660"/>
      <w:bookmarkEnd w:id="4465"/>
      <w:r>
        <w:rPr>
          <w:rtl/>
        </w:rPr>
        <w:t>לכך</w:t>
      </w:r>
      <w:r>
        <w:rPr>
          <w:rFonts w:hint="cs"/>
          <w:rtl/>
        </w:rPr>
        <w:t>.</w:t>
      </w:r>
      <w:r>
        <w:rPr>
          <w:rtl/>
        </w:rPr>
        <w:t xml:space="preserve"> </w:t>
      </w:r>
      <w:bookmarkStart w:id="4466" w:name="_ETM_Q15_468500"/>
      <w:bookmarkEnd w:id="4466"/>
      <w:r>
        <w:rPr>
          <w:rtl/>
        </w:rPr>
        <w:t xml:space="preserve">יצוין </w:t>
      </w:r>
      <w:bookmarkStart w:id="4467" w:name="_ETM_Q15_468889"/>
      <w:bookmarkEnd w:id="4467"/>
      <w:r>
        <w:rPr>
          <w:rtl/>
        </w:rPr>
        <w:t xml:space="preserve">כי </w:t>
      </w:r>
      <w:bookmarkStart w:id="4468" w:name="_ETM_Q15_469039"/>
      <w:bookmarkEnd w:id="4468"/>
      <w:r>
        <w:rPr>
          <w:rtl/>
        </w:rPr>
        <w:t xml:space="preserve">הצורך </w:t>
      </w:r>
      <w:bookmarkStart w:id="4469" w:name="_ETM_Q15_469400"/>
      <w:bookmarkEnd w:id="4469"/>
      <w:r>
        <w:rPr>
          <w:rFonts w:hint="cs"/>
          <w:rtl/>
        </w:rPr>
        <w:t>בה</w:t>
      </w:r>
      <w:r>
        <w:rPr>
          <w:rtl/>
        </w:rPr>
        <w:t xml:space="preserve">יתר </w:t>
      </w:r>
      <w:bookmarkStart w:id="4470" w:name="_ETM_Q15_469759"/>
      <w:bookmarkEnd w:id="4470"/>
      <w:r>
        <w:rPr>
          <w:rtl/>
        </w:rPr>
        <w:t xml:space="preserve">להוצאה </w:t>
      </w:r>
      <w:bookmarkStart w:id="4471" w:name="_ETM_Q15_470089"/>
      <w:bookmarkEnd w:id="4471"/>
      <w:r>
        <w:rPr>
          <w:rtl/>
        </w:rPr>
        <w:t xml:space="preserve">לחופשה </w:t>
      </w:r>
      <w:bookmarkStart w:id="4472" w:name="_ETM_Q15_470930"/>
      <w:bookmarkEnd w:id="4472"/>
      <w:r>
        <w:rPr>
          <w:rtl/>
        </w:rPr>
        <w:t xml:space="preserve">ללא </w:t>
      </w:r>
      <w:bookmarkStart w:id="4473" w:name="_ETM_Q15_471169"/>
      <w:bookmarkEnd w:id="4473"/>
      <w:r>
        <w:rPr>
          <w:rtl/>
        </w:rPr>
        <w:t xml:space="preserve">תשלום </w:t>
      </w:r>
      <w:bookmarkStart w:id="4474" w:name="_ETM_Q15_471560"/>
      <w:bookmarkEnd w:id="4474"/>
      <w:r>
        <w:rPr>
          <w:rtl/>
        </w:rPr>
        <w:t xml:space="preserve">חל </w:t>
      </w:r>
      <w:bookmarkStart w:id="4475" w:name="_ETM_Q15_471800"/>
      <w:bookmarkEnd w:id="4475"/>
      <w:r>
        <w:rPr>
          <w:rtl/>
        </w:rPr>
        <w:t xml:space="preserve">רק </w:t>
      </w:r>
      <w:bookmarkStart w:id="4476" w:name="_ETM_Q15_472009"/>
      <w:bookmarkEnd w:id="4476"/>
      <w:r>
        <w:rPr>
          <w:rtl/>
        </w:rPr>
        <w:t xml:space="preserve">אם </w:t>
      </w:r>
      <w:bookmarkStart w:id="4477" w:name="_ETM_Q15_472130"/>
      <w:bookmarkEnd w:id="4477"/>
      <w:r>
        <w:rPr>
          <w:rtl/>
        </w:rPr>
        <w:t xml:space="preserve">מדובר </w:t>
      </w:r>
      <w:bookmarkStart w:id="4478" w:name="_ETM_Q15_472460"/>
      <w:bookmarkEnd w:id="4478"/>
      <w:r>
        <w:rPr>
          <w:rtl/>
        </w:rPr>
        <w:t xml:space="preserve">בהוצאה </w:t>
      </w:r>
      <w:bookmarkStart w:id="4479" w:name="_ETM_Q15_472820"/>
      <w:bookmarkEnd w:id="4479"/>
      <w:r>
        <w:rPr>
          <w:rtl/>
        </w:rPr>
        <w:t xml:space="preserve">לחופשה </w:t>
      </w:r>
      <w:bookmarkStart w:id="4480" w:name="_ETM_Q15_473630"/>
      <w:bookmarkEnd w:id="4480"/>
      <w:r>
        <w:rPr>
          <w:rtl/>
        </w:rPr>
        <w:t xml:space="preserve">ללא </w:t>
      </w:r>
      <w:bookmarkStart w:id="4481" w:name="_ETM_Q15_473839"/>
      <w:bookmarkEnd w:id="4481"/>
      <w:r>
        <w:rPr>
          <w:rtl/>
        </w:rPr>
        <w:t xml:space="preserve">תשלום </w:t>
      </w:r>
      <w:bookmarkStart w:id="4482" w:name="_ETM_Q15_474259"/>
      <w:bookmarkEnd w:id="4482"/>
      <w:r>
        <w:rPr>
          <w:rtl/>
        </w:rPr>
        <w:t xml:space="preserve">לתקופה </w:t>
      </w:r>
      <w:bookmarkStart w:id="4483" w:name="_ETM_Q15_474680"/>
      <w:bookmarkEnd w:id="4483"/>
      <w:r>
        <w:rPr>
          <w:rtl/>
        </w:rPr>
        <w:t xml:space="preserve">בלתי </w:t>
      </w:r>
      <w:bookmarkStart w:id="4484" w:name="_ETM_Q15_474979"/>
      <w:bookmarkEnd w:id="4484"/>
      <w:r>
        <w:rPr>
          <w:rtl/>
        </w:rPr>
        <w:t>מוגבלת</w:t>
      </w:r>
      <w:r>
        <w:rPr>
          <w:rFonts w:hint="cs"/>
          <w:rtl/>
        </w:rPr>
        <w:t>,</w:t>
      </w:r>
      <w:r>
        <w:rPr>
          <w:rtl/>
        </w:rPr>
        <w:t xml:space="preserve"> </w:t>
      </w:r>
      <w:bookmarkStart w:id="4485" w:name="_ETM_Q15_475940"/>
      <w:bookmarkEnd w:id="4485"/>
      <w:r>
        <w:rPr>
          <w:rtl/>
        </w:rPr>
        <w:t xml:space="preserve">לתקופה </w:t>
      </w:r>
      <w:bookmarkStart w:id="4486" w:name="_ETM_Q15_476360"/>
      <w:bookmarkEnd w:id="4486"/>
      <w:r>
        <w:rPr>
          <w:rtl/>
        </w:rPr>
        <w:t xml:space="preserve">רצופה </w:t>
      </w:r>
      <w:bookmarkStart w:id="4487" w:name="_ETM_Q15_476690"/>
      <w:bookmarkEnd w:id="4487"/>
      <w:r>
        <w:rPr>
          <w:rtl/>
        </w:rPr>
        <w:t xml:space="preserve">של </w:t>
      </w:r>
      <w:bookmarkStart w:id="4488" w:name="_ETM_Q15_476870"/>
      <w:bookmarkEnd w:id="4488"/>
      <w:r>
        <w:rPr>
          <w:rtl/>
        </w:rPr>
        <w:t xml:space="preserve">30 </w:t>
      </w:r>
      <w:bookmarkStart w:id="4489" w:name="_ETM_Q15_477259"/>
      <w:bookmarkEnd w:id="4489"/>
      <w:r>
        <w:rPr>
          <w:rtl/>
        </w:rPr>
        <w:t xml:space="preserve">ימים </w:t>
      </w:r>
      <w:bookmarkStart w:id="4490" w:name="_ETM_Q15_477860"/>
      <w:bookmarkEnd w:id="4490"/>
      <w:r>
        <w:rPr>
          <w:rtl/>
        </w:rPr>
        <w:t xml:space="preserve">לפחות </w:t>
      </w:r>
      <w:bookmarkStart w:id="4491" w:name="_ETM_Q15_478220"/>
      <w:bookmarkEnd w:id="4491"/>
      <w:r>
        <w:rPr>
          <w:rFonts w:hint="cs"/>
          <w:rtl/>
        </w:rPr>
        <w:t>א</w:t>
      </w:r>
      <w:r>
        <w:rPr>
          <w:rtl/>
        </w:rPr>
        <w:t>ו</w:t>
      </w:r>
      <w:r>
        <w:rPr>
          <w:rFonts w:hint="cs"/>
          <w:rtl/>
        </w:rPr>
        <w:t xml:space="preserve"> </w:t>
      </w:r>
      <w:r>
        <w:rPr>
          <w:rtl/>
        </w:rPr>
        <w:t xml:space="preserve">לתקופה </w:t>
      </w:r>
      <w:bookmarkStart w:id="4492" w:name="_ETM_Q15_478759"/>
      <w:bookmarkEnd w:id="4492"/>
      <w:r>
        <w:rPr>
          <w:rFonts w:hint="cs"/>
          <w:rtl/>
        </w:rPr>
        <w:t>שיחד</w:t>
      </w:r>
      <w:r>
        <w:rPr>
          <w:rtl/>
        </w:rPr>
        <w:t xml:space="preserve"> </w:t>
      </w:r>
      <w:bookmarkStart w:id="4493" w:name="_ETM_Q15_479029"/>
      <w:bookmarkEnd w:id="4493"/>
      <w:r>
        <w:rPr>
          <w:rtl/>
        </w:rPr>
        <w:t xml:space="preserve">עם </w:t>
      </w:r>
      <w:bookmarkStart w:id="4494" w:name="_ETM_Q15_479150"/>
      <w:bookmarkEnd w:id="4494"/>
      <w:r>
        <w:rPr>
          <w:rtl/>
        </w:rPr>
        <w:t xml:space="preserve">תקופות </w:t>
      </w:r>
      <w:bookmarkStart w:id="4495" w:name="_ETM_Q15_479479"/>
      <w:bookmarkEnd w:id="4495"/>
      <w:r>
        <w:rPr>
          <w:rtl/>
        </w:rPr>
        <w:t xml:space="preserve">נוספות </w:t>
      </w:r>
      <w:bookmarkStart w:id="4496" w:name="_ETM_Q15_480199"/>
      <w:bookmarkEnd w:id="4496"/>
      <w:r>
        <w:rPr>
          <w:rtl/>
        </w:rPr>
        <w:t xml:space="preserve">בחודשיים </w:t>
      </w:r>
      <w:bookmarkStart w:id="4497" w:name="_ETM_Q15_480680"/>
      <w:bookmarkEnd w:id="4497"/>
      <w:r>
        <w:rPr>
          <w:rtl/>
        </w:rPr>
        <w:t>ש</w:t>
      </w:r>
      <w:r>
        <w:rPr>
          <w:rFonts w:hint="cs"/>
          <w:rtl/>
        </w:rPr>
        <w:t>קדמו</w:t>
      </w:r>
      <w:r>
        <w:rPr>
          <w:rtl/>
        </w:rPr>
        <w:t xml:space="preserve"> </w:t>
      </w:r>
      <w:bookmarkStart w:id="4498" w:name="_ETM_Q15_481100"/>
      <w:bookmarkEnd w:id="4498"/>
      <w:r>
        <w:rPr>
          <w:rtl/>
        </w:rPr>
        <w:t xml:space="preserve">לה </w:t>
      </w:r>
      <w:bookmarkStart w:id="4499" w:name="_ETM_Q15_481339"/>
      <w:bookmarkStart w:id="4500" w:name="_ETM_Q15_481520"/>
      <w:bookmarkEnd w:id="4499"/>
      <w:bookmarkEnd w:id="4500"/>
      <w:r>
        <w:rPr>
          <w:rtl/>
        </w:rPr>
        <w:t xml:space="preserve">מצטברת </w:t>
      </w:r>
      <w:bookmarkStart w:id="4501" w:name="_ETM_Q15_482089"/>
      <w:bookmarkEnd w:id="4501"/>
      <w:r>
        <w:rPr>
          <w:rtl/>
        </w:rPr>
        <w:t>ל-3</w:t>
      </w:r>
      <w:r>
        <w:rPr>
          <w:rFonts w:hint="cs"/>
          <w:rtl/>
        </w:rPr>
        <w:t>0</w:t>
      </w:r>
      <w:r>
        <w:rPr>
          <w:rtl/>
        </w:rPr>
        <w:t xml:space="preserve"> </w:t>
      </w:r>
      <w:bookmarkStart w:id="4502" w:name="_ETM_Q15_480000"/>
      <w:bookmarkEnd w:id="4502"/>
      <w:r>
        <w:rPr>
          <w:rFonts w:hint="cs"/>
          <w:rtl/>
        </w:rPr>
        <w:t>ימים לפחות.</w:t>
      </w:r>
    </w:p>
    <w:p w:rsidR="005E30AB" w:rsidRDefault="005E30AB" w:rsidP="00D30073">
      <w:pPr>
        <w:rPr>
          <w:rtl/>
        </w:rPr>
      </w:pPr>
      <w:bookmarkStart w:id="4503" w:name="_ETM_Q15_481449"/>
      <w:bookmarkStart w:id="4504" w:name="_ETM_Q15_481533"/>
      <w:bookmarkEnd w:id="4503"/>
      <w:bookmarkEnd w:id="4504"/>
    </w:p>
    <w:p w:rsidR="005E30AB" w:rsidRDefault="005E30AB" w:rsidP="00D9545A">
      <w:pPr>
        <w:rPr>
          <w:rtl/>
        </w:rPr>
      </w:pPr>
      <w:bookmarkStart w:id="4505" w:name="_ETM_Q15_481625"/>
      <w:bookmarkStart w:id="4506" w:name="_ETM_Q15_481671"/>
      <w:bookmarkStart w:id="4507" w:name="_ETM_Q15_480390"/>
      <w:bookmarkStart w:id="4508" w:name="_ETM_Q15_480779"/>
      <w:bookmarkStart w:id="4509" w:name="_ETM_Q15_481050"/>
      <w:bookmarkStart w:id="4510" w:name="_ETM_Q15_481230"/>
      <w:bookmarkStart w:id="4511" w:name="_ETM_Q15_481800"/>
      <w:bookmarkStart w:id="4512" w:name="_ETM_Q15_482220"/>
      <w:bookmarkStart w:id="4513" w:name="_ETM_Q15_482460"/>
      <w:bookmarkStart w:id="4514" w:name="_ETM_Q15_483240"/>
      <w:bookmarkEnd w:id="4505"/>
      <w:bookmarkEnd w:id="4506"/>
      <w:bookmarkEnd w:id="4507"/>
      <w:bookmarkEnd w:id="4508"/>
      <w:bookmarkEnd w:id="4509"/>
      <w:bookmarkEnd w:id="4510"/>
      <w:bookmarkEnd w:id="4511"/>
      <w:bookmarkEnd w:id="4512"/>
      <w:bookmarkEnd w:id="4513"/>
      <w:bookmarkEnd w:id="4514"/>
      <w:r>
        <w:rPr>
          <w:rtl/>
        </w:rPr>
        <w:t xml:space="preserve">מוצע </w:t>
      </w:r>
      <w:bookmarkStart w:id="4515" w:name="_ETM_Q15_483540"/>
      <w:bookmarkEnd w:id="4515"/>
      <w:r>
        <w:rPr>
          <w:rtl/>
        </w:rPr>
        <w:t xml:space="preserve">לקבוע </w:t>
      </w:r>
      <w:bookmarkStart w:id="4516" w:name="_ETM_Q15_483960"/>
      <w:bookmarkEnd w:id="4516"/>
      <w:r>
        <w:rPr>
          <w:rtl/>
        </w:rPr>
        <w:t xml:space="preserve">עוד </w:t>
      </w:r>
      <w:bookmarkStart w:id="4517" w:name="_ETM_Q15_484200"/>
      <w:bookmarkEnd w:id="4517"/>
      <w:r>
        <w:rPr>
          <w:rtl/>
        </w:rPr>
        <w:t xml:space="preserve">כי </w:t>
      </w:r>
      <w:bookmarkStart w:id="4518" w:name="_ETM_Q15_484589"/>
      <w:bookmarkEnd w:id="4518"/>
      <w:r>
        <w:rPr>
          <w:rtl/>
        </w:rPr>
        <w:t>ה</w:t>
      </w:r>
      <w:r>
        <w:rPr>
          <w:rFonts w:hint="cs"/>
          <w:rtl/>
        </w:rPr>
        <w:t>י</w:t>
      </w:r>
      <w:r>
        <w:rPr>
          <w:rtl/>
        </w:rPr>
        <w:t xml:space="preserve">עדרות </w:t>
      </w:r>
      <w:bookmarkStart w:id="4519" w:name="_ETM_Q15_485130"/>
      <w:bookmarkEnd w:id="4519"/>
      <w:r>
        <w:rPr>
          <w:rtl/>
        </w:rPr>
        <w:t xml:space="preserve">העובד </w:t>
      </w:r>
      <w:bookmarkStart w:id="4520" w:name="_ETM_Q15_485430"/>
      <w:bookmarkEnd w:id="4520"/>
      <w:r>
        <w:rPr>
          <w:rtl/>
        </w:rPr>
        <w:t xml:space="preserve">בעת </w:t>
      </w:r>
      <w:bookmarkStart w:id="4521" w:name="_ETM_Q15_485640"/>
      <w:bookmarkEnd w:id="4521"/>
      <w:r>
        <w:rPr>
          <w:rFonts w:hint="cs"/>
          <w:rtl/>
        </w:rPr>
        <w:t>הוצאתו</w:t>
      </w:r>
      <w:r>
        <w:rPr>
          <w:rtl/>
        </w:rPr>
        <w:t xml:space="preserve"> </w:t>
      </w:r>
      <w:bookmarkStart w:id="4522" w:name="_ETM_Q15_486120"/>
      <w:bookmarkEnd w:id="4522"/>
      <w:r>
        <w:rPr>
          <w:rtl/>
        </w:rPr>
        <w:t xml:space="preserve">לחופשה </w:t>
      </w:r>
      <w:bookmarkStart w:id="4523" w:name="_ETM_Q15_487029"/>
      <w:bookmarkEnd w:id="4523"/>
      <w:r>
        <w:rPr>
          <w:rtl/>
        </w:rPr>
        <w:t xml:space="preserve">ללא </w:t>
      </w:r>
      <w:bookmarkStart w:id="4524" w:name="_ETM_Q15_487299"/>
      <w:bookmarkEnd w:id="4524"/>
      <w:r>
        <w:rPr>
          <w:rtl/>
        </w:rPr>
        <w:t xml:space="preserve">תשלום </w:t>
      </w:r>
      <w:bookmarkStart w:id="4525" w:name="_ETM_Q15_487750"/>
      <w:bookmarkEnd w:id="4525"/>
      <w:r>
        <w:rPr>
          <w:rtl/>
        </w:rPr>
        <w:t>ת</w:t>
      </w:r>
      <w:r>
        <w:rPr>
          <w:rFonts w:hint="cs"/>
          <w:rtl/>
        </w:rPr>
        <w:t>י</w:t>
      </w:r>
      <w:r>
        <w:rPr>
          <w:rtl/>
        </w:rPr>
        <w:t xml:space="preserve">ראה </w:t>
      </w:r>
      <w:bookmarkStart w:id="4526" w:name="_ETM_Q15_488080"/>
      <w:bookmarkEnd w:id="4526"/>
      <w:r>
        <w:rPr>
          <w:rtl/>
        </w:rPr>
        <w:t>כהפסק</w:t>
      </w:r>
      <w:r>
        <w:rPr>
          <w:rFonts w:hint="cs"/>
          <w:rtl/>
        </w:rPr>
        <w:t>ה</w:t>
      </w:r>
      <w:r>
        <w:rPr>
          <w:rtl/>
        </w:rPr>
        <w:t xml:space="preserve"> </w:t>
      </w:r>
      <w:bookmarkStart w:id="4527" w:name="_ETM_Q15_488679"/>
      <w:bookmarkEnd w:id="4527"/>
      <w:r>
        <w:rPr>
          <w:rtl/>
        </w:rPr>
        <w:t xml:space="preserve">ברציפות </w:t>
      </w:r>
      <w:bookmarkStart w:id="4528" w:name="_ETM_Q15_489700"/>
      <w:bookmarkEnd w:id="4528"/>
      <w:r>
        <w:rPr>
          <w:rtl/>
        </w:rPr>
        <w:t xml:space="preserve">עבודתו </w:t>
      </w:r>
      <w:bookmarkStart w:id="4529" w:name="_ETM_Q15_490240"/>
      <w:bookmarkEnd w:id="4529"/>
      <w:r>
        <w:rPr>
          <w:rtl/>
        </w:rPr>
        <w:t xml:space="preserve">ולא </w:t>
      </w:r>
      <w:bookmarkStart w:id="4530" w:name="_ETM_Q15_490450"/>
      <w:bookmarkEnd w:id="4530"/>
      <w:r>
        <w:rPr>
          <w:rtl/>
        </w:rPr>
        <w:t xml:space="preserve">תפגע </w:t>
      </w:r>
      <w:bookmarkStart w:id="4531" w:name="_ETM_Q15_490839"/>
      <w:bookmarkEnd w:id="4531"/>
      <w:r>
        <w:rPr>
          <w:rtl/>
        </w:rPr>
        <w:t xml:space="preserve">בזכויות </w:t>
      </w:r>
      <w:bookmarkStart w:id="4532" w:name="_ETM_Q15_491320"/>
      <w:bookmarkEnd w:id="4532"/>
      <w:r>
        <w:rPr>
          <w:rtl/>
        </w:rPr>
        <w:t xml:space="preserve">התלויות </w:t>
      </w:r>
      <w:bookmarkStart w:id="4533" w:name="_ETM_Q15_492040"/>
      <w:bookmarkEnd w:id="4533"/>
      <w:r>
        <w:rPr>
          <w:rtl/>
        </w:rPr>
        <w:t xml:space="preserve">בוותק </w:t>
      </w:r>
      <w:bookmarkStart w:id="4534" w:name="_ETM_Q15_492460"/>
      <w:bookmarkEnd w:id="4534"/>
      <w:r>
        <w:rPr>
          <w:rtl/>
        </w:rPr>
        <w:t xml:space="preserve">של </w:t>
      </w:r>
      <w:bookmarkStart w:id="4535" w:name="_ETM_Q15_492639"/>
      <w:bookmarkEnd w:id="4535"/>
      <w:r>
        <w:rPr>
          <w:rFonts w:hint="cs"/>
          <w:rtl/>
        </w:rPr>
        <w:t>ה</w:t>
      </w:r>
      <w:r>
        <w:rPr>
          <w:rtl/>
        </w:rPr>
        <w:t xml:space="preserve">עובד </w:t>
      </w:r>
      <w:bookmarkStart w:id="4536" w:name="_ETM_Q15_493269"/>
      <w:bookmarkEnd w:id="4536"/>
      <w:r>
        <w:rPr>
          <w:rtl/>
        </w:rPr>
        <w:t xml:space="preserve">אצל </w:t>
      </w:r>
      <w:bookmarkStart w:id="4537" w:name="_ETM_Q15_493600"/>
      <w:bookmarkEnd w:id="4537"/>
      <w:r>
        <w:rPr>
          <w:rtl/>
        </w:rPr>
        <w:t xml:space="preserve">מעסיקו </w:t>
      </w:r>
      <w:bookmarkStart w:id="4538" w:name="_ETM_Q15_494230"/>
      <w:bookmarkEnd w:id="4538"/>
      <w:r>
        <w:rPr>
          <w:rtl/>
        </w:rPr>
        <w:t xml:space="preserve">או </w:t>
      </w:r>
      <w:bookmarkStart w:id="4539" w:name="_ETM_Q15_494440"/>
      <w:bookmarkEnd w:id="4539"/>
      <w:r>
        <w:rPr>
          <w:rtl/>
        </w:rPr>
        <w:t xml:space="preserve">במקום </w:t>
      </w:r>
      <w:bookmarkStart w:id="4540" w:name="_ETM_Q15_495160"/>
      <w:bookmarkEnd w:id="4540"/>
      <w:r>
        <w:rPr>
          <w:rtl/>
        </w:rPr>
        <w:t>העבודה</w:t>
      </w:r>
      <w:r>
        <w:rPr>
          <w:rFonts w:hint="cs"/>
          <w:rtl/>
        </w:rPr>
        <w:t>.</w:t>
      </w:r>
      <w:r>
        <w:rPr>
          <w:rtl/>
        </w:rPr>
        <w:t xml:space="preserve"> </w:t>
      </w:r>
      <w:bookmarkStart w:id="4541" w:name="_ETM_Q15_495719"/>
      <w:bookmarkEnd w:id="4541"/>
      <w:r>
        <w:rPr>
          <w:rtl/>
        </w:rPr>
        <w:t xml:space="preserve">מוצע </w:t>
      </w:r>
      <w:bookmarkStart w:id="4542" w:name="_ETM_Q15_496170"/>
      <w:bookmarkEnd w:id="4542"/>
      <w:r>
        <w:rPr>
          <w:rtl/>
        </w:rPr>
        <w:t xml:space="preserve">לקבוע </w:t>
      </w:r>
      <w:bookmarkStart w:id="4543" w:name="_ETM_Q15_496500"/>
      <w:bookmarkEnd w:id="4543"/>
      <w:r>
        <w:rPr>
          <w:rtl/>
        </w:rPr>
        <w:t xml:space="preserve">כי </w:t>
      </w:r>
      <w:bookmarkStart w:id="4544" w:name="_ETM_Q15_496650"/>
      <w:bookmarkEnd w:id="4544"/>
      <w:r>
        <w:rPr>
          <w:rtl/>
        </w:rPr>
        <w:t xml:space="preserve">לעניין </w:t>
      </w:r>
      <w:bookmarkStart w:id="4545" w:name="_ETM_Q15_496949"/>
      <w:bookmarkEnd w:id="4545"/>
      <w:r>
        <w:rPr>
          <w:rtl/>
        </w:rPr>
        <w:t xml:space="preserve">תיקון </w:t>
      </w:r>
      <w:bookmarkStart w:id="4546" w:name="_ETM_Q15_497220"/>
      <w:bookmarkEnd w:id="4546"/>
      <w:r>
        <w:rPr>
          <w:rtl/>
        </w:rPr>
        <w:t xml:space="preserve">חקיקה </w:t>
      </w:r>
      <w:bookmarkStart w:id="4547" w:name="_ETM_Q15_497640"/>
      <w:bookmarkEnd w:id="4547"/>
      <w:r>
        <w:rPr>
          <w:rtl/>
        </w:rPr>
        <w:t xml:space="preserve">זה </w:t>
      </w:r>
      <w:bookmarkStart w:id="4548" w:name="_ETM_Q15_497910"/>
      <w:bookmarkEnd w:id="4548"/>
      <w:r>
        <w:rPr>
          <w:rtl/>
        </w:rPr>
        <w:t xml:space="preserve">גם </w:t>
      </w:r>
      <w:bookmarkStart w:id="4549" w:name="_ETM_Q15_498150"/>
      <w:bookmarkEnd w:id="4549"/>
      <w:r>
        <w:rPr>
          <w:rtl/>
        </w:rPr>
        <w:t>אי</w:t>
      </w:r>
      <w:bookmarkStart w:id="4550" w:name="_ETM_Q15_498269"/>
      <w:bookmarkEnd w:id="4550"/>
      <w:r>
        <w:rPr>
          <w:rFonts w:hint="cs"/>
          <w:rtl/>
        </w:rPr>
        <w:t>-</w:t>
      </w:r>
      <w:r>
        <w:rPr>
          <w:rtl/>
        </w:rPr>
        <w:t xml:space="preserve">חידוש </w:t>
      </w:r>
      <w:bookmarkStart w:id="4551" w:name="_ETM_Q15_499089"/>
      <w:bookmarkEnd w:id="4551"/>
      <w:r>
        <w:rPr>
          <w:rtl/>
        </w:rPr>
        <w:t xml:space="preserve">חוזה </w:t>
      </w:r>
      <w:bookmarkStart w:id="4552" w:name="_ETM_Q15_499510"/>
      <w:bookmarkEnd w:id="4552"/>
      <w:r>
        <w:rPr>
          <w:rtl/>
        </w:rPr>
        <w:t xml:space="preserve">עבודה </w:t>
      </w:r>
      <w:bookmarkStart w:id="4553" w:name="_ETM_Q15_499870"/>
      <w:bookmarkEnd w:id="4553"/>
      <w:r>
        <w:rPr>
          <w:rtl/>
        </w:rPr>
        <w:t xml:space="preserve">לתקופה </w:t>
      </w:r>
      <w:bookmarkStart w:id="4554" w:name="_ETM_Q15_500350"/>
      <w:bookmarkEnd w:id="4554"/>
      <w:r>
        <w:rPr>
          <w:rtl/>
        </w:rPr>
        <w:t xml:space="preserve">קצובה </w:t>
      </w:r>
      <w:bookmarkStart w:id="4555" w:name="_ETM_Q15_500770"/>
      <w:bookmarkEnd w:id="4555"/>
      <w:r>
        <w:rPr>
          <w:rtl/>
        </w:rPr>
        <w:t xml:space="preserve">של </w:t>
      </w:r>
      <w:bookmarkStart w:id="4556" w:name="_ETM_Q15_501490"/>
      <w:bookmarkEnd w:id="4556"/>
      <w:r>
        <w:rPr>
          <w:rtl/>
        </w:rPr>
        <w:t xml:space="preserve">12 </w:t>
      </w:r>
      <w:bookmarkStart w:id="4557" w:name="_ETM_Q15_502000"/>
      <w:bookmarkEnd w:id="4557"/>
      <w:r>
        <w:rPr>
          <w:rtl/>
        </w:rPr>
        <w:t xml:space="preserve">חודשים </w:t>
      </w:r>
      <w:bookmarkStart w:id="4558" w:name="_ETM_Q15_502390"/>
      <w:bookmarkEnd w:id="4558"/>
      <w:r>
        <w:rPr>
          <w:rtl/>
        </w:rPr>
        <w:t>לפחות</w:t>
      </w:r>
      <w:r>
        <w:rPr>
          <w:rFonts w:hint="cs"/>
          <w:rtl/>
        </w:rPr>
        <w:t>,</w:t>
      </w:r>
      <w:r>
        <w:rPr>
          <w:rtl/>
        </w:rPr>
        <w:t xml:space="preserve"> </w:t>
      </w:r>
      <w:bookmarkStart w:id="4559" w:name="_ETM_Q15_503320"/>
      <w:bookmarkEnd w:id="4559"/>
      <w:r>
        <w:rPr>
          <w:rtl/>
        </w:rPr>
        <w:t xml:space="preserve">או </w:t>
      </w:r>
      <w:bookmarkStart w:id="4560" w:name="_ETM_Q15_503470"/>
      <w:bookmarkEnd w:id="4560"/>
      <w:r>
        <w:rPr>
          <w:rtl/>
        </w:rPr>
        <w:t xml:space="preserve">לתקופה </w:t>
      </w:r>
      <w:bookmarkStart w:id="4561" w:name="_ETM_Q15_503980"/>
      <w:bookmarkEnd w:id="4561"/>
      <w:r>
        <w:rPr>
          <w:rtl/>
        </w:rPr>
        <w:t xml:space="preserve">קצובה </w:t>
      </w:r>
      <w:bookmarkStart w:id="4562" w:name="_ETM_Q15_504550"/>
      <w:bookmarkEnd w:id="4562"/>
      <w:r>
        <w:rPr>
          <w:rtl/>
        </w:rPr>
        <w:t xml:space="preserve">קצרה </w:t>
      </w:r>
      <w:bookmarkStart w:id="4563" w:name="_ETM_Q15_504910"/>
      <w:bookmarkEnd w:id="4563"/>
      <w:r>
        <w:rPr>
          <w:rtl/>
        </w:rPr>
        <w:t>יותר</w:t>
      </w:r>
      <w:r>
        <w:rPr>
          <w:rFonts w:hint="cs"/>
          <w:rtl/>
        </w:rPr>
        <w:t xml:space="preserve"> – אם</w:t>
      </w:r>
      <w:r>
        <w:rPr>
          <w:rtl/>
        </w:rPr>
        <w:t xml:space="preserve"> </w:t>
      </w:r>
      <w:bookmarkStart w:id="4564" w:name="_ETM_Q15_505359"/>
      <w:bookmarkEnd w:id="4564"/>
      <w:r>
        <w:rPr>
          <w:rtl/>
        </w:rPr>
        <w:t xml:space="preserve">החוזה </w:t>
      </w:r>
      <w:bookmarkStart w:id="4565" w:name="_ETM_Q15_505750"/>
      <w:bookmarkEnd w:id="4565"/>
      <w:r>
        <w:rPr>
          <w:rtl/>
        </w:rPr>
        <w:t>ה</w:t>
      </w:r>
      <w:r>
        <w:rPr>
          <w:rFonts w:hint="cs"/>
          <w:rtl/>
        </w:rPr>
        <w:t>א</w:t>
      </w:r>
      <w:r>
        <w:rPr>
          <w:rtl/>
        </w:rPr>
        <w:t xml:space="preserve">ריך </w:t>
      </w:r>
      <w:bookmarkStart w:id="4566" w:name="_ETM_Q15_506500"/>
      <w:bookmarkEnd w:id="4566"/>
      <w:r>
        <w:rPr>
          <w:rtl/>
        </w:rPr>
        <w:t xml:space="preserve">או </w:t>
      </w:r>
      <w:bookmarkStart w:id="4567" w:name="_ETM_Q15_506650"/>
      <w:bookmarkEnd w:id="4567"/>
      <w:r>
        <w:rPr>
          <w:rtl/>
        </w:rPr>
        <w:t xml:space="preserve">חידש </w:t>
      </w:r>
      <w:bookmarkStart w:id="4568" w:name="_ETM_Q15_507189"/>
      <w:bookmarkEnd w:id="4568"/>
      <w:r>
        <w:rPr>
          <w:rtl/>
        </w:rPr>
        <w:t xml:space="preserve">העסקה </w:t>
      </w:r>
      <w:bookmarkStart w:id="4569" w:name="_ETM_Q15_507669"/>
      <w:bookmarkEnd w:id="4569"/>
      <w:r>
        <w:rPr>
          <w:rtl/>
        </w:rPr>
        <w:t>קודמת</w:t>
      </w:r>
      <w:r>
        <w:rPr>
          <w:rFonts w:hint="cs"/>
          <w:rtl/>
        </w:rPr>
        <w:t xml:space="preserve"> –</w:t>
      </w:r>
      <w:r>
        <w:rPr>
          <w:rtl/>
        </w:rPr>
        <w:t xml:space="preserve"> </w:t>
      </w:r>
      <w:bookmarkStart w:id="4570" w:name="_ETM_Q15_508599"/>
      <w:bookmarkEnd w:id="4570"/>
      <w:r>
        <w:rPr>
          <w:rtl/>
        </w:rPr>
        <w:t xml:space="preserve">ייחשבו </w:t>
      </w:r>
      <w:bookmarkStart w:id="4571" w:name="_ETM_Q15_509019"/>
      <w:bookmarkEnd w:id="4571"/>
      <w:r>
        <w:rPr>
          <w:rtl/>
        </w:rPr>
        <w:t>כפיטורי</w:t>
      </w:r>
      <w:r>
        <w:rPr>
          <w:rFonts w:hint="cs"/>
          <w:rtl/>
        </w:rPr>
        <w:t>ם</w:t>
      </w:r>
      <w:r>
        <w:rPr>
          <w:rtl/>
        </w:rPr>
        <w:t xml:space="preserve"> </w:t>
      </w:r>
      <w:bookmarkStart w:id="4572" w:name="_ETM_Q15_509680"/>
      <w:bookmarkEnd w:id="4572"/>
      <w:r>
        <w:rPr>
          <w:rtl/>
        </w:rPr>
        <w:t>אסורים</w:t>
      </w:r>
      <w:r>
        <w:rPr>
          <w:rFonts w:hint="cs"/>
          <w:rtl/>
        </w:rPr>
        <w:t xml:space="preserve">. </w:t>
      </w:r>
      <w:bookmarkStart w:id="4573" w:name="_ETM_Q15_511296"/>
      <w:bookmarkStart w:id="4574" w:name="_ETM_Q15_511372"/>
      <w:bookmarkStart w:id="4575" w:name="_ETM_Q15_511456"/>
      <w:bookmarkStart w:id="4576" w:name="_ETM_Q15_511514"/>
      <w:bookmarkStart w:id="4577" w:name="_ETM_Q15_510489"/>
      <w:bookmarkEnd w:id="4573"/>
      <w:bookmarkEnd w:id="4574"/>
      <w:bookmarkEnd w:id="4575"/>
      <w:bookmarkEnd w:id="4576"/>
      <w:bookmarkEnd w:id="4577"/>
      <w:r>
        <w:rPr>
          <w:rtl/>
        </w:rPr>
        <w:t xml:space="preserve">כמו </w:t>
      </w:r>
      <w:bookmarkStart w:id="4578" w:name="_ETM_Q15_510789"/>
      <w:bookmarkEnd w:id="4578"/>
      <w:r>
        <w:rPr>
          <w:rtl/>
        </w:rPr>
        <w:t>כן</w:t>
      </w:r>
      <w:r>
        <w:rPr>
          <w:rFonts w:hint="cs"/>
          <w:rtl/>
        </w:rPr>
        <w:t>,</w:t>
      </w:r>
      <w:r>
        <w:rPr>
          <w:rtl/>
        </w:rPr>
        <w:t xml:space="preserve"> </w:t>
      </w:r>
      <w:bookmarkStart w:id="4579" w:name="_ETM_Q15_511029"/>
      <w:bookmarkEnd w:id="4579"/>
      <w:r>
        <w:rPr>
          <w:rtl/>
        </w:rPr>
        <w:t xml:space="preserve">מוצע </w:t>
      </w:r>
      <w:bookmarkStart w:id="4580" w:name="_ETM_Q15_511300"/>
      <w:bookmarkEnd w:id="4580"/>
      <w:r>
        <w:rPr>
          <w:rtl/>
        </w:rPr>
        <w:t xml:space="preserve">כי </w:t>
      </w:r>
      <w:bookmarkStart w:id="4581" w:name="_ETM_Q15_511419"/>
      <w:bookmarkEnd w:id="4581"/>
      <w:r>
        <w:rPr>
          <w:rtl/>
        </w:rPr>
        <w:t xml:space="preserve">אם </w:t>
      </w:r>
      <w:bookmarkStart w:id="4582" w:name="_ETM_Q15_511509"/>
      <w:bookmarkEnd w:id="4582"/>
      <w:r>
        <w:rPr>
          <w:rtl/>
        </w:rPr>
        <w:t xml:space="preserve">המעסיק </w:t>
      </w:r>
      <w:bookmarkStart w:id="4583" w:name="_ETM_Q15_511900"/>
      <w:bookmarkEnd w:id="4583"/>
      <w:r>
        <w:rPr>
          <w:rtl/>
        </w:rPr>
        <w:t xml:space="preserve">נתן </w:t>
      </w:r>
      <w:bookmarkStart w:id="4584" w:name="_ETM_Q15_512199"/>
      <w:bookmarkEnd w:id="4584"/>
      <w:r>
        <w:rPr>
          <w:rtl/>
        </w:rPr>
        <w:t xml:space="preserve">הודעה </w:t>
      </w:r>
      <w:bookmarkStart w:id="4585" w:name="_ETM_Q15_512410"/>
      <w:bookmarkEnd w:id="4585"/>
      <w:r>
        <w:rPr>
          <w:rtl/>
        </w:rPr>
        <w:t xml:space="preserve">מוקדמת </w:t>
      </w:r>
      <w:bookmarkStart w:id="4586" w:name="_ETM_Q15_512829"/>
      <w:bookmarkEnd w:id="4586"/>
      <w:r>
        <w:rPr>
          <w:rtl/>
        </w:rPr>
        <w:t xml:space="preserve">לפיטורים </w:t>
      </w:r>
      <w:bookmarkStart w:id="4587" w:name="_ETM_Q15_513790"/>
      <w:bookmarkEnd w:id="4587"/>
      <w:r>
        <w:rPr>
          <w:rtl/>
        </w:rPr>
        <w:t xml:space="preserve">בתקופה </w:t>
      </w:r>
      <w:bookmarkStart w:id="4588" w:name="_ETM_Q15_514239"/>
      <w:bookmarkEnd w:id="4588"/>
      <w:r>
        <w:rPr>
          <w:rtl/>
        </w:rPr>
        <w:t xml:space="preserve">הראשונה </w:t>
      </w:r>
      <w:bookmarkStart w:id="4589" w:name="_ETM_Q15_514570"/>
      <w:bookmarkEnd w:id="4589"/>
      <w:r>
        <w:rPr>
          <w:rtl/>
        </w:rPr>
        <w:t xml:space="preserve">או </w:t>
      </w:r>
      <w:bookmarkStart w:id="4590" w:name="_ETM_Q15_514629"/>
      <w:bookmarkEnd w:id="4590"/>
      <w:r>
        <w:rPr>
          <w:rtl/>
        </w:rPr>
        <w:t xml:space="preserve">בתקופה </w:t>
      </w:r>
      <w:bookmarkStart w:id="4591" w:name="_ETM_Q15_515050"/>
      <w:bookmarkEnd w:id="4591"/>
      <w:r>
        <w:rPr>
          <w:rtl/>
        </w:rPr>
        <w:t xml:space="preserve">השנייה </w:t>
      </w:r>
      <w:bookmarkStart w:id="4592" w:name="_ETM_Q15_515770"/>
      <w:bookmarkEnd w:id="4592"/>
      <w:r>
        <w:rPr>
          <w:rtl/>
        </w:rPr>
        <w:t xml:space="preserve">ולא </w:t>
      </w:r>
      <w:bookmarkStart w:id="4593" w:name="_ETM_Q15_516010"/>
      <w:bookmarkEnd w:id="4593"/>
      <w:r>
        <w:rPr>
          <w:rtl/>
        </w:rPr>
        <w:t xml:space="preserve">ניתן </w:t>
      </w:r>
      <w:bookmarkStart w:id="4594" w:name="_ETM_Q15_516339"/>
      <w:bookmarkEnd w:id="4594"/>
      <w:r>
        <w:rPr>
          <w:rtl/>
        </w:rPr>
        <w:t xml:space="preserve">היתר </w:t>
      </w:r>
      <w:bookmarkStart w:id="4595" w:name="_ETM_Q15_516550"/>
      <w:bookmarkEnd w:id="4595"/>
      <w:r>
        <w:rPr>
          <w:rtl/>
        </w:rPr>
        <w:t xml:space="preserve">לפיטורים </w:t>
      </w:r>
      <w:bookmarkStart w:id="4596" w:name="_ETM_Q15_517180"/>
      <w:bookmarkEnd w:id="4596"/>
      <w:r>
        <w:rPr>
          <w:rtl/>
        </w:rPr>
        <w:t>אלה</w:t>
      </w:r>
      <w:r>
        <w:rPr>
          <w:rFonts w:hint="cs"/>
          <w:rtl/>
        </w:rPr>
        <w:t>,</w:t>
      </w:r>
      <w:r>
        <w:rPr>
          <w:rtl/>
        </w:rPr>
        <w:t xml:space="preserve"> </w:t>
      </w:r>
      <w:bookmarkStart w:id="4597" w:name="_ETM_Q15_517449"/>
      <w:bookmarkEnd w:id="4597"/>
      <w:r>
        <w:rPr>
          <w:rtl/>
        </w:rPr>
        <w:t xml:space="preserve">לא </w:t>
      </w:r>
      <w:bookmarkStart w:id="4598" w:name="_ETM_Q15_517570"/>
      <w:bookmarkEnd w:id="4598"/>
      <w:r>
        <w:rPr>
          <w:rtl/>
        </w:rPr>
        <w:t xml:space="preserve">רק </w:t>
      </w:r>
      <w:bookmarkStart w:id="4599" w:name="_ETM_Q15_517690"/>
      <w:bookmarkEnd w:id="4599"/>
      <w:r>
        <w:rPr>
          <w:rtl/>
        </w:rPr>
        <w:t xml:space="preserve">שהפיטורים </w:t>
      </w:r>
      <w:bookmarkStart w:id="4600" w:name="_ETM_Q15_518260"/>
      <w:bookmarkEnd w:id="4600"/>
      <w:r>
        <w:rPr>
          <w:rFonts w:hint="cs"/>
          <w:rtl/>
        </w:rPr>
        <w:t xml:space="preserve">לא </w:t>
      </w:r>
      <w:r>
        <w:rPr>
          <w:rtl/>
        </w:rPr>
        <w:t xml:space="preserve">ייכנסו </w:t>
      </w:r>
      <w:bookmarkStart w:id="4601" w:name="_ETM_Q15_518620"/>
      <w:bookmarkEnd w:id="4601"/>
      <w:r>
        <w:rPr>
          <w:rtl/>
        </w:rPr>
        <w:t>לתוקף</w:t>
      </w:r>
      <w:r>
        <w:rPr>
          <w:rFonts w:hint="cs"/>
          <w:rtl/>
        </w:rPr>
        <w:t>,</w:t>
      </w:r>
      <w:r>
        <w:rPr>
          <w:rtl/>
        </w:rPr>
        <w:t xml:space="preserve"> </w:t>
      </w:r>
      <w:bookmarkStart w:id="4602" w:name="_ETM_Q15_519550"/>
      <w:bookmarkEnd w:id="4602"/>
      <w:r>
        <w:rPr>
          <w:rtl/>
        </w:rPr>
        <w:t xml:space="preserve">אלא </w:t>
      </w:r>
      <w:bookmarkStart w:id="4603" w:name="_ETM_Q15_519760"/>
      <w:bookmarkEnd w:id="4603"/>
      <w:r>
        <w:rPr>
          <w:rtl/>
        </w:rPr>
        <w:t xml:space="preserve">גם </w:t>
      </w:r>
      <w:bookmarkStart w:id="4604" w:name="_ETM_Q15_519940"/>
      <w:bookmarkEnd w:id="4604"/>
      <w:r>
        <w:rPr>
          <w:rtl/>
        </w:rPr>
        <w:t xml:space="preserve">שתקופת </w:t>
      </w:r>
      <w:bookmarkStart w:id="4605" w:name="_ETM_Q15_520420"/>
      <w:bookmarkEnd w:id="4605"/>
      <w:r>
        <w:rPr>
          <w:rtl/>
        </w:rPr>
        <w:t xml:space="preserve">ההודעה </w:t>
      </w:r>
      <w:bookmarkStart w:id="4606" w:name="_ETM_Q15_520750"/>
      <w:bookmarkEnd w:id="4606"/>
      <w:r>
        <w:rPr>
          <w:rtl/>
        </w:rPr>
        <w:t xml:space="preserve">המוקדמת </w:t>
      </w:r>
      <w:bookmarkStart w:id="4607" w:name="_ETM_Q15_521500"/>
      <w:bookmarkEnd w:id="4607"/>
      <w:r>
        <w:rPr>
          <w:rtl/>
        </w:rPr>
        <w:t xml:space="preserve">לפיטורים </w:t>
      </w:r>
      <w:bookmarkStart w:id="4608" w:name="_ETM_Q15_522010"/>
      <w:bookmarkEnd w:id="4608"/>
      <w:r>
        <w:rPr>
          <w:rtl/>
        </w:rPr>
        <w:t xml:space="preserve">תתחיל </w:t>
      </w:r>
      <w:bookmarkStart w:id="4609" w:name="_ETM_Q15_522430"/>
      <w:bookmarkEnd w:id="4609"/>
      <w:r>
        <w:rPr>
          <w:rtl/>
        </w:rPr>
        <w:t>ל</w:t>
      </w:r>
      <w:r>
        <w:rPr>
          <w:rFonts w:hint="cs"/>
          <w:rtl/>
        </w:rPr>
        <w:t>הי</w:t>
      </w:r>
      <w:r>
        <w:rPr>
          <w:rtl/>
        </w:rPr>
        <w:t xml:space="preserve">מנות </w:t>
      </w:r>
      <w:bookmarkStart w:id="4610" w:name="_ETM_Q15_523170"/>
      <w:bookmarkEnd w:id="4610"/>
      <w:r>
        <w:rPr>
          <w:rtl/>
        </w:rPr>
        <w:t xml:space="preserve">רק </w:t>
      </w:r>
      <w:bookmarkStart w:id="4611" w:name="_ETM_Q15_523410"/>
      <w:bookmarkEnd w:id="4611"/>
      <w:r>
        <w:rPr>
          <w:rtl/>
        </w:rPr>
        <w:t xml:space="preserve">לאחר </w:t>
      </w:r>
      <w:bookmarkStart w:id="4612" w:name="_ETM_Q15_523680"/>
      <w:bookmarkEnd w:id="4612"/>
      <w:r>
        <w:rPr>
          <w:rtl/>
        </w:rPr>
        <w:t xml:space="preserve">סיום </w:t>
      </w:r>
      <w:bookmarkStart w:id="4613" w:name="_ETM_Q15_523950"/>
      <w:bookmarkEnd w:id="4613"/>
      <w:r>
        <w:rPr>
          <w:rtl/>
        </w:rPr>
        <w:t xml:space="preserve">התקופות </w:t>
      </w:r>
      <w:bookmarkStart w:id="4614" w:name="_ETM_Q15_524339"/>
      <w:bookmarkEnd w:id="4614"/>
      <w:r>
        <w:rPr>
          <w:rtl/>
        </w:rPr>
        <w:t>האמורות</w:t>
      </w:r>
      <w:r>
        <w:rPr>
          <w:rFonts w:hint="cs"/>
          <w:rtl/>
        </w:rPr>
        <w:t>.</w:t>
      </w:r>
      <w:r>
        <w:rPr>
          <w:rtl/>
        </w:rPr>
        <w:t xml:space="preserve"> </w:t>
      </w:r>
      <w:bookmarkStart w:id="4615" w:name="_ETM_Q15_525160"/>
      <w:bookmarkEnd w:id="4615"/>
    </w:p>
    <w:p w:rsidR="005E30AB" w:rsidRDefault="005E30AB" w:rsidP="00D30073">
      <w:pPr>
        <w:rPr>
          <w:rtl/>
        </w:rPr>
      </w:pPr>
    </w:p>
    <w:p w:rsidR="005E30AB" w:rsidRDefault="005E30AB" w:rsidP="00D9545A">
      <w:pPr>
        <w:rPr>
          <w:rtl/>
        </w:rPr>
      </w:pPr>
      <w:r>
        <w:rPr>
          <w:rtl/>
        </w:rPr>
        <w:t xml:space="preserve">במקרה </w:t>
      </w:r>
      <w:bookmarkStart w:id="4616" w:name="_ETM_Q15_525579"/>
      <w:bookmarkEnd w:id="4616"/>
      <w:r>
        <w:rPr>
          <w:rtl/>
        </w:rPr>
        <w:t>ש</w:t>
      </w:r>
      <w:bookmarkStart w:id="4617" w:name="_ETM_Q15_525700"/>
      <w:bookmarkEnd w:id="4617"/>
      <w:r>
        <w:rPr>
          <w:rFonts w:hint="cs"/>
          <w:rtl/>
        </w:rPr>
        <w:t>ה</w:t>
      </w:r>
      <w:r>
        <w:rPr>
          <w:rtl/>
        </w:rPr>
        <w:t xml:space="preserve">עובד </w:t>
      </w:r>
      <w:bookmarkStart w:id="4618" w:name="_ETM_Q15_525910"/>
      <w:bookmarkEnd w:id="4618"/>
      <w:r>
        <w:rPr>
          <w:rtl/>
        </w:rPr>
        <w:t xml:space="preserve">המוגן </w:t>
      </w:r>
      <w:bookmarkStart w:id="4619" w:name="_ETM_Q15_526270"/>
      <w:bookmarkEnd w:id="4619"/>
      <w:r>
        <w:rPr>
          <w:rtl/>
        </w:rPr>
        <w:t xml:space="preserve">הוא </w:t>
      </w:r>
      <w:bookmarkStart w:id="4620" w:name="_ETM_Q15_526360"/>
      <w:bookmarkEnd w:id="4620"/>
      <w:r>
        <w:rPr>
          <w:rtl/>
        </w:rPr>
        <w:t xml:space="preserve">עובד </w:t>
      </w:r>
      <w:bookmarkStart w:id="4621" w:name="_ETM_Q15_526719"/>
      <w:bookmarkEnd w:id="4621"/>
      <w:r>
        <w:rPr>
          <w:rtl/>
        </w:rPr>
        <w:t xml:space="preserve">של </w:t>
      </w:r>
      <w:bookmarkStart w:id="4622" w:name="_ETM_Q15_526899"/>
      <w:bookmarkEnd w:id="4622"/>
      <w:r>
        <w:rPr>
          <w:rtl/>
        </w:rPr>
        <w:t xml:space="preserve">קבלן </w:t>
      </w:r>
      <w:bookmarkStart w:id="4623" w:name="_ETM_Q15_527290"/>
      <w:bookmarkEnd w:id="4623"/>
      <w:r>
        <w:rPr>
          <w:rtl/>
        </w:rPr>
        <w:t xml:space="preserve">כוח </w:t>
      </w:r>
      <w:bookmarkStart w:id="4624" w:name="_ETM_Q15_527529"/>
      <w:bookmarkEnd w:id="4624"/>
      <w:r>
        <w:rPr>
          <w:rtl/>
        </w:rPr>
        <w:t xml:space="preserve">אדם </w:t>
      </w:r>
      <w:bookmarkStart w:id="4625" w:name="_ETM_Q15_527800"/>
      <w:bookmarkEnd w:id="4625"/>
      <w:r>
        <w:rPr>
          <w:rtl/>
        </w:rPr>
        <w:t>המו</w:t>
      </w:r>
      <w:r>
        <w:rPr>
          <w:rFonts w:hint="cs"/>
          <w:rtl/>
        </w:rPr>
        <w:t>ע</w:t>
      </w:r>
      <w:r>
        <w:rPr>
          <w:rtl/>
        </w:rPr>
        <w:t xml:space="preserve">סק </w:t>
      </w:r>
      <w:bookmarkStart w:id="4626" w:name="_ETM_Q15_528250"/>
      <w:bookmarkEnd w:id="4626"/>
      <w:r>
        <w:rPr>
          <w:rtl/>
        </w:rPr>
        <w:t xml:space="preserve">אצל </w:t>
      </w:r>
      <w:bookmarkStart w:id="4627" w:name="_ETM_Q15_528520"/>
      <w:bookmarkEnd w:id="4627"/>
      <w:r>
        <w:rPr>
          <w:rtl/>
        </w:rPr>
        <w:t xml:space="preserve">מעסיק </w:t>
      </w:r>
      <w:bookmarkStart w:id="4628" w:name="_ETM_Q15_529329"/>
      <w:bookmarkEnd w:id="4628"/>
      <w:r>
        <w:rPr>
          <w:rtl/>
        </w:rPr>
        <w:t>בפועל</w:t>
      </w:r>
      <w:r>
        <w:rPr>
          <w:rFonts w:hint="cs"/>
          <w:rtl/>
        </w:rPr>
        <w:t>,</w:t>
      </w:r>
      <w:r>
        <w:rPr>
          <w:rtl/>
        </w:rPr>
        <w:t xml:space="preserve"> </w:t>
      </w:r>
      <w:bookmarkStart w:id="4629" w:name="_ETM_Q15_530290"/>
      <w:bookmarkEnd w:id="4629"/>
      <w:r>
        <w:rPr>
          <w:rtl/>
        </w:rPr>
        <w:t xml:space="preserve">מוצע </w:t>
      </w:r>
      <w:bookmarkStart w:id="4630" w:name="_ETM_Q15_530649"/>
      <w:bookmarkEnd w:id="4630"/>
      <w:r>
        <w:rPr>
          <w:rtl/>
        </w:rPr>
        <w:t xml:space="preserve">לאסור </w:t>
      </w:r>
      <w:bookmarkStart w:id="4631" w:name="_ETM_Q15_531129"/>
      <w:bookmarkEnd w:id="4631"/>
      <w:r>
        <w:rPr>
          <w:rtl/>
        </w:rPr>
        <w:t xml:space="preserve">על </w:t>
      </w:r>
      <w:bookmarkStart w:id="4632" w:name="_ETM_Q15_531190"/>
      <w:bookmarkEnd w:id="4632"/>
      <w:r>
        <w:rPr>
          <w:rtl/>
        </w:rPr>
        <w:t xml:space="preserve">המעסיק </w:t>
      </w:r>
      <w:bookmarkStart w:id="4633" w:name="_ETM_Q15_531579"/>
      <w:bookmarkEnd w:id="4633"/>
      <w:r>
        <w:rPr>
          <w:rtl/>
        </w:rPr>
        <w:t xml:space="preserve">בפועל </w:t>
      </w:r>
      <w:bookmarkStart w:id="4634" w:name="_ETM_Q15_531940"/>
      <w:bookmarkEnd w:id="4634"/>
      <w:r>
        <w:rPr>
          <w:rtl/>
        </w:rPr>
        <w:t xml:space="preserve">לגרום </w:t>
      </w:r>
      <w:bookmarkStart w:id="4635" w:name="_ETM_Q15_532210"/>
      <w:bookmarkEnd w:id="4635"/>
      <w:r>
        <w:rPr>
          <w:rtl/>
        </w:rPr>
        <w:t xml:space="preserve">לפיטורי </w:t>
      </w:r>
      <w:bookmarkStart w:id="4636" w:name="_ETM_Q15_532809"/>
      <w:bookmarkEnd w:id="4636"/>
      <w:r>
        <w:rPr>
          <w:rFonts w:hint="cs"/>
          <w:rtl/>
        </w:rPr>
        <w:t>ה</w:t>
      </w:r>
      <w:r>
        <w:rPr>
          <w:rtl/>
        </w:rPr>
        <w:t xml:space="preserve">עובד </w:t>
      </w:r>
      <w:bookmarkStart w:id="4637" w:name="_ETM_Q15_533050"/>
      <w:bookmarkEnd w:id="4637"/>
      <w:r>
        <w:rPr>
          <w:rtl/>
        </w:rPr>
        <w:t>המוגן</w:t>
      </w:r>
      <w:r>
        <w:rPr>
          <w:rFonts w:hint="cs"/>
          <w:rtl/>
        </w:rPr>
        <w:t>,</w:t>
      </w:r>
      <w:r>
        <w:rPr>
          <w:rtl/>
        </w:rPr>
        <w:t xml:space="preserve"> </w:t>
      </w:r>
      <w:bookmarkStart w:id="4638" w:name="_ETM_Q15_533800"/>
      <w:bookmarkEnd w:id="4638"/>
      <w:r>
        <w:rPr>
          <w:rtl/>
        </w:rPr>
        <w:t xml:space="preserve">ובכלל </w:t>
      </w:r>
      <w:bookmarkStart w:id="4639" w:name="_ETM_Q15_534160"/>
      <w:bookmarkEnd w:id="4639"/>
      <w:r>
        <w:rPr>
          <w:rtl/>
        </w:rPr>
        <w:t xml:space="preserve">זה </w:t>
      </w:r>
      <w:bookmarkStart w:id="4640" w:name="_ETM_Q15_534309"/>
      <w:bookmarkEnd w:id="4640"/>
      <w:r>
        <w:rPr>
          <w:rtl/>
        </w:rPr>
        <w:t xml:space="preserve">להביא </w:t>
      </w:r>
      <w:bookmarkStart w:id="4641" w:name="_ETM_Q15_534579"/>
      <w:bookmarkEnd w:id="4641"/>
      <w:r>
        <w:rPr>
          <w:rtl/>
        </w:rPr>
        <w:t xml:space="preserve">להפסקה </w:t>
      </w:r>
      <w:bookmarkStart w:id="4642" w:name="_ETM_Q15_534940"/>
      <w:bookmarkEnd w:id="4642"/>
      <w:r>
        <w:rPr>
          <w:rtl/>
        </w:rPr>
        <w:t xml:space="preserve">זמנית </w:t>
      </w:r>
      <w:bookmarkStart w:id="4643" w:name="_ETM_Q15_535269"/>
      <w:bookmarkEnd w:id="4643"/>
      <w:r>
        <w:rPr>
          <w:rtl/>
        </w:rPr>
        <w:t xml:space="preserve">של </w:t>
      </w:r>
      <w:bookmarkStart w:id="4644" w:name="_ETM_Q15_535420"/>
      <w:bookmarkEnd w:id="4644"/>
      <w:r>
        <w:rPr>
          <w:rtl/>
        </w:rPr>
        <w:t xml:space="preserve">העסקתו </w:t>
      </w:r>
      <w:bookmarkStart w:id="4645" w:name="_ETM_Q15_536290"/>
      <w:bookmarkEnd w:id="4645"/>
      <w:r>
        <w:rPr>
          <w:rtl/>
        </w:rPr>
        <w:t xml:space="preserve">או </w:t>
      </w:r>
      <w:bookmarkStart w:id="4646" w:name="_ETM_Q15_536440"/>
      <w:bookmarkEnd w:id="4646"/>
      <w:r>
        <w:rPr>
          <w:rtl/>
        </w:rPr>
        <w:t xml:space="preserve">לגרום </w:t>
      </w:r>
      <w:bookmarkStart w:id="4647" w:name="_ETM_Q15_536829"/>
      <w:bookmarkEnd w:id="4647"/>
      <w:r>
        <w:rPr>
          <w:rtl/>
        </w:rPr>
        <w:t>לה</w:t>
      </w:r>
      <w:r>
        <w:rPr>
          <w:rFonts w:hint="cs"/>
          <w:rtl/>
        </w:rPr>
        <w:t>וצאתו</w:t>
      </w:r>
      <w:r>
        <w:rPr>
          <w:rtl/>
        </w:rPr>
        <w:t xml:space="preserve"> </w:t>
      </w:r>
      <w:bookmarkStart w:id="4648" w:name="_ETM_Q15_537339"/>
      <w:bookmarkEnd w:id="4648"/>
      <w:r>
        <w:rPr>
          <w:rtl/>
        </w:rPr>
        <w:t xml:space="preserve">לחופשה </w:t>
      </w:r>
      <w:bookmarkStart w:id="4649" w:name="_ETM_Q15_537730"/>
      <w:bookmarkEnd w:id="4649"/>
      <w:r>
        <w:rPr>
          <w:rtl/>
        </w:rPr>
        <w:t xml:space="preserve">ללא </w:t>
      </w:r>
      <w:bookmarkStart w:id="4650" w:name="_ETM_Q15_537940"/>
      <w:bookmarkEnd w:id="4650"/>
      <w:r>
        <w:rPr>
          <w:rtl/>
        </w:rPr>
        <w:t xml:space="preserve">תשלום </w:t>
      </w:r>
      <w:bookmarkStart w:id="4651" w:name="_ETM_Q15_538779"/>
      <w:bookmarkEnd w:id="4651"/>
      <w:r>
        <w:rPr>
          <w:rtl/>
        </w:rPr>
        <w:t xml:space="preserve">או </w:t>
      </w:r>
      <w:bookmarkStart w:id="4652" w:name="_ETM_Q15_538899"/>
      <w:bookmarkEnd w:id="4652"/>
      <w:r>
        <w:rPr>
          <w:rtl/>
        </w:rPr>
        <w:t xml:space="preserve">לפגיעה </w:t>
      </w:r>
      <w:bookmarkStart w:id="4653" w:name="_ETM_Q15_539320"/>
      <w:bookmarkEnd w:id="4653"/>
      <w:r>
        <w:rPr>
          <w:rtl/>
        </w:rPr>
        <w:t xml:space="preserve">בהיקף </w:t>
      </w:r>
      <w:bookmarkStart w:id="4654" w:name="_ETM_Q15_539680"/>
      <w:bookmarkEnd w:id="4654"/>
      <w:r>
        <w:rPr>
          <w:rtl/>
        </w:rPr>
        <w:t xml:space="preserve">משרתו </w:t>
      </w:r>
      <w:bookmarkStart w:id="4655" w:name="_ETM_Q15_540220"/>
      <w:bookmarkEnd w:id="4655"/>
      <w:r>
        <w:rPr>
          <w:rFonts w:hint="cs"/>
          <w:rtl/>
        </w:rPr>
        <w:t>א</w:t>
      </w:r>
      <w:r>
        <w:rPr>
          <w:rtl/>
        </w:rPr>
        <w:t>ו</w:t>
      </w:r>
      <w:r>
        <w:rPr>
          <w:rFonts w:hint="cs"/>
          <w:rtl/>
        </w:rPr>
        <w:t xml:space="preserve"> ב</w:t>
      </w:r>
      <w:r>
        <w:rPr>
          <w:rtl/>
        </w:rPr>
        <w:t xml:space="preserve">הכנסתו </w:t>
      </w:r>
      <w:bookmarkStart w:id="4656" w:name="_ETM_Q15_540730"/>
      <w:bookmarkEnd w:id="4656"/>
      <w:r>
        <w:rPr>
          <w:rtl/>
        </w:rPr>
        <w:t xml:space="preserve">בתקופות </w:t>
      </w:r>
      <w:bookmarkStart w:id="4657" w:name="_ETM_Q15_541210"/>
      <w:bookmarkEnd w:id="4657"/>
      <w:r>
        <w:rPr>
          <w:rtl/>
        </w:rPr>
        <w:t xml:space="preserve">האמורות </w:t>
      </w:r>
      <w:bookmarkStart w:id="4658" w:name="_ETM_Q15_541960"/>
      <w:bookmarkEnd w:id="4658"/>
      <w:r>
        <w:rPr>
          <w:rtl/>
        </w:rPr>
        <w:t xml:space="preserve">ללא </w:t>
      </w:r>
      <w:bookmarkStart w:id="4659" w:name="_ETM_Q15_542320"/>
      <w:bookmarkEnd w:id="4659"/>
      <w:r>
        <w:rPr>
          <w:rtl/>
        </w:rPr>
        <w:t>היתר</w:t>
      </w:r>
      <w:r>
        <w:rPr>
          <w:rFonts w:hint="cs"/>
          <w:rtl/>
        </w:rPr>
        <w:t>,</w:t>
      </w:r>
      <w:r>
        <w:rPr>
          <w:rtl/>
        </w:rPr>
        <w:t xml:space="preserve"> </w:t>
      </w:r>
      <w:bookmarkStart w:id="4660" w:name="_ETM_Q15_543159"/>
      <w:bookmarkEnd w:id="4660"/>
      <w:r>
        <w:rPr>
          <w:rtl/>
        </w:rPr>
        <w:t xml:space="preserve">שבקשה </w:t>
      </w:r>
      <w:bookmarkStart w:id="4661" w:name="_ETM_Q15_543850"/>
      <w:bookmarkEnd w:id="4661"/>
      <w:r>
        <w:rPr>
          <w:rtl/>
        </w:rPr>
        <w:t>ל</w:t>
      </w:r>
      <w:r>
        <w:rPr>
          <w:rFonts w:hint="cs"/>
          <w:rtl/>
        </w:rPr>
        <w:t>ו</w:t>
      </w:r>
      <w:r>
        <w:rPr>
          <w:rtl/>
        </w:rPr>
        <w:t xml:space="preserve"> </w:t>
      </w:r>
      <w:bookmarkStart w:id="4662" w:name="_ETM_Q15_544479"/>
      <w:bookmarkEnd w:id="4662"/>
      <w:r>
        <w:rPr>
          <w:rtl/>
        </w:rPr>
        <w:t xml:space="preserve">צריכה </w:t>
      </w:r>
      <w:bookmarkStart w:id="4663" w:name="_ETM_Q15_544900"/>
      <w:bookmarkEnd w:id="4663"/>
      <w:r>
        <w:rPr>
          <w:rtl/>
        </w:rPr>
        <w:t xml:space="preserve">להיות </w:t>
      </w:r>
      <w:bookmarkStart w:id="4664" w:name="_ETM_Q15_545110"/>
      <w:bookmarkEnd w:id="4664"/>
      <w:r>
        <w:rPr>
          <w:rtl/>
        </w:rPr>
        <w:t xml:space="preserve">מוגשת </w:t>
      </w:r>
      <w:bookmarkStart w:id="4665" w:name="_ETM_Q15_545470"/>
      <w:bookmarkEnd w:id="4665"/>
      <w:r>
        <w:rPr>
          <w:rtl/>
        </w:rPr>
        <w:t>ע</w:t>
      </w:r>
      <w:r>
        <w:rPr>
          <w:rFonts w:hint="cs"/>
          <w:rtl/>
        </w:rPr>
        <w:t>ל ידי</w:t>
      </w:r>
      <w:r>
        <w:rPr>
          <w:rtl/>
        </w:rPr>
        <w:t xml:space="preserve"> </w:t>
      </w:r>
      <w:bookmarkStart w:id="4666" w:name="_ETM_Q15_545770"/>
      <w:bookmarkEnd w:id="4666"/>
      <w:r>
        <w:rPr>
          <w:rtl/>
        </w:rPr>
        <w:t xml:space="preserve">המעסיק </w:t>
      </w:r>
      <w:bookmarkStart w:id="4667" w:name="_ETM_Q15_546130"/>
      <w:bookmarkEnd w:id="4667"/>
      <w:r>
        <w:rPr>
          <w:rtl/>
        </w:rPr>
        <w:t xml:space="preserve">בפועל </w:t>
      </w:r>
      <w:bookmarkStart w:id="4668" w:name="_ETM_Q15_546580"/>
      <w:bookmarkEnd w:id="4668"/>
      <w:r>
        <w:rPr>
          <w:rtl/>
        </w:rPr>
        <w:t xml:space="preserve">וקבלן </w:t>
      </w:r>
      <w:bookmarkStart w:id="4669" w:name="_ETM_Q15_547000"/>
      <w:bookmarkEnd w:id="4669"/>
      <w:r>
        <w:rPr>
          <w:rtl/>
        </w:rPr>
        <w:t>כ</w:t>
      </w:r>
      <w:r>
        <w:rPr>
          <w:rFonts w:hint="cs"/>
          <w:rtl/>
        </w:rPr>
        <w:t>וח האדם</w:t>
      </w:r>
      <w:bookmarkStart w:id="4670" w:name="_ETM_Q15_547479"/>
      <w:bookmarkEnd w:id="4670"/>
      <w:r>
        <w:rPr>
          <w:rFonts w:hint="cs"/>
          <w:rtl/>
        </w:rPr>
        <w:t xml:space="preserve"> כאחד.</w:t>
      </w:r>
    </w:p>
    <w:p w:rsidR="005E30AB" w:rsidRDefault="005E30AB" w:rsidP="00D30073">
      <w:pPr>
        <w:rPr>
          <w:rtl/>
        </w:rPr>
      </w:pPr>
    </w:p>
    <w:p w:rsidR="005E30AB" w:rsidRDefault="005E30AB" w:rsidP="00D9545A">
      <w:pPr>
        <w:rPr>
          <w:rtl/>
        </w:rPr>
      </w:pPr>
      <w:bookmarkStart w:id="4671" w:name="_ETM_Q15_548229"/>
      <w:bookmarkEnd w:id="4671"/>
      <w:r>
        <w:rPr>
          <w:rtl/>
        </w:rPr>
        <w:t>כאמור</w:t>
      </w:r>
      <w:r>
        <w:rPr>
          <w:rFonts w:hint="cs"/>
          <w:rtl/>
        </w:rPr>
        <w:t>,</w:t>
      </w:r>
      <w:r>
        <w:rPr>
          <w:rtl/>
        </w:rPr>
        <w:t xml:space="preserve"> </w:t>
      </w:r>
      <w:bookmarkStart w:id="4672" w:name="_ETM_Q15_548560"/>
      <w:bookmarkEnd w:id="4672"/>
      <w:r>
        <w:rPr>
          <w:rtl/>
        </w:rPr>
        <w:t xml:space="preserve">מטרת </w:t>
      </w:r>
      <w:bookmarkStart w:id="4673" w:name="_ETM_Q15_548890"/>
      <w:bookmarkEnd w:id="4673"/>
      <w:r>
        <w:rPr>
          <w:rtl/>
        </w:rPr>
        <w:t xml:space="preserve">ההסדר </w:t>
      </w:r>
      <w:bookmarkStart w:id="4674" w:name="_ETM_Q15_549190"/>
      <w:bookmarkEnd w:id="4674"/>
      <w:r>
        <w:rPr>
          <w:rtl/>
        </w:rPr>
        <w:t xml:space="preserve">המוצע </w:t>
      </w:r>
      <w:bookmarkStart w:id="4675" w:name="_ETM_Q15_549490"/>
      <w:bookmarkEnd w:id="4675"/>
      <w:r>
        <w:rPr>
          <w:rtl/>
        </w:rPr>
        <w:t xml:space="preserve">היא </w:t>
      </w:r>
      <w:bookmarkStart w:id="4676" w:name="_ETM_Q15_549520"/>
      <w:bookmarkEnd w:id="4676"/>
      <w:r>
        <w:rPr>
          <w:rtl/>
        </w:rPr>
        <w:t xml:space="preserve">לקדם </w:t>
      </w:r>
      <w:bookmarkStart w:id="4677" w:name="_ETM_Q15_549850"/>
      <w:bookmarkEnd w:id="4677"/>
      <w:r>
        <w:rPr>
          <w:rtl/>
        </w:rPr>
        <w:t xml:space="preserve">את </w:t>
      </w:r>
      <w:bookmarkStart w:id="4678" w:name="_ETM_Q15_549940"/>
      <w:bookmarkEnd w:id="4678"/>
      <w:r>
        <w:rPr>
          <w:rtl/>
        </w:rPr>
        <w:t xml:space="preserve">שיקומם </w:t>
      </w:r>
      <w:bookmarkStart w:id="4679" w:name="_ETM_Q15_550479"/>
      <w:bookmarkEnd w:id="4679"/>
      <w:r>
        <w:rPr>
          <w:rtl/>
        </w:rPr>
        <w:t xml:space="preserve">של </w:t>
      </w:r>
      <w:bookmarkStart w:id="4680" w:name="_ETM_Q15_550690"/>
      <w:bookmarkEnd w:id="4680"/>
      <w:r>
        <w:rPr>
          <w:rtl/>
        </w:rPr>
        <w:t xml:space="preserve">העובדים </w:t>
      </w:r>
      <w:bookmarkStart w:id="4681" w:name="_ETM_Q15_551080"/>
      <w:bookmarkEnd w:id="4681"/>
      <w:r>
        <w:rPr>
          <w:rtl/>
        </w:rPr>
        <w:t xml:space="preserve">המוגנים </w:t>
      </w:r>
      <w:bookmarkStart w:id="4682" w:name="_ETM_Q15_551979"/>
      <w:bookmarkEnd w:id="4682"/>
      <w:r>
        <w:rPr>
          <w:rtl/>
        </w:rPr>
        <w:t xml:space="preserve">באמצעות </w:t>
      </w:r>
      <w:bookmarkStart w:id="4683" w:name="_ETM_Q15_552520"/>
      <w:bookmarkEnd w:id="4683"/>
      <w:r>
        <w:rPr>
          <w:rtl/>
        </w:rPr>
        <w:t xml:space="preserve">הגנה </w:t>
      </w:r>
      <w:bookmarkStart w:id="4684" w:name="_ETM_Q15_552880"/>
      <w:bookmarkEnd w:id="4684"/>
      <w:r>
        <w:rPr>
          <w:rFonts w:hint="cs"/>
          <w:rtl/>
        </w:rPr>
        <w:t xml:space="preserve">עליהם </w:t>
      </w:r>
      <w:bookmarkStart w:id="4685" w:name="_ETM_Q15_555339"/>
      <w:bookmarkEnd w:id="4685"/>
      <w:r>
        <w:rPr>
          <w:rtl/>
        </w:rPr>
        <w:t xml:space="preserve">מפני </w:t>
      </w:r>
      <w:bookmarkStart w:id="4686" w:name="_ETM_Q15_554320"/>
      <w:bookmarkEnd w:id="4686"/>
      <w:r>
        <w:rPr>
          <w:rtl/>
        </w:rPr>
        <w:t xml:space="preserve">אובדן </w:t>
      </w:r>
      <w:bookmarkStart w:id="4687" w:name="_ETM_Q15_554650"/>
      <w:bookmarkEnd w:id="4687"/>
      <w:r>
        <w:rPr>
          <w:rtl/>
        </w:rPr>
        <w:t>מקו</w:t>
      </w:r>
      <w:r>
        <w:rPr>
          <w:rFonts w:hint="cs"/>
          <w:rtl/>
        </w:rPr>
        <w:t>ם</w:t>
      </w:r>
      <w:r>
        <w:rPr>
          <w:rtl/>
        </w:rPr>
        <w:t xml:space="preserve"> </w:t>
      </w:r>
      <w:bookmarkStart w:id="4688" w:name="_ETM_Q15_555010"/>
      <w:bookmarkEnd w:id="4688"/>
      <w:r>
        <w:rPr>
          <w:rFonts w:hint="cs"/>
          <w:rtl/>
        </w:rPr>
        <w:t>ה</w:t>
      </w:r>
      <w:r>
        <w:rPr>
          <w:rtl/>
        </w:rPr>
        <w:t xml:space="preserve">תעסוקה </w:t>
      </w:r>
      <w:bookmarkStart w:id="4689" w:name="_ETM_Q15_555400"/>
      <w:bookmarkEnd w:id="4689"/>
      <w:r>
        <w:rPr>
          <w:rtl/>
        </w:rPr>
        <w:t>ו</w:t>
      </w:r>
      <w:r>
        <w:rPr>
          <w:rFonts w:hint="cs"/>
          <w:rtl/>
        </w:rPr>
        <w:t>ה</w:t>
      </w:r>
      <w:r>
        <w:rPr>
          <w:rtl/>
        </w:rPr>
        <w:t xml:space="preserve">פרנסה </w:t>
      </w:r>
      <w:bookmarkStart w:id="4690" w:name="_ETM_Q15_555940"/>
      <w:bookmarkEnd w:id="4690"/>
      <w:r>
        <w:rPr>
          <w:rtl/>
        </w:rPr>
        <w:t>שלהם</w:t>
      </w:r>
      <w:r>
        <w:rPr>
          <w:rFonts w:hint="cs"/>
          <w:rtl/>
        </w:rPr>
        <w:t>.</w:t>
      </w:r>
      <w:r>
        <w:rPr>
          <w:rtl/>
        </w:rPr>
        <w:t xml:space="preserve"> </w:t>
      </w:r>
      <w:bookmarkStart w:id="4691" w:name="_ETM_Q15_556660"/>
      <w:bookmarkEnd w:id="4691"/>
      <w:r>
        <w:rPr>
          <w:rtl/>
        </w:rPr>
        <w:t>אולם</w:t>
      </w:r>
      <w:r>
        <w:rPr>
          <w:rFonts w:hint="cs"/>
          <w:rtl/>
        </w:rPr>
        <w:t>,</w:t>
      </w:r>
      <w:r>
        <w:rPr>
          <w:rtl/>
        </w:rPr>
        <w:t xml:space="preserve"> </w:t>
      </w:r>
      <w:bookmarkStart w:id="4692" w:name="_ETM_Q15_556990"/>
      <w:bookmarkEnd w:id="4692"/>
      <w:r>
        <w:rPr>
          <w:rtl/>
        </w:rPr>
        <w:t xml:space="preserve">ייתכן </w:t>
      </w:r>
      <w:bookmarkStart w:id="4693" w:name="_ETM_Q15_557260"/>
      <w:bookmarkEnd w:id="4693"/>
      <w:r>
        <w:rPr>
          <w:rtl/>
        </w:rPr>
        <w:t>שה</w:t>
      </w:r>
      <w:r>
        <w:rPr>
          <w:rFonts w:hint="cs"/>
          <w:rtl/>
        </w:rPr>
        <w:t>עובד</w:t>
      </w:r>
      <w:r>
        <w:rPr>
          <w:rtl/>
        </w:rPr>
        <w:t xml:space="preserve"> </w:t>
      </w:r>
      <w:bookmarkStart w:id="4694" w:name="_ETM_Q15_557529"/>
      <w:bookmarkEnd w:id="4694"/>
      <w:r>
        <w:rPr>
          <w:rtl/>
        </w:rPr>
        <w:t xml:space="preserve">המוגן </w:t>
      </w:r>
      <w:bookmarkStart w:id="4695" w:name="_ETM_Q15_558220"/>
      <w:bookmarkEnd w:id="4695"/>
      <w:r>
        <w:rPr>
          <w:rFonts w:hint="cs"/>
          <w:rtl/>
        </w:rPr>
        <w:t>יבחר</w:t>
      </w:r>
      <w:r>
        <w:rPr>
          <w:rtl/>
        </w:rPr>
        <w:t xml:space="preserve"> </w:t>
      </w:r>
      <w:bookmarkStart w:id="4696" w:name="_ETM_Q15_558550"/>
      <w:bookmarkEnd w:id="4696"/>
      <w:r>
        <w:rPr>
          <w:rtl/>
        </w:rPr>
        <w:t xml:space="preserve">בכל </w:t>
      </w:r>
      <w:bookmarkStart w:id="4697" w:name="_ETM_Q15_558850"/>
      <w:bookmarkEnd w:id="4697"/>
      <w:r>
        <w:rPr>
          <w:rtl/>
        </w:rPr>
        <w:t xml:space="preserve">זאת </w:t>
      </w:r>
      <w:bookmarkStart w:id="4698" w:name="_ETM_Q15_559060"/>
      <w:bookmarkEnd w:id="4698"/>
      <w:r>
        <w:rPr>
          <w:rtl/>
        </w:rPr>
        <w:t>להתפ</w:t>
      </w:r>
      <w:r>
        <w:rPr>
          <w:rFonts w:hint="cs"/>
          <w:rtl/>
        </w:rPr>
        <w:t>טר</w:t>
      </w:r>
      <w:r>
        <w:rPr>
          <w:rtl/>
        </w:rPr>
        <w:t xml:space="preserve"> </w:t>
      </w:r>
      <w:bookmarkStart w:id="4699" w:name="_ETM_Q15_559420"/>
      <w:bookmarkEnd w:id="4699"/>
      <w:r>
        <w:rPr>
          <w:rFonts w:hint="cs"/>
          <w:rtl/>
        </w:rPr>
        <w:t>מ</w:t>
      </w:r>
      <w:r>
        <w:rPr>
          <w:rtl/>
        </w:rPr>
        <w:t xml:space="preserve">עבודתו </w:t>
      </w:r>
      <w:bookmarkStart w:id="4700" w:name="_ETM_Q15_559990"/>
      <w:bookmarkStart w:id="4701" w:name="_ETM_Q15_560049"/>
      <w:bookmarkEnd w:id="4700"/>
      <w:bookmarkEnd w:id="4701"/>
      <w:r>
        <w:rPr>
          <w:rFonts w:hint="cs"/>
          <w:rtl/>
        </w:rPr>
        <w:t>כ</w:t>
      </w:r>
      <w:r>
        <w:rPr>
          <w:rtl/>
        </w:rPr>
        <w:t xml:space="preserve">חלק </w:t>
      </w:r>
      <w:bookmarkStart w:id="4702" w:name="_ETM_Q15_560259"/>
      <w:bookmarkEnd w:id="4702"/>
      <w:r>
        <w:rPr>
          <w:rtl/>
        </w:rPr>
        <w:t xml:space="preserve">מתהליך </w:t>
      </w:r>
      <w:bookmarkStart w:id="4703" w:name="_ETM_Q15_560650"/>
      <w:bookmarkEnd w:id="4703"/>
      <w:r>
        <w:rPr>
          <w:rtl/>
        </w:rPr>
        <w:t>השיקום</w:t>
      </w:r>
      <w:r>
        <w:rPr>
          <w:rFonts w:hint="cs"/>
          <w:rtl/>
        </w:rPr>
        <w:t>.</w:t>
      </w:r>
      <w:r>
        <w:rPr>
          <w:rtl/>
        </w:rPr>
        <w:t xml:space="preserve"> </w:t>
      </w:r>
      <w:bookmarkStart w:id="4704" w:name="_ETM_Q15_561430"/>
      <w:bookmarkEnd w:id="4704"/>
      <w:r>
        <w:rPr>
          <w:rtl/>
        </w:rPr>
        <w:t xml:space="preserve">כדי </w:t>
      </w:r>
      <w:bookmarkStart w:id="4705" w:name="_ETM_Q15_561729"/>
      <w:bookmarkEnd w:id="4705"/>
      <w:r>
        <w:rPr>
          <w:rtl/>
        </w:rPr>
        <w:t xml:space="preserve">שלא </w:t>
      </w:r>
      <w:bookmarkStart w:id="4706" w:name="_ETM_Q15_561970"/>
      <w:bookmarkEnd w:id="4706"/>
      <w:r>
        <w:rPr>
          <w:rtl/>
        </w:rPr>
        <w:t xml:space="preserve">לחסום </w:t>
      </w:r>
      <w:bookmarkStart w:id="4707" w:name="_ETM_Q15_562390"/>
      <w:bookmarkEnd w:id="4707"/>
      <w:r>
        <w:rPr>
          <w:rtl/>
        </w:rPr>
        <w:t xml:space="preserve">אפשרות </w:t>
      </w:r>
      <w:bookmarkStart w:id="4708" w:name="_ETM_Q15_562750"/>
      <w:bookmarkEnd w:id="4708"/>
      <w:r>
        <w:rPr>
          <w:rtl/>
        </w:rPr>
        <w:t>זו</w:t>
      </w:r>
      <w:r>
        <w:rPr>
          <w:rFonts w:hint="cs"/>
          <w:rtl/>
        </w:rPr>
        <w:t>,</w:t>
      </w:r>
      <w:r>
        <w:rPr>
          <w:rtl/>
        </w:rPr>
        <w:t xml:space="preserve"> </w:t>
      </w:r>
      <w:bookmarkStart w:id="4709" w:name="_ETM_Q15_562930"/>
      <w:bookmarkEnd w:id="4709"/>
      <w:r>
        <w:rPr>
          <w:rtl/>
        </w:rPr>
        <w:t xml:space="preserve">מוצע </w:t>
      </w:r>
      <w:bookmarkStart w:id="4710" w:name="_ETM_Q15_563259"/>
      <w:bookmarkEnd w:id="4710"/>
      <w:r>
        <w:rPr>
          <w:rtl/>
        </w:rPr>
        <w:t xml:space="preserve">לקבוע </w:t>
      </w:r>
      <w:bookmarkStart w:id="4711" w:name="_ETM_Q15_563680"/>
      <w:bookmarkEnd w:id="4711"/>
      <w:r>
        <w:rPr>
          <w:rtl/>
        </w:rPr>
        <w:t xml:space="preserve">כי </w:t>
      </w:r>
      <w:bookmarkStart w:id="4712" w:name="_ETM_Q15_563829"/>
      <w:bookmarkEnd w:id="4712"/>
      <w:r>
        <w:rPr>
          <w:rtl/>
        </w:rPr>
        <w:t xml:space="preserve">לעובד </w:t>
      </w:r>
      <w:bookmarkStart w:id="4713" w:name="_ETM_Q15_564250"/>
      <w:bookmarkEnd w:id="4713"/>
      <w:r>
        <w:rPr>
          <w:rtl/>
        </w:rPr>
        <w:t xml:space="preserve">המוגן </w:t>
      </w:r>
      <w:bookmarkStart w:id="4714" w:name="_ETM_Q15_565000"/>
      <w:bookmarkEnd w:id="4714"/>
      <w:r>
        <w:rPr>
          <w:rtl/>
        </w:rPr>
        <w:t xml:space="preserve">שהתפטר </w:t>
      </w:r>
      <w:bookmarkStart w:id="4715" w:name="_ETM_Q15_565600"/>
      <w:bookmarkEnd w:id="4715"/>
      <w:r>
        <w:rPr>
          <w:rtl/>
        </w:rPr>
        <w:t xml:space="preserve">בשנת </w:t>
      </w:r>
      <w:bookmarkStart w:id="4716" w:name="_ETM_Q15_565960"/>
      <w:bookmarkEnd w:id="4716"/>
      <w:r>
        <w:rPr>
          <w:rtl/>
        </w:rPr>
        <w:t xml:space="preserve">האבל </w:t>
      </w:r>
      <w:bookmarkStart w:id="4717" w:name="_ETM_Q15_566170"/>
      <w:bookmarkEnd w:id="4717"/>
      <w:r>
        <w:rPr>
          <w:rFonts w:hint="cs"/>
          <w:rtl/>
        </w:rPr>
        <w:t>ה</w:t>
      </w:r>
      <w:r>
        <w:rPr>
          <w:rtl/>
        </w:rPr>
        <w:t xml:space="preserve">ראשונה </w:t>
      </w:r>
      <w:bookmarkStart w:id="4718" w:name="_ETM_Q15_566560"/>
      <w:bookmarkEnd w:id="4718"/>
      <w:r>
        <w:rPr>
          <w:rtl/>
        </w:rPr>
        <w:t xml:space="preserve">ישולמו </w:t>
      </w:r>
      <w:bookmarkStart w:id="4719" w:name="_ETM_Q15_566920"/>
      <w:bookmarkStart w:id="4720" w:name="_ETM_Q15_567850"/>
      <w:bookmarkEnd w:id="4719"/>
      <w:bookmarkEnd w:id="4720"/>
      <w:r>
        <w:rPr>
          <w:rtl/>
        </w:rPr>
        <w:t xml:space="preserve">פיצויי </w:t>
      </w:r>
      <w:bookmarkStart w:id="4721" w:name="_ETM_Q15_568240"/>
      <w:bookmarkEnd w:id="4721"/>
      <w:r>
        <w:rPr>
          <w:rtl/>
        </w:rPr>
        <w:t xml:space="preserve">הפיטורים </w:t>
      </w:r>
      <w:bookmarkStart w:id="4722" w:name="_ETM_Q15_568630"/>
      <w:bookmarkEnd w:id="4722"/>
      <w:r>
        <w:rPr>
          <w:rtl/>
        </w:rPr>
        <w:t xml:space="preserve">שהיה </w:t>
      </w:r>
      <w:bookmarkStart w:id="4723" w:name="_ETM_Q15_568930"/>
      <w:bookmarkEnd w:id="4723"/>
      <w:r>
        <w:rPr>
          <w:rtl/>
        </w:rPr>
        <w:t xml:space="preserve">זכאי </w:t>
      </w:r>
      <w:bookmarkStart w:id="4724" w:name="_ETM_Q15_569259"/>
      <w:bookmarkEnd w:id="4724"/>
      <w:r>
        <w:rPr>
          <w:rtl/>
        </w:rPr>
        <w:t xml:space="preserve">להם </w:t>
      </w:r>
      <w:bookmarkStart w:id="4725" w:name="_ETM_Q15_569890"/>
      <w:bookmarkEnd w:id="4725"/>
      <w:r>
        <w:rPr>
          <w:rFonts w:hint="cs"/>
          <w:rtl/>
        </w:rPr>
        <w:t>כ</w:t>
      </w:r>
      <w:r>
        <w:rPr>
          <w:rtl/>
        </w:rPr>
        <w:t xml:space="preserve">אילו </w:t>
      </w:r>
      <w:bookmarkStart w:id="4726" w:name="_ETM_Q15_570189"/>
      <w:bookmarkEnd w:id="4726"/>
      <w:r>
        <w:rPr>
          <w:rtl/>
        </w:rPr>
        <w:t>פוטר</w:t>
      </w:r>
      <w:r>
        <w:rPr>
          <w:rFonts w:hint="cs"/>
          <w:rtl/>
        </w:rPr>
        <w:t>.</w:t>
      </w:r>
      <w:r>
        <w:rPr>
          <w:rtl/>
        </w:rPr>
        <w:t xml:space="preserve"> </w:t>
      </w:r>
      <w:bookmarkStart w:id="4727" w:name="_ETM_Q15_570729"/>
      <w:bookmarkEnd w:id="4727"/>
      <w:r>
        <w:rPr>
          <w:rtl/>
        </w:rPr>
        <w:t xml:space="preserve">כמו </w:t>
      </w:r>
      <w:bookmarkStart w:id="4728" w:name="_ETM_Q15_571149"/>
      <w:bookmarkEnd w:id="4728"/>
      <w:r>
        <w:rPr>
          <w:rtl/>
        </w:rPr>
        <w:t>כן</w:t>
      </w:r>
      <w:r>
        <w:rPr>
          <w:rFonts w:hint="cs"/>
          <w:rtl/>
        </w:rPr>
        <w:t>,</w:t>
      </w:r>
      <w:r>
        <w:rPr>
          <w:rtl/>
        </w:rPr>
        <w:t xml:space="preserve"> </w:t>
      </w:r>
      <w:bookmarkStart w:id="4729" w:name="_ETM_Q15_571810"/>
      <w:bookmarkEnd w:id="4729"/>
      <w:r>
        <w:rPr>
          <w:rtl/>
        </w:rPr>
        <w:t xml:space="preserve">התפטרותו </w:t>
      </w:r>
      <w:bookmarkStart w:id="4730" w:name="_ETM_Q15_572409"/>
      <w:bookmarkEnd w:id="4730"/>
      <w:r>
        <w:rPr>
          <w:rtl/>
        </w:rPr>
        <w:t xml:space="preserve">תיחשב </w:t>
      </w:r>
      <w:bookmarkStart w:id="4731" w:name="_ETM_Q15_572950"/>
      <w:bookmarkEnd w:id="4731"/>
      <w:r>
        <w:rPr>
          <w:rtl/>
        </w:rPr>
        <w:t xml:space="preserve">מוצדקת </w:t>
      </w:r>
      <w:bookmarkStart w:id="4732" w:name="_ETM_Q15_573610"/>
      <w:bookmarkEnd w:id="4732"/>
      <w:r>
        <w:rPr>
          <w:rtl/>
        </w:rPr>
        <w:t xml:space="preserve">לעניין </w:t>
      </w:r>
      <w:bookmarkStart w:id="4733" w:name="_ETM_Q15_573970"/>
      <w:bookmarkEnd w:id="4733"/>
      <w:r>
        <w:rPr>
          <w:rtl/>
        </w:rPr>
        <w:t xml:space="preserve">הזכאות </w:t>
      </w:r>
      <w:bookmarkStart w:id="4734" w:name="_ETM_Q15_574839"/>
      <w:bookmarkEnd w:id="4734"/>
      <w:r>
        <w:rPr>
          <w:rtl/>
        </w:rPr>
        <w:t xml:space="preserve">לקבלת </w:t>
      </w:r>
      <w:bookmarkStart w:id="4735" w:name="_ETM_Q15_575409"/>
      <w:bookmarkEnd w:id="4735"/>
      <w:r>
        <w:rPr>
          <w:rtl/>
        </w:rPr>
        <w:t xml:space="preserve">דמי </w:t>
      </w:r>
      <w:bookmarkStart w:id="4736" w:name="_ETM_Q15_575589"/>
      <w:bookmarkEnd w:id="4736"/>
      <w:r>
        <w:rPr>
          <w:rtl/>
        </w:rPr>
        <w:t xml:space="preserve">אבטלה </w:t>
      </w:r>
      <w:bookmarkStart w:id="4737" w:name="_ETM_Q15_576159"/>
      <w:bookmarkEnd w:id="4737"/>
      <w:r>
        <w:rPr>
          <w:rtl/>
        </w:rPr>
        <w:t xml:space="preserve">מתחילת </w:t>
      </w:r>
      <w:bookmarkStart w:id="4738" w:name="_ETM_Q15_576610"/>
      <w:bookmarkEnd w:id="4738"/>
      <w:r>
        <w:rPr>
          <w:rtl/>
        </w:rPr>
        <w:t xml:space="preserve">תקופת </w:t>
      </w:r>
      <w:bookmarkStart w:id="4739" w:name="_ETM_Q15_576909"/>
      <w:bookmarkEnd w:id="4739"/>
      <w:r>
        <w:rPr>
          <w:rtl/>
        </w:rPr>
        <w:t>הזכאות</w:t>
      </w:r>
      <w:r>
        <w:rPr>
          <w:rFonts w:hint="cs"/>
          <w:rtl/>
        </w:rPr>
        <w:t>,</w:t>
      </w:r>
      <w:r>
        <w:rPr>
          <w:rtl/>
        </w:rPr>
        <w:t xml:space="preserve"> </w:t>
      </w:r>
      <w:bookmarkStart w:id="4740" w:name="_ETM_Q15_577360"/>
      <w:bookmarkEnd w:id="4740"/>
      <w:r>
        <w:rPr>
          <w:rtl/>
        </w:rPr>
        <w:t xml:space="preserve">אם </w:t>
      </w:r>
      <w:bookmarkStart w:id="4741" w:name="_ETM_Q15_577539"/>
      <w:bookmarkEnd w:id="4741"/>
      <w:r>
        <w:rPr>
          <w:rtl/>
        </w:rPr>
        <w:t xml:space="preserve">היא </w:t>
      </w:r>
      <w:bookmarkStart w:id="4742" w:name="_ETM_Q15_577630"/>
      <w:bookmarkEnd w:id="4742"/>
      <w:r>
        <w:rPr>
          <w:rtl/>
        </w:rPr>
        <w:t>קיימת</w:t>
      </w:r>
      <w:r>
        <w:rPr>
          <w:rFonts w:hint="cs"/>
          <w:rtl/>
        </w:rPr>
        <w:t>.</w:t>
      </w:r>
    </w:p>
    <w:p w:rsidR="005E30AB" w:rsidRDefault="005E30AB" w:rsidP="00D30073">
      <w:pPr>
        <w:rPr>
          <w:rtl/>
        </w:rPr>
      </w:pPr>
    </w:p>
    <w:p w:rsidR="005E30AB" w:rsidRDefault="005E30AB" w:rsidP="00D9545A">
      <w:pPr>
        <w:rPr>
          <w:rtl/>
        </w:rPr>
      </w:pPr>
      <w:bookmarkStart w:id="4743" w:name="_ETM_Q15_576653"/>
      <w:bookmarkStart w:id="4744" w:name="_ETM_Q15_576690"/>
      <w:bookmarkStart w:id="4745" w:name="_ETM_Q15_578570"/>
      <w:bookmarkEnd w:id="4743"/>
      <w:bookmarkEnd w:id="4744"/>
      <w:bookmarkEnd w:id="4745"/>
      <w:r>
        <w:rPr>
          <w:rtl/>
        </w:rPr>
        <w:t xml:space="preserve">נוסף </w:t>
      </w:r>
      <w:bookmarkStart w:id="4746" w:name="_ETM_Q15_578929"/>
      <w:bookmarkEnd w:id="4746"/>
      <w:r>
        <w:rPr>
          <w:rtl/>
        </w:rPr>
        <w:t>לכך</w:t>
      </w:r>
      <w:r>
        <w:rPr>
          <w:rFonts w:hint="cs"/>
          <w:rtl/>
        </w:rPr>
        <w:t>,</w:t>
      </w:r>
      <w:r>
        <w:rPr>
          <w:rtl/>
        </w:rPr>
        <w:t xml:space="preserve"> </w:t>
      </w:r>
      <w:bookmarkStart w:id="4747" w:name="_ETM_Q15_579229"/>
      <w:bookmarkEnd w:id="4747"/>
      <w:r>
        <w:rPr>
          <w:rtl/>
        </w:rPr>
        <w:t xml:space="preserve">מוצע </w:t>
      </w:r>
      <w:bookmarkStart w:id="4748" w:name="_ETM_Q15_579529"/>
      <w:bookmarkEnd w:id="4748"/>
      <w:r>
        <w:rPr>
          <w:rtl/>
        </w:rPr>
        <w:t xml:space="preserve">לקבוע </w:t>
      </w:r>
      <w:bookmarkStart w:id="4749" w:name="_ETM_Q15_579829"/>
      <w:bookmarkEnd w:id="4749"/>
      <w:r>
        <w:rPr>
          <w:rtl/>
        </w:rPr>
        <w:t xml:space="preserve">כי </w:t>
      </w:r>
      <w:bookmarkStart w:id="4750" w:name="_ETM_Q15_579979"/>
      <w:bookmarkEnd w:id="4750"/>
      <w:r>
        <w:rPr>
          <w:rtl/>
        </w:rPr>
        <w:t xml:space="preserve">עובד </w:t>
      </w:r>
      <w:bookmarkStart w:id="4751" w:name="_ETM_Q15_580189"/>
      <w:bookmarkEnd w:id="4751"/>
      <w:r>
        <w:rPr>
          <w:rtl/>
        </w:rPr>
        <w:t xml:space="preserve">מוגן </w:t>
      </w:r>
      <w:bookmarkStart w:id="4752" w:name="_ETM_Q15_580490"/>
      <w:bookmarkEnd w:id="4752"/>
      <w:r>
        <w:rPr>
          <w:rtl/>
        </w:rPr>
        <w:t xml:space="preserve">יוכל </w:t>
      </w:r>
      <w:bookmarkStart w:id="4753" w:name="_ETM_Q15_580759"/>
      <w:bookmarkEnd w:id="4753"/>
      <w:r>
        <w:rPr>
          <w:rtl/>
        </w:rPr>
        <w:t xml:space="preserve">לקבל </w:t>
      </w:r>
      <w:bookmarkStart w:id="4754" w:name="_ETM_Q15_581089"/>
      <w:bookmarkEnd w:id="4754"/>
      <w:r>
        <w:rPr>
          <w:rtl/>
        </w:rPr>
        <w:t xml:space="preserve">סיוע </w:t>
      </w:r>
      <w:bookmarkStart w:id="4755" w:name="_ETM_Q15_581359"/>
      <w:bookmarkEnd w:id="4755"/>
      <w:r>
        <w:rPr>
          <w:rtl/>
        </w:rPr>
        <w:t xml:space="preserve">משפטי </w:t>
      </w:r>
      <w:bookmarkStart w:id="4756" w:name="_ETM_Q15_582290"/>
      <w:bookmarkEnd w:id="4756"/>
      <w:r>
        <w:rPr>
          <w:rtl/>
        </w:rPr>
        <w:t xml:space="preserve">ללא </w:t>
      </w:r>
      <w:bookmarkStart w:id="4757" w:name="_ETM_Q15_582620"/>
      <w:bookmarkEnd w:id="4757"/>
      <w:r>
        <w:rPr>
          <w:rtl/>
        </w:rPr>
        <w:t xml:space="preserve">מבחן </w:t>
      </w:r>
      <w:bookmarkStart w:id="4758" w:name="_ETM_Q15_582980"/>
      <w:bookmarkEnd w:id="4758"/>
      <w:r>
        <w:rPr>
          <w:rtl/>
        </w:rPr>
        <w:t xml:space="preserve">הכנסה </w:t>
      </w:r>
      <w:bookmarkStart w:id="4759" w:name="_ETM_Q15_583820"/>
      <w:bookmarkEnd w:id="4759"/>
      <w:r>
        <w:rPr>
          <w:rtl/>
        </w:rPr>
        <w:t xml:space="preserve">בהליך </w:t>
      </w:r>
      <w:bookmarkStart w:id="4760" w:name="_ETM_Q15_584360"/>
      <w:bookmarkEnd w:id="4760"/>
      <w:r>
        <w:rPr>
          <w:rtl/>
        </w:rPr>
        <w:t xml:space="preserve">כנגד </w:t>
      </w:r>
      <w:bookmarkStart w:id="4761" w:name="_ETM_Q15_584720"/>
      <w:bookmarkEnd w:id="4761"/>
      <w:r>
        <w:rPr>
          <w:rtl/>
        </w:rPr>
        <w:t xml:space="preserve">מעסיקו </w:t>
      </w:r>
      <w:bookmarkStart w:id="4762" w:name="_ETM_Q15_585170"/>
      <w:bookmarkEnd w:id="4762"/>
      <w:r>
        <w:rPr>
          <w:rtl/>
        </w:rPr>
        <w:t xml:space="preserve">בבית </w:t>
      </w:r>
      <w:bookmarkStart w:id="4763" w:name="_ETM_Q15_585470"/>
      <w:bookmarkEnd w:id="4763"/>
      <w:r>
        <w:rPr>
          <w:rtl/>
        </w:rPr>
        <w:t xml:space="preserve">הדין </w:t>
      </w:r>
      <w:bookmarkStart w:id="4764" w:name="_ETM_Q15_585740"/>
      <w:bookmarkEnd w:id="4764"/>
      <w:r>
        <w:rPr>
          <w:rtl/>
        </w:rPr>
        <w:t xml:space="preserve">לעבודה </w:t>
      </w:r>
      <w:bookmarkStart w:id="4765" w:name="_ETM_Q15_586460"/>
      <w:bookmarkEnd w:id="4765"/>
      <w:r>
        <w:rPr>
          <w:rtl/>
        </w:rPr>
        <w:t xml:space="preserve">או </w:t>
      </w:r>
      <w:bookmarkStart w:id="4766" w:name="_ETM_Q15_586580"/>
      <w:bookmarkEnd w:id="4766"/>
      <w:r>
        <w:rPr>
          <w:rtl/>
        </w:rPr>
        <w:t xml:space="preserve">בוועדת </w:t>
      </w:r>
      <w:bookmarkStart w:id="4767" w:name="_ETM_Q15_587120"/>
      <w:bookmarkEnd w:id="4767"/>
      <w:r>
        <w:rPr>
          <w:rFonts w:hint="cs"/>
          <w:rtl/>
        </w:rPr>
        <w:t>ת</w:t>
      </w:r>
      <w:r>
        <w:rPr>
          <w:rtl/>
        </w:rPr>
        <w:t>עסוקה</w:t>
      </w:r>
      <w:r>
        <w:rPr>
          <w:rFonts w:hint="cs"/>
          <w:rtl/>
        </w:rPr>
        <w:t>,</w:t>
      </w:r>
      <w:r>
        <w:rPr>
          <w:rtl/>
        </w:rPr>
        <w:t xml:space="preserve"> </w:t>
      </w:r>
      <w:bookmarkStart w:id="4768" w:name="_ETM_Q15_587930"/>
      <w:bookmarkEnd w:id="4768"/>
      <w:r>
        <w:rPr>
          <w:rtl/>
        </w:rPr>
        <w:t xml:space="preserve">בקשר </w:t>
      </w:r>
      <w:bookmarkStart w:id="4769" w:name="_ETM_Q15_588380"/>
      <w:bookmarkEnd w:id="4769"/>
      <w:r>
        <w:rPr>
          <w:rtl/>
        </w:rPr>
        <w:t xml:space="preserve">להסדר </w:t>
      </w:r>
      <w:bookmarkStart w:id="4770" w:name="_ETM_Q15_588710"/>
      <w:bookmarkEnd w:id="4770"/>
      <w:r>
        <w:rPr>
          <w:rtl/>
        </w:rPr>
        <w:t xml:space="preserve">המוצע </w:t>
      </w:r>
      <w:bookmarkStart w:id="4771" w:name="_ETM_Q15_589130"/>
      <w:bookmarkEnd w:id="4771"/>
      <w:r>
        <w:rPr>
          <w:rtl/>
        </w:rPr>
        <w:t xml:space="preserve">או </w:t>
      </w:r>
      <w:bookmarkStart w:id="4772" w:name="_ETM_Q15_589220"/>
      <w:bookmarkEnd w:id="4772"/>
      <w:r>
        <w:rPr>
          <w:rtl/>
        </w:rPr>
        <w:t xml:space="preserve">בהליך </w:t>
      </w:r>
      <w:bookmarkStart w:id="4773" w:name="_ETM_Q15_589550"/>
      <w:bookmarkEnd w:id="4773"/>
      <w:r>
        <w:rPr>
          <w:rtl/>
        </w:rPr>
        <w:t xml:space="preserve">לקבלת </w:t>
      </w:r>
      <w:bookmarkStart w:id="4774" w:name="_ETM_Q15_589970"/>
      <w:bookmarkEnd w:id="4774"/>
      <w:r>
        <w:rPr>
          <w:rtl/>
        </w:rPr>
        <w:t xml:space="preserve">פיצויי </w:t>
      </w:r>
      <w:bookmarkStart w:id="4775" w:name="_ETM_Q15_590360"/>
      <w:bookmarkEnd w:id="4775"/>
      <w:r>
        <w:rPr>
          <w:rtl/>
        </w:rPr>
        <w:t>הפיטורים</w:t>
      </w:r>
      <w:bookmarkStart w:id="4776" w:name="_ETM_Q15_591170"/>
      <w:bookmarkEnd w:id="4776"/>
      <w:r>
        <w:rPr>
          <w:rFonts w:hint="cs"/>
          <w:rtl/>
        </w:rPr>
        <w:t>. ה</w:t>
      </w:r>
      <w:r>
        <w:rPr>
          <w:rtl/>
        </w:rPr>
        <w:t xml:space="preserve">הסדר </w:t>
      </w:r>
      <w:bookmarkStart w:id="4777" w:name="_ETM_Q15_591590"/>
      <w:bookmarkEnd w:id="4777"/>
      <w:r>
        <w:rPr>
          <w:rtl/>
        </w:rPr>
        <w:t xml:space="preserve">המוצע </w:t>
      </w:r>
      <w:bookmarkStart w:id="4778" w:name="_ETM_Q15_591890"/>
      <w:bookmarkEnd w:id="4778"/>
      <w:r>
        <w:rPr>
          <w:rtl/>
        </w:rPr>
        <w:t xml:space="preserve">כולל </w:t>
      </w:r>
      <w:bookmarkStart w:id="4779" w:name="_ETM_Q15_592279"/>
      <w:bookmarkEnd w:id="4779"/>
      <w:r>
        <w:rPr>
          <w:rtl/>
        </w:rPr>
        <w:t xml:space="preserve">הוראות </w:t>
      </w:r>
      <w:bookmarkStart w:id="4780" w:name="_ETM_Q15_592670"/>
      <w:bookmarkEnd w:id="4780"/>
      <w:r>
        <w:rPr>
          <w:rtl/>
        </w:rPr>
        <w:t xml:space="preserve">לעניין </w:t>
      </w:r>
      <w:bookmarkStart w:id="4781" w:name="_ETM_Q15_593330"/>
      <w:bookmarkEnd w:id="4781"/>
      <w:r>
        <w:rPr>
          <w:rtl/>
        </w:rPr>
        <w:t xml:space="preserve">מימון </w:t>
      </w:r>
      <w:bookmarkStart w:id="4782" w:name="_ETM_Q15_593660"/>
      <w:bookmarkEnd w:id="4782"/>
      <w:r>
        <w:rPr>
          <w:rtl/>
        </w:rPr>
        <w:t xml:space="preserve">הסיוע </w:t>
      </w:r>
      <w:bookmarkStart w:id="4783" w:name="_ETM_Q15_594050"/>
      <w:bookmarkEnd w:id="4783"/>
      <w:r>
        <w:rPr>
          <w:rtl/>
        </w:rPr>
        <w:t xml:space="preserve">המשפטי </w:t>
      </w:r>
      <w:bookmarkStart w:id="4784" w:name="_ETM_Q15_594920"/>
      <w:bookmarkEnd w:id="4784"/>
      <w:r>
        <w:rPr>
          <w:rtl/>
        </w:rPr>
        <w:t xml:space="preserve">האמור </w:t>
      </w:r>
      <w:bookmarkStart w:id="4785" w:name="_ETM_Q15_595310"/>
      <w:bookmarkEnd w:id="4785"/>
      <w:r>
        <w:rPr>
          <w:rtl/>
        </w:rPr>
        <w:t xml:space="preserve">בידי </w:t>
      </w:r>
      <w:bookmarkStart w:id="4786" w:name="_ETM_Q15_595550"/>
      <w:bookmarkEnd w:id="4786"/>
      <w:r>
        <w:rPr>
          <w:rtl/>
        </w:rPr>
        <w:t xml:space="preserve">משרד </w:t>
      </w:r>
      <w:bookmarkStart w:id="4787" w:name="_ETM_Q15_595910"/>
      <w:bookmarkEnd w:id="4787"/>
      <w:r>
        <w:rPr>
          <w:rtl/>
        </w:rPr>
        <w:t xml:space="preserve">הביטחון </w:t>
      </w:r>
      <w:bookmarkStart w:id="4788" w:name="_ETM_Q15_596750"/>
      <w:bookmarkEnd w:id="4788"/>
      <w:r>
        <w:rPr>
          <w:rtl/>
        </w:rPr>
        <w:t xml:space="preserve">או </w:t>
      </w:r>
      <w:bookmarkStart w:id="4789" w:name="_ETM_Q15_596900"/>
      <w:bookmarkEnd w:id="4789"/>
      <w:r>
        <w:rPr>
          <w:rtl/>
        </w:rPr>
        <w:t xml:space="preserve">המוסד </w:t>
      </w:r>
      <w:bookmarkStart w:id="4790" w:name="_ETM_Q15_597290"/>
      <w:bookmarkEnd w:id="4790"/>
      <w:r>
        <w:rPr>
          <w:rtl/>
        </w:rPr>
        <w:t xml:space="preserve">לביטוח </w:t>
      </w:r>
      <w:bookmarkStart w:id="4791" w:name="_ETM_Q15_597680"/>
      <w:bookmarkEnd w:id="4791"/>
      <w:r>
        <w:rPr>
          <w:rtl/>
        </w:rPr>
        <w:t>לאומי</w:t>
      </w:r>
      <w:r>
        <w:rPr>
          <w:rFonts w:hint="cs"/>
          <w:rtl/>
        </w:rPr>
        <w:t>,</w:t>
      </w:r>
      <w:r>
        <w:rPr>
          <w:rtl/>
        </w:rPr>
        <w:t xml:space="preserve"> </w:t>
      </w:r>
      <w:bookmarkStart w:id="4792" w:name="_ETM_Q15_597980"/>
      <w:bookmarkEnd w:id="4792"/>
      <w:r>
        <w:rPr>
          <w:rtl/>
        </w:rPr>
        <w:t xml:space="preserve">לפי </w:t>
      </w:r>
      <w:bookmarkStart w:id="4793" w:name="_ETM_Q15_598250"/>
      <w:bookmarkEnd w:id="4793"/>
      <w:r>
        <w:rPr>
          <w:rtl/>
        </w:rPr>
        <w:t>הענ</w:t>
      </w:r>
      <w:r>
        <w:rPr>
          <w:rFonts w:hint="cs"/>
          <w:rtl/>
        </w:rPr>
        <w:t>י</w:t>
      </w:r>
      <w:r>
        <w:rPr>
          <w:rtl/>
        </w:rPr>
        <w:t>ין</w:t>
      </w:r>
      <w:r>
        <w:rPr>
          <w:rFonts w:hint="cs"/>
          <w:rtl/>
        </w:rPr>
        <w:t>.</w:t>
      </w:r>
    </w:p>
    <w:p w:rsidR="005E30AB" w:rsidRDefault="005E30AB" w:rsidP="00D30073">
      <w:pPr>
        <w:rPr>
          <w:rtl/>
        </w:rPr>
      </w:pPr>
      <w:bookmarkStart w:id="4794" w:name="_ETM_Q15_599743"/>
      <w:bookmarkStart w:id="4795" w:name="_ETM_Q15_599829"/>
      <w:bookmarkEnd w:id="4794"/>
      <w:bookmarkEnd w:id="4795"/>
    </w:p>
    <w:p w:rsidR="005E30AB" w:rsidRDefault="005E30AB" w:rsidP="00D30073">
      <w:pPr>
        <w:rPr>
          <w:rtl/>
        </w:rPr>
      </w:pPr>
      <w:bookmarkStart w:id="4796" w:name="_ETM_Q15_599888"/>
      <w:bookmarkStart w:id="4797" w:name="_ETM_Q15_599980"/>
      <w:bookmarkStart w:id="4798" w:name="_ETM_Q15_598970"/>
      <w:bookmarkEnd w:id="4796"/>
      <w:bookmarkEnd w:id="4797"/>
      <w:bookmarkEnd w:id="4798"/>
      <w:r>
        <w:rPr>
          <w:rtl/>
        </w:rPr>
        <w:t xml:space="preserve">מעבר </w:t>
      </w:r>
      <w:bookmarkStart w:id="4799" w:name="_ETM_Q15_599300"/>
      <w:bookmarkEnd w:id="4799"/>
      <w:r>
        <w:rPr>
          <w:rtl/>
        </w:rPr>
        <w:t xml:space="preserve">לאפשרות </w:t>
      </w:r>
      <w:bookmarkStart w:id="4800" w:name="_ETM_Q15_600170"/>
      <w:bookmarkStart w:id="4801" w:name="_ETM_Q15_600710"/>
      <w:bookmarkEnd w:id="4800"/>
      <w:bookmarkEnd w:id="4801"/>
      <w:r>
        <w:rPr>
          <w:rtl/>
        </w:rPr>
        <w:t xml:space="preserve">התביעה </w:t>
      </w:r>
      <w:bookmarkStart w:id="4802" w:name="_ETM_Q15_601040"/>
      <w:bookmarkEnd w:id="4802"/>
      <w:r>
        <w:rPr>
          <w:rtl/>
        </w:rPr>
        <w:t xml:space="preserve">האזרחית </w:t>
      </w:r>
      <w:bookmarkStart w:id="4803" w:name="_ETM_Q15_601520"/>
      <w:bookmarkEnd w:id="4803"/>
      <w:r>
        <w:rPr>
          <w:rtl/>
        </w:rPr>
        <w:t xml:space="preserve">לבית </w:t>
      </w:r>
      <w:bookmarkStart w:id="4804" w:name="_ETM_Q15_601729"/>
      <w:bookmarkEnd w:id="4804"/>
      <w:r>
        <w:rPr>
          <w:rtl/>
        </w:rPr>
        <w:t xml:space="preserve">הדין </w:t>
      </w:r>
      <w:bookmarkStart w:id="4805" w:name="_ETM_Q15_601970"/>
      <w:bookmarkEnd w:id="4805"/>
      <w:r>
        <w:rPr>
          <w:rtl/>
        </w:rPr>
        <w:t xml:space="preserve">לעבודה </w:t>
      </w:r>
      <w:bookmarkStart w:id="4806" w:name="_ETM_Q15_603020"/>
      <w:bookmarkEnd w:id="4806"/>
      <w:r>
        <w:rPr>
          <w:rtl/>
        </w:rPr>
        <w:t xml:space="preserve">על </w:t>
      </w:r>
      <w:bookmarkStart w:id="4807" w:name="_ETM_Q15_603229"/>
      <w:bookmarkEnd w:id="4807"/>
      <w:r>
        <w:rPr>
          <w:rtl/>
        </w:rPr>
        <w:t xml:space="preserve">הפרת </w:t>
      </w:r>
      <w:bookmarkStart w:id="4808" w:name="_ETM_Q15_603649"/>
      <w:bookmarkEnd w:id="4808"/>
      <w:r>
        <w:rPr>
          <w:rtl/>
        </w:rPr>
        <w:t xml:space="preserve">הוראות </w:t>
      </w:r>
      <w:bookmarkStart w:id="4809" w:name="_ETM_Q15_603950"/>
      <w:bookmarkEnd w:id="4809"/>
      <w:r>
        <w:rPr>
          <w:rtl/>
        </w:rPr>
        <w:t xml:space="preserve">ההסדר </w:t>
      </w:r>
      <w:bookmarkStart w:id="4810" w:name="_ETM_Q15_604339"/>
      <w:bookmarkEnd w:id="4810"/>
      <w:r>
        <w:rPr>
          <w:rtl/>
        </w:rPr>
        <w:t>המוצע</w:t>
      </w:r>
      <w:r>
        <w:rPr>
          <w:rFonts w:hint="cs"/>
          <w:rtl/>
        </w:rPr>
        <w:t>,</w:t>
      </w:r>
      <w:r>
        <w:rPr>
          <w:rtl/>
        </w:rPr>
        <w:t xml:space="preserve"> </w:t>
      </w:r>
      <w:bookmarkStart w:id="4811" w:name="_ETM_Q15_604729"/>
      <w:bookmarkEnd w:id="4811"/>
      <w:r>
        <w:rPr>
          <w:rtl/>
        </w:rPr>
        <w:t xml:space="preserve">מוצע </w:t>
      </w:r>
      <w:bookmarkStart w:id="4812" w:name="_ETM_Q15_604969"/>
      <w:bookmarkEnd w:id="4812"/>
      <w:r>
        <w:rPr>
          <w:rtl/>
        </w:rPr>
        <w:t xml:space="preserve">לקבוע </w:t>
      </w:r>
      <w:bookmarkStart w:id="4813" w:name="_ETM_Q15_605270"/>
      <w:bookmarkEnd w:id="4813"/>
      <w:r>
        <w:rPr>
          <w:rtl/>
        </w:rPr>
        <w:t xml:space="preserve">כי </w:t>
      </w:r>
      <w:bookmarkStart w:id="4814" w:name="_ETM_Q15_605390"/>
      <w:bookmarkEnd w:id="4814"/>
      <w:r>
        <w:rPr>
          <w:rtl/>
        </w:rPr>
        <w:t xml:space="preserve">בשל </w:t>
      </w:r>
      <w:bookmarkStart w:id="4815" w:name="_ETM_Q15_605659"/>
      <w:bookmarkEnd w:id="4815"/>
      <w:r>
        <w:rPr>
          <w:rtl/>
        </w:rPr>
        <w:t xml:space="preserve">הפרה </w:t>
      </w:r>
      <w:bookmarkStart w:id="4816" w:name="_ETM_Q15_605960"/>
      <w:bookmarkEnd w:id="4816"/>
      <w:r>
        <w:rPr>
          <w:rtl/>
        </w:rPr>
        <w:t xml:space="preserve">של </w:t>
      </w:r>
      <w:bookmarkStart w:id="4817" w:name="_ETM_Q15_606170"/>
      <w:bookmarkEnd w:id="4817"/>
      <w:r>
        <w:rPr>
          <w:rtl/>
        </w:rPr>
        <w:t xml:space="preserve">הוראות </w:t>
      </w:r>
      <w:bookmarkStart w:id="4818" w:name="_ETM_Q15_606409"/>
      <w:bookmarkEnd w:id="4818"/>
      <w:r>
        <w:rPr>
          <w:rtl/>
        </w:rPr>
        <w:t xml:space="preserve">כלפי </w:t>
      </w:r>
      <w:bookmarkStart w:id="4819" w:name="_ETM_Q15_606710"/>
      <w:bookmarkEnd w:id="4819"/>
      <w:r>
        <w:rPr>
          <w:rtl/>
        </w:rPr>
        <w:t xml:space="preserve">עובד </w:t>
      </w:r>
      <w:bookmarkStart w:id="4820" w:name="_ETM_Q15_606920"/>
      <w:bookmarkEnd w:id="4820"/>
      <w:r>
        <w:rPr>
          <w:rtl/>
        </w:rPr>
        <w:t xml:space="preserve">מוגן </w:t>
      </w:r>
      <w:bookmarkStart w:id="4821" w:name="_ETM_Q15_607659"/>
      <w:bookmarkEnd w:id="4821"/>
      <w:r>
        <w:rPr>
          <w:rtl/>
        </w:rPr>
        <w:t xml:space="preserve">ניתן </w:t>
      </w:r>
      <w:bookmarkStart w:id="4822" w:name="_ETM_Q15_607990"/>
      <w:bookmarkEnd w:id="4822"/>
      <w:r>
        <w:rPr>
          <w:rtl/>
        </w:rPr>
        <w:t xml:space="preserve">יהיה </w:t>
      </w:r>
      <w:bookmarkStart w:id="4823" w:name="_ETM_Q15_608170"/>
      <w:bookmarkEnd w:id="4823"/>
      <w:r>
        <w:rPr>
          <w:rtl/>
        </w:rPr>
        <w:t xml:space="preserve">להטיל </w:t>
      </w:r>
      <w:bookmarkStart w:id="4824" w:name="_ETM_Q15_608529"/>
      <w:bookmarkEnd w:id="4824"/>
      <w:r>
        <w:rPr>
          <w:rtl/>
        </w:rPr>
        <w:t xml:space="preserve">עיצום </w:t>
      </w:r>
      <w:bookmarkStart w:id="4825" w:name="_ETM_Q15_608830"/>
      <w:bookmarkEnd w:id="4825"/>
      <w:r>
        <w:rPr>
          <w:rtl/>
        </w:rPr>
        <w:t xml:space="preserve">כספי </w:t>
      </w:r>
      <w:bookmarkStart w:id="4826" w:name="_ETM_Q15_609250"/>
      <w:bookmarkEnd w:id="4826"/>
      <w:r>
        <w:rPr>
          <w:rtl/>
        </w:rPr>
        <w:t xml:space="preserve">בסכום </w:t>
      </w:r>
      <w:bookmarkStart w:id="4827" w:name="_ETM_Q15_609640"/>
      <w:bookmarkEnd w:id="4827"/>
      <w:r>
        <w:rPr>
          <w:rtl/>
        </w:rPr>
        <w:t xml:space="preserve">השווה </w:t>
      </w:r>
      <w:bookmarkStart w:id="4828" w:name="_ETM_Q15_610000"/>
      <w:bookmarkEnd w:id="4828"/>
      <w:r>
        <w:rPr>
          <w:rtl/>
        </w:rPr>
        <w:t xml:space="preserve">היום </w:t>
      </w:r>
      <w:bookmarkStart w:id="4829" w:name="_ETM_Q15_610690"/>
      <w:bookmarkEnd w:id="4829"/>
      <w:r>
        <w:rPr>
          <w:rtl/>
        </w:rPr>
        <w:t>ל-39</w:t>
      </w:r>
      <w:r>
        <w:rPr>
          <w:rFonts w:hint="cs"/>
          <w:rtl/>
        </w:rPr>
        <w:t>,</w:t>
      </w:r>
      <w:r>
        <w:rPr>
          <w:rtl/>
        </w:rPr>
        <w:t xml:space="preserve">770 </w:t>
      </w:r>
      <w:bookmarkStart w:id="4830" w:name="_ETM_Q15_612940"/>
      <w:bookmarkEnd w:id="4830"/>
      <w:r>
        <w:rPr>
          <w:rtl/>
        </w:rPr>
        <w:t xml:space="preserve">שקלים </w:t>
      </w:r>
      <w:bookmarkStart w:id="4831" w:name="_ETM_Q15_613300"/>
      <w:bookmarkEnd w:id="4831"/>
      <w:r>
        <w:rPr>
          <w:rtl/>
        </w:rPr>
        <w:t>חדשים</w:t>
      </w:r>
      <w:r>
        <w:rPr>
          <w:rFonts w:hint="cs"/>
          <w:rtl/>
        </w:rPr>
        <w:t>.</w:t>
      </w:r>
      <w:r>
        <w:rPr>
          <w:rtl/>
        </w:rPr>
        <w:t xml:space="preserve"> </w:t>
      </w:r>
      <w:bookmarkStart w:id="4832" w:name="_ETM_Q15_614170"/>
      <w:bookmarkEnd w:id="4832"/>
      <w:r>
        <w:rPr>
          <w:rtl/>
        </w:rPr>
        <w:t xml:space="preserve">אציין </w:t>
      </w:r>
      <w:bookmarkStart w:id="4833" w:name="_ETM_Q15_614620"/>
      <w:bookmarkEnd w:id="4833"/>
      <w:r>
        <w:rPr>
          <w:rtl/>
        </w:rPr>
        <w:t xml:space="preserve">כי </w:t>
      </w:r>
      <w:bookmarkStart w:id="4834" w:name="_ETM_Q15_614800"/>
      <w:bookmarkEnd w:id="4834"/>
      <w:proofErr w:type="spellStart"/>
      <w:r>
        <w:rPr>
          <w:rtl/>
        </w:rPr>
        <w:t>ההגנות</w:t>
      </w:r>
      <w:proofErr w:type="spellEnd"/>
      <w:r>
        <w:rPr>
          <w:rtl/>
        </w:rPr>
        <w:t xml:space="preserve"> </w:t>
      </w:r>
      <w:bookmarkStart w:id="4835" w:name="_ETM_Q15_615160"/>
      <w:bookmarkEnd w:id="4835"/>
      <w:r>
        <w:rPr>
          <w:rtl/>
        </w:rPr>
        <w:t>המוצע</w:t>
      </w:r>
      <w:r>
        <w:rPr>
          <w:rFonts w:hint="cs"/>
          <w:rtl/>
        </w:rPr>
        <w:t>ו</w:t>
      </w:r>
      <w:r>
        <w:rPr>
          <w:rtl/>
        </w:rPr>
        <w:t xml:space="preserve">ת </w:t>
      </w:r>
      <w:bookmarkStart w:id="4836" w:name="_ETM_Q15_615520"/>
      <w:bookmarkEnd w:id="4836"/>
      <w:r>
        <w:rPr>
          <w:rtl/>
        </w:rPr>
        <w:t xml:space="preserve">בהצעת </w:t>
      </w:r>
      <w:bookmarkStart w:id="4837" w:name="_ETM_Q15_615910"/>
      <w:bookmarkEnd w:id="4837"/>
      <w:r>
        <w:rPr>
          <w:rtl/>
        </w:rPr>
        <w:t xml:space="preserve">החוק </w:t>
      </w:r>
      <w:bookmarkStart w:id="4838" w:name="_ETM_Q15_616090"/>
      <w:bookmarkEnd w:id="4838"/>
      <w:r>
        <w:rPr>
          <w:rtl/>
        </w:rPr>
        <w:t>ז</w:t>
      </w:r>
      <w:r>
        <w:rPr>
          <w:rFonts w:hint="cs"/>
          <w:rtl/>
        </w:rPr>
        <w:t>ו</w:t>
      </w:r>
      <w:r>
        <w:rPr>
          <w:rtl/>
        </w:rPr>
        <w:t xml:space="preserve"> </w:t>
      </w:r>
      <w:bookmarkStart w:id="4839" w:name="_ETM_Q15_616270"/>
      <w:bookmarkEnd w:id="4839"/>
      <w:r>
        <w:rPr>
          <w:rtl/>
        </w:rPr>
        <w:t>ב</w:t>
      </w:r>
      <w:r>
        <w:rPr>
          <w:rFonts w:hint="cs"/>
          <w:rtl/>
        </w:rPr>
        <w:t>אות</w:t>
      </w:r>
      <w:r>
        <w:rPr>
          <w:rtl/>
        </w:rPr>
        <w:t xml:space="preserve"> </w:t>
      </w:r>
      <w:bookmarkStart w:id="4840" w:name="_ETM_Q15_616890"/>
      <w:bookmarkEnd w:id="4840"/>
      <w:r>
        <w:rPr>
          <w:rtl/>
        </w:rPr>
        <w:t xml:space="preserve">בנוסף </w:t>
      </w:r>
      <w:bookmarkStart w:id="4841" w:name="_ETM_Q15_617400"/>
      <w:bookmarkEnd w:id="4841"/>
      <w:r>
        <w:rPr>
          <w:rtl/>
        </w:rPr>
        <w:t xml:space="preserve">לזכויות </w:t>
      </w:r>
      <w:bookmarkStart w:id="4842" w:name="_ETM_Q15_617940"/>
      <w:bookmarkEnd w:id="4842"/>
      <w:r>
        <w:rPr>
          <w:rtl/>
        </w:rPr>
        <w:t xml:space="preserve">ההורים </w:t>
      </w:r>
      <w:bookmarkStart w:id="4843" w:name="_ETM_Q15_618750"/>
      <w:bookmarkEnd w:id="4843"/>
      <w:r>
        <w:rPr>
          <w:rtl/>
        </w:rPr>
        <w:t xml:space="preserve">ובן </w:t>
      </w:r>
      <w:bookmarkStart w:id="4844" w:name="_ETM_Q15_619080"/>
      <w:bookmarkEnd w:id="4844"/>
      <w:r>
        <w:rPr>
          <w:rtl/>
        </w:rPr>
        <w:t xml:space="preserve">הזוג </w:t>
      </w:r>
      <w:bookmarkStart w:id="4845" w:name="_ETM_Q15_619500"/>
      <w:bookmarkEnd w:id="4845"/>
      <w:r>
        <w:rPr>
          <w:rtl/>
        </w:rPr>
        <w:t xml:space="preserve">להמשך </w:t>
      </w:r>
      <w:bookmarkStart w:id="4846" w:name="_ETM_Q15_619950"/>
      <w:bookmarkEnd w:id="4846"/>
      <w:r>
        <w:rPr>
          <w:rtl/>
        </w:rPr>
        <w:t xml:space="preserve">תעסוקה </w:t>
      </w:r>
      <w:bookmarkStart w:id="4847" w:name="_ETM_Q15_620459"/>
      <w:bookmarkEnd w:id="4847"/>
      <w:r>
        <w:rPr>
          <w:rtl/>
        </w:rPr>
        <w:t xml:space="preserve">לאחר </w:t>
      </w:r>
      <w:bookmarkStart w:id="4848" w:name="_ETM_Q15_620760"/>
      <w:bookmarkEnd w:id="4848"/>
      <w:r>
        <w:rPr>
          <w:rFonts w:hint="cs"/>
          <w:rtl/>
        </w:rPr>
        <w:t>הגעה</w:t>
      </w:r>
      <w:r>
        <w:rPr>
          <w:rtl/>
        </w:rPr>
        <w:t xml:space="preserve"> </w:t>
      </w:r>
      <w:bookmarkStart w:id="4849" w:name="_ETM_Q15_621510"/>
      <w:bookmarkEnd w:id="4849"/>
      <w:r>
        <w:rPr>
          <w:rtl/>
        </w:rPr>
        <w:t xml:space="preserve">לגיל </w:t>
      </w:r>
      <w:bookmarkStart w:id="4850" w:name="_ETM_Q15_621810"/>
      <w:bookmarkEnd w:id="4850"/>
      <w:r>
        <w:rPr>
          <w:rtl/>
        </w:rPr>
        <w:t>פרישה</w:t>
      </w:r>
      <w:r>
        <w:rPr>
          <w:rFonts w:hint="cs"/>
          <w:rtl/>
        </w:rPr>
        <w:t>,</w:t>
      </w:r>
      <w:r>
        <w:rPr>
          <w:rtl/>
        </w:rPr>
        <w:t xml:space="preserve"> </w:t>
      </w:r>
      <w:bookmarkStart w:id="4851" w:name="_ETM_Q15_622140"/>
      <w:bookmarkEnd w:id="4851"/>
      <w:r>
        <w:rPr>
          <w:rtl/>
        </w:rPr>
        <w:t xml:space="preserve">ולהגנות </w:t>
      </w:r>
      <w:bookmarkStart w:id="4852" w:name="_ETM_Q15_622620"/>
      <w:bookmarkEnd w:id="4852"/>
      <w:r>
        <w:rPr>
          <w:rFonts w:hint="cs"/>
          <w:rtl/>
        </w:rPr>
        <w:t>הניתנות</w:t>
      </w:r>
      <w:r>
        <w:rPr>
          <w:rtl/>
        </w:rPr>
        <w:t xml:space="preserve"> </w:t>
      </w:r>
      <w:bookmarkStart w:id="4853" w:name="_ETM_Q15_623909"/>
      <w:bookmarkEnd w:id="4853"/>
      <w:r>
        <w:rPr>
          <w:rtl/>
        </w:rPr>
        <w:t xml:space="preserve">בשנה </w:t>
      </w:r>
      <w:bookmarkStart w:id="4854" w:name="_ETM_Q15_624389"/>
      <w:bookmarkEnd w:id="4854"/>
      <w:r>
        <w:rPr>
          <w:rtl/>
        </w:rPr>
        <w:t xml:space="preserve">שלאחר </w:t>
      </w:r>
      <w:bookmarkStart w:id="4855" w:name="_ETM_Q15_624989"/>
      <w:bookmarkEnd w:id="4855"/>
      <w:r>
        <w:rPr>
          <w:rtl/>
        </w:rPr>
        <w:t xml:space="preserve">השמה </w:t>
      </w:r>
      <w:bookmarkStart w:id="4856" w:name="_ETM_Q15_625439"/>
      <w:bookmarkEnd w:id="4856"/>
      <w:r>
        <w:rPr>
          <w:rtl/>
        </w:rPr>
        <w:t xml:space="preserve">במקום </w:t>
      </w:r>
      <w:bookmarkStart w:id="4857" w:name="_ETM_Q15_625859"/>
      <w:bookmarkEnd w:id="4857"/>
      <w:r>
        <w:rPr>
          <w:rtl/>
        </w:rPr>
        <w:t>העבודה</w:t>
      </w:r>
      <w:r>
        <w:rPr>
          <w:rFonts w:hint="cs"/>
          <w:rtl/>
        </w:rPr>
        <w:t>,</w:t>
      </w:r>
      <w:r>
        <w:rPr>
          <w:rtl/>
        </w:rPr>
        <w:t xml:space="preserve"> </w:t>
      </w:r>
      <w:bookmarkStart w:id="4858" w:name="_ETM_Q15_626579"/>
      <w:bookmarkEnd w:id="4858"/>
      <w:r>
        <w:rPr>
          <w:rtl/>
        </w:rPr>
        <w:t xml:space="preserve">לפי </w:t>
      </w:r>
      <w:bookmarkStart w:id="4859" w:name="_ETM_Q15_626879"/>
      <w:bookmarkEnd w:id="4859"/>
      <w:r>
        <w:rPr>
          <w:rtl/>
        </w:rPr>
        <w:t xml:space="preserve">תקנות </w:t>
      </w:r>
      <w:bookmarkStart w:id="4860" w:name="_ETM_Q15_627450"/>
      <w:bookmarkEnd w:id="4860"/>
      <w:r>
        <w:rPr>
          <w:rtl/>
        </w:rPr>
        <w:t xml:space="preserve">העסקת </w:t>
      </w:r>
      <w:bookmarkStart w:id="4861" w:name="_ETM_Q15_627870"/>
      <w:bookmarkEnd w:id="4861"/>
      <w:r>
        <w:rPr>
          <w:rtl/>
        </w:rPr>
        <w:t xml:space="preserve">בני </w:t>
      </w:r>
      <w:bookmarkStart w:id="4862" w:name="_ETM_Q15_628049"/>
      <w:bookmarkEnd w:id="4862"/>
      <w:r>
        <w:rPr>
          <w:rtl/>
        </w:rPr>
        <w:t xml:space="preserve">משפחות </w:t>
      </w:r>
      <w:bookmarkStart w:id="4863" w:name="_ETM_Q15_628650"/>
      <w:bookmarkEnd w:id="4863"/>
      <w:r>
        <w:rPr>
          <w:rtl/>
        </w:rPr>
        <w:t xml:space="preserve">חיילים </w:t>
      </w:r>
      <w:bookmarkStart w:id="4864" w:name="_ETM_Q15_629010"/>
      <w:bookmarkEnd w:id="4864"/>
      <w:r>
        <w:rPr>
          <w:rtl/>
        </w:rPr>
        <w:t xml:space="preserve">שנספו </w:t>
      </w:r>
      <w:bookmarkStart w:id="4865" w:name="_ETM_Q15_629459"/>
      <w:bookmarkEnd w:id="4865"/>
      <w:r>
        <w:rPr>
          <w:rtl/>
        </w:rPr>
        <w:t>במערכה</w:t>
      </w:r>
      <w:r>
        <w:rPr>
          <w:rFonts w:hint="cs"/>
          <w:rtl/>
        </w:rPr>
        <w:t>.</w:t>
      </w:r>
    </w:p>
    <w:p w:rsidR="005E30AB" w:rsidRDefault="005E30AB" w:rsidP="00D30073">
      <w:pPr>
        <w:rPr>
          <w:rtl/>
        </w:rPr>
      </w:pPr>
      <w:bookmarkStart w:id="4866" w:name="_ETM_Q15_633712"/>
      <w:bookmarkStart w:id="4867" w:name="_ETM_Q15_633785"/>
      <w:bookmarkEnd w:id="4866"/>
      <w:bookmarkEnd w:id="4867"/>
    </w:p>
    <w:p w:rsidR="00D9545A" w:rsidRDefault="005E30AB" w:rsidP="00D9545A">
      <w:pPr>
        <w:rPr>
          <w:rtl/>
        </w:rPr>
      </w:pPr>
      <w:bookmarkStart w:id="4868" w:name="_ETM_Q15_633856"/>
      <w:bookmarkStart w:id="4869" w:name="_ETM_Q15_633932"/>
      <w:bookmarkStart w:id="4870" w:name="_ETM_Q15_630400"/>
      <w:bookmarkEnd w:id="4868"/>
      <w:bookmarkEnd w:id="4869"/>
      <w:bookmarkEnd w:id="4870"/>
      <w:r>
        <w:rPr>
          <w:rtl/>
        </w:rPr>
        <w:t xml:space="preserve">מדובר </w:t>
      </w:r>
      <w:bookmarkStart w:id="4871" w:name="_ETM_Q15_630790"/>
      <w:bookmarkEnd w:id="4871"/>
      <w:r>
        <w:rPr>
          <w:rtl/>
        </w:rPr>
        <w:t xml:space="preserve">בהצעת </w:t>
      </w:r>
      <w:bookmarkStart w:id="4872" w:name="_ETM_Q15_631239"/>
      <w:bookmarkEnd w:id="4872"/>
      <w:r>
        <w:rPr>
          <w:rtl/>
        </w:rPr>
        <w:t xml:space="preserve">חוק </w:t>
      </w:r>
      <w:bookmarkStart w:id="4873" w:name="_ETM_Q15_631420"/>
      <w:bookmarkEnd w:id="4873"/>
      <w:r>
        <w:rPr>
          <w:rtl/>
        </w:rPr>
        <w:t>חשובה</w:t>
      </w:r>
      <w:r>
        <w:rPr>
          <w:rFonts w:hint="cs"/>
          <w:rtl/>
        </w:rPr>
        <w:t>,</w:t>
      </w:r>
      <w:r>
        <w:rPr>
          <w:rtl/>
        </w:rPr>
        <w:t xml:space="preserve"> </w:t>
      </w:r>
      <w:bookmarkStart w:id="4874" w:name="_ETM_Q15_632349"/>
      <w:bookmarkEnd w:id="4874"/>
      <w:r>
        <w:rPr>
          <w:rtl/>
        </w:rPr>
        <w:t xml:space="preserve">שמבקשת </w:t>
      </w:r>
      <w:bookmarkStart w:id="4875" w:name="_ETM_Q15_633129"/>
      <w:bookmarkEnd w:id="4875"/>
      <w:r>
        <w:rPr>
          <w:rtl/>
        </w:rPr>
        <w:t xml:space="preserve">לדאוג </w:t>
      </w:r>
      <w:bookmarkStart w:id="4876" w:name="_ETM_Q15_634010"/>
      <w:bookmarkEnd w:id="4876"/>
      <w:r>
        <w:rPr>
          <w:rtl/>
        </w:rPr>
        <w:t xml:space="preserve">לשיקום </w:t>
      </w:r>
      <w:bookmarkStart w:id="4877" w:name="_ETM_Q15_634519"/>
      <w:bookmarkEnd w:id="4877"/>
      <w:r>
        <w:rPr>
          <w:rtl/>
        </w:rPr>
        <w:t xml:space="preserve">ולתמיכה </w:t>
      </w:r>
      <w:bookmarkStart w:id="4878" w:name="_ETM_Q15_634969"/>
      <w:bookmarkEnd w:id="4878"/>
      <w:r>
        <w:rPr>
          <w:rFonts w:hint="cs"/>
          <w:rtl/>
        </w:rPr>
        <w:t>ב</w:t>
      </w:r>
      <w:r>
        <w:rPr>
          <w:rtl/>
        </w:rPr>
        <w:t xml:space="preserve">בני </w:t>
      </w:r>
      <w:bookmarkStart w:id="4879" w:name="_ETM_Q15_635480"/>
      <w:bookmarkEnd w:id="4879"/>
      <w:r>
        <w:rPr>
          <w:rtl/>
        </w:rPr>
        <w:t xml:space="preserve">המשפחות </w:t>
      </w:r>
      <w:bookmarkStart w:id="4880" w:name="_ETM_Q15_635959"/>
      <w:bookmarkEnd w:id="4880"/>
      <w:r>
        <w:rPr>
          <w:rtl/>
        </w:rPr>
        <w:t xml:space="preserve">השכולות </w:t>
      </w:r>
      <w:bookmarkStart w:id="4881" w:name="_ETM_Q15_636469"/>
      <w:bookmarkEnd w:id="4881"/>
      <w:r>
        <w:rPr>
          <w:rtl/>
        </w:rPr>
        <w:t xml:space="preserve">שאיבדו </w:t>
      </w:r>
      <w:bookmarkStart w:id="4882" w:name="_ETM_Q15_636889"/>
      <w:bookmarkEnd w:id="4882"/>
      <w:r>
        <w:rPr>
          <w:rtl/>
        </w:rPr>
        <w:t xml:space="preserve">את </w:t>
      </w:r>
      <w:bookmarkStart w:id="4883" w:name="_ETM_Q15_637010"/>
      <w:bookmarkEnd w:id="4883"/>
      <w:r>
        <w:rPr>
          <w:rtl/>
        </w:rPr>
        <w:t xml:space="preserve">יקיריהן </w:t>
      </w:r>
      <w:bookmarkStart w:id="4884" w:name="_ETM_Q15_638959"/>
      <w:bookmarkEnd w:id="4884"/>
      <w:r>
        <w:rPr>
          <w:rtl/>
        </w:rPr>
        <w:t xml:space="preserve">בשנת </w:t>
      </w:r>
      <w:bookmarkStart w:id="4885" w:name="_ETM_Q15_639349"/>
      <w:bookmarkEnd w:id="4885"/>
      <w:r>
        <w:rPr>
          <w:rtl/>
        </w:rPr>
        <w:t>האב</w:t>
      </w:r>
      <w:r>
        <w:rPr>
          <w:rFonts w:hint="cs"/>
          <w:rtl/>
        </w:rPr>
        <w:t>ל</w:t>
      </w:r>
      <w:r>
        <w:rPr>
          <w:rtl/>
        </w:rPr>
        <w:t xml:space="preserve"> </w:t>
      </w:r>
      <w:bookmarkStart w:id="4886" w:name="_ETM_Q15_639590"/>
      <w:bookmarkEnd w:id="4886"/>
      <w:r>
        <w:rPr>
          <w:rtl/>
        </w:rPr>
        <w:t>הראשונה</w:t>
      </w:r>
      <w:r>
        <w:rPr>
          <w:rFonts w:hint="cs"/>
          <w:rtl/>
        </w:rPr>
        <w:t>.</w:t>
      </w:r>
      <w:r>
        <w:rPr>
          <w:rtl/>
        </w:rPr>
        <w:t xml:space="preserve"> </w:t>
      </w:r>
      <w:bookmarkStart w:id="4887" w:name="_ETM_Q15_640380"/>
      <w:bookmarkEnd w:id="4887"/>
      <w:r>
        <w:rPr>
          <w:rtl/>
        </w:rPr>
        <w:t xml:space="preserve">בסיום </w:t>
      </w:r>
      <w:bookmarkStart w:id="4888" w:name="_ETM_Q15_640830"/>
      <w:bookmarkEnd w:id="4888"/>
      <w:r>
        <w:rPr>
          <w:rtl/>
        </w:rPr>
        <w:t>דברי</w:t>
      </w:r>
      <w:r>
        <w:rPr>
          <w:rFonts w:hint="cs"/>
          <w:rtl/>
        </w:rPr>
        <w:t>י</w:t>
      </w:r>
      <w:r>
        <w:rPr>
          <w:rtl/>
        </w:rPr>
        <w:t xml:space="preserve"> </w:t>
      </w:r>
      <w:bookmarkStart w:id="4889" w:name="_ETM_Q15_641190"/>
      <w:bookmarkEnd w:id="4889"/>
      <w:r>
        <w:rPr>
          <w:rtl/>
        </w:rPr>
        <w:t xml:space="preserve">אני </w:t>
      </w:r>
      <w:bookmarkStart w:id="4890" w:name="_ETM_Q15_641340"/>
      <w:bookmarkEnd w:id="4890"/>
      <w:r>
        <w:rPr>
          <w:rtl/>
        </w:rPr>
        <w:t xml:space="preserve">רוצה </w:t>
      </w:r>
      <w:bookmarkStart w:id="4891" w:name="_ETM_Q15_642210"/>
      <w:bookmarkEnd w:id="4891"/>
      <w:r>
        <w:rPr>
          <w:rtl/>
        </w:rPr>
        <w:t xml:space="preserve">להודות </w:t>
      </w:r>
      <w:bookmarkStart w:id="4892" w:name="_ETM_Q15_642660"/>
      <w:bookmarkEnd w:id="4892"/>
      <w:r>
        <w:rPr>
          <w:rtl/>
        </w:rPr>
        <w:t xml:space="preserve">לעוסקים </w:t>
      </w:r>
      <w:bookmarkStart w:id="4893" w:name="_ETM_Q15_643140"/>
      <w:bookmarkEnd w:id="4893"/>
      <w:r>
        <w:rPr>
          <w:rtl/>
        </w:rPr>
        <w:t>במלאכה</w:t>
      </w:r>
      <w:r>
        <w:rPr>
          <w:rFonts w:hint="cs"/>
          <w:rtl/>
        </w:rPr>
        <w:t>:</w:t>
      </w:r>
      <w:r>
        <w:rPr>
          <w:rtl/>
        </w:rPr>
        <w:t xml:space="preserve"> </w:t>
      </w:r>
      <w:bookmarkStart w:id="4894" w:name="_ETM_Q15_643680"/>
      <w:bookmarkEnd w:id="4894"/>
      <w:r>
        <w:rPr>
          <w:rtl/>
        </w:rPr>
        <w:t>ראשית</w:t>
      </w:r>
      <w:r>
        <w:rPr>
          <w:rFonts w:hint="cs"/>
          <w:rtl/>
        </w:rPr>
        <w:t>,</w:t>
      </w:r>
      <w:r>
        <w:rPr>
          <w:rtl/>
        </w:rPr>
        <w:t xml:space="preserve"> </w:t>
      </w:r>
      <w:bookmarkStart w:id="4895" w:name="_ETM_Q15_644370"/>
      <w:bookmarkEnd w:id="4895"/>
      <w:r>
        <w:rPr>
          <w:rFonts w:hint="cs"/>
          <w:rtl/>
        </w:rPr>
        <w:t>ל</w:t>
      </w:r>
      <w:r>
        <w:rPr>
          <w:rtl/>
        </w:rPr>
        <w:t xml:space="preserve">חברת </w:t>
      </w:r>
      <w:bookmarkStart w:id="4896" w:name="_ETM_Q15_644760"/>
      <w:bookmarkEnd w:id="4896"/>
      <w:r>
        <w:rPr>
          <w:rtl/>
        </w:rPr>
        <w:t xml:space="preserve">הכנסת </w:t>
      </w:r>
      <w:bookmarkStart w:id="4897" w:name="_ETM_Q15_645150"/>
      <w:bookmarkEnd w:id="4897"/>
      <w:r>
        <w:rPr>
          <w:rtl/>
        </w:rPr>
        <w:t xml:space="preserve">דבי </w:t>
      </w:r>
      <w:bookmarkStart w:id="4898" w:name="_ETM_Q15_645750"/>
      <w:bookmarkEnd w:id="4898"/>
      <w:r>
        <w:rPr>
          <w:rtl/>
        </w:rPr>
        <w:t>ביטון</w:t>
      </w:r>
      <w:r w:rsidR="00D9545A">
        <w:rPr>
          <w:rFonts w:hint="cs"/>
          <w:rtl/>
        </w:rPr>
        <w:t xml:space="preserve"> –</w:t>
      </w:r>
      <w:r>
        <w:rPr>
          <w:rtl/>
        </w:rPr>
        <w:t xml:space="preserve"> </w:t>
      </w:r>
      <w:bookmarkStart w:id="4899" w:name="_ETM_Q15_646799"/>
      <w:bookmarkEnd w:id="4899"/>
      <w:r>
        <w:rPr>
          <w:rtl/>
        </w:rPr>
        <w:t>ברכות</w:t>
      </w:r>
      <w:r>
        <w:rPr>
          <w:rFonts w:hint="cs"/>
          <w:rtl/>
        </w:rPr>
        <w:t>;</w:t>
      </w:r>
      <w:r>
        <w:rPr>
          <w:rtl/>
        </w:rPr>
        <w:t xml:space="preserve"> </w:t>
      </w:r>
      <w:bookmarkStart w:id="4900" w:name="_ETM_Q15_647700"/>
      <w:bookmarkEnd w:id="4900"/>
      <w:r>
        <w:rPr>
          <w:rFonts w:hint="cs"/>
          <w:rtl/>
        </w:rPr>
        <w:t>ל</w:t>
      </w:r>
      <w:r>
        <w:rPr>
          <w:rtl/>
        </w:rPr>
        <w:t xml:space="preserve">מנהלת </w:t>
      </w:r>
      <w:bookmarkStart w:id="4901" w:name="_ETM_Q15_648120"/>
      <w:bookmarkEnd w:id="4901"/>
      <w:r>
        <w:rPr>
          <w:rtl/>
        </w:rPr>
        <w:t xml:space="preserve">הוועדה </w:t>
      </w:r>
      <w:bookmarkStart w:id="4902" w:name="_ETM_Q15_648569"/>
      <w:bookmarkEnd w:id="4902"/>
      <w:r>
        <w:rPr>
          <w:rtl/>
        </w:rPr>
        <w:t xml:space="preserve">ענת </w:t>
      </w:r>
      <w:bookmarkStart w:id="4903" w:name="_ETM_Q15_648840"/>
      <w:bookmarkEnd w:id="4903"/>
      <w:r>
        <w:rPr>
          <w:rtl/>
        </w:rPr>
        <w:t>כהן</w:t>
      </w:r>
      <w:r>
        <w:rPr>
          <w:rFonts w:hint="cs"/>
          <w:rtl/>
        </w:rPr>
        <w:t>,</w:t>
      </w:r>
      <w:r>
        <w:rPr>
          <w:rtl/>
        </w:rPr>
        <w:t xml:space="preserve"> </w:t>
      </w:r>
      <w:bookmarkStart w:id="4904" w:name="_ETM_Q15_649379"/>
      <w:bookmarkEnd w:id="4904"/>
      <w:r>
        <w:rPr>
          <w:rtl/>
        </w:rPr>
        <w:t xml:space="preserve">ליועצת </w:t>
      </w:r>
      <w:bookmarkStart w:id="4905" w:name="_ETM_Q15_649739"/>
      <w:bookmarkEnd w:id="4905"/>
      <w:r>
        <w:rPr>
          <w:rtl/>
        </w:rPr>
        <w:t xml:space="preserve">המשפטית </w:t>
      </w:r>
      <w:bookmarkStart w:id="4906" w:name="_ETM_Q15_650250"/>
      <w:bookmarkEnd w:id="4906"/>
      <w:r>
        <w:rPr>
          <w:rtl/>
        </w:rPr>
        <w:t xml:space="preserve">נעה </w:t>
      </w:r>
      <w:bookmarkStart w:id="4907" w:name="_ETM_Q15_650489"/>
      <w:bookmarkEnd w:id="4907"/>
      <w:r>
        <w:rPr>
          <w:rtl/>
        </w:rPr>
        <w:t xml:space="preserve">בן </w:t>
      </w:r>
      <w:bookmarkStart w:id="4908" w:name="_ETM_Q15_650670"/>
      <w:bookmarkEnd w:id="4908"/>
      <w:r>
        <w:rPr>
          <w:rtl/>
        </w:rPr>
        <w:t xml:space="preserve">שבת </w:t>
      </w:r>
      <w:bookmarkStart w:id="4909" w:name="_ETM_Q15_651500"/>
      <w:bookmarkEnd w:id="4909"/>
      <w:r>
        <w:rPr>
          <w:rtl/>
        </w:rPr>
        <w:t xml:space="preserve">ולכל </w:t>
      </w:r>
      <w:bookmarkStart w:id="4910" w:name="_ETM_Q15_651920"/>
      <w:bookmarkEnd w:id="4910"/>
      <w:r>
        <w:rPr>
          <w:rtl/>
        </w:rPr>
        <w:t xml:space="preserve">צוות </w:t>
      </w:r>
      <w:bookmarkStart w:id="4911" w:name="_ETM_Q15_652550"/>
      <w:bookmarkEnd w:id="4911"/>
      <w:r>
        <w:rPr>
          <w:rtl/>
        </w:rPr>
        <w:t>הוועדה</w:t>
      </w:r>
      <w:r>
        <w:rPr>
          <w:rFonts w:hint="cs"/>
          <w:rtl/>
        </w:rPr>
        <w:t>.</w:t>
      </w:r>
      <w:r>
        <w:rPr>
          <w:rtl/>
        </w:rPr>
        <w:t xml:space="preserve"> </w:t>
      </w:r>
      <w:bookmarkStart w:id="4912" w:name="_ETM_Q15_653420"/>
      <w:bookmarkEnd w:id="4912"/>
    </w:p>
    <w:p w:rsidR="00D9545A" w:rsidRDefault="00D9545A" w:rsidP="00D9545A">
      <w:pPr>
        <w:rPr>
          <w:rtl/>
        </w:rPr>
      </w:pPr>
    </w:p>
    <w:p w:rsidR="005E30AB" w:rsidRDefault="005E30AB" w:rsidP="00D9545A">
      <w:pPr>
        <w:rPr>
          <w:rtl/>
        </w:rPr>
      </w:pPr>
      <w:r>
        <w:rPr>
          <w:rtl/>
        </w:rPr>
        <w:t xml:space="preserve">ההצעה </w:t>
      </w:r>
      <w:bookmarkStart w:id="4913" w:name="_ETM_Q15_653780"/>
      <w:bookmarkEnd w:id="4913"/>
      <w:r>
        <w:rPr>
          <w:rtl/>
        </w:rPr>
        <w:t xml:space="preserve">אושרה </w:t>
      </w:r>
      <w:bookmarkStart w:id="4914" w:name="_ETM_Q15_654080"/>
      <w:bookmarkStart w:id="4915" w:name="_ETM_Q15_654740"/>
      <w:bookmarkEnd w:id="4914"/>
      <w:bookmarkEnd w:id="4915"/>
      <w:r>
        <w:rPr>
          <w:rtl/>
        </w:rPr>
        <w:t xml:space="preserve">בוועדה </w:t>
      </w:r>
      <w:bookmarkStart w:id="4916" w:name="_ETM_Q15_655280"/>
      <w:bookmarkEnd w:id="4916"/>
      <w:r>
        <w:rPr>
          <w:rtl/>
        </w:rPr>
        <w:t>פה</w:t>
      </w:r>
      <w:r>
        <w:rPr>
          <w:rFonts w:hint="cs"/>
          <w:rtl/>
        </w:rPr>
        <w:t xml:space="preserve"> </w:t>
      </w:r>
      <w:r>
        <w:rPr>
          <w:rtl/>
        </w:rPr>
        <w:t xml:space="preserve">אחד </w:t>
      </w:r>
      <w:bookmarkStart w:id="4917" w:name="_ETM_Q15_655760"/>
      <w:bookmarkEnd w:id="4917"/>
      <w:r>
        <w:rPr>
          <w:rtl/>
        </w:rPr>
        <w:t>וא</w:t>
      </w:r>
      <w:r>
        <w:rPr>
          <w:rFonts w:hint="cs"/>
          <w:rtl/>
        </w:rPr>
        <w:t xml:space="preserve">ין </w:t>
      </w:r>
      <w:r>
        <w:rPr>
          <w:rtl/>
        </w:rPr>
        <w:t xml:space="preserve">לה </w:t>
      </w:r>
      <w:bookmarkStart w:id="4918" w:name="_ETM_Q15_655970"/>
      <w:bookmarkEnd w:id="4918"/>
      <w:r>
        <w:rPr>
          <w:rtl/>
        </w:rPr>
        <w:t>הסתייגויות</w:t>
      </w:r>
      <w:r>
        <w:rPr>
          <w:rFonts w:hint="cs"/>
          <w:rtl/>
        </w:rPr>
        <w:t>.</w:t>
      </w:r>
      <w:r>
        <w:rPr>
          <w:rtl/>
        </w:rPr>
        <w:t xml:space="preserve"> </w:t>
      </w:r>
      <w:bookmarkStart w:id="4919" w:name="_ETM_Q15_656870"/>
      <w:bookmarkEnd w:id="4919"/>
      <w:r>
        <w:rPr>
          <w:rtl/>
        </w:rPr>
        <w:t xml:space="preserve">להצעת </w:t>
      </w:r>
      <w:bookmarkStart w:id="4920" w:name="_ETM_Q15_657350"/>
      <w:bookmarkEnd w:id="4920"/>
      <w:r>
        <w:rPr>
          <w:rtl/>
        </w:rPr>
        <w:t xml:space="preserve">החוק </w:t>
      </w:r>
      <w:bookmarkStart w:id="4921" w:name="_ETM_Q15_657650"/>
      <w:bookmarkEnd w:id="4921"/>
      <w:r>
        <w:rPr>
          <w:rtl/>
        </w:rPr>
        <w:t xml:space="preserve">הוגשו </w:t>
      </w:r>
      <w:bookmarkStart w:id="4922" w:name="_ETM_Q15_657920"/>
      <w:bookmarkEnd w:id="4922"/>
      <w:r>
        <w:rPr>
          <w:rtl/>
        </w:rPr>
        <w:t xml:space="preserve">בקשות </w:t>
      </w:r>
      <w:bookmarkStart w:id="4923" w:name="_ETM_Q15_658340"/>
      <w:bookmarkEnd w:id="4923"/>
      <w:r>
        <w:rPr>
          <w:rtl/>
        </w:rPr>
        <w:t xml:space="preserve">רשות </w:t>
      </w:r>
      <w:bookmarkStart w:id="4924" w:name="_ETM_Q15_658700"/>
      <w:bookmarkEnd w:id="4924"/>
      <w:r>
        <w:rPr>
          <w:rtl/>
        </w:rPr>
        <w:t>דיבור</w:t>
      </w:r>
      <w:r>
        <w:rPr>
          <w:rFonts w:hint="cs"/>
          <w:rtl/>
        </w:rPr>
        <w:t>.</w:t>
      </w:r>
      <w:r>
        <w:rPr>
          <w:rtl/>
        </w:rPr>
        <w:t xml:space="preserve"> </w:t>
      </w:r>
      <w:bookmarkStart w:id="4925" w:name="_ETM_Q15_659430"/>
      <w:bookmarkEnd w:id="4925"/>
      <w:r>
        <w:rPr>
          <w:rtl/>
        </w:rPr>
        <w:t xml:space="preserve">אני </w:t>
      </w:r>
      <w:bookmarkStart w:id="4926" w:name="_ETM_Q15_659610"/>
      <w:bookmarkEnd w:id="4926"/>
      <w:r>
        <w:rPr>
          <w:rtl/>
        </w:rPr>
        <w:t xml:space="preserve">מבקשת </w:t>
      </w:r>
      <w:bookmarkStart w:id="4927" w:name="_ETM_Q15_660090"/>
      <w:bookmarkEnd w:id="4927"/>
      <w:r>
        <w:rPr>
          <w:rtl/>
        </w:rPr>
        <w:t xml:space="preserve">מהכנסת </w:t>
      </w:r>
      <w:bookmarkStart w:id="4928" w:name="_ETM_Q15_660600"/>
      <w:bookmarkEnd w:id="4928"/>
      <w:r>
        <w:rPr>
          <w:rtl/>
        </w:rPr>
        <w:t xml:space="preserve">לאשר </w:t>
      </w:r>
      <w:bookmarkStart w:id="4929" w:name="_ETM_Q15_660900"/>
      <w:bookmarkEnd w:id="4929"/>
      <w:r>
        <w:rPr>
          <w:rtl/>
        </w:rPr>
        <w:t xml:space="preserve">את </w:t>
      </w:r>
      <w:bookmarkStart w:id="4930" w:name="_ETM_Q15_660990"/>
      <w:bookmarkEnd w:id="4930"/>
      <w:r>
        <w:rPr>
          <w:rtl/>
        </w:rPr>
        <w:t xml:space="preserve">הצעת </w:t>
      </w:r>
      <w:bookmarkStart w:id="4931" w:name="_ETM_Q15_661320"/>
      <w:bookmarkEnd w:id="4931"/>
      <w:r>
        <w:rPr>
          <w:rtl/>
        </w:rPr>
        <w:t xml:space="preserve">החוק </w:t>
      </w:r>
      <w:bookmarkStart w:id="4932" w:name="_ETM_Q15_662070"/>
      <w:bookmarkEnd w:id="4932"/>
      <w:r>
        <w:rPr>
          <w:rtl/>
        </w:rPr>
        <w:t>בקריא</w:t>
      </w:r>
      <w:r>
        <w:rPr>
          <w:rFonts w:hint="cs"/>
          <w:rtl/>
        </w:rPr>
        <w:t>ות</w:t>
      </w:r>
      <w:r>
        <w:rPr>
          <w:rtl/>
        </w:rPr>
        <w:t xml:space="preserve"> </w:t>
      </w:r>
      <w:bookmarkStart w:id="4933" w:name="_ETM_Q15_662580"/>
      <w:bookmarkEnd w:id="4933"/>
      <w:r>
        <w:rPr>
          <w:rtl/>
        </w:rPr>
        <w:t xml:space="preserve">השנייה </w:t>
      </w:r>
      <w:bookmarkStart w:id="4934" w:name="_ETM_Q15_662940"/>
      <w:bookmarkEnd w:id="4934"/>
      <w:r>
        <w:rPr>
          <w:rtl/>
        </w:rPr>
        <w:t xml:space="preserve">והשלישית </w:t>
      </w:r>
      <w:bookmarkStart w:id="4935" w:name="_ETM_Q15_663810"/>
      <w:bookmarkEnd w:id="4935"/>
      <w:r>
        <w:rPr>
          <w:rtl/>
        </w:rPr>
        <w:t xml:space="preserve">בנוסח </w:t>
      </w:r>
      <w:bookmarkStart w:id="4936" w:name="_ETM_Q15_664320"/>
      <w:bookmarkEnd w:id="4936"/>
      <w:r>
        <w:rPr>
          <w:rtl/>
        </w:rPr>
        <w:t xml:space="preserve">שאישרה </w:t>
      </w:r>
      <w:bookmarkStart w:id="4937" w:name="_ETM_Q15_664800"/>
      <w:bookmarkEnd w:id="4937"/>
      <w:r>
        <w:rPr>
          <w:rtl/>
        </w:rPr>
        <w:t>הוועדה</w:t>
      </w:r>
      <w:r>
        <w:rPr>
          <w:rFonts w:hint="cs"/>
          <w:rtl/>
        </w:rPr>
        <w:t>.</w:t>
      </w:r>
      <w:r>
        <w:rPr>
          <w:rtl/>
        </w:rPr>
        <w:t xml:space="preserve"> </w:t>
      </w:r>
      <w:bookmarkStart w:id="4938" w:name="_ETM_Q15_665250"/>
      <w:bookmarkEnd w:id="4938"/>
      <w:r>
        <w:rPr>
          <w:rtl/>
        </w:rPr>
        <w:t xml:space="preserve">תודה </w:t>
      </w:r>
      <w:bookmarkStart w:id="4939" w:name="_ETM_Q15_665550"/>
      <w:bookmarkEnd w:id="4939"/>
      <w:r>
        <w:rPr>
          <w:rtl/>
        </w:rPr>
        <w:t>רבה</w:t>
      </w:r>
      <w:r>
        <w:rPr>
          <w:rFonts w:hint="cs"/>
          <w:rtl/>
        </w:rPr>
        <w:t>.</w:t>
      </w:r>
    </w:p>
    <w:p w:rsidR="005E30AB" w:rsidRDefault="005E30AB" w:rsidP="00D30073">
      <w:pPr>
        <w:rPr>
          <w:rtl/>
        </w:rPr>
      </w:pPr>
      <w:bookmarkStart w:id="4940" w:name="_ETM_Q15_666337"/>
      <w:bookmarkStart w:id="4941" w:name="_ETM_Q15_666411"/>
      <w:bookmarkEnd w:id="4940"/>
      <w:bookmarkEnd w:id="4941"/>
    </w:p>
    <w:p w:rsidR="005E30AB" w:rsidRDefault="005E30AB" w:rsidP="00D30073">
      <w:pPr>
        <w:pStyle w:val="af6"/>
        <w:keepNext/>
        <w:rPr>
          <w:rtl/>
        </w:rPr>
      </w:pPr>
      <w:r w:rsidRPr="008862AD">
        <w:rPr>
          <w:rStyle w:val="TagStyle"/>
          <w:rtl/>
        </w:rPr>
        <w:t xml:space="preserve"> &lt;&lt; יור &gt;&gt;</w:t>
      </w:r>
      <w:r w:rsidRPr="00161419">
        <w:rPr>
          <w:rStyle w:val="TagStyle"/>
          <w:rtl/>
        </w:rPr>
        <w:t xml:space="preserve"> </w:t>
      </w:r>
      <w:r>
        <w:rPr>
          <w:rtl/>
        </w:rPr>
        <w:t>היו"ר יבגני סובה:</w:t>
      </w:r>
      <w:r w:rsidRPr="00161419">
        <w:rPr>
          <w:rStyle w:val="TagStyle"/>
          <w:rtl/>
        </w:rPr>
        <w:t xml:space="preserve"> </w:t>
      </w:r>
      <w:r w:rsidRPr="008862AD">
        <w:rPr>
          <w:rStyle w:val="TagStyle"/>
          <w:rtl/>
        </w:rPr>
        <w:t>&lt;&lt; יור &gt;&gt;</w:t>
      </w:r>
      <w:r w:rsidR="00944892">
        <w:rPr>
          <w:rtl/>
        </w:rPr>
        <w:t xml:space="preserve"> </w:t>
      </w:r>
    </w:p>
    <w:p w:rsidR="005E30AB" w:rsidRDefault="005E30AB" w:rsidP="00291CFB">
      <w:pPr>
        <w:rPr>
          <w:rtl/>
        </w:rPr>
      </w:pPr>
    </w:p>
    <w:p w:rsidR="005E30AB" w:rsidRDefault="005E30AB" w:rsidP="00505FAB">
      <w:pPr>
        <w:rPr>
          <w:rtl/>
        </w:rPr>
      </w:pPr>
      <w:bookmarkStart w:id="4942" w:name="_ETM_Q15_671047"/>
      <w:bookmarkEnd w:id="4942"/>
      <w:r>
        <w:rPr>
          <w:rtl/>
        </w:rPr>
        <w:t xml:space="preserve"> </w:t>
      </w:r>
      <w:bookmarkStart w:id="4943" w:name="_ETM_Q15_667519"/>
      <w:bookmarkEnd w:id="4943"/>
      <w:r>
        <w:rPr>
          <w:rtl/>
        </w:rPr>
        <w:t xml:space="preserve">תודה </w:t>
      </w:r>
      <w:bookmarkStart w:id="4944" w:name="_ETM_Q15_667790"/>
      <w:bookmarkEnd w:id="4944"/>
      <w:r>
        <w:rPr>
          <w:rtl/>
        </w:rPr>
        <w:t xml:space="preserve">רבה </w:t>
      </w:r>
      <w:bookmarkStart w:id="4945" w:name="_ETM_Q15_668030"/>
      <w:bookmarkEnd w:id="4945"/>
      <w:r>
        <w:rPr>
          <w:rtl/>
        </w:rPr>
        <w:t xml:space="preserve">לחברת </w:t>
      </w:r>
      <w:bookmarkStart w:id="4946" w:name="_ETM_Q15_668360"/>
      <w:bookmarkEnd w:id="4946"/>
      <w:r>
        <w:rPr>
          <w:rtl/>
        </w:rPr>
        <w:t xml:space="preserve">הכנסת </w:t>
      </w:r>
      <w:bookmarkStart w:id="4947" w:name="_ETM_Q15_668629"/>
      <w:bookmarkEnd w:id="4947"/>
      <w:r>
        <w:rPr>
          <w:rFonts w:hint="cs"/>
          <w:rtl/>
        </w:rPr>
        <w:t>חוה אתי עטייה.</w:t>
      </w:r>
      <w:r>
        <w:rPr>
          <w:rtl/>
        </w:rPr>
        <w:t xml:space="preserve"> </w:t>
      </w:r>
      <w:bookmarkStart w:id="4948" w:name="_ETM_Q15_669319"/>
      <w:bookmarkEnd w:id="4948"/>
      <w:r>
        <w:rPr>
          <w:rtl/>
        </w:rPr>
        <w:t>אכן</w:t>
      </w:r>
      <w:r>
        <w:rPr>
          <w:rFonts w:hint="cs"/>
          <w:rtl/>
        </w:rPr>
        <w:t>,</w:t>
      </w:r>
      <w:r>
        <w:rPr>
          <w:rtl/>
        </w:rPr>
        <w:t xml:space="preserve"> </w:t>
      </w:r>
      <w:bookmarkStart w:id="4949" w:name="_ETM_Q15_669890"/>
      <w:bookmarkEnd w:id="4949"/>
      <w:r>
        <w:rPr>
          <w:rtl/>
        </w:rPr>
        <w:t xml:space="preserve">להצעת </w:t>
      </w:r>
      <w:bookmarkStart w:id="4950" w:name="_ETM_Q15_670370"/>
      <w:bookmarkEnd w:id="4950"/>
      <w:r>
        <w:rPr>
          <w:rtl/>
        </w:rPr>
        <w:t xml:space="preserve">החוק </w:t>
      </w:r>
      <w:bookmarkStart w:id="4951" w:name="_ETM_Q15_670610"/>
      <w:bookmarkEnd w:id="4951"/>
      <w:r>
        <w:rPr>
          <w:rtl/>
        </w:rPr>
        <w:t xml:space="preserve">לא </w:t>
      </w:r>
      <w:bookmarkStart w:id="4952" w:name="_ETM_Q15_670700"/>
      <w:bookmarkEnd w:id="4952"/>
      <w:r>
        <w:rPr>
          <w:rtl/>
        </w:rPr>
        <w:t xml:space="preserve">הוגשו </w:t>
      </w:r>
      <w:bookmarkStart w:id="4953" w:name="_ETM_Q15_670970"/>
      <w:bookmarkEnd w:id="4953"/>
      <w:r>
        <w:rPr>
          <w:rtl/>
        </w:rPr>
        <w:t xml:space="preserve">הסתייגויות </w:t>
      </w:r>
      <w:bookmarkStart w:id="4954" w:name="_ETM_Q15_671510"/>
      <w:bookmarkEnd w:id="4954"/>
      <w:r>
        <w:rPr>
          <w:rtl/>
        </w:rPr>
        <w:t xml:space="preserve">אך </w:t>
      </w:r>
      <w:bookmarkStart w:id="4955" w:name="_ETM_Q15_671599"/>
      <w:bookmarkEnd w:id="4955"/>
      <w:r>
        <w:rPr>
          <w:rtl/>
        </w:rPr>
        <w:t xml:space="preserve">הוגשו </w:t>
      </w:r>
      <w:bookmarkStart w:id="4956" w:name="_ETM_Q15_671870"/>
      <w:bookmarkEnd w:id="4956"/>
      <w:r>
        <w:rPr>
          <w:rtl/>
        </w:rPr>
        <w:t xml:space="preserve">בקשות </w:t>
      </w:r>
      <w:bookmarkStart w:id="4957" w:name="_ETM_Q15_672290"/>
      <w:bookmarkEnd w:id="4957"/>
      <w:r>
        <w:rPr>
          <w:rtl/>
        </w:rPr>
        <w:t xml:space="preserve">רשות </w:t>
      </w:r>
      <w:bookmarkStart w:id="4958" w:name="_ETM_Q15_672530"/>
      <w:bookmarkEnd w:id="4958"/>
      <w:r>
        <w:rPr>
          <w:rtl/>
        </w:rPr>
        <w:t>דיבור</w:t>
      </w:r>
      <w:r>
        <w:rPr>
          <w:rFonts w:hint="cs"/>
          <w:rtl/>
        </w:rPr>
        <w:t>. חברת הכנסת ביטון,</w:t>
      </w:r>
      <w:r>
        <w:rPr>
          <w:rtl/>
        </w:rPr>
        <w:t xml:space="preserve"> </w:t>
      </w:r>
      <w:bookmarkStart w:id="4959" w:name="_ETM_Q15_673459"/>
      <w:bookmarkEnd w:id="4959"/>
      <w:r>
        <w:rPr>
          <w:rtl/>
        </w:rPr>
        <w:t xml:space="preserve">את </w:t>
      </w:r>
      <w:bookmarkStart w:id="4960" w:name="_ETM_Q15_673549"/>
      <w:bookmarkEnd w:id="4960"/>
      <w:r>
        <w:rPr>
          <w:rtl/>
        </w:rPr>
        <w:t xml:space="preserve">רוצה </w:t>
      </w:r>
      <w:bookmarkStart w:id="4961" w:name="_ETM_Q15_673760"/>
      <w:bookmarkEnd w:id="4961"/>
      <w:r>
        <w:rPr>
          <w:rtl/>
        </w:rPr>
        <w:t xml:space="preserve">להשתמש </w:t>
      </w:r>
      <w:bookmarkStart w:id="4962" w:name="_ETM_Q15_674180"/>
      <w:bookmarkEnd w:id="4962"/>
      <w:r>
        <w:rPr>
          <w:rtl/>
        </w:rPr>
        <w:t xml:space="preserve">ברשות </w:t>
      </w:r>
      <w:bookmarkStart w:id="4963" w:name="_ETM_Q15_674540"/>
      <w:bookmarkEnd w:id="4963"/>
      <w:r>
        <w:rPr>
          <w:rtl/>
        </w:rPr>
        <w:t xml:space="preserve">דיבור </w:t>
      </w:r>
      <w:bookmarkStart w:id="4964" w:name="_ETM_Q15_674930"/>
      <w:bookmarkEnd w:id="4964"/>
      <w:r>
        <w:rPr>
          <w:rFonts w:hint="cs"/>
          <w:rtl/>
        </w:rPr>
        <w:t>או בברכות</w:t>
      </w:r>
      <w:r>
        <w:rPr>
          <w:rtl/>
        </w:rPr>
        <w:t xml:space="preserve"> </w:t>
      </w:r>
      <w:bookmarkStart w:id="4965" w:name="_ETM_Q15_675620"/>
      <w:bookmarkEnd w:id="4965"/>
      <w:r>
        <w:rPr>
          <w:rtl/>
        </w:rPr>
        <w:t xml:space="preserve">אחרי </w:t>
      </w:r>
      <w:bookmarkStart w:id="4966" w:name="_ETM_Q15_675920"/>
      <w:bookmarkEnd w:id="4966"/>
      <w:r>
        <w:rPr>
          <w:rtl/>
        </w:rPr>
        <w:t>ההצבעה</w:t>
      </w:r>
      <w:r w:rsidR="00505FAB">
        <w:rPr>
          <w:rFonts w:hint="cs"/>
          <w:rtl/>
        </w:rPr>
        <w:t>?</w:t>
      </w:r>
      <w:r>
        <w:rPr>
          <w:rtl/>
        </w:rPr>
        <w:t xml:space="preserve"> </w:t>
      </w:r>
      <w:bookmarkStart w:id="4967" w:name="_ETM_Q15_676730"/>
      <w:bookmarkEnd w:id="4967"/>
      <w:r>
        <w:rPr>
          <w:rtl/>
        </w:rPr>
        <w:t xml:space="preserve">איך </w:t>
      </w:r>
      <w:bookmarkStart w:id="4968" w:name="_ETM_Q15_676879"/>
      <w:bookmarkEnd w:id="4968"/>
      <w:r>
        <w:rPr>
          <w:rtl/>
        </w:rPr>
        <w:t xml:space="preserve">את </w:t>
      </w:r>
      <w:bookmarkStart w:id="4969" w:name="_ETM_Q15_676970"/>
      <w:bookmarkEnd w:id="4969"/>
      <w:r>
        <w:rPr>
          <w:rtl/>
        </w:rPr>
        <w:t>מעדיפה</w:t>
      </w:r>
      <w:r w:rsidR="004B0F96">
        <w:rPr>
          <w:rFonts w:hint="cs"/>
          <w:rtl/>
        </w:rPr>
        <w:t>?</w:t>
      </w:r>
      <w:r>
        <w:rPr>
          <w:rtl/>
        </w:rPr>
        <w:t xml:space="preserve"> </w:t>
      </w:r>
      <w:bookmarkStart w:id="4970" w:name="_ETM_Q15_677629"/>
      <w:bookmarkEnd w:id="4970"/>
      <w:r>
        <w:rPr>
          <w:rtl/>
        </w:rPr>
        <w:t>עכשיו</w:t>
      </w:r>
      <w:r>
        <w:rPr>
          <w:rFonts w:hint="cs"/>
          <w:rtl/>
        </w:rPr>
        <w:t>?</w:t>
      </w:r>
      <w:r>
        <w:rPr>
          <w:rtl/>
        </w:rPr>
        <w:t xml:space="preserve"> </w:t>
      </w:r>
      <w:bookmarkStart w:id="4971" w:name="_ETM_Q15_678049"/>
      <w:bookmarkEnd w:id="4971"/>
      <w:r>
        <w:rPr>
          <w:rtl/>
        </w:rPr>
        <w:t xml:space="preserve">אז </w:t>
      </w:r>
      <w:bookmarkStart w:id="4972" w:name="_ETM_Q15_678480"/>
      <w:bookmarkEnd w:id="4972"/>
      <w:r>
        <w:rPr>
          <w:rFonts w:hint="cs"/>
          <w:rtl/>
        </w:rPr>
        <w:t>בבקשה.</w:t>
      </w:r>
      <w:r>
        <w:rPr>
          <w:rtl/>
        </w:rPr>
        <w:t xml:space="preserve"> </w:t>
      </w:r>
      <w:bookmarkStart w:id="4973" w:name="_ETM_Q15_679930"/>
      <w:bookmarkEnd w:id="4973"/>
      <w:r>
        <w:rPr>
          <w:rtl/>
        </w:rPr>
        <w:t xml:space="preserve">אני </w:t>
      </w:r>
      <w:bookmarkStart w:id="4974" w:name="_ETM_Q15_680200"/>
      <w:bookmarkEnd w:id="4974"/>
      <w:r>
        <w:rPr>
          <w:rtl/>
        </w:rPr>
        <w:t xml:space="preserve">לא </w:t>
      </w:r>
      <w:bookmarkStart w:id="4975" w:name="_ETM_Q15_680349"/>
      <w:bookmarkEnd w:id="4975"/>
      <w:r>
        <w:rPr>
          <w:rtl/>
        </w:rPr>
        <w:t xml:space="preserve">רואה </w:t>
      </w:r>
      <w:bookmarkStart w:id="4976" w:name="_ETM_Q15_680470"/>
      <w:bookmarkEnd w:id="4976"/>
      <w:r>
        <w:rPr>
          <w:rtl/>
        </w:rPr>
        <w:t xml:space="preserve">פה </w:t>
      </w:r>
      <w:bookmarkStart w:id="4977" w:name="_ETM_Q15_680830"/>
      <w:bookmarkEnd w:id="4977"/>
      <w:r>
        <w:rPr>
          <w:rtl/>
        </w:rPr>
        <w:t xml:space="preserve">באולם עוד </w:t>
      </w:r>
      <w:bookmarkStart w:id="4978" w:name="_ETM_Q15_680980"/>
      <w:bookmarkEnd w:id="4978"/>
      <w:r>
        <w:rPr>
          <w:rtl/>
        </w:rPr>
        <w:t xml:space="preserve">חברי </w:t>
      </w:r>
      <w:bookmarkStart w:id="4979" w:name="_ETM_Q15_681310"/>
      <w:bookmarkEnd w:id="4979"/>
      <w:r>
        <w:rPr>
          <w:rtl/>
        </w:rPr>
        <w:t xml:space="preserve">כנסת </w:t>
      </w:r>
      <w:bookmarkStart w:id="4980" w:name="_ETM_Q15_681640"/>
      <w:bookmarkEnd w:id="4980"/>
      <w:r>
        <w:rPr>
          <w:rtl/>
        </w:rPr>
        <w:t xml:space="preserve">שביקשו </w:t>
      </w:r>
      <w:bookmarkStart w:id="4981" w:name="_ETM_Q15_682030"/>
      <w:bookmarkEnd w:id="4981"/>
      <w:r>
        <w:rPr>
          <w:rtl/>
        </w:rPr>
        <w:t>לדבר</w:t>
      </w:r>
      <w:r>
        <w:rPr>
          <w:rFonts w:hint="cs"/>
          <w:rtl/>
        </w:rPr>
        <w:t>.</w:t>
      </w:r>
      <w:r>
        <w:rPr>
          <w:rtl/>
        </w:rPr>
        <w:t xml:space="preserve"> </w:t>
      </w:r>
      <w:bookmarkStart w:id="4982" w:name="_ETM_Q15_684260"/>
      <w:bookmarkEnd w:id="4982"/>
      <w:r>
        <w:rPr>
          <w:rtl/>
        </w:rPr>
        <w:t xml:space="preserve">רשות </w:t>
      </w:r>
      <w:bookmarkStart w:id="4983" w:name="_ETM_Q15_684560"/>
      <w:bookmarkEnd w:id="4983"/>
      <w:r>
        <w:rPr>
          <w:rtl/>
        </w:rPr>
        <w:t xml:space="preserve">דיבור </w:t>
      </w:r>
      <w:bookmarkStart w:id="4984" w:name="_ETM_Q15_684770"/>
      <w:bookmarkEnd w:id="4984"/>
      <w:r>
        <w:rPr>
          <w:rtl/>
        </w:rPr>
        <w:t xml:space="preserve">זה </w:t>
      </w:r>
      <w:bookmarkStart w:id="4985" w:name="_ETM_Q15_684890"/>
      <w:bookmarkEnd w:id="4985"/>
      <w:r>
        <w:rPr>
          <w:rFonts w:hint="cs"/>
          <w:rtl/>
        </w:rPr>
        <w:t>חמש</w:t>
      </w:r>
      <w:r>
        <w:rPr>
          <w:rtl/>
        </w:rPr>
        <w:t xml:space="preserve"> </w:t>
      </w:r>
      <w:bookmarkStart w:id="4986" w:name="_ETM_Q15_685129"/>
      <w:bookmarkEnd w:id="4986"/>
      <w:proofErr w:type="spellStart"/>
      <w:r>
        <w:rPr>
          <w:rtl/>
        </w:rPr>
        <w:t>דקות</w:t>
      </w:r>
      <w:r w:rsidR="00505FAB">
        <w:rPr>
          <w:rFonts w:hint="cs"/>
          <w:rtl/>
        </w:rPr>
        <w:t>ף</w:t>
      </w:r>
      <w:proofErr w:type="spellEnd"/>
      <w:r>
        <w:rPr>
          <w:rtl/>
        </w:rPr>
        <w:t xml:space="preserve"> </w:t>
      </w:r>
      <w:bookmarkStart w:id="4987" w:name="_ETM_Q15_685409"/>
      <w:bookmarkEnd w:id="4987"/>
      <w:r>
        <w:rPr>
          <w:rtl/>
        </w:rPr>
        <w:t>א</w:t>
      </w:r>
      <w:r>
        <w:rPr>
          <w:rFonts w:hint="cs"/>
          <w:rtl/>
        </w:rPr>
        <w:t>ז תוכלי</w:t>
      </w:r>
      <w:r>
        <w:rPr>
          <w:rtl/>
        </w:rPr>
        <w:t xml:space="preserve"> </w:t>
      </w:r>
      <w:bookmarkStart w:id="4988" w:name="_ETM_Q15_685739"/>
      <w:bookmarkEnd w:id="4988"/>
      <w:r>
        <w:rPr>
          <w:rtl/>
        </w:rPr>
        <w:t xml:space="preserve">לדבר </w:t>
      </w:r>
      <w:bookmarkStart w:id="4989" w:name="_ETM_Q15_686010"/>
      <w:bookmarkEnd w:id="4989"/>
      <w:r>
        <w:rPr>
          <w:rFonts w:hint="cs"/>
          <w:rtl/>
        </w:rPr>
        <w:t>חמש</w:t>
      </w:r>
      <w:r>
        <w:rPr>
          <w:rtl/>
        </w:rPr>
        <w:t xml:space="preserve"> </w:t>
      </w:r>
      <w:bookmarkStart w:id="4990" w:name="_ETM_Q15_686219"/>
      <w:bookmarkEnd w:id="4990"/>
      <w:r>
        <w:rPr>
          <w:rtl/>
        </w:rPr>
        <w:t>דקות</w:t>
      </w:r>
      <w:r>
        <w:rPr>
          <w:rFonts w:hint="cs"/>
          <w:rtl/>
        </w:rPr>
        <w:t>.</w:t>
      </w:r>
      <w:r>
        <w:rPr>
          <w:rtl/>
        </w:rPr>
        <w:t xml:space="preserve"> </w:t>
      </w:r>
      <w:bookmarkStart w:id="4991" w:name="_ETM_Q15_689620"/>
      <w:bookmarkEnd w:id="4991"/>
      <w:r>
        <w:rPr>
          <w:rtl/>
        </w:rPr>
        <w:t xml:space="preserve">היא </w:t>
      </w:r>
      <w:bookmarkStart w:id="4992" w:name="_ETM_Q15_689709"/>
      <w:bookmarkEnd w:id="4992"/>
      <w:r>
        <w:rPr>
          <w:rtl/>
        </w:rPr>
        <w:t xml:space="preserve">משתמשת </w:t>
      </w:r>
      <w:bookmarkStart w:id="4993" w:name="_ETM_Q15_690249"/>
      <w:bookmarkEnd w:id="4993"/>
      <w:r>
        <w:rPr>
          <w:rtl/>
        </w:rPr>
        <w:t xml:space="preserve">בזכותה </w:t>
      </w:r>
      <w:bookmarkStart w:id="4994" w:name="_ETM_Q15_691449"/>
      <w:bookmarkEnd w:id="4994"/>
      <w:r>
        <w:rPr>
          <w:rFonts w:hint="cs"/>
          <w:rtl/>
        </w:rPr>
        <w:t>ל</w:t>
      </w:r>
      <w:r>
        <w:rPr>
          <w:rtl/>
        </w:rPr>
        <w:t xml:space="preserve">רשות </w:t>
      </w:r>
      <w:bookmarkStart w:id="4995" w:name="_ETM_Q15_691809"/>
      <w:bookmarkEnd w:id="4995"/>
      <w:r>
        <w:rPr>
          <w:rtl/>
        </w:rPr>
        <w:t>דיבור</w:t>
      </w:r>
      <w:r>
        <w:rPr>
          <w:rFonts w:hint="cs"/>
          <w:rtl/>
        </w:rPr>
        <w:t>.</w:t>
      </w:r>
      <w:r>
        <w:rPr>
          <w:rtl/>
        </w:rPr>
        <w:t xml:space="preserve"> </w:t>
      </w:r>
      <w:bookmarkStart w:id="4996" w:name="_ETM_Q15_692260"/>
      <w:bookmarkEnd w:id="4996"/>
      <w:r>
        <w:rPr>
          <w:rtl/>
        </w:rPr>
        <w:t>בבקשה</w:t>
      </w:r>
      <w:r>
        <w:rPr>
          <w:rFonts w:hint="cs"/>
          <w:rtl/>
        </w:rPr>
        <w:t>.</w:t>
      </w:r>
      <w:bookmarkStart w:id="4997" w:name="_ETM_Q15_698402"/>
      <w:bookmarkEnd w:id="4997"/>
    </w:p>
    <w:p w:rsidR="005E30AB" w:rsidRDefault="005E30AB" w:rsidP="00D30073">
      <w:pPr>
        <w:rPr>
          <w:rtl/>
        </w:rPr>
      </w:pPr>
      <w:bookmarkStart w:id="4998" w:name="_ETM_Q15_698480"/>
      <w:bookmarkStart w:id="4999" w:name="_ETM_Q15_699522"/>
      <w:bookmarkEnd w:id="4998"/>
      <w:bookmarkEnd w:id="4999"/>
    </w:p>
    <w:p w:rsidR="005E30AB" w:rsidRDefault="005E30AB" w:rsidP="00D30073">
      <w:pPr>
        <w:pStyle w:val="a4"/>
        <w:keepNext/>
        <w:rPr>
          <w:rtl/>
        </w:rPr>
      </w:pPr>
      <w:bookmarkStart w:id="5000" w:name="ET_speaker_6341_4"/>
      <w:r w:rsidRPr="008862AD">
        <w:rPr>
          <w:rStyle w:val="TagStyle"/>
          <w:rtl/>
        </w:rPr>
        <w:t xml:space="preserve"> &lt;&lt; דובר &gt;&gt;</w:t>
      </w:r>
      <w:r w:rsidRPr="00161419">
        <w:rPr>
          <w:rStyle w:val="TagStyle"/>
          <w:rtl/>
        </w:rPr>
        <w:t xml:space="preserve"> </w:t>
      </w:r>
      <w:bookmarkStart w:id="5001" w:name="_Toc188989023"/>
      <w:r>
        <w:rPr>
          <w:rtl/>
        </w:rPr>
        <w:t>דבי ביטון (יש עתיד):</w:t>
      </w:r>
      <w:bookmarkEnd w:id="5001"/>
      <w:r w:rsidRPr="00161419">
        <w:rPr>
          <w:rStyle w:val="TagStyle"/>
          <w:rtl/>
        </w:rPr>
        <w:t xml:space="preserve"> </w:t>
      </w:r>
      <w:r w:rsidRPr="008862AD">
        <w:rPr>
          <w:rStyle w:val="TagStyle"/>
          <w:rtl/>
        </w:rPr>
        <w:t>&lt;&lt; דובר &gt;&gt;</w:t>
      </w:r>
      <w:r w:rsidR="00944892">
        <w:rPr>
          <w:rtl/>
        </w:rPr>
        <w:t xml:space="preserve"> </w:t>
      </w:r>
      <w:bookmarkEnd w:id="5000"/>
    </w:p>
    <w:p w:rsidR="005E30AB" w:rsidRDefault="005E30AB" w:rsidP="00291CFB">
      <w:pPr>
        <w:rPr>
          <w:rtl/>
        </w:rPr>
      </w:pPr>
    </w:p>
    <w:p w:rsidR="005E30AB" w:rsidRDefault="005E30AB" w:rsidP="00291CFB">
      <w:pPr>
        <w:rPr>
          <w:rtl/>
        </w:rPr>
      </w:pPr>
      <w:bookmarkStart w:id="5002" w:name="_ETM_Q15_700102"/>
      <w:bookmarkStart w:id="5003" w:name="_ETM_Q15_700156"/>
      <w:bookmarkStart w:id="5004" w:name="_ETM_Q15_694850"/>
      <w:bookmarkEnd w:id="5002"/>
      <w:bookmarkEnd w:id="5003"/>
      <w:bookmarkEnd w:id="5004"/>
      <w:r>
        <w:rPr>
          <w:rtl/>
        </w:rPr>
        <w:t xml:space="preserve">כבוד </w:t>
      </w:r>
      <w:bookmarkStart w:id="5005" w:name="_ETM_Q15_695090"/>
      <w:bookmarkEnd w:id="5005"/>
      <w:r>
        <w:rPr>
          <w:rtl/>
        </w:rPr>
        <w:t>היושב-ראש</w:t>
      </w:r>
      <w:r>
        <w:rPr>
          <w:rFonts w:hint="cs"/>
          <w:rtl/>
        </w:rPr>
        <w:t>,</w:t>
      </w:r>
      <w:r>
        <w:rPr>
          <w:rtl/>
        </w:rPr>
        <w:t xml:space="preserve"> </w:t>
      </w:r>
      <w:bookmarkStart w:id="5006" w:name="_ETM_Q15_695990"/>
      <w:bookmarkEnd w:id="5006"/>
      <w:r>
        <w:rPr>
          <w:rtl/>
        </w:rPr>
        <w:t xml:space="preserve">חברי </w:t>
      </w:r>
      <w:bookmarkStart w:id="5007" w:name="_ETM_Q15_696380"/>
      <w:bookmarkEnd w:id="5007"/>
      <w:r>
        <w:rPr>
          <w:rtl/>
        </w:rPr>
        <w:t>הכנסת</w:t>
      </w:r>
      <w:r>
        <w:rPr>
          <w:rFonts w:hint="cs"/>
          <w:rtl/>
        </w:rPr>
        <w:t xml:space="preserve"> </w:t>
      </w:r>
      <w:r w:rsidR="00291CFB">
        <w:rPr>
          <w:rFonts w:hint="cs"/>
          <w:rtl/>
        </w:rPr>
        <w:t>– – –</w:t>
      </w:r>
    </w:p>
    <w:p w:rsidR="005E30AB" w:rsidRDefault="005E30AB" w:rsidP="00D30073">
      <w:pPr>
        <w:rPr>
          <w:rtl/>
        </w:rPr>
      </w:pPr>
      <w:bookmarkStart w:id="5008" w:name="_ETM_Q15_704002"/>
      <w:bookmarkStart w:id="5009" w:name="_ETM_Q15_704063"/>
      <w:bookmarkEnd w:id="5008"/>
      <w:bookmarkEnd w:id="5009"/>
    </w:p>
    <w:p w:rsidR="005E30AB" w:rsidRDefault="005E30AB" w:rsidP="00D30073">
      <w:pPr>
        <w:pStyle w:val="af6"/>
        <w:keepNext/>
        <w:rPr>
          <w:rtl/>
        </w:rPr>
      </w:pPr>
      <w:r w:rsidRPr="008862AD">
        <w:rPr>
          <w:rStyle w:val="TagStyle"/>
          <w:rtl/>
        </w:rPr>
        <w:t xml:space="preserve"> &lt;&lt; יור &gt;&gt;</w:t>
      </w:r>
      <w:r w:rsidRPr="00161419">
        <w:rPr>
          <w:rStyle w:val="TagStyle"/>
          <w:rtl/>
        </w:rPr>
        <w:t xml:space="preserve"> </w:t>
      </w:r>
      <w:r>
        <w:rPr>
          <w:rtl/>
        </w:rPr>
        <w:t>היו"ר יבגני סובה:</w:t>
      </w:r>
      <w:r w:rsidRPr="00161419">
        <w:rPr>
          <w:rStyle w:val="TagStyle"/>
          <w:rtl/>
        </w:rPr>
        <w:t xml:space="preserve"> </w:t>
      </w:r>
      <w:r w:rsidRPr="008862AD">
        <w:rPr>
          <w:rStyle w:val="TagStyle"/>
          <w:rtl/>
        </w:rPr>
        <w:t>&lt;&lt; יור &gt;&gt;</w:t>
      </w:r>
      <w:r w:rsidR="00944892">
        <w:rPr>
          <w:rtl/>
        </w:rPr>
        <w:t xml:space="preserve"> </w:t>
      </w:r>
    </w:p>
    <w:p w:rsidR="005E30AB" w:rsidRDefault="005E30AB" w:rsidP="00291CFB">
      <w:pPr>
        <w:rPr>
          <w:rtl/>
        </w:rPr>
      </w:pPr>
    </w:p>
    <w:p w:rsidR="005E30AB" w:rsidRDefault="005E30AB" w:rsidP="00D30073">
      <w:pPr>
        <w:rPr>
          <w:rtl/>
        </w:rPr>
      </w:pPr>
      <w:bookmarkStart w:id="5010" w:name="_ETM_Q15_704756"/>
      <w:bookmarkEnd w:id="5010"/>
      <w:r>
        <w:rPr>
          <w:rFonts w:hint="cs"/>
          <w:rtl/>
        </w:rPr>
        <w:t>רגע,</w:t>
      </w:r>
      <w:r>
        <w:rPr>
          <w:rtl/>
        </w:rPr>
        <w:t xml:space="preserve"> </w:t>
      </w:r>
      <w:bookmarkStart w:id="5011" w:name="_ETM_Q15_698439"/>
      <w:bookmarkEnd w:id="5011"/>
      <w:r>
        <w:rPr>
          <w:rtl/>
        </w:rPr>
        <w:t xml:space="preserve">הפעלתי </w:t>
      </w:r>
      <w:bookmarkStart w:id="5012" w:name="_ETM_Q15_698829"/>
      <w:bookmarkEnd w:id="5012"/>
      <w:r>
        <w:rPr>
          <w:rtl/>
        </w:rPr>
        <w:t>בטעות</w:t>
      </w:r>
      <w:r>
        <w:rPr>
          <w:rFonts w:hint="cs"/>
          <w:rtl/>
        </w:rPr>
        <w:t>. בבקשה.</w:t>
      </w:r>
    </w:p>
    <w:p w:rsidR="005E30AB" w:rsidRDefault="005E30AB" w:rsidP="00D30073">
      <w:pPr>
        <w:rPr>
          <w:rtl/>
        </w:rPr>
      </w:pPr>
      <w:bookmarkStart w:id="5013" w:name="_ETM_Q15_709186"/>
      <w:bookmarkStart w:id="5014" w:name="_ETM_Q15_709244"/>
      <w:bookmarkEnd w:id="5013"/>
      <w:bookmarkEnd w:id="5014"/>
    </w:p>
    <w:p w:rsidR="005E30AB" w:rsidRDefault="005E30AB" w:rsidP="00D30073">
      <w:pPr>
        <w:pStyle w:val="-"/>
        <w:keepNext/>
        <w:rPr>
          <w:rtl/>
        </w:rPr>
      </w:pPr>
      <w:bookmarkStart w:id="5015" w:name="ET_speakercontinue_6341_6"/>
      <w:r w:rsidRPr="008862AD">
        <w:rPr>
          <w:rStyle w:val="TagStyle"/>
          <w:rtl/>
        </w:rPr>
        <w:t xml:space="preserve"> &lt;&lt; דובר_המשך &gt;&gt;</w:t>
      </w:r>
      <w:r w:rsidRPr="00161419">
        <w:rPr>
          <w:rStyle w:val="TagStyle"/>
          <w:rtl/>
        </w:rPr>
        <w:t xml:space="preserve"> </w:t>
      </w:r>
      <w:r>
        <w:rPr>
          <w:rtl/>
        </w:rPr>
        <w:t>דבי ביטון (יש עתיד):</w:t>
      </w:r>
      <w:r w:rsidRPr="00161419">
        <w:rPr>
          <w:rStyle w:val="TagStyle"/>
          <w:rtl/>
        </w:rPr>
        <w:t xml:space="preserve"> </w:t>
      </w:r>
      <w:r w:rsidRPr="008862AD">
        <w:rPr>
          <w:rStyle w:val="TagStyle"/>
          <w:rtl/>
        </w:rPr>
        <w:t>&lt;&lt; דובר_המשך &gt;&gt;</w:t>
      </w:r>
      <w:r w:rsidR="00944892">
        <w:rPr>
          <w:rtl/>
        </w:rPr>
        <w:t xml:space="preserve"> </w:t>
      </w:r>
      <w:bookmarkEnd w:id="5015"/>
    </w:p>
    <w:p w:rsidR="005E30AB" w:rsidRDefault="005E30AB" w:rsidP="00291CFB">
      <w:pPr>
        <w:rPr>
          <w:rtl/>
        </w:rPr>
      </w:pPr>
    </w:p>
    <w:p w:rsidR="005E30AB" w:rsidRDefault="005E30AB" w:rsidP="00505FAB">
      <w:pPr>
        <w:rPr>
          <w:rtl/>
        </w:rPr>
      </w:pPr>
      <w:bookmarkStart w:id="5016" w:name="_ETM_Q15_709876"/>
      <w:bookmarkStart w:id="5017" w:name="_ETM_Q15_699729"/>
      <w:bookmarkStart w:id="5018" w:name="_ETM_Q15_699939"/>
      <w:bookmarkStart w:id="5019" w:name="_ETM_Q15_700479"/>
      <w:bookmarkStart w:id="5020" w:name="_ETM_Q15_700959"/>
      <w:bookmarkStart w:id="5021" w:name="_ETM_Q15_701349"/>
      <w:bookmarkStart w:id="5022" w:name="_ETM_Q15_703980"/>
      <w:bookmarkStart w:id="5023" w:name="_ETM_Q15_704340"/>
      <w:bookmarkStart w:id="5024" w:name="_ETM_Q15_704910"/>
      <w:bookmarkStart w:id="5025" w:name="_ETM_Q15_706620"/>
      <w:bookmarkEnd w:id="5016"/>
      <w:bookmarkEnd w:id="5017"/>
      <w:bookmarkEnd w:id="5018"/>
      <w:bookmarkEnd w:id="5019"/>
      <w:bookmarkEnd w:id="5020"/>
      <w:bookmarkEnd w:id="5021"/>
      <w:bookmarkEnd w:id="5022"/>
      <w:bookmarkEnd w:id="5023"/>
      <w:bookmarkEnd w:id="5024"/>
      <w:bookmarkEnd w:id="5025"/>
      <w:r>
        <w:rPr>
          <w:rtl/>
        </w:rPr>
        <w:t xml:space="preserve">כבוד </w:t>
      </w:r>
      <w:bookmarkStart w:id="5026" w:name="_ETM_Q15_706830"/>
      <w:bookmarkEnd w:id="5026"/>
      <w:r>
        <w:rPr>
          <w:rtl/>
        </w:rPr>
        <w:t>היושב-ראש</w:t>
      </w:r>
      <w:r>
        <w:rPr>
          <w:rFonts w:hint="cs"/>
          <w:rtl/>
        </w:rPr>
        <w:t>,</w:t>
      </w:r>
      <w:r>
        <w:rPr>
          <w:rtl/>
        </w:rPr>
        <w:t xml:space="preserve"> </w:t>
      </w:r>
      <w:bookmarkStart w:id="5027" w:name="_ETM_Q15_707520"/>
      <w:bookmarkEnd w:id="5027"/>
      <w:r>
        <w:rPr>
          <w:rtl/>
        </w:rPr>
        <w:t xml:space="preserve">חברי </w:t>
      </w:r>
      <w:bookmarkStart w:id="5028" w:name="_ETM_Q15_707910"/>
      <w:bookmarkEnd w:id="5028"/>
      <w:r>
        <w:rPr>
          <w:rtl/>
        </w:rPr>
        <w:t>הכנסת</w:t>
      </w:r>
      <w:r>
        <w:rPr>
          <w:rFonts w:hint="cs"/>
          <w:rtl/>
        </w:rPr>
        <w:t>,</w:t>
      </w:r>
      <w:r>
        <w:rPr>
          <w:rtl/>
        </w:rPr>
        <w:t xml:space="preserve"> </w:t>
      </w:r>
      <w:bookmarkStart w:id="5029" w:name="_ETM_Q15_709370"/>
      <w:bookmarkEnd w:id="5029"/>
      <w:r>
        <w:rPr>
          <w:rtl/>
        </w:rPr>
        <w:t xml:space="preserve">זה </w:t>
      </w:r>
      <w:bookmarkStart w:id="5030" w:name="_ETM_Q15_709549"/>
      <w:bookmarkEnd w:id="5030"/>
      <w:r>
        <w:rPr>
          <w:rtl/>
        </w:rPr>
        <w:t xml:space="preserve">בהחלט </w:t>
      </w:r>
      <w:bookmarkStart w:id="5031" w:name="_ETM_Q15_711139"/>
      <w:bookmarkEnd w:id="5031"/>
      <w:r>
        <w:rPr>
          <w:rtl/>
        </w:rPr>
        <w:t xml:space="preserve">מעמד </w:t>
      </w:r>
      <w:bookmarkStart w:id="5032" w:name="_ETM_Q15_713120"/>
      <w:bookmarkEnd w:id="5032"/>
      <w:r>
        <w:rPr>
          <w:rtl/>
        </w:rPr>
        <w:t>מרגש</w:t>
      </w:r>
      <w:r w:rsidR="00505FAB">
        <w:rPr>
          <w:rFonts w:hint="cs"/>
          <w:rtl/>
        </w:rPr>
        <w:t>,</w:t>
      </w:r>
      <w:r>
        <w:rPr>
          <w:rtl/>
        </w:rPr>
        <w:t xml:space="preserve"> </w:t>
      </w:r>
      <w:bookmarkStart w:id="5033" w:name="_ETM_Q15_713690"/>
      <w:bookmarkEnd w:id="5033"/>
      <w:r>
        <w:rPr>
          <w:rtl/>
        </w:rPr>
        <w:t xml:space="preserve">והלוואי </w:t>
      </w:r>
      <w:bookmarkStart w:id="5034" w:name="_ETM_Q15_714290"/>
      <w:bookmarkEnd w:id="5034"/>
      <w:r w:rsidR="00505FAB">
        <w:rPr>
          <w:rFonts w:hint="cs"/>
          <w:rtl/>
        </w:rPr>
        <w:t>ש</w:t>
      </w:r>
      <w:r>
        <w:rPr>
          <w:rtl/>
        </w:rPr>
        <w:t xml:space="preserve">לא </w:t>
      </w:r>
      <w:bookmarkStart w:id="5035" w:name="_ETM_Q15_714739"/>
      <w:bookmarkEnd w:id="5035"/>
      <w:r>
        <w:rPr>
          <w:rtl/>
        </w:rPr>
        <w:t xml:space="preserve">נזדקק </w:t>
      </w:r>
      <w:bookmarkStart w:id="5036" w:name="_ETM_Q15_716269"/>
      <w:bookmarkEnd w:id="5036"/>
      <w:r>
        <w:rPr>
          <w:rtl/>
        </w:rPr>
        <w:t xml:space="preserve">לחוק </w:t>
      </w:r>
      <w:bookmarkStart w:id="5037" w:name="_ETM_Q15_716780"/>
      <w:bookmarkEnd w:id="5037"/>
      <w:r>
        <w:rPr>
          <w:rtl/>
        </w:rPr>
        <w:t>הזה</w:t>
      </w:r>
      <w:r>
        <w:rPr>
          <w:rFonts w:hint="cs"/>
          <w:rtl/>
        </w:rPr>
        <w:t>.</w:t>
      </w:r>
      <w:r>
        <w:rPr>
          <w:rtl/>
        </w:rPr>
        <w:t xml:space="preserve"> </w:t>
      </w:r>
      <w:bookmarkStart w:id="5038" w:name="_ETM_Q15_720859"/>
      <w:bookmarkEnd w:id="5038"/>
      <w:r>
        <w:rPr>
          <w:rtl/>
        </w:rPr>
        <w:t xml:space="preserve">איך </w:t>
      </w:r>
      <w:bookmarkStart w:id="5039" w:name="_ETM_Q15_721099"/>
      <w:bookmarkEnd w:id="5039"/>
      <w:r>
        <w:rPr>
          <w:rtl/>
        </w:rPr>
        <w:t xml:space="preserve">הייתם </w:t>
      </w:r>
      <w:bookmarkStart w:id="5040" w:name="_ETM_Q15_721519"/>
      <w:bookmarkEnd w:id="5040"/>
      <w:r>
        <w:rPr>
          <w:rtl/>
        </w:rPr>
        <w:t xml:space="preserve">מתמודדים </w:t>
      </w:r>
      <w:bookmarkStart w:id="5041" w:name="_ETM_Q15_722599"/>
      <w:bookmarkStart w:id="5042" w:name="_ETM_Q15_722719"/>
      <w:bookmarkEnd w:id="5041"/>
      <w:bookmarkEnd w:id="5042"/>
      <w:r>
        <w:rPr>
          <w:rtl/>
        </w:rPr>
        <w:t xml:space="preserve">בתוך </w:t>
      </w:r>
      <w:bookmarkStart w:id="5043" w:name="_ETM_Q15_723079"/>
      <w:bookmarkEnd w:id="5043"/>
      <w:r>
        <w:rPr>
          <w:rtl/>
        </w:rPr>
        <w:t xml:space="preserve">הכאב </w:t>
      </w:r>
      <w:bookmarkStart w:id="5044" w:name="_ETM_Q15_723559"/>
      <w:bookmarkEnd w:id="5044"/>
      <w:r>
        <w:rPr>
          <w:rFonts w:hint="cs"/>
          <w:rtl/>
        </w:rPr>
        <w:t>העצום</w:t>
      </w:r>
      <w:r>
        <w:rPr>
          <w:rtl/>
        </w:rPr>
        <w:t xml:space="preserve"> </w:t>
      </w:r>
      <w:bookmarkStart w:id="5045" w:name="_ETM_Q15_724780"/>
      <w:bookmarkEnd w:id="5045"/>
      <w:r>
        <w:rPr>
          <w:rtl/>
        </w:rPr>
        <w:t xml:space="preserve">של </w:t>
      </w:r>
      <w:bookmarkStart w:id="5046" w:name="_ETM_Q15_725049"/>
      <w:bookmarkEnd w:id="5046"/>
      <w:r>
        <w:rPr>
          <w:rtl/>
        </w:rPr>
        <w:t xml:space="preserve">אובדן </w:t>
      </w:r>
      <w:bookmarkStart w:id="5047" w:name="_ETM_Q15_725409"/>
      <w:bookmarkEnd w:id="5047"/>
      <w:r>
        <w:rPr>
          <w:rtl/>
        </w:rPr>
        <w:t xml:space="preserve">בן </w:t>
      </w:r>
      <w:bookmarkStart w:id="5048" w:name="_ETM_Q15_725620"/>
      <w:bookmarkEnd w:id="5048"/>
      <w:r>
        <w:rPr>
          <w:rtl/>
        </w:rPr>
        <w:t xml:space="preserve">משפחה </w:t>
      </w:r>
      <w:bookmarkStart w:id="5049" w:name="_ETM_Q15_726159"/>
      <w:bookmarkEnd w:id="5049"/>
      <w:r>
        <w:rPr>
          <w:rFonts w:hint="cs"/>
          <w:rtl/>
        </w:rPr>
        <w:t xml:space="preserve">אם </w:t>
      </w:r>
      <w:r>
        <w:rPr>
          <w:rtl/>
        </w:rPr>
        <w:t xml:space="preserve">הייתם </w:t>
      </w:r>
      <w:bookmarkStart w:id="5050" w:name="_ETM_Q15_726489"/>
      <w:bookmarkEnd w:id="5050"/>
      <w:r>
        <w:rPr>
          <w:rtl/>
        </w:rPr>
        <w:t xml:space="preserve">נאלצים </w:t>
      </w:r>
      <w:bookmarkStart w:id="5051" w:name="_ETM_Q15_727840"/>
      <w:bookmarkEnd w:id="5051"/>
      <w:r>
        <w:rPr>
          <w:rtl/>
        </w:rPr>
        <w:t xml:space="preserve">להיאבק </w:t>
      </w:r>
      <w:bookmarkStart w:id="5052" w:name="_ETM_Q15_728469"/>
      <w:bookmarkEnd w:id="5052"/>
      <w:r>
        <w:rPr>
          <w:rtl/>
        </w:rPr>
        <w:t xml:space="preserve">על </w:t>
      </w:r>
      <w:bookmarkStart w:id="5053" w:name="_ETM_Q15_728590"/>
      <w:bookmarkEnd w:id="5053"/>
      <w:r>
        <w:rPr>
          <w:rtl/>
        </w:rPr>
        <w:t xml:space="preserve">מקום </w:t>
      </w:r>
      <w:bookmarkStart w:id="5054" w:name="_ETM_Q15_729010"/>
      <w:bookmarkEnd w:id="5054"/>
      <w:r>
        <w:rPr>
          <w:rtl/>
        </w:rPr>
        <w:t>העבודה</w:t>
      </w:r>
      <w:r>
        <w:rPr>
          <w:rFonts w:hint="cs"/>
          <w:rtl/>
        </w:rPr>
        <w:t>?</w:t>
      </w:r>
      <w:r>
        <w:rPr>
          <w:rtl/>
        </w:rPr>
        <w:t xml:space="preserve"> </w:t>
      </w:r>
      <w:bookmarkStart w:id="5055" w:name="_ETM_Q15_730499"/>
      <w:bookmarkEnd w:id="5055"/>
      <w:r>
        <w:rPr>
          <w:rtl/>
        </w:rPr>
        <w:t xml:space="preserve">איך </w:t>
      </w:r>
      <w:bookmarkStart w:id="5056" w:name="_ETM_Q15_730709"/>
      <w:bookmarkEnd w:id="5056"/>
      <w:r>
        <w:rPr>
          <w:rtl/>
        </w:rPr>
        <w:t xml:space="preserve">אפשר </w:t>
      </w:r>
      <w:bookmarkStart w:id="5057" w:name="_ETM_Q15_731040"/>
      <w:bookmarkEnd w:id="5057"/>
      <w:r>
        <w:rPr>
          <w:rtl/>
        </w:rPr>
        <w:t>להתאושש</w:t>
      </w:r>
      <w:r>
        <w:rPr>
          <w:rFonts w:hint="cs"/>
          <w:rtl/>
        </w:rPr>
        <w:t>,</w:t>
      </w:r>
      <w:r>
        <w:rPr>
          <w:rtl/>
        </w:rPr>
        <w:t xml:space="preserve"> </w:t>
      </w:r>
      <w:bookmarkStart w:id="5058" w:name="_ETM_Q15_731790"/>
      <w:bookmarkEnd w:id="5058"/>
      <w:r>
        <w:rPr>
          <w:rtl/>
        </w:rPr>
        <w:t xml:space="preserve">ואפילו </w:t>
      </w:r>
      <w:bookmarkStart w:id="5059" w:name="_ETM_Q15_732629"/>
      <w:bookmarkEnd w:id="5059"/>
      <w:r>
        <w:rPr>
          <w:rtl/>
        </w:rPr>
        <w:t>מעט</w:t>
      </w:r>
      <w:r>
        <w:rPr>
          <w:rFonts w:hint="cs"/>
          <w:rtl/>
        </w:rPr>
        <w:t>,</w:t>
      </w:r>
      <w:r>
        <w:rPr>
          <w:rtl/>
        </w:rPr>
        <w:t xml:space="preserve"> </w:t>
      </w:r>
      <w:bookmarkStart w:id="5060" w:name="_ETM_Q15_733590"/>
      <w:bookmarkEnd w:id="5060"/>
      <w:r>
        <w:rPr>
          <w:rtl/>
        </w:rPr>
        <w:t xml:space="preserve">כשאין </w:t>
      </w:r>
      <w:bookmarkStart w:id="5061" w:name="_ETM_Q15_733980"/>
      <w:bookmarkEnd w:id="5061"/>
      <w:r>
        <w:rPr>
          <w:rtl/>
        </w:rPr>
        <w:t xml:space="preserve">תחושת </w:t>
      </w:r>
      <w:bookmarkStart w:id="5062" w:name="_ETM_Q15_734519"/>
      <w:bookmarkEnd w:id="5062"/>
      <w:r>
        <w:rPr>
          <w:rtl/>
        </w:rPr>
        <w:t>יציבות</w:t>
      </w:r>
      <w:r>
        <w:rPr>
          <w:rFonts w:hint="cs"/>
          <w:rtl/>
        </w:rPr>
        <w:t>,</w:t>
      </w:r>
      <w:r>
        <w:rPr>
          <w:rtl/>
        </w:rPr>
        <w:t xml:space="preserve"> </w:t>
      </w:r>
      <w:bookmarkStart w:id="5063" w:name="_ETM_Q15_735610"/>
      <w:bookmarkEnd w:id="5063"/>
      <w:r>
        <w:rPr>
          <w:rtl/>
        </w:rPr>
        <w:t xml:space="preserve">כשאין </w:t>
      </w:r>
      <w:bookmarkStart w:id="5064" w:name="_ETM_Q15_735970"/>
      <w:bookmarkEnd w:id="5064"/>
      <w:r>
        <w:rPr>
          <w:rtl/>
        </w:rPr>
        <w:t xml:space="preserve">תמיכה </w:t>
      </w:r>
      <w:bookmarkStart w:id="5065" w:name="_ETM_Q15_736780"/>
      <w:bookmarkEnd w:id="5065"/>
      <w:r>
        <w:rPr>
          <w:rtl/>
        </w:rPr>
        <w:t xml:space="preserve">וגם </w:t>
      </w:r>
      <w:bookmarkStart w:id="5066" w:name="_ETM_Q15_737110"/>
      <w:bookmarkEnd w:id="5066"/>
      <w:r>
        <w:rPr>
          <w:rtl/>
        </w:rPr>
        <w:t xml:space="preserve">כשאין </w:t>
      </w:r>
      <w:bookmarkStart w:id="5067" w:name="_ETM_Q15_737530"/>
      <w:bookmarkEnd w:id="5067"/>
      <w:r>
        <w:rPr>
          <w:rtl/>
        </w:rPr>
        <w:t xml:space="preserve">ביטחון </w:t>
      </w:r>
      <w:bookmarkStart w:id="5068" w:name="_ETM_Q15_738100"/>
      <w:bookmarkEnd w:id="5068"/>
      <w:r>
        <w:rPr>
          <w:rtl/>
        </w:rPr>
        <w:t>כלכלי</w:t>
      </w:r>
      <w:r>
        <w:rPr>
          <w:rFonts w:hint="cs"/>
          <w:rtl/>
        </w:rPr>
        <w:t>?</w:t>
      </w:r>
      <w:r>
        <w:rPr>
          <w:rtl/>
        </w:rPr>
        <w:t xml:space="preserve"> </w:t>
      </w:r>
      <w:bookmarkStart w:id="5069" w:name="_ETM_Q15_740000"/>
      <w:bookmarkStart w:id="5070" w:name="_ETM_Q15_744353"/>
      <w:bookmarkEnd w:id="5069"/>
      <w:bookmarkEnd w:id="5070"/>
    </w:p>
    <w:p w:rsidR="005E30AB" w:rsidRDefault="005E30AB" w:rsidP="00D30073">
      <w:pPr>
        <w:rPr>
          <w:rtl/>
        </w:rPr>
      </w:pPr>
      <w:bookmarkStart w:id="5071" w:name="_ETM_Q15_744398"/>
      <w:bookmarkEnd w:id="5071"/>
    </w:p>
    <w:p w:rsidR="005E30AB" w:rsidRDefault="005E30AB" w:rsidP="00505FAB">
      <w:pPr>
        <w:rPr>
          <w:rtl/>
        </w:rPr>
      </w:pPr>
      <w:bookmarkStart w:id="5072" w:name="_ETM_Q15_744658"/>
      <w:bookmarkStart w:id="5073" w:name="_ETM_Q15_744691"/>
      <w:bookmarkEnd w:id="5072"/>
      <w:bookmarkEnd w:id="5073"/>
      <w:r>
        <w:rPr>
          <w:rtl/>
        </w:rPr>
        <w:t xml:space="preserve">לפני </w:t>
      </w:r>
      <w:bookmarkStart w:id="5074" w:name="_ETM_Q15_740360"/>
      <w:bookmarkEnd w:id="5074"/>
      <w:r>
        <w:rPr>
          <w:rFonts w:hint="cs"/>
          <w:rtl/>
        </w:rPr>
        <w:t>כמה</w:t>
      </w:r>
      <w:r>
        <w:rPr>
          <w:rtl/>
        </w:rPr>
        <w:t xml:space="preserve"> </w:t>
      </w:r>
      <w:bookmarkStart w:id="5075" w:name="_ETM_Q15_740780"/>
      <w:bookmarkEnd w:id="5075"/>
      <w:r>
        <w:rPr>
          <w:rtl/>
        </w:rPr>
        <w:t>חודשים</w:t>
      </w:r>
      <w:r>
        <w:rPr>
          <w:rFonts w:hint="cs"/>
          <w:rtl/>
        </w:rPr>
        <w:t>,</w:t>
      </w:r>
      <w:r>
        <w:rPr>
          <w:rtl/>
        </w:rPr>
        <w:t xml:space="preserve"> </w:t>
      </w:r>
      <w:bookmarkStart w:id="5076" w:name="_ETM_Q15_741620"/>
      <w:bookmarkEnd w:id="5076"/>
      <w:r>
        <w:rPr>
          <w:rtl/>
        </w:rPr>
        <w:t xml:space="preserve">במהלך </w:t>
      </w:r>
      <w:bookmarkStart w:id="5077" w:name="_ETM_Q15_742070"/>
      <w:bookmarkEnd w:id="5077"/>
      <w:r>
        <w:rPr>
          <w:rtl/>
        </w:rPr>
        <w:t xml:space="preserve">דיוני </w:t>
      </w:r>
      <w:bookmarkStart w:id="5078" w:name="_ETM_Q15_742460"/>
      <w:bookmarkEnd w:id="5078"/>
      <w:r>
        <w:rPr>
          <w:rtl/>
        </w:rPr>
        <w:t xml:space="preserve">ועדות </w:t>
      </w:r>
      <w:bookmarkStart w:id="5079" w:name="_ETM_Q15_742850"/>
      <w:bookmarkEnd w:id="5079"/>
      <w:r>
        <w:rPr>
          <w:rtl/>
        </w:rPr>
        <w:t xml:space="preserve">הכנסת </w:t>
      </w:r>
      <w:bookmarkStart w:id="5080" w:name="_ETM_Q15_743390"/>
      <w:bookmarkEnd w:id="5080"/>
      <w:r>
        <w:rPr>
          <w:rtl/>
        </w:rPr>
        <w:t xml:space="preserve">פגשתי </w:t>
      </w:r>
      <w:bookmarkStart w:id="5081" w:name="_ETM_Q15_743900"/>
      <w:bookmarkEnd w:id="5081"/>
      <w:r>
        <w:rPr>
          <w:rtl/>
        </w:rPr>
        <w:t xml:space="preserve">את </w:t>
      </w:r>
      <w:bookmarkStart w:id="5082" w:name="_ETM_Q15_744020"/>
      <w:bookmarkEnd w:id="5082"/>
      <w:r>
        <w:rPr>
          <w:rtl/>
        </w:rPr>
        <w:t xml:space="preserve">איציק </w:t>
      </w:r>
      <w:bookmarkStart w:id="5083" w:name="_ETM_Q15_744410"/>
      <w:bookmarkEnd w:id="5083"/>
      <w:r>
        <w:rPr>
          <w:rtl/>
        </w:rPr>
        <w:t xml:space="preserve">בן </w:t>
      </w:r>
      <w:bookmarkStart w:id="5084" w:name="_ETM_Q15_744620"/>
      <w:bookmarkEnd w:id="5084"/>
      <w:r>
        <w:rPr>
          <w:rtl/>
        </w:rPr>
        <w:t>לולו</w:t>
      </w:r>
      <w:r>
        <w:rPr>
          <w:rFonts w:hint="cs"/>
          <w:rtl/>
        </w:rPr>
        <w:t>,</w:t>
      </w:r>
      <w:r>
        <w:rPr>
          <w:rtl/>
        </w:rPr>
        <w:t xml:space="preserve"> </w:t>
      </w:r>
      <w:bookmarkStart w:id="5085" w:name="_ETM_Q15_745460"/>
      <w:bookmarkEnd w:id="5085"/>
      <w:r>
        <w:rPr>
          <w:rtl/>
        </w:rPr>
        <w:t xml:space="preserve">אב </w:t>
      </w:r>
      <w:bookmarkStart w:id="5086" w:name="_ETM_Q15_745700"/>
      <w:bookmarkEnd w:id="5086"/>
      <w:r>
        <w:rPr>
          <w:rtl/>
        </w:rPr>
        <w:t>שכול</w:t>
      </w:r>
      <w:r w:rsidR="00505FAB">
        <w:rPr>
          <w:rFonts w:hint="cs"/>
          <w:rtl/>
        </w:rPr>
        <w:t>,</w:t>
      </w:r>
      <w:r>
        <w:rPr>
          <w:rtl/>
        </w:rPr>
        <w:t xml:space="preserve"> </w:t>
      </w:r>
      <w:bookmarkStart w:id="5087" w:name="_ETM_Q15_746660"/>
      <w:bookmarkEnd w:id="5087"/>
      <w:r>
        <w:rPr>
          <w:rtl/>
        </w:rPr>
        <w:t xml:space="preserve">שסיפר </w:t>
      </w:r>
      <w:bookmarkStart w:id="5088" w:name="_ETM_Q15_747260"/>
      <w:bookmarkEnd w:id="5088"/>
      <w:r>
        <w:rPr>
          <w:rtl/>
        </w:rPr>
        <w:t xml:space="preserve">לי </w:t>
      </w:r>
      <w:bookmarkStart w:id="5089" w:name="_ETM_Q15_747950"/>
      <w:bookmarkEnd w:id="5089"/>
      <w:r>
        <w:rPr>
          <w:rtl/>
        </w:rPr>
        <w:t xml:space="preserve">סיפור </w:t>
      </w:r>
      <w:bookmarkStart w:id="5090" w:name="_ETM_Q15_748460"/>
      <w:bookmarkEnd w:id="5090"/>
      <w:r>
        <w:rPr>
          <w:rtl/>
        </w:rPr>
        <w:t xml:space="preserve">קורע </w:t>
      </w:r>
      <w:bookmarkStart w:id="5091" w:name="_ETM_Q15_748880"/>
      <w:bookmarkEnd w:id="5091"/>
      <w:r>
        <w:rPr>
          <w:rtl/>
        </w:rPr>
        <w:t>לב</w:t>
      </w:r>
      <w:r w:rsidR="00505FAB">
        <w:rPr>
          <w:rFonts w:hint="cs"/>
          <w:rtl/>
        </w:rPr>
        <w:t>:</w:t>
      </w:r>
      <w:r>
        <w:rPr>
          <w:rtl/>
        </w:rPr>
        <w:t xml:space="preserve"> </w:t>
      </w:r>
      <w:bookmarkStart w:id="5092" w:name="_ETM_Q15_749510"/>
      <w:bookmarkEnd w:id="5092"/>
      <w:r>
        <w:rPr>
          <w:rtl/>
        </w:rPr>
        <w:t xml:space="preserve">בנו </w:t>
      </w:r>
      <w:bookmarkStart w:id="5093" w:name="_ETM_Q15_750050"/>
      <w:bookmarkEnd w:id="5093"/>
      <w:r>
        <w:rPr>
          <w:rFonts w:hint="cs"/>
          <w:rtl/>
        </w:rPr>
        <w:t>אוראל</w:t>
      </w:r>
      <w:r>
        <w:rPr>
          <w:rtl/>
        </w:rPr>
        <w:t xml:space="preserve"> </w:t>
      </w:r>
      <w:bookmarkStart w:id="5094" w:name="_ETM_Q15_750559"/>
      <w:bookmarkEnd w:id="5094"/>
      <w:r>
        <w:rPr>
          <w:rtl/>
        </w:rPr>
        <w:t>אבו</w:t>
      </w:r>
      <w:bookmarkStart w:id="5095" w:name="_ETM_Q15_750740"/>
      <w:bookmarkEnd w:id="5095"/>
      <w:r>
        <w:rPr>
          <w:rtl/>
        </w:rPr>
        <w:t>חציר</w:t>
      </w:r>
      <w:r>
        <w:rPr>
          <w:rFonts w:hint="cs"/>
          <w:rtl/>
        </w:rPr>
        <w:t>ה</w:t>
      </w:r>
      <w:r>
        <w:rPr>
          <w:rtl/>
        </w:rPr>
        <w:t xml:space="preserve"> </w:t>
      </w:r>
      <w:bookmarkStart w:id="5096" w:name="_ETM_Q15_751490"/>
      <w:bookmarkEnd w:id="5096"/>
      <w:r>
        <w:rPr>
          <w:rtl/>
        </w:rPr>
        <w:t xml:space="preserve">נרצח </w:t>
      </w:r>
      <w:bookmarkStart w:id="5097" w:name="_ETM_Q15_751940"/>
      <w:bookmarkEnd w:id="5097"/>
      <w:r>
        <w:rPr>
          <w:rtl/>
        </w:rPr>
        <w:t xml:space="preserve">במסיבת </w:t>
      </w:r>
      <w:bookmarkStart w:id="5098" w:name="_ETM_Q15_752600"/>
      <w:bookmarkEnd w:id="5098"/>
      <w:proofErr w:type="spellStart"/>
      <w:r>
        <w:rPr>
          <w:rFonts w:hint="cs"/>
          <w:rtl/>
        </w:rPr>
        <w:t>הנובה</w:t>
      </w:r>
      <w:proofErr w:type="spellEnd"/>
      <w:r>
        <w:rPr>
          <w:rFonts w:hint="cs"/>
          <w:rtl/>
        </w:rPr>
        <w:t>.</w:t>
      </w:r>
      <w:r>
        <w:rPr>
          <w:rtl/>
        </w:rPr>
        <w:t xml:space="preserve"> </w:t>
      </w:r>
      <w:bookmarkStart w:id="5099" w:name="_ETM_Q15_754570"/>
      <w:bookmarkEnd w:id="5099"/>
      <w:r>
        <w:rPr>
          <w:rtl/>
        </w:rPr>
        <w:t xml:space="preserve">בן </w:t>
      </w:r>
      <w:bookmarkStart w:id="5100" w:name="_ETM_Q15_754809"/>
      <w:bookmarkEnd w:id="5100"/>
      <w:r>
        <w:rPr>
          <w:rtl/>
        </w:rPr>
        <w:t>לולו</w:t>
      </w:r>
      <w:r>
        <w:rPr>
          <w:rFonts w:hint="cs"/>
          <w:rtl/>
        </w:rPr>
        <w:t>,</w:t>
      </w:r>
      <w:r>
        <w:rPr>
          <w:rtl/>
        </w:rPr>
        <w:t xml:space="preserve"> </w:t>
      </w:r>
      <w:bookmarkStart w:id="5101" w:name="_ETM_Q15_755200"/>
      <w:bookmarkEnd w:id="5101"/>
      <w:r>
        <w:rPr>
          <w:rtl/>
        </w:rPr>
        <w:t xml:space="preserve">שהיה </w:t>
      </w:r>
      <w:bookmarkStart w:id="5102" w:name="_ETM_Q15_755620"/>
      <w:bookmarkEnd w:id="5102"/>
      <w:r>
        <w:rPr>
          <w:rtl/>
        </w:rPr>
        <w:t xml:space="preserve">עד </w:t>
      </w:r>
      <w:bookmarkStart w:id="5103" w:name="_ETM_Q15_755890"/>
      <w:bookmarkEnd w:id="5103"/>
      <w:r>
        <w:rPr>
          <w:rtl/>
        </w:rPr>
        <w:t xml:space="preserve">אז </w:t>
      </w:r>
      <w:bookmarkStart w:id="5104" w:name="_ETM_Q15_756309"/>
      <w:bookmarkEnd w:id="5104"/>
      <w:r>
        <w:rPr>
          <w:rtl/>
        </w:rPr>
        <w:t xml:space="preserve">עובד </w:t>
      </w:r>
      <w:bookmarkStart w:id="5105" w:name="_ETM_Q15_756610"/>
      <w:bookmarkEnd w:id="5105"/>
      <w:r>
        <w:rPr>
          <w:rtl/>
        </w:rPr>
        <w:t xml:space="preserve">מצטיין </w:t>
      </w:r>
      <w:bookmarkStart w:id="5106" w:name="_ETM_Q15_757450"/>
      <w:bookmarkEnd w:id="5106"/>
      <w:r>
        <w:rPr>
          <w:rtl/>
        </w:rPr>
        <w:t xml:space="preserve">שזכה </w:t>
      </w:r>
      <w:bookmarkStart w:id="5107" w:name="_ETM_Q15_757990"/>
      <w:bookmarkEnd w:id="5107"/>
      <w:r>
        <w:rPr>
          <w:rtl/>
        </w:rPr>
        <w:t xml:space="preserve">לשבחים </w:t>
      </w:r>
      <w:bookmarkStart w:id="5108" w:name="_ETM_Q15_758559"/>
      <w:bookmarkEnd w:id="5108"/>
      <w:r>
        <w:rPr>
          <w:rtl/>
        </w:rPr>
        <w:t xml:space="preserve">על </w:t>
      </w:r>
      <w:bookmarkStart w:id="5109" w:name="_ETM_Q15_758710"/>
      <w:bookmarkEnd w:id="5109"/>
      <w:r>
        <w:rPr>
          <w:rtl/>
        </w:rPr>
        <w:t>עבודתו</w:t>
      </w:r>
      <w:r>
        <w:rPr>
          <w:rFonts w:hint="cs"/>
          <w:rtl/>
        </w:rPr>
        <w:t>,</w:t>
      </w:r>
      <w:r>
        <w:rPr>
          <w:rtl/>
        </w:rPr>
        <w:t xml:space="preserve"> </w:t>
      </w:r>
      <w:bookmarkStart w:id="5110" w:name="_ETM_Q15_759460"/>
      <w:bookmarkEnd w:id="5110"/>
      <w:r>
        <w:rPr>
          <w:rtl/>
        </w:rPr>
        <w:t xml:space="preserve">חזר </w:t>
      </w:r>
      <w:bookmarkStart w:id="5111" w:name="_ETM_Q15_759970"/>
      <w:bookmarkEnd w:id="5111"/>
      <w:r>
        <w:rPr>
          <w:rtl/>
        </w:rPr>
        <w:t xml:space="preserve">למקום </w:t>
      </w:r>
      <w:bookmarkStart w:id="5112" w:name="_ETM_Q15_760390"/>
      <w:bookmarkEnd w:id="5112"/>
      <w:r>
        <w:rPr>
          <w:rtl/>
        </w:rPr>
        <w:t xml:space="preserve">עבודתו </w:t>
      </w:r>
      <w:bookmarkStart w:id="5113" w:name="_ETM_Q15_761440"/>
      <w:bookmarkEnd w:id="5113"/>
      <w:r>
        <w:rPr>
          <w:rtl/>
        </w:rPr>
        <w:t xml:space="preserve">לאחר </w:t>
      </w:r>
      <w:bookmarkStart w:id="5114" w:name="_ETM_Q15_761890"/>
      <w:bookmarkEnd w:id="5114"/>
      <w:r>
        <w:rPr>
          <w:rtl/>
        </w:rPr>
        <w:t>השב</w:t>
      </w:r>
      <w:r>
        <w:rPr>
          <w:rFonts w:hint="cs"/>
          <w:rtl/>
        </w:rPr>
        <w:t>ע</w:t>
      </w:r>
      <w:r>
        <w:rPr>
          <w:rtl/>
        </w:rPr>
        <w:t>ה</w:t>
      </w:r>
      <w:r>
        <w:rPr>
          <w:rFonts w:hint="cs"/>
          <w:rtl/>
        </w:rPr>
        <w:t>,</w:t>
      </w:r>
      <w:r>
        <w:rPr>
          <w:rtl/>
        </w:rPr>
        <w:t xml:space="preserve"> </w:t>
      </w:r>
      <w:bookmarkStart w:id="5115" w:name="_ETM_Q15_763000"/>
      <w:bookmarkEnd w:id="5115"/>
      <w:r>
        <w:rPr>
          <w:rtl/>
        </w:rPr>
        <w:t xml:space="preserve">אך </w:t>
      </w:r>
      <w:bookmarkStart w:id="5116" w:name="_ETM_Q15_763210"/>
      <w:bookmarkEnd w:id="5116"/>
      <w:r>
        <w:rPr>
          <w:rtl/>
        </w:rPr>
        <w:t xml:space="preserve">מהר </w:t>
      </w:r>
      <w:bookmarkStart w:id="5117" w:name="_ETM_Q15_763570"/>
      <w:bookmarkEnd w:id="5117"/>
      <w:r>
        <w:rPr>
          <w:rtl/>
        </w:rPr>
        <w:t xml:space="preserve">מאוד </w:t>
      </w:r>
      <w:bookmarkStart w:id="5118" w:name="_ETM_Q15_763900"/>
      <w:bookmarkEnd w:id="5118"/>
      <w:r>
        <w:rPr>
          <w:rtl/>
        </w:rPr>
        <w:t xml:space="preserve">הוא </w:t>
      </w:r>
      <w:bookmarkStart w:id="5119" w:name="_ETM_Q15_763990"/>
      <w:bookmarkEnd w:id="5119"/>
      <w:r>
        <w:rPr>
          <w:rtl/>
        </w:rPr>
        <w:t xml:space="preserve">התחיל </w:t>
      </w:r>
      <w:bookmarkStart w:id="5120" w:name="_ETM_Q15_764290"/>
      <w:bookmarkEnd w:id="5120"/>
      <w:r>
        <w:rPr>
          <w:rtl/>
        </w:rPr>
        <w:t xml:space="preserve">לשים </w:t>
      </w:r>
      <w:bookmarkStart w:id="5121" w:name="_ETM_Q15_764620"/>
      <w:bookmarkEnd w:id="5121"/>
      <w:r>
        <w:rPr>
          <w:rtl/>
        </w:rPr>
        <w:t xml:space="preserve">לב </w:t>
      </w:r>
      <w:bookmarkStart w:id="5122" w:name="_ETM_Q15_764889"/>
      <w:bookmarkEnd w:id="5122"/>
      <w:r>
        <w:rPr>
          <w:rtl/>
        </w:rPr>
        <w:t xml:space="preserve">שהיחס </w:t>
      </w:r>
      <w:bookmarkStart w:id="5123" w:name="_ETM_Q15_765550"/>
      <w:bookmarkEnd w:id="5123"/>
      <w:r>
        <w:rPr>
          <w:rtl/>
        </w:rPr>
        <w:t xml:space="preserve">אליו </w:t>
      </w:r>
      <w:bookmarkStart w:id="5124" w:name="_ETM_Q15_766000"/>
      <w:bookmarkEnd w:id="5124"/>
      <w:r>
        <w:rPr>
          <w:rtl/>
        </w:rPr>
        <w:t>השתנה</w:t>
      </w:r>
      <w:r>
        <w:rPr>
          <w:rFonts w:hint="cs"/>
          <w:rtl/>
        </w:rPr>
        <w:t>.</w:t>
      </w:r>
      <w:r>
        <w:rPr>
          <w:rtl/>
        </w:rPr>
        <w:t xml:space="preserve"> </w:t>
      </w:r>
      <w:bookmarkStart w:id="5125" w:name="_ETM_Q15_767139"/>
      <w:bookmarkEnd w:id="5125"/>
      <w:r>
        <w:rPr>
          <w:rtl/>
        </w:rPr>
        <w:t>המעסיק</w:t>
      </w:r>
      <w:r>
        <w:rPr>
          <w:rFonts w:hint="cs"/>
          <w:rtl/>
        </w:rPr>
        <w:t>,</w:t>
      </w:r>
      <w:r>
        <w:rPr>
          <w:rtl/>
        </w:rPr>
        <w:t xml:space="preserve"> </w:t>
      </w:r>
      <w:bookmarkStart w:id="5126" w:name="_ETM_Q15_767679"/>
      <w:bookmarkEnd w:id="5126"/>
      <w:r>
        <w:rPr>
          <w:rtl/>
        </w:rPr>
        <w:t xml:space="preserve">שבעבר </w:t>
      </w:r>
      <w:bookmarkStart w:id="5127" w:name="_ETM_Q15_768370"/>
      <w:bookmarkEnd w:id="5127"/>
      <w:r>
        <w:rPr>
          <w:rtl/>
        </w:rPr>
        <w:t xml:space="preserve">הילל </w:t>
      </w:r>
      <w:bookmarkStart w:id="5128" w:name="_ETM_Q15_768760"/>
      <w:bookmarkEnd w:id="5128"/>
      <w:r>
        <w:rPr>
          <w:rtl/>
        </w:rPr>
        <w:t>אותו</w:t>
      </w:r>
      <w:r>
        <w:rPr>
          <w:rFonts w:hint="cs"/>
          <w:rtl/>
        </w:rPr>
        <w:t>,</w:t>
      </w:r>
      <w:r>
        <w:rPr>
          <w:rtl/>
        </w:rPr>
        <w:t xml:space="preserve"> </w:t>
      </w:r>
      <w:bookmarkStart w:id="5129" w:name="_ETM_Q15_769389"/>
      <w:bookmarkEnd w:id="5129"/>
      <w:r>
        <w:rPr>
          <w:rtl/>
        </w:rPr>
        <w:t xml:space="preserve">את </w:t>
      </w:r>
      <w:bookmarkStart w:id="5130" w:name="_ETM_Q15_769540"/>
      <w:bookmarkEnd w:id="5130"/>
      <w:r>
        <w:rPr>
          <w:rtl/>
        </w:rPr>
        <w:t>כישוריו</w:t>
      </w:r>
      <w:r>
        <w:rPr>
          <w:rFonts w:hint="cs"/>
          <w:rtl/>
        </w:rPr>
        <w:t>,</w:t>
      </w:r>
      <w:r>
        <w:rPr>
          <w:rtl/>
        </w:rPr>
        <w:t xml:space="preserve"> </w:t>
      </w:r>
      <w:bookmarkStart w:id="5131" w:name="_ETM_Q15_770530"/>
      <w:bookmarkEnd w:id="5131"/>
      <w:r>
        <w:rPr>
          <w:rtl/>
        </w:rPr>
        <w:t xml:space="preserve">התחיל </w:t>
      </w:r>
      <w:bookmarkStart w:id="5132" w:name="_ETM_Q15_771010"/>
      <w:bookmarkEnd w:id="5132"/>
      <w:r>
        <w:rPr>
          <w:rtl/>
        </w:rPr>
        <w:t xml:space="preserve">לרמוז </w:t>
      </w:r>
      <w:bookmarkStart w:id="5133" w:name="_ETM_Q15_771460"/>
      <w:bookmarkEnd w:id="5133"/>
      <w:r>
        <w:rPr>
          <w:rtl/>
        </w:rPr>
        <w:t xml:space="preserve">בעדינות </w:t>
      </w:r>
      <w:bookmarkStart w:id="5134" w:name="_ETM_Q15_772059"/>
      <w:bookmarkEnd w:id="5134"/>
      <w:r>
        <w:rPr>
          <w:rtl/>
        </w:rPr>
        <w:t xml:space="preserve">שהוא </w:t>
      </w:r>
      <w:bookmarkStart w:id="5135" w:name="_ETM_Q15_772240"/>
      <w:bookmarkEnd w:id="5135"/>
      <w:r>
        <w:rPr>
          <w:rtl/>
        </w:rPr>
        <w:t xml:space="preserve">כבר </w:t>
      </w:r>
      <w:bookmarkStart w:id="5136" w:name="_ETM_Q15_772480"/>
      <w:bookmarkEnd w:id="5136"/>
      <w:r>
        <w:rPr>
          <w:rtl/>
        </w:rPr>
        <w:t xml:space="preserve">לא </w:t>
      </w:r>
      <w:bookmarkStart w:id="5137" w:name="_ETM_Q15_772660"/>
      <w:bookmarkEnd w:id="5137"/>
      <w:r>
        <w:rPr>
          <w:rtl/>
        </w:rPr>
        <w:t xml:space="preserve">מתפקד </w:t>
      </w:r>
      <w:bookmarkStart w:id="5138" w:name="_ETM_Q15_773380"/>
      <w:bookmarkEnd w:id="5138"/>
      <w:r>
        <w:rPr>
          <w:rtl/>
        </w:rPr>
        <w:t xml:space="preserve">כמו </w:t>
      </w:r>
      <w:bookmarkStart w:id="5139" w:name="_ETM_Q15_773620"/>
      <w:bookmarkEnd w:id="5139"/>
      <w:r>
        <w:rPr>
          <w:rtl/>
        </w:rPr>
        <w:t>פעם</w:t>
      </w:r>
      <w:r>
        <w:rPr>
          <w:rFonts w:hint="cs"/>
          <w:rtl/>
        </w:rPr>
        <w:t>;</w:t>
      </w:r>
      <w:r>
        <w:rPr>
          <w:rtl/>
        </w:rPr>
        <w:t xml:space="preserve"> </w:t>
      </w:r>
      <w:bookmarkStart w:id="5140" w:name="_ETM_Q15_774900"/>
      <w:bookmarkEnd w:id="5140"/>
      <w:r>
        <w:rPr>
          <w:rtl/>
        </w:rPr>
        <w:t xml:space="preserve">כשהוא </w:t>
      </w:r>
      <w:bookmarkStart w:id="5141" w:name="_ETM_Q15_775350"/>
      <w:bookmarkEnd w:id="5141"/>
      <w:r>
        <w:rPr>
          <w:rtl/>
        </w:rPr>
        <w:t xml:space="preserve">ביקש </w:t>
      </w:r>
      <w:bookmarkStart w:id="5142" w:name="_ETM_Q15_775950"/>
      <w:bookmarkEnd w:id="5142"/>
      <w:r>
        <w:rPr>
          <w:rtl/>
        </w:rPr>
        <w:t xml:space="preserve">ימי </w:t>
      </w:r>
      <w:bookmarkStart w:id="5143" w:name="_ETM_Q15_776250"/>
      <w:bookmarkEnd w:id="5143"/>
      <w:r>
        <w:rPr>
          <w:rtl/>
        </w:rPr>
        <w:t xml:space="preserve">חופשה </w:t>
      </w:r>
      <w:bookmarkStart w:id="5144" w:name="_ETM_Q15_776700"/>
      <w:bookmarkEnd w:id="5144"/>
      <w:r>
        <w:rPr>
          <w:rtl/>
        </w:rPr>
        <w:t xml:space="preserve">נוספים </w:t>
      </w:r>
      <w:bookmarkStart w:id="5145" w:name="_ETM_Q15_777360"/>
      <w:bookmarkEnd w:id="5145"/>
      <w:r>
        <w:rPr>
          <w:rtl/>
        </w:rPr>
        <w:t xml:space="preserve">כדי </w:t>
      </w:r>
      <w:bookmarkStart w:id="5146" w:name="_ETM_Q15_777660"/>
      <w:bookmarkEnd w:id="5146"/>
      <w:r>
        <w:rPr>
          <w:rtl/>
        </w:rPr>
        <w:t xml:space="preserve">להתמודד </w:t>
      </w:r>
      <w:bookmarkStart w:id="5147" w:name="_ETM_Q15_778290"/>
      <w:bookmarkEnd w:id="5147"/>
      <w:r>
        <w:rPr>
          <w:rtl/>
        </w:rPr>
        <w:t xml:space="preserve">עם </w:t>
      </w:r>
      <w:bookmarkStart w:id="5148" w:name="_ETM_Q15_778440"/>
      <w:bookmarkEnd w:id="5148"/>
      <w:r>
        <w:rPr>
          <w:rtl/>
        </w:rPr>
        <w:t xml:space="preserve">הכאב </w:t>
      </w:r>
      <w:bookmarkStart w:id="5149" w:name="_ETM_Q15_779400"/>
      <w:bookmarkEnd w:id="5149"/>
      <w:r>
        <w:rPr>
          <w:rtl/>
        </w:rPr>
        <w:t xml:space="preserve">והקשיים </w:t>
      </w:r>
      <w:bookmarkStart w:id="5150" w:name="_ETM_Q15_780059"/>
      <w:bookmarkEnd w:id="5150"/>
      <w:r>
        <w:rPr>
          <w:rtl/>
        </w:rPr>
        <w:t>הנפשיים</w:t>
      </w:r>
      <w:r>
        <w:rPr>
          <w:rFonts w:hint="cs"/>
          <w:rtl/>
        </w:rPr>
        <w:t>,</w:t>
      </w:r>
      <w:r>
        <w:rPr>
          <w:rtl/>
        </w:rPr>
        <w:t xml:space="preserve"> </w:t>
      </w:r>
      <w:bookmarkStart w:id="5151" w:name="_ETM_Q15_780809"/>
      <w:bookmarkEnd w:id="5151"/>
      <w:r>
        <w:rPr>
          <w:rtl/>
        </w:rPr>
        <w:t xml:space="preserve">קיבל </w:t>
      </w:r>
      <w:bookmarkStart w:id="5152" w:name="_ETM_Q15_781200"/>
      <w:bookmarkEnd w:id="5152"/>
      <w:r>
        <w:rPr>
          <w:rtl/>
        </w:rPr>
        <w:t xml:space="preserve">מכתב </w:t>
      </w:r>
      <w:bookmarkStart w:id="5153" w:name="_ETM_Q15_781680"/>
      <w:bookmarkEnd w:id="5153"/>
      <w:r>
        <w:rPr>
          <w:rtl/>
        </w:rPr>
        <w:t>פיטורים</w:t>
      </w:r>
      <w:r>
        <w:rPr>
          <w:rFonts w:hint="cs"/>
          <w:rtl/>
        </w:rPr>
        <w:t>. תארו לעצמכ</w:t>
      </w:r>
      <w:bookmarkStart w:id="5154" w:name="_ETM_Q15_786477"/>
      <w:bookmarkEnd w:id="5154"/>
      <w:r>
        <w:rPr>
          <w:rFonts w:hint="cs"/>
          <w:rtl/>
        </w:rPr>
        <w:t>ם את האבסורד</w:t>
      </w:r>
      <w:r w:rsidR="00505FAB">
        <w:rPr>
          <w:rFonts w:hint="cs"/>
          <w:rtl/>
        </w:rPr>
        <w:t>:</w:t>
      </w:r>
      <w:r>
        <w:rPr>
          <w:rFonts w:hint="cs"/>
          <w:rtl/>
        </w:rPr>
        <w:t xml:space="preserve"> בזמן שהמשפחה הזו מתמודדת עם האובדן הכבד </w:t>
      </w:r>
      <w:bookmarkStart w:id="5155" w:name="_ETM_Q15_791002"/>
      <w:bookmarkEnd w:id="5155"/>
      <w:r>
        <w:rPr>
          <w:rFonts w:hint="cs"/>
          <w:rtl/>
        </w:rPr>
        <w:t xml:space="preserve">ביותר שאפשר לדמיין, הם צריכים להתמודד גם עם איום על </w:t>
      </w:r>
      <w:bookmarkStart w:id="5156" w:name="_ETM_Q15_796501"/>
      <w:bookmarkEnd w:id="5156"/>
      <w:r>
        <w:rPr>
          <w:rFonts w:hint="cs"/>
          <w:rtl/>
        </w:rPr>
        <w:t>פרנסתם.</w:t>
      </w:r>
    </w:p>
    <w:p w:rsidR="004B0F96" w:rsidRDefault="004B0F96" w:rsidP="00291CFB">
      <w:pPr>
        <w:rPr>
          <w:rtl/>
        </w:rPr>
      </w:pPr>
      <w:bookmarkStart w:id="5157" w:name="TOR_Q16"/>
      <w:bookmarkStart w:id="5158" w:name="_ETM_Q16_196130"/>
      <w:bookmarkEnd w:id="5157"/>
      <w:bookmarkEnd w:id="5158"/>
    </w:p>
    <w:p w:rsidR="00D26AAF" w:rsidRDefault="00D26AAF" w:rsidP="00291CFB">
      <w:pPr>
        <w:rPr>
          <w:rtl/>
        </w:rPr>
      </w:pPr>
      <w:r w:rsidRPr="00DB1EA6">
        <w:rPr>
          <w:rtl/>
        </w:rPr>
        <w:t xml:space="preserve">סיפור </w:t>
      </w:r>
      <w:bookmarkStart w:id="5159" w:name="_ETM_Q16_196579"/>
      <w:bookmarkEnd w:id="5159"/>
      <w:r w:rsidRPr="00DB1EA6">
        <w:rPr>
          <w:rtl/>
        </w:rPr>
        <w:t xml:space="preserve">כזה </w:t>
      </w:r>
      <w:bookmarkStart w:id="5160" w:name="_ETM_Q16_196970"/>
      <w:bookmarkEnd w:id="5160"/>
      <w:r w:rsidRPr="00DB1EA6">
        <w:rPr>
          <w:rtl/>
        </w:rPr>
        <w:t xml:space="preserve">לא </w:t>
      </w:r>
      <w:bookmarkStart w:id="5161" w:name="_ETM_Q16_197119"/>
      <w:bookmarkEnd w:id="5161"/>
      <w:r w:rsidRPr="00DB1EA6">
        <w:rPr>
          <w:rtl/>
        </w:rPr>
        <w:t xml:space="preserve">יכול </w:t>
      </w:r>
      <w:bookmarkStart w:id="5162" w:name="_ETM_Q16_198050"/>
      <w:bookmarkEnd w:id="5162"/>
      <w:r w:rsidRPr="00DB1EA6">
        <w:rPr>
          <w:rtl/>
        </w:rPr>
        <w:t xml:space="preserve">לחזור </w:t>
      </w:r>
      <w:bookmarkStart w:id="5163" w:name="_ETM_Q16_198619"/>
      <w:bookmarkEnd w:id="5163"/>
      <w:r w:rsidRPr="00DB1EA6">
        <w:rPr>
          <w:rtl/>
        </w:rPr>
        <w:t xml:space="preserve">על </w:t>
      </w:r>
      <w:bookmarkStart w:id="5164" w:name="_ETM_Q16_198710"/>
      <w:bookmarkEnd w:id="5164"/>
      <w:r w:rsidRPr="00DB1EA6">
        <w:rPr>
          <w:rtl/>
        </w:rPr>
        <w:t>עצמו</w:t>
      </w:r>
      <w:r>
        <w:rPr>
          <w:rFonts w:hint="cs"/>
          <w:rtl/>
        </w:rPr>
        <w:t>.</w:t>
      </w:r>
      <w:r w:rsidRPr="00DB1EA6">
        <w:rPr>
          <w:rtl/>
        </w:rPr>
        <w:t xml:space="preserve"> </w:t>
      </w:r>
      <w:bookmarkStart w:id="5165" w:name="_ETM_Q16_199460"/>
      <w:bookmarkEnd w:id="5165"/>
      <w:r w:rsidRPr="00DB1EA6">
        <w:rPr>
          <w:rtl/>
        </w:rPr>
        <w:t xml:space="preserve">הצעת </w:t>
      </w:r>
      <w:bookmarkStart w:id="5166" w:name="_ETM_Q16_200029"/>
      <w:bookmarkEnd w:id="5166"/>
      <w:r w:rsidRPr="00DB1EA6">
        <w:rPr>
          <w:rtl/>
        </w:rPr>
        <w:t xml:space="preserve">החוק </w:t>
      </w:r>
      <w:bookmarkStart w:id="5167" w:name="_ETM_Q16_200390"/>
      <w:bookmarkEnd w:id="5167"/>
      <w:r w:rsidRPr="00DB1EA6">
        <w:rPr>
          <w:rtl/>
        </w:rPr>
        <w:t xml:space="preserve">הזו </w:t>
      </w:r>
      <w:bookmarkStart w:id="5168" w:name="_ETM_Q16_200750"/>
      <w:bookmarkEnd w:id="5168"/>
      <w:r w:rsidRPr="00DB1EA6">
        <w:rPr>
          <w:rtl/>
        </w:rPr>
        <w:t xml:space="preserve">באה </w:t>
      </w:r>
      <w:bookmarkStart w:id="5169" w:name="_ETM_Q16_200960"/>
      <w:bookmarkEnd w:id="5169"/>
      <w:r w:rsidRPr="00DB1EA6">
        <w:rPr>
          <w:rtl/>
        </w:rPr>
        <w:t xml:space="preserve">להבטיח </w:t>
      </w:r>
      <w:bookmarkStart w:id="5170" w:name="_ETM_Q16_201650"/>
      <w:bookmarkEnd w:id="5170"/>
      <w:r w:rsidRPr="00DB1EA6">
        <w:rPr>
          <w:rtl/>
        </w:rPr>
        <w:t xml:space="preserve">שזה </w:t>
      </w:r>
      <w:bookmarkStart w:id="5171" w:name="_ETM_Q16_201980"/>
      <w:bookmarkEnd w:id="5171"/>
      <w:r w:rsidRPr="00DB1EA6">
        <w:rPr>
          <w:rtl/>
        </w:rPr>
        <w:t xml:space="preserve">לא </w:t>
      </w:r>
      <w:bookmarkStart w:id="5172" w:name="_ETM_Q16_202099"/>
      <w:bookmarkEnd w:id="5172"/>
      <w:r w:rsidRPr="00DB1EA6">
        <w:rPr>
          <w:rtl/>
        </w:rPr>
        <w:t xml:space="preserve">יקרה </w:t>
      </w:r>
      <w:bookmarkStart w:id="5173" w:name="_ETM_Q16_202460"/>
      <w:bookmarkEnd w:id="5173"/>
      <w:r w:rsidRPr="00DB1EA6">
        <w:rPr>
          <w:rtl/>
        </w:rPr>
        <w:t>שוב</w:t>
      </w:r>
      <w:r>
        <w:rPr>
          <w:rFonts w:hint="cs"/>
          <w:rtl/>
        </w:rPr>
        <w:t>.</w:t>
      </w:r>
      <w:r w:rsidRPr="00DB1EA6">
        <w:rPr>
          <w:rtl/>
        </w:rPr>
        <w:t xml:space="preserve"> </w:t>
      </w:r>
      <w:bookmarkStart w:id="5174" w:name="_ETM_Q16_203239"/>
      <w:bookmarkEnd w:id="5174"/>
      <w:r w:rsidRPr="00DB1EA6">
        <w:rPr>
          <w:rtl/>
        </w:rPr>
        <w:t xml:space="preserve">הצעת </w:t>
      </w:r>
      <w:bookmarkStart w:id="5175" w:name="_ETM_Q16_203660"/>
      <w:bookmarkEnd w:id="5175"/>
      <w:r w:rsidRPr="00DB1EA6">
        <w:rPr>
          <w:rtl/>
        </w:rPr>
        <w:t xml:space="preserve">החוק </w:t>
      </w:r>
      <w:bookmarkStart w:id="5176" w:name="_ETM_Q16_203960"/>
      <w:bookmarkEnd w:id="5176"/>
      <w:r w:rsidRPr="00DB1EA6">
        <w:rPr>
          <w:rtl/>
        </w:rPr>
        <w:t xml:space="preserve">הזו </w:t>
      </w:r>
      <w:bookmarkStart w:id="5177" w:name="_ETM_Q16_204199"/>
      <w:bookmarkEnd w:id="5177"/>
      <w:r w:rsidRPr="00DB1EA6">
        <w:rPr>
          <w:rtl/>
        </w:rPr>
        <w:t xml:space="preserve">נותנת </w:t>
      </w:r>
      <w:bookmarkStart w:id="5178" w:name="_ETM_Q16_204560"/>
      <w:bookmarkStart w:id="5179" w:name="_ETM_Q16_204800"/>
      <w:bookmarkEnd w:id="5178"/>
      <w:bookmarkEnd w:id="5179"/>
      <w:r>
        <w:rPr>
          <w:rFonts w:hint="cs"/>
          <w:rtl/>
        </w:rPr>
        <w:t>למ</w:t>
      </w:r>
      <w:r w:rsidRPr="00DB1EA6">
        <w:rPr>
          <w:rtl/>
        </w:rPr>
        <w:t xml:space="preserve">שפחות </w:t>
      </w:r>
      <w:bookmarkStart w:id="5180" w:name="_ETM_Q16_205369"/>
      <w:bookmarkEnd w:id="5180"/>
      <w:r w:rsidRPr="00DB1EA6">
        <w:rPr>
          <w:rtl/>
        </w:rPr>
        <w:t xml:space="preserve">השכולות </w:t>
      </w:r>
      <w:bookmarkStart w:id="5181" w:name="_ETM_Q16_206610"/>
      <w:bookmarkEnd w:id="5181"/>
      <w:r w:rsidRPr="00DB1EA6">
        <w:rPr>
          <w:rtl/>
        </w:rPr>
        <w:t xml:space="preserve">את </w:t>
      </w:r>
      <w:bookmarkStart w:id="5182" w:name="_ETM_Q16_206820"/>
      <w:bookmarkEnd w:id="5182"/>
      <w:r w:rsidRPr="00DB1EA6">
        <w:rPr>
          <w:rtl/>
        </w:rPr>
        <w:t xml:space="preserve">מה </w:t>
      </w:r>
      <w:bookmarkStart w:id="5183" w:name="_ETM_Q16_207000"/>
      <w:bookmarkEnd w:id="5183"/>
      <w:r w:rsidRPr="00DB1EA6">
        <w:rPr>
          <w:rtl/>
        </w:rPr>
        <w:t xml:space="preserve">שהן </w:t>
      </w:r>
      <w:bookmarkStart w:id="5184" w:name="_ETM_Q16_207240"/>
      <w:bookmarkEnd w:id="5184"/>
      <w:r w:rsidRPr="00DB1EA6">
        <w:rPr>
          <w:rtl/>
        </w:rPr>
        <w:t xml:space="preserve">זקוקות </w:t>
      </w:r>
      <w:bookmarkStart w:id="5185" w:name="_ETM_Q16_207870"/>
      <w:bookmarkEnd w:id="5185"/>
      <w:r w:rsidRPr="00DB1EA6">
        <w:rPr>
          <w:rtl/>
        </w:rPr>
        <w:t xml:space="preserve">לו </w:t>
      </w:r>
      <w:bookmarkStart w:id="5186" w:name="_ETM_Q16_208230"/>
      <w:bookmarkEnd w:id="5186"/>
      <w:r w:rsidRPr="00DB1EA6">
        <w:rPr>
          <w:rtl/>
        </w:rPr>
        <w:t xml:space="preserve">יותר </w:t>
      </w:r>
      <w:bookmarkStart w:id="5187" w:name="_ETM_Q16_208650"/>
      <w:bookmarkEnd w:id="5187"/>
      <w:r w:rsidRPr="00DB1EA6">
        <w:rPr>
          <w:rtl/>
        </w:rPr>
        <w:t>מכ</w:t>
      </w:r>
      <w:r>
        <w:rPr>
          <w:rFonts w:hint="cs"/>
          <w:rtl/>
        </w:rPr>
        <w:t>ו</w:t>
      </w:r>
      <w:r w:rsidRPr="00DB1EA6">
        <w:rPr>
          <w:rtl/>
        </w:rPr>
        <w:t>ל</w:t>
      </w:r>
      <w:r>
        <w:rPr>
          <w:rFonts w:hint="cs"/>
          <w:rtl/>
        </w:rPr>
        <w:t>:</w:t>
      </w:r>
      <w:r w:rsidRPr="00DB1EA6">
        <w:rPr>
          <w:rtl/>
        </w:rPr>
        <w:t xml:space="preserve"> </w:t>
      </w:r>
      <w:bookmarkStart w:id="5188" w:name="_ETM_Q16_209280"/>
      <w:bookmarkEnd w:id="5188"/>
      <w:r w:rsidRPr="00DB1EA6">
        <w:rPr>
          <w:rtl/>
        </w:rPr>
        <w:t xml:space="preserve">יציבות </w:t>
      </w:r>
      <w:bookmarkStart w:id="5189" w:name="_ETM_Q16_210510"/>
      <w:bookmarkEnd w:id="5189"/>
      <w:r w:rsidRPr="00DB1EA6">
        <w:rPr>
          <w:rtl/>
        </w:rPr>
        <w:t xml:space="preserve">בשנה </w:t>
      </w:r>
      <w:bookmarkStart w:id="5190" w:name="_ETM_Q16_210960"/>
      <w:bookmarkEnd w:id="5190"/>
      <w:r w:rsidRPr="00DB1EA6">
        <w:rPr>
          <w:rtl/>
        </w:rPr>
        <w:t>הראשונה</w:t>
      </w:r>
      <w:r>
        <w:rPr>
          <w:rFonts w:hint="cs"/>
          <w:rtl/>
        </w:rPr>
        <w:t>,</w:t>
      </w:r>
      <w:r w:rsidRPr="00DB1EA6">
        <w:rPr>
          <w:rtl/>
        </w:rPr>
        <w:t xml:space="preserve"> </w:t>
      </w:r>
      <w:bookmarkStart w:id="5191" w:name="_ETM_Q16_211830"/>
      <w:bookmarkEnd w:id="5191"/>
      <w:r w:rsidRPr="00DB1EA6">
        <w:rPr>
          <w:rtl/>
        </w:rPr>
        <w:t>שהי</w:t>
      </w:r>
      <w:r>
        <w:rPr>
          <w:rFonts w:hint="cs"/>
          <w:rtl/>
        </w:rPr>
        <w:t>א</w:t>
      </w:r>
      <w:r w:rsidRPr="00DB1EA6">
        <w:rPr>
          <w:rtl/>
        </w:rPr>
        <w:t xml:space="preserve"> </w:t>
      </w:r>
      <w:bookmarkStart w:id="5192" w:name="_ETM_Q16_212070"/>
      <w:bookmarkEnd w:id="5192"/>
      <w:r>
        <w:rPr>
          <w:rFonts w:hint="cs"/>
          <w:rtl/>
        </w:rPr>
        <w:t>ה</w:t>
      </w:r>
      <w:r w:rsidRPr="00DB1EA6">
        <w:rPr>
          <w:rtl/>
        </w:rPr>
        <w:t xml:space="preserve">שנה </w:t>
      </w:r>
      <w:bookmarkStart w:id="5193" w:name="_ETM_Q16_212430"/>
      <w:bookmarkEnd w:id="5193"/>
      <w:r>
        <w:rPr>
          <w:rFonts w:hint="cs"/>
          <w:rtl/>
        </w:rPr>
        <w:t>ה</w:t>
      </w:r>
      <w:r w:rsidRPr="00DB1EA6">
        <w:rPr>
          <w:rtl/>
        </w:rPr>
        <w:t xml:space="preserve">קשה </w:t>
      </w:r>
      <w:bookmarkStart w:id="5194" w:name="_ETM_Q16_212880"/>
      <w:bookmarkEnd w:id="5194"/>
      <w:r w:rsidRPr="00DB1EA6">
        <w:rPr>
          <w:rtl/>
        </w:rPr>
        <w:t>ביותר</w:t>
      </w:r>
      <w:r>
        <w:rPr>
          <w:rFonts w:hint="cs"/>
          <w:rtl/>
        </w:rPr>
        <w:t>.</w:t>
      </w:r>
      <w:r w:rsidRPr="00DB1EA6">
        <w:rPr>
          <w:rtl/>
        </w:rPr>
        <w:t xml:space="preserve"> </w:t>
      </w:r>
      <w:bookmarkStart w:id="5195" w:name="_ETM_Q16_213720"/>
      <w:bookmarkEnd w:id="5195"/>
      <w:r w:rsidRPr="00DB1EA6">
        <w:rPr>
          <w:rtl/>
        </w:rPr>
        <w:t xml:space="preserve">הן </w:t>
      </w:r>
      <w:bookmarkStart w:id="5196" w:name="_ETM_Q16_213870"/>
      <w:bookmarkEnd w:id="5196"/>
      <w:r w:rsidRPr="00DB1EA6">
        <w:rPr>
          <w:rtl/>
        </w:rPr>
        <w:t xml:space="preserve">זקוקות </w:t>
      </w:r>
      <w:bookmarkStart w:id="5197" w:name="_ETM_Q16_214260"/>
      <w:bookmarkEnd w:id="5197"/>
      <w:r w:rsidRPr="00DB1EA6">
        <w:rPr>
          <w:rtl/>
        </w:rPr>
        <w:t xml:space="preserve">למקום </w:t>
      </w:r>
      <w:bookmarkStart w:id="5198" w:name="_ETM_Q16_214710"/>
      <w:bookmarkEnd w:id="5198"/>
      <w:r w:rsidRPr="00DB1EA6">
        <w:rPr>
          <w:rtl/>
        </w:rPr>
        <w:t xml:space="preserve">עבודה </w:t>
      </w:r>
      <w:bookmarkStart w:id="5199" w:name="_ETM_Q16_215070"/>
      <w:bookmarkEnd w:id="5199"/>
      <w:r w:rsidRPr="00DB1EA6">
        <w:rPr>
          <w:rtl/>
        </w:rPr>
        <w:t>בטוח</w:t>
      </w:r>
      <w:r>
        <w:rPr>
          <w:rFonts w:hint="cs"/>
          <w:rtl/>
        </w:rPr>
        <w:t>,</w:t>
      </w:r>
      <w:r w:rsidRPr="00DB1EA6">
        <w:rPr>
          <w:rtl/>
        </w:rPr>
        <w:t xml:space="preserve"> </w:t>
      </w:r>
      <w:bookmarkStart w:id="5200" w:name="_ETM_Q16_215909"/>
      <w:bookmarkEnd w:id="5200"/>
      <w:r w:rsidRPr="00DB1EA6">
        <w:rPr>
          <w:rtl/>
        </w:rPr>
        <w:t xml:space="preserve">להכנסה </w:t>
      </w:r>
      <w:bookmarkStart w:id="5201" w:name="_ETM_Q16_216510"/>
      <w:bookmarkEnd w:id="5201"/>
      <w:r w:rsidRPr="00DB1EA6">
        <w:rPr>
          <w:rtl/>
        </w:rPr>
        <w:t xml:space="preserve">יציבה </w:t>
      </w:r>
      <w:bookmarkStart w:id="5202" w:name="_ETM_Q16_217500"/>
      <w:bookmarkEnd w:id="5202"/>
      <w:r w:rsidRPr="00DB1EA6">
        <w:rPr>
          <w:rtl/>
        </w:rPr>
        <w:t xml:space="preserve">ולידיעה </w:t>
      </w:r>
      <w:bookmarkStart w:id="5203" w:name="_ETM_Q16_218159"/>
      <w:bookmarkEnd w:id="5203"/>
      <w:r w:rsidRPr="00DB1EA6">
        <w:rPr>
          <w:rtl/>
        </w:rPr>
        <w:t xml:space="preserve">שיש </w:t>
      </w:r>
      <w:bookmarkStart w:id="5204" w:name="_ETM_Q16_218550"/>
      <w:bookmarkEnd w:id="5204"/>
      <w:r w:rsidRPr="00DB1EA6">
        <w:rPr>
          <w:rtl/>
        </w:rPr>
        <w:t>לה</w:t>
      </w:r>
      <w:r>
        <w:rPr>
          <w:rFonts w:hint="cs"/>
          <w:rtl/>
        </w:rPr>
        <w:t>ן</w:t>
      </w:r>
      <w:r w:rsidRPr="00DB1EA6">
        <w:rPr>
          <w:rtl/>
        </w:rPr>
        <w:t xml:space="preserve"> </w:t>
      </w:r>
      <w:bookmarkStart w:id="5205" w:name="_ETM_Q16_218850"/>
      <w:bookmarkEnd w:id="5205"/>
      <w:r w:rsidRPr="00DB1EA6">
        <w:rPr>
          <w:rtl/>
        </w:rPr>
        <w:t xml:space="preserve">עוגן </w:t>
      </w:r>
      <w:bookmarkStart w:id="5206" w:name="_ETM_Q16_219239"/>
      <w:bookmarkEnd w:id="5206"/>
      <w:r w:rsidRPr="00DB1EA6">
        <w:rPr>
          <w:rtl/>
        </w:rPr>
        <w:t xml:space="preserve">כלכלי </w:t>
      </w:r>
      <w:bookmarkStart w:id="5207" w:name="_ETM_Q16_219720"/>
      <w:bookmarkEnd w:id="5207"/>
      <w:r w:rsidRPr="00DB1EA6">
        <w:rPr>
          <w:rtl/>
        </w:rPr>
        <w:t>ומוסרי</w:t>
      </w:r>
      <w:r>
        <w:rPr>
          <w:rFonts w:hint="cs"/>
          <w:rtl/>
        </w:rPr>
        <w:t>.</w:t>
      </w:r>
      <w:bookmarkStart w:id="5208" w:name="_ETM_Q16_221229"/>
      <w:bookmarkEnd w:id="5208"/>
    </w:p>
    <w:p w:rsidR="00D26AAF" w:rsidRDefault="00D26AAF" w:rsidP="00291CFB">
      <w:pPr>
        <w:rPr>
          <w:rtl/>
        </w:rPr>
      </w:pPr>
      <w:bookmarkStart w:id="5209" w:name="_ETM_Q16_221218"/>
      <w:bookmarkStart w:id="5210" w:name="_ETM_Q16_221344"/>
      <w:bookmarkEnd w:id="5209"/>
      <w:bookmarkEnd w:id="5210"/>
    </w:p>
    <w:p w:rsidR="00D26AAF" w:rsidRDefault="00D26AAF" w:rsidP="00291CFB">
      <w:pPr>
        <w:rPr>
          <w:rtl/>
        </w:rPr>
      </w:pPr>
      <w:bookmarkStart w:id="5211" w:name="_ETM_Q16_221387"/>
      <w:bookmarkStart w:id="5212" w:name="_ETM_Q16_221421"/>
      <w:bookmarkEnd w:id="5211"/>
      <w:bookmarkEnd w:id="5212"/>
      <w:r w:rsidRPr="00DB1EA6">
        <w:rPr>
          <w:rtl/>
        </w:rPr>
        <w:t xml:space="preserve">אבל </w:t>
      </w:r>
      <w:bookmarkStart w:id="5213" w:name="_ETM_Q16_221530"/>
      <w:bookmarkEnd w:id="5213"/>
      <w:r w:rsidRPr="00DB1EA6">
        <w:rPr>
          <w:rtl/>
        </w:rPr>
        <w:t xml:space="preserve">החוק </w:t>
      </w:r>
      <w:bookmarkStart w:id="5214" w:name="_ETM_Q16_221829"/>
      <w:bookmarkEnd w:id="5214"/>
      <w:r w:rsidRPr="00DB1EA6">
        <w:rPr>
          <w:rtl/>
        </w:rPr>
        <w:t xml:space="preserve">הזה </w:t>
      </w:r>
      <w:bookmarkStart w:id="5215" w:name="_ETM_Q16_222069"/>
      <w:bookmarkEnd w:id="5215"/>
      <w:r w:rsidRPr="00DB1EA6">
        <w:rPr>
          <w:rtl/>
        </w:rPr>
        <w:t xml:space="preserve">הוא </w:t>
      </w:r>
      <w:bookmarkStart w:id="5216" w:name="_ETM_Q16_222129"/>
      <w:bookmarkEnd w:id="5216"/>
      <w:r w:rsidRPr="00DB1EA6">
        <w:rPr>
          <w:rtl/>
        </w:rPr>
        <w:t xml:space="preserve">לא </w:t>
      </w:r>
      <w:bookmarkStart w:id="5217" w:name="_ETM_Q16_222280"/>
      <w:bookmarkEnd w:id="5217"/>
      <w:r w:rsidRPr="00DB1EA6">
        <w:rPr>
          <w:rtl/>
        </w:rPr>
        <w:t xml:space="preserve">רק </w:t>
      </w:r>
      <w:bookmarkStart w:id="5218" w:name="_ETM_Q16_222489"/>
      <w:bookmarkEnd w:id="5218"/>
      <w:r w:rsidRPr="00DB1EA6">
        <w:rPr>
          <w:rtl/>
        </w:rPr>
        <w:t xml:space="preserve">פתרון </w:t>
      </w:r>
      <w:bookmarkStart w:id="5219" w:name="_ETM_Q16_222999"/>
      <w:bookmarkEnd w:id="5219"/>
      <w:r w:rsidRPr="00DB1EA6">
        <w:rPr>
          <w:rtl/>
        </w:rPr>
        <w:t xml:space="preserve">למצבים </w:t>
      </w:r>
      <w:bookmarkStart w:id="5220" w:name="_ETM_Q16_223569"/>
      <w:bookmarkEnd w:id="5220"/>
      <w:r w:rsidRPr="00DB1EA6">
        <w:rPr>
          <w:rtl/>
        </w:rPr>
        <w:t xml:space="preserve">כלכליים </w:t>
      </w:r>
      <w:bookmarkStart w:id="5221" w:name="_ETM_Q16_224140"/>
      <w:bookmarkEnd w:id="5221"/>
      <w:r w:rsidRPr="00DB1EA6">
        <w:rPr>
          <w:rtl/>
        </w:rPr>
        <w:t xml:space="preserve">או </w:t>
      </w:r>
      <w:bookmarkStart w:id="5222" w:name="_ETM_Q16_224229"/>
      <w:bookmarkEnd w:id="5222"/>
      <w:r w:rsidRPr="00DB1EA6">
        <w:rPr>
          <w:rtl/>
        </w:rPr>
        <w:t>תעסוקתיים</w:t>
      </w:r>
      <w:bookmarkStart w:id="5223" w:name="_ETM_Q16_225460"/>
      <w:bookmarkEnd w:id="5223"/>
      <w:r w:rsidR="00505FAB">
        <w:rPr>
          <w:rFonts w:hint="cs"/>
          <w:rtl/>
        </w:rPr>
        <w:t xml:space="preserve"> –</w:t>
      </w:r>
      <w:r>
        <w:rPr>
          <w:rFonts w:hint="cs"/>
          <w:rtl/>
        </w:rPr>
        <w:t xml:space="preserve"> הוא </w:t>
      </w:r>
      <w:r w:rsidRPr="00DB1EA6">
        <w:rPr>
          <w:rtl/>
        </w:rPr>
        <w:t xml:space="preserve">מסר </w:t>
      </w:r>
      <w:bookmarkStart w:id="5224" w:name="_ETM_Q16_225969"/>
      <w:bookmarkEnd w:id="5224"/>
      <w:r w:rsidRPr="00DB1EA6">
        <w:rPr>
          <w:rtl/>
        </w:rPr>
        <w:t xml:space="preserve">חברתי </w:t>
      </w:r>
      <w:bookmarkStart w:id="5225" w:name="_ETM_Q16_226690"/>
      <w:bookmarkEnd w:id="5225"/>
      <w:r w:rsidRPr="00DB1EA6">
        <w:rPr>
          <w:rtl/>
        </w:rPr>
        <w:t>עמוק</w:t>
      </w:r>
      <w:r>
        <w:rPr>
          <w:rFonts w:hint="cs"/>
          <w:rtl/>
        </w:rPr>
        <w:t>.</w:t>
      </w:r>
      <w:r w:rsidRPr="00DB1EA6">
        <w:rPr>
          <w:rtl/>
        </w:rPr>
        <w:t xml:space="preserve"> </w:t>
      </w:r>
      <w:bookmarkStart w:id="5226" w:name="_ETM_Q16_227710"/>
      <w:bookmarkEnd w:id="5226"/>
      <w:r w:rsidRPr="00DB1EA6">
        <w:rPr>
          <w:rtl/>
        </w:rPr>
        <w:t xml:space="preserve">הוא </w:t>
      </w:r>
      <w:bookmarkStart w:id="5227" w:name="_ETM_Q16_227979"/>
      <w:bookmarkEnd w:id="5227"/>
      <w:r w:rsidRPr="00DB1EA6">
        <w:rPr>
          <w:rtl/>
        </w:rPr>
        <w:t xml:space="preserve">אומר </w:t>
      </w:r>
      <w:bookmarkStart w:id="5228" w:name="_ETM_Q16_228339"/>
      <w:bookmarkEnd w:id="5228"/>
      <w:r w:rsidRPr="00DB1EA6">
        <w:rPr>
          <w:rtl/>
        </w:rPr>
        <w:t xml:space="preserve">למשפחות </w:t>
      </w:r>
      <w:bookmarkStart w:id="5229" w:name="_ETM_Q16_229059"/>
      <w:bookmarkEnd w:id="5229"/>
      <w:r w:rsidRPr="00DB1EA6">
        <w:rPr>
          <w:rtl/>
        </w:rPr>
        <w:t>השכולות</w:t>
      </w:r>
      <w:r>
        <w:rPr>
          <w:rFonts w:hint="cs"/>
          <w:rtl/>
        </w:rPr>
        <w:t>:</w:t>
      </w:r>
      <w:r w:rsidRPr="00DB1EA6">
        <w:rPr>
          <w:rtl/>
        </w:rPr>
        <w:t xml:space="preserve"> </w:t>
      </w:r>
      <w:bookmarkStart w:id="5230" w:name="_ETM_Q16_229780"/>
      <w:bookmarkEnd w:id="5230"/>
      <w:r w:rsidRPr="00DB1EA6">
        <w:rPr>
          <w:rtl/>
        </w:rPr>
        <w:t xml:space="preserve">אנחנו </w:t>
      </w:r>
      <w:bookmarkStart w:id="5231" w:name="_ETM_Q16_230199"/>
      <w:bookmarkEnd w:id="5231"/>
      <w:r w:rsidRPr="00DB1EA6">
        <w:rPr>
          <w:rtl/>
        </w:rPr>
        <w:t xml:space="preserve">רואים </w:t>
      </w:r>
      <w:bookmarkStart w:id="5232" w:name="_ETM_Q16_230559"/>
      <w:bookmarkEnd w:id="5232"/>
      <w:r w:rsidRPr="00DB1EA6">
        <w:rPr>
          <w:rtl/>
        </w:rPr>
        <w:t>אתכ</w:t>
      </w:r>
      <w:r>
        <w:rPr>
          <w:rFonts w:hint="cs"/>
          <w:rtl/>
        </w:rPr>
        <w:t>ן,</w:t>
      </w:r>
      <w:r w:rsidRPr="00DB1EA6">
        <w:rPr>
          <w:rtl/>
        </w:rPr>
        <w:t xml:space="preserve"> </w:t>
      </w:r>
      <w:bookmarkStart w:id="5233" w:name="_ETM_Q16_231390"/>
      <w:bookmarkEnd w:id="5233"/>
      <w:r w:rsidRPr="00DB1EA6">
        <w:rPr>
          <w:rtl/>
        </w:rPr>
        <w:t xml:space="preserve">אנחנו </w:t>
      </w:r>
      <w:bookmarkStart w:id="5234" w:name="_ETM_Q16_231899"/>
      <w:bookmarkEnd w:id="5234"/>
      <w:r w:rsidRPr="00DB1EA6">
        <w:rPr>
          <w:rtl/>
        </w:rPr>
        <w:t xml:space="preserve">מבינים </w:t>
      </w:r>
      <w:bookmarkStart w:id="5235" w:name="_ETM_Q16_232379"/>
      <w:bookmarkEnd w:id="5235"/>
      <w:r w:rsidRPr="00DB1EA6">
        <w:rPr>
          <w:rtl/>
        </w:rPr>
        <w:t xml:space="preserve">את </w:t>
      </w:r>
      <w:bookmarkStart w:id="5236" w:name="_ETM_Q16_232559"/>
      <w:bookmarkEnd w:id="5236"/>
      <w:r w:rsidRPr="00DB1EA6">
        <w:rPr>
          <w:rtl/>
        </w:rPr>
        <w:t xml:space="preserve">הקושי </w:t>
      </w:r>
      <w:bookmarkStart w:id="5237" w:name="_ETM_Q16_232979"/>
      <w:bookmarkEnd w:id="5237"/>
      <w:r>
        <w:rPr>
          <w:rtl/>
        </w:rPr>
        <w:t>שלכ</w:t>
      </w:r>
      <w:r>
        <w:rPr>
          <w:rFonts w:hint="cs"/>
          <w:rtl/>
        </w:rPr>
        <w:t>ן</w:t>
      </w:r>
      <w:r w:rsidRPr="00DB1EA6">
        <w:rPr>
          <w:rtl/>
        </w:rPr>
        <w:t xml:space="preserve"> </w:t>
      </w:r>
      <w:bookmarkStart w:id="5238" w:name="_ETM_Q16_233989"/>
      <w:bookmarkEnd w:id="5238"/>
      <w:r w:rsidRPr="00DB1EA6">
        <w:rPr>
          <w:rtl/>
        </w:rPr>
        <w:t xml:space="preserve">ואנחנו </w:t>
      </w:r>
      <w:bookmarkStart w:id="5239" w:name="_ETM_Q16_235160"/>
      <w:bookmarkEnd w:id="5239"/>
      <w:r w:rsidRPr="00DB1EA6">
        <w:rPr>
          <w:rtl/>
        </w:rPr>
        <w:t xml:space="preserve">כאן </w:t>
      </w:r>
      <w:bookmarkStart w:id="5240" w:name="_ETM_Q16_235489"/>
      <w:bookmarkEnd w:id="5240"/>
      <w:r w:rsidRPr="00DB1EA6">
        <w:rPr>
          <w:rtl/>
        </w:rPr>
        <w:t xml:space="preserve">כדי </w:t>
      </w:r>
      <w:bookmarkStart w:id="5241" w:name="_ETM_Q16_235789"/>
      <w:bookmarkEnd w:id="5241"/>
      <w:r w:rsidRPr="00DB1EA6">
        <w:rPr>
          <w:rtl/>
        </w:rPr>
        <w:t xml:space="preserve">לוודא </w:t>
      </w:r>
      <w:bookmarkStart w:id="5242" w:name="_ETM_Q16_236809"/>
      <w:bookmarkEnd w:id="5242"/>
      <w:r w:rsidRPr="00DB1EA6">
        <w:rPr>
          <w:rtl/>
        </w:rPr>
        <w:t xml:space="preserve">שתוכלו </w:t>
      </w:r>
      <w:bookmarkStart w:id="5243" w:name="_ETM_Q16_237440"/>
      <w:bookmarkEnd w:id="5243"/>
      <w:r w:rsidRPr="00DB1EA6">
        <w:rPr>
          <w:rtl/>
        </w:rPr>
        <w:t xml:space="preserve">לעבור </w:t>
      </w:r>
      <w:bookmarkStart w:id="5244" w:name="_ETM_Q16_237860"/>
      <w:bookmarkEnd w:id="5244"/>
      <w:r w:rsidRPr="00DB1EA6">
        <w:rPr>
          <w:rtl/>
        </w:rPr>
        <w:t xml:space="preserve">את </w:t>
      </w:r>
      <w:bookmarkStart w:id="5245" w:name="_ETM_Q16_237980"/>
      <w:bookmarkEnd w:id="5245"/>
      <w:r w:rsidRPr="00DB1EA6">
        <w:rPr>
          <w:rtl/>
        </w:rPr>
        <w:t xml:space="preserve">השנה </w:t>
      </w:r>
      <w:bookmarkStart w:id="5246" w:name="_ETM_Q16_238519"/>
      <w:bookmarkEnd w:id="5246"/>
      <w:r w:rsidRPr="00DB1EA6">
        <w:rPr>
          <w:rtl/>
        </w:rPr>
        <w:t xml:space="preserve">הזו </w:t>
      </w:r>
      <w:bookmarkStart w:id="5247" w:name="_ETM_Q16_239120"/>
      <w:bookmarkEnd w:id="5247"/>
      <w:r w:rsidRPr="00DB1EA6">
        <w:rPr>
          <w:rtl/>
        </w:rPr>
        <w:t xml:space="preserve">ללא </w:t>
      </w:r>
      <w:bookmarkStart w:id="5248" w:name="_ETM_Q16_239480"/>
      <w:bookmarkEnd w:id="5248"/>
      <w:r w:rsidRPr="00DB1EA6">
        <w:rPr>
          <w:rtl/>
        </w:rPr>
        <w:t xml:space="preserve">דאגות </w:t>
      </w:r>
      <w:bookmarkStart w:id="5249" w:name="_ETM_Q16_240050"/>
      <w:bookmarkEnd w:id="5249"/>
      <w:r w:rsidRPr="00DB1EA6">
        <w:rPr>
          <w:rtl/>
        </w:rPr>
        <w:t>מיותרות</w:t>
      </w:r>
      <w:r>
        <w:rPr>
          <w:rFonts w:hint="cs"/>
          <w:rtl/>
        </w:rPr>
        <w:t>.</w:t>
      </w:r>
      <w:r w:rsidRPr="00DB1EA6">
        <w:rPr>
          <w:rtl/>
        </w:rPr>
        <w:t xml:space="preserve"> </w:t>
      </w:r>
      <w:bookmarkStart w:id="5250" w:name="_ETM_Q16_242319"/>
      <w:bookmarkEnd w:id="5250"/>
      <w:r w:rsidRPr="00DB1EA6">
        <w:rPr>
          <w:rtl/>
        </w:rPr>
        <w:t xml:space="preserve">אנחנו </w:t>
      </w:r>
      <w:bookmarkStart w:id="5251" w:name="_ETM_Q16_242889"/>
      <w:bookmarkEnd w:id="5251"/>
      <w:r w:rsidRPr="00DB1EA6">
        <w:rPr>
          <w:rtl/>
        </w:rPr>
        <w:t>כ</w:t>
      </w:r>
      <w:r>
        <w:rPr>
          <w:rFonts w:hint="cs"/>
          <w:rtl/>
        </w:rPr>
        <w:t>עם</w:t>
      </w:r>
      <w:r w:rsidRPr="00DB1EA6">
        <w:rPr>
          <w:rtl/>
        </w:rPr>
        <w:t xml:space="preserve"> </w:t>
      </w:r>
      <w:bookmarkStart w:id="5252" w:name="_ETM_Q16_243489"/>
      <w:bookmarkEnd w:id="5252"/>
      <w:r>
        <w:rPr>
          <w:rFonts w:hint="cs"/>
          <w:rtl/>
        </w:rPr>
        <w:t>ו</w:t>
      </w:r>
      <w:r w:rsidRPr="00DB1EA6">
        <w:rPr>
          <w:rtl/>
        </w:rPr>
        <w:t xml:space="preserve">כמדינה </w:t>
      </w:r>
      <w:bookmarkStart w:id="5253" w:name="_ETM_Q16_244509"/>
      <w:bookmarkEnd w:id="5253"/>
      <w:r w:rsidRPr="00DB1EA6">
        <w:rPr>
          <w:rtl/>
        </w:rPr>
        <w:t xml:space="preserve">תמיד </w:t>
      </w:r>
      <w:bookmarkStart w:id="5254" w:name="_ETM_Q16_244899"/>
      <w:bookmarkEnd w:id="5254"/>
      <w:r w:rsidRPr="00DB1EA6">
        <w:rPr>
          <w:rtl/>
        </w:rPr>
        <w:t xml:space="preserve">נמדדנו </w:t>
      </w:r>
      <w:bookmarkStart w:id="5255" w:name="_ETM_Q16_245439"/>
      <w:bookmarkEnd w:id="5255"/>
      <w:r w:rsidRPr="00DB1EA6">
        <w:rPr>
          <w:rtl/>
        </w:rPr>
        <w:t xml:space="preserve">לא </w:t>
      </w:r>
      <w:bookmarkStart w:id="5256" w:name="_ETM_Q16_245590"/>
      <w:bookmarkEnd w:id="5256"/>
      <w:r w:rsidRPr="00DB1EA6">
        <w:rPr>
          <w:rtl/>
        </w:rPr>
        <w:t xml:space="preserve">רק </w:t>
      </w:r>
      <w:bookmarkStart w:id="5257" w:name="_ETM_Q16_245770"/>
      <w:bookmarkEnd w:id="5257"/>
      <w:r w:rsidRPr="00DB1EA6">
        <w:rPr>
          <w:rtl/>
        </w:rPr>
        <w:t xml:space="preserve">בעוצמתנו </w:t>
      </w:r>
      <w:bookmarkStart w:id="5258" w:name="_ETM_Q16_246700"/>
      <w:bookmarkEnd w:id="5258"/>
      <w:r w:rsidRPr="00DB1EA6">
        <w:rPr>
          <w:rtl/>
        </w:rPr>
        <w:t xml:space="preserve">הצבאית </w:t>
      </w:r>
      <w:bookmarkStart w:id="5259" w:name="_ETM_Q16_247610"/>
      <w:bookmarkEnd w:id="5259"/>
      <w:r w:rsidRPr="00DB1EA6">
        <w:rPr>
          <w:rtl/>
        </w:rPr>
        <w:t xml:space="preserve">או </w:t>
      </w:r>
      <w:bookmarkStart w:id="5260" w:name="_ETM_Q16_247729"/>
      <w:bookmarkEnd w:id="5260"/>
      <w:r w:rsidRPr="00DB1EA6">
        <w:rPr>
          <w:rtl/>
        </w:rPr>
        <w:t xml:space="preserve">בחוסננו </w:t>
      </w:r>
      <w:bookmarkStart w:id="5261" w:name="_ETM_Q16_248450"/>
      <w:bookmarkEnd w:id="5261"/>
      <w:r w:rsidRPr="00DB1EA6">
        <w:rPr>
          <w:rtl/>
        </w:rPr>
        <w:t>הכלכלי</w:t>
      </w:r>
      <w:r>
        <w:rPr>
          <w:rFonts w:hint="cs"/>
          <w:rtl/>
        </w:rPr>
        <w:t>,</w:t>
      </w:r>
      <w:r w:rsidRPr="00DB1EA6">
        <w:rPr>
          <w:rtl/>
        </w:rPr>
        <w:t xml:space="preserve"> </w:t>
      </w:r>
      <w:bookmarkStart w:id="5262" w:name="_ETM_Q16_249140"/>
      <w:bookmarkEnd w:id="5262"/>
      <w:r w:rsidRPr="00DB1EA6">
        <w:rPr>
          <w:rtl/>
        </w:rPr>
        <w:t xml:space="preserve">אלא </w:t>
      </w:r>
      <w:bookmarkStart w:id="5263" w:name="_ETM_Q16_249380"/>
      <w:bookmarkEnd w:id="5263"/>
      <w:r w:rsidRPr="00DB1EA6">
        <w:rPr>
          <w:rtl/>
        </w:rPr>
        <w:t xml:space="preserve">בעיקר </w:t>
      </w:r>
      <w:bookmarkStart w:id="5264" w:name="_ETM_Q16_249920"/>
      <w:bookmarkEnd w:id="5264"/>
      <w:r w:rsidRPr="00DB1EA6">
        <w:rPr>
          <w:rtl/>
        </w:rPr>
        <w:t xml:space="preserve">באחריותנו </w:t>
      </w:r>
      <w:bookmarkStart w:id="5265" w:name="_ETM_Q16_251149"/>
      <w:bookmarkStart w:id="5266" w:name="_ETM_Q16_252200"/>
      <w:bookmarkStart w:id="5267" w:name="_ETM_Q16_252500"/>
      <w:bookmarkEnd w:id="5265"/>
      <w:bookmarkEnd w:id="5266"/>
      <w:bookmarkEnd w:id="5267"/>
      <w:r>
        <w:rPr>
          <w:rFonts w:hint="cs"/>
          <w:rtl/>
        </w:rPr>
        <w:t>ההדדית וב</w:t>
      </w:r>
      <w:r w:rsidRPr="00DB1EA6">
        <w:rPr>
          <w:rtl/>
        </w:rPr>
        <w:t xml:space="preserve">חוקים </w:t>
      </w:r>
      <w:bookmarkStart w:id="5268" w:name="_ETM_Q16_252950"/>
      <w:bookmarkEnd w:id="5268"/>
      <w:r w:rsidRPr="00DB1EA6">
        <w:rPr>
          <w:rtl/>
        </w:rPr>
        <w:t xml:space="preserve">חברתיים </w:t>
      </w:r>
      <w:bookmarkStart w:id="5269" w:name="_ETM_Q16_253640"/>
      <w:bookmarkEnd w:id="5269"/>
      <w:r w:rsidRPr="00DB1EA6">
        <w:rPr>
          <w:rtl/>
        </w:rPr>
        <w:t xml:space="preserve">שאנחנו </w:t>
      </w:r>
      <w:bookmarkStart w:id="5270" w:name="_ETM_Q16_254209"/>
      <w:bookmarkEnd w:id="5270"/>
      <w:r w:rsidRPr="00DB1EA6">
        <w:rPr>
          <w:rtl/>
        </w:rPr>
        <w:t>מעבירים</w:t>
      </w:r>
      <w:r>
        <w:rPr>
          <w:rFonts w:hint="cs"/>
          <w:rtl/>
        </w:rPr>
        <w:t>.</w:t>
      </w:r>
      <w:bookmarkStart w:id="5271" w:name="_ETM_Q16_255229"/>
      <w:bookmarkEnd w:id="5271"/>
    </w:p>
    <w:p w:rsidR="00D26AAF" w:rsidRDefault="00D26AAF" w:rsidP="00291CFB">
      <w:pPr>
        <w:rPr>
          <w:rtl/>
        </w:rPr>
      </w:pPr>
      <w:bookmarkStart w:id="5272" w:name="_ETM_Q16_254431"/>
      <w:bookmarkStart w:id="5273" w:name="_ETM_Q16_254504"/>
      <w:bookmarkEnd w:id="5272"/>
      <w:bookmarkEnd w:id="5273"/>
    </w:p>
    <w:p w:rsidR="00D26AAF" w:rsidRDefault="00D26AAF" w:rsidP="00291CFB">
      <w:pPr>
        <w:rPr>
          <w:rtl/>
        </w:rPr>
      </w:pPr>
      <w:bookmarkStart w:id="5274" w:name="_ETM_Q16_254575"/>
      <w:bookmarkStart w:id="5275" w:name="_ETM_Q16_254632"/>
      <w:bookmarkStart w:id="5276" w:name="_ETM_Q16_255350"/>
      <w:bookmarkEnd w:id="5274"/>
      <w:bookmarkEnd w:id="5275"/>
      <w:bookmarkEnd w:id="5276"/>
      <w:r w:rsidRPr="00DB1EA6">
        <w:rPr>
          <w:rtl/>
        </w:rPr>
        <w:t xml:space="preserve">הצעת </w:t>
      </w:r>
      <w:bookmarkStart w:id="5277" w:name="_ETM_Q16_255709"/>
      <w:bookmarkEnd w:id="5277"/>
      <w:r w:rsidRPr="00DB1EA6">
        <w:rPr>
          <w:rtl/>
        </w:rPr>
        <w:t xml:space="preserve">החוק </w:t>
      </w:r>
      <w:bookmarkStart w:id="5278" w:name="_ETM_Q16_256039"/>
      <w:bookmarkEnd w:id="5278"/>
      <w:r w:rsidRPr="00DB1EA6">
        <w:rPr>
          <w:rtl/>
        </w:rPr>
        <w:t xml:space="preserve">הזו </w:t>
      </w:r>
      <w:bookmarkStart w:id="5279" w:name="_ETM_Q16_256340"/>
      <w:bookmarkEnd w:id="5279"/>
      <w:r w:rsidRPr="00DB1EA6">
        <w:rPr>
          <w:rtl/>
        </w:rPr>
        <w:t xml:space="preserve">היא </w:t>
      </w:r>
      <w:bookmarkStart w:id="5280" w:name="_ETM_Q16_256459"/>
      <w:bookmarkEnd w:id="5280"/>
      <w:r w:rsidRPr="00DB1EA6">
        <w:rPr>
          <w:rtl/>
        </w:rPr>
        <w:t xml:space="preserve">בדיוק </w:t>
      </w:r>
      <w:bookmarkStart w:id="5281" w:name="_ETM_Q16_257060"/>
      <w:bookmarkEnd w:id="5281"/>
      <w:r w:rsidRPr="00DB1EA6">
        <w:rPr>
          <w:rtl/>
        </w:rPr>
        <w:t xml:space="preserve">המבחן </w:t>
      </w:r>
      <w:bookmarkStart w:id="5282" w:name="_ETM_Q16_257600"/>
      <w:bookmarkEnd w:id="5282"/>
      <w:r w:rsidRPr="00DB1EA6">
        <w:rPr>
          <w:rtl/>
        </w:rPr>
        <w:t>הזה</w:t>
      </w:r>
      <w:r>
        <w:rPr>
          <w:rFonts w:hint="cs"/>
          <w:rtl/>
        </w:rPr>
        <w:t>.</w:t>
      </w:r>
      <w:r w:rsidRPr="00DB1EA6">
        <w:rPr>
          <w:rtl/>
        </w:rPr>
        <w:t xml:space="preserve"> </w:t>
      </w:r>
      <w:bookmarkStart w:id="5283" w:name="_ETM_Q16_258200"/>
      <w:bookmarkEnd w:id="5283"/>
      <w:r w:rsidRPr="00DB1EA6">
        <w:rPr>
          <w:rtl/>
        </w:rPr>
        <w:t xml:space="preserve">היא </w:t>
      </w:r>
      <w:bookmarkStart w:id="5284" w:name="_ETM_Q16_258319"/>
      <w:bookmarkEnd w:id="5284"/>
      <w:r w:rsidRPr="00DB1EA6">
        <w:rPr>
          <w:rtl/>
        </w:rPr>
        <w:t xml:space="preserve">לא </w:t>
      </w:r>
      <w:bookmarkStart w:id="5285" w:name="_ETM_Q16_258530"/>
      <w:bookmarkEnd w:id="5285"/>
      <w:r w:rsidRPr="00DB1EA6">
        <w:rPr>
          <w:rtl/>
        </w:rPr>
        <w:t xml:space="preserve">רק </w:t>
      </w:r>
      <w:bookmarkStart w:id="5286" w:name="_ETM_Q16_259250"/>
      <w:bookmarkEnd w:id="5286"/>
      <w:r w:rsidRPr="00DB1EA6">
        <w:rPr>
          <w:rtl/>
        </w:rPr>
        <w:t xml:space="preserve">חוק </w:t>
      </w:r>
      <w:bookmarkStart w:id="5287" w:name="_ETM_Q16_259549"/>
      <w:bookmarkEnd w:id="5287"/>
      <w:r w:rsidRPr="00DB1EA6">
        <w:rPr>
          <w:rtl/>
        </w:rPr>
        <w:t xml:space="preserve">שמסדיר </w:t>
      </w:r>
      <w:bookmarkStart w:id="5288" w:name="_ETM_Q16_260240"/>
      <w:bookmarkEnd w:id="5288"/>
      <w:r w:rsidRPr="00DB1EA6">
        <w:rPr>
          <w:rtl/>
        </w:rPr>
        <w:t xml:space="preserve">את </w:t>
      </w:r>
      <w:bookmarkStart w:id="5289" w:name="_ETM_Q16_260329"/>
      <w:bookmarkEnd w:id="5289"/>
      <w:r>
        <w:rPr>
          <w:rtl/>
        </w:rPr>
        <w:t>זכויותיה</w:t>
      </w:r>
      <w:r>
        <w:rPr>
          <w:rFonts w:hint="cs"/>
          <w:rtl/>
        </w:rPr>
        <w:t>ם</w:t>
      </w:r>
      <w:r w:rsidRPr="00DB1EA6">
        <w:rPr>
          <w:rtl/>
        </w:rPr>
        <w:t xml:space="preserve"> </w:t>
      </w:r>
      <w:bookmarkStart w:id="5290" w:name="_ETM_Q16_260929"/>
      <w:bookmarkEnd w:id="5290"/>
      <w:r w:rsidRPr="00DB1EA6">
        <w:rPr>
          <w:rtl/>
        </w:rPr>
        <w:t xml:space="preserve">של </w:t>
      </w:r>
      <w:bookmarkStart w:id="5291" w:name="_ETM_Q16_261079"/>
      <w:bookmarkEnd w:id="5291"/>
      <w:r w:rsidRPr="00DB1EA6">
        <w:rPr>
          <w:rtl/>
        </w:rPr>
        <w:t xml:space="preserve">משפחות </w:t>
      </w:r>
      <w:bookmarkStart w:id="5292" w:name="_ETM_Q16_261619"/>
      <w:bookmarkEnd w:id="5292"/>
      <w:r w:rsidRPr="00DB1EA6">
        <w:rPr>
          <w:rtl/>
        </w:rPr>
        <w:t xml:space="preserve">שכולות </w:t>
      </w:r>
      <w:bookmarkStart w:id="5293" w:name="_ETM_Q16_262459"/>
      <w:bookmarkEnd w:id="5293"/>
      <w:r w:rsidRPr="00DB1EA6">
        <w:rPr>
          <w:rtl/>
        </w:rPr>
        <w:t xml:space="preserve">ושל </w:t>
      </w:r>
      <w:bookmarkStart w:id="5294" w:name="_ETM_Q16_262759"/>
      <w:bookmarkEnd w:id="5294"/>
      <w:r w:rsidRPr="00DB1EA6">
        <w:rPr>
          <w:rtl/>
        </w:rPr>
        <w:t xml:space="preserve">נפגעי </w:t>
      </w:r>
      <w:bookmarkStart w:id="5295" w:name="_ETM_Q16_263209"/>
      <w:bookmarkEnd w:id="5295"/>
      <w:r w:rsidRPr="00DB1EA6">
        <w:rPr>
          <w:rtl/>
        </w:rPr>
        <w:t xml:space="preserve">פעולות </w:t>
      </w:r>
      <w:bookmarkStart w:id="5296" w:name="_ETM_Q16_263720"/>
      <w:bookmarkEnd w:id="5296"/>
      <w:r w:rsidRPr="00DB1EA6">
        <w:rPr>
          <w:rtl/>
        </w:rPr>
        <w:t>איבה</w:t>
      </w:r>
      <w:r>
        <w:rPr>
          <w:rFonts w:hint="cs"/>
          <w:rtl/>
        </w:rPr>
        <w:t>,</w:t>
      </w:r>
      <w:r w:rsidRPr="00DB1EA6">
        <w:rPr>
          <w:rtl/>
        </w:rPr>
        <w:t xml:space="preserve"> </w:t>
      </w:r>
      <w:bookmarkStart w:id="5297" w:name="_ETM_Q16_264530"/>
      <w:bookmarkEnd w:id="5297"/>
      <w:r w:rsidRPr="00DB1EA6">
        <w:rPr>
          <w:rtl/>
        </w:rPr>
        <w:t xml:space="preserve">היא </w:t>
      </w:r>
      <w:bookmarkStart w:id="5298" w:name="_ETM_Q16_264649"/>
      <w:bookmarkEnd w:id="5298"/>
      <w:r w:rsidRPr="00DB1EA6">
        <w:rPr>
          <w:rtl/>
        </w:rPr>
        <w:t xml:space="preserve">מראה </w:t>
      </w:r>
      <w:bookmarkStart w:id="5299" w:name="_ETM_Q16_264950"/>
      <w:bookmarkEnd w:id="5299"/>
      <w:r w:rsidRPr="00DB1EA6">
        <w:rPr>
          <w:rtl/>
        </w:rPr>
        <w:t xml:space="preserve">אותנו </w:t>
      </w:r>
      <w:bookmarkStart w:id="5300" w:name="_ETM_Q16_265399"/>
      <w:bookmarkEnd w:id="5300"/>
      <w:r w:rsidRPr="00DB1EA6">
        <w:rPr>
          <w:rtl/>
        </w:rPr>
        <w:t>כמדינה</w:t>
      </w:r>
      <w:r>
        <w:rPr>
          <w:rFonts w:hint="cs"/>
          <w:rtl/>
        </w:rPr>
        <w:t>:</w:t>
      </w:r>
      <w:r w:rsidRPr="00DB1EA6">
        <w:rPr>
          <w:rtl/>
        </w:rPr>
        <w:t xml:space="preserve"> </w:t>
      </w:r>
      <w:bookmarkStart w:id="5301" w:name="_ETM_Q16_266360"/>
      <w:bookmarkEnd w:id="5301"/>
      <w:r w:rsidRPr="00DB1EA6">
        <w:rPr>
          <w:rtl/>
        </w:rPr>
        <w:t xml:space="preserve">האם </w:t>
      </w:r>
      <w:bookmarkStart w:id="5302" w:name="_ETM_Q16_266720"/>
      <w:bookmarkEnd w:id="5302"/>
      <w:r w:rsidRPr="00DB1EA6">
        <w:rPr>
          <w:rtl/>
        </w:rPr>
        <w:t xml:space="preserve">אנחנו </w:t>
      </w:r>
      <w:bookmarkStart w:id="5303" w:name="_ETM_Q16_267380"/>
      <w:bookmarkEnd w:id="5303"/>
      <w:r>
        <w:rPr>
          <w:rFonts w:hint="cs"/>
          <w:rtl/>
        </w:rPr>
        <w:t>א</w:t>
      </w:r>
      <w:r w:rsidRPr="00DB1EA6">
        <w:rPr>
          <w:rtl/>
        </w:rPr>
        <w:t xml:space="preserve">ומה </w:t>
      </w:r>
      <w:bookmarkStart w:id="5304" w:name="_ETM_Q16_267709"/>
      <w:bookmarkEnd w:id="5304"/>
      <w:r w:rsidRPr="00DB1EA6">
        <w:rPr>
          <w:rtl/>
        </w:rPr>
        <w:t xml:space="preserve">שמכירה </w:t>
      </w:r>
      <w:bookmarkStart w:id="5305" w:name="_ETM_Q16_268310"/>
      <w:bookmarkEnd w:id="5305"/>
      <w:r w:rsidRPr="00DB1EA6">
        <w:rPr>
          <w:rtl/>
        </w:rPr>
        <w:t xml:space="preserve">בחשיבות </w:t>
      </w:r>
      <w:bookmarkStart w:id="5306" w:name="_ETM_Q16_268970"/>
      <w:bookmarkStart w:id="5307" w:name="_ETM_Q16_269209"/>
      <w:bookmarkEnd w:id="5306"/>
      <w:bookmarkEnd w:id="5307"/>
      <w:r>
        <w:rPr>
          <w:rFonts w:hint="cs"/>
          <w:rtl/>
        </w:rPr>
        <w:t>ה</w:t>
      </w:r>
      <w:r w:rsidRPr="00DB1EA6">
        <w:rPr>
          <w:rtl/>
        </w:rPr>
        <w:t xml:space="preserve">תמיכה </w:t>
      </w:r>
      <w:bookmarkStart w:id="5308" w:name="_ETM_Q16_270280"/>
      <w:bookmarkEnd w:id="5308"/>
      <w:r w:rsidRPr="00DB1EA6">
        <w:rPr>
          <w:rtl/>
        </w:rPr>
        <w:t>בא</w:t>
      </w:r>
      <w:r>
        <w:rPr>
          <w:rtl/>
        </w:rPr>
        <w:t>ל</w:t>
      </w:r>
      <w:r>
        <w:rPr>
          <w:rFonts w:hint="cs"/>
          <w:rtl/>
        </w:rPr>
        <w:t>ה</w:t>
      </w:r>
      <w:r w:rsidRPr="00DB1EA6">
        <w:rPr>
          <w:rtl/>
        </w:rPr>
        <w:t xml:space="preserve"> </w:t>
      </w:r>
      <w:bookmarkStart w:id="5309" w:name="_ETM_Q16_270640"/>
      <w:bookmarkEnd w:id="5309"/>
      <w:r w:rsidRPr="00DB1EA6">
        <w:rPr>
          <w:rtl/>
        </w:rPr>
        <w:t>ש</w:t>
      </w:r>
      <w:bookmarkStart w:id="5310" w:name="_ETM_Q16_271180"/>
      <w:bookmarkEnd w:id="5310"/>
      <w:r w:rsidRPr="00DB1EA6">
        <w:rPr>
          <w:rtl/>
        </w:rPr>
        <w:t>נש</w:t>
      </w:r>
      <w:r>
        <w:rPr>
          <w:rFonts w:hint="cs"/>
          <w:rtl/>
        </w:rPr>
        <w:t>א</w:t>
      </w:r>
      <w:r w:rsidRPr="00DB1EA6">
        <w:rPr>
          <w:rtl/>
        </w:rPr>
        <w:t xml:space="preserve">ו </w:t>
      </w:r>
      <w:bookmarkStart w:id="5311" w:name="_ETM_Q16_271540"/>
      <w:bookmarkEnd w:id="5311"/>
      <w:r w:rsidRPr="00DB1EA6">
        <w:rPr>
          <w:rtl/>
        </w:rPr>
        <w:t xml:space="preserve">על </w:t>
      </w:r>
      <w:bookmarkStart w:id="5312" w:name="_ETM_Q16_271690"/>
      <w:bookmarkEnd w:id="5312"/>
      <w:r w:rsidRPr="00DB1EA6">
        <w:rPr>
          <w:rtl/>
        </w:rPr>
        <w:t xml:space="preserve">עצמם </w:t>
      </w:r>
      <w:bookmarkStart w:id="5313" w:name="_ETM_Q16_272380"/>
      <w:bookmarkEnd w:id="5313"/>
      <w:r w:rsidRPr="00DB1EA6">
        <w:rPr>
          <w:rtl/>
        </w:rPr>
        <w:t xml:space="preserve">את </w:t>
      </w:r>
      <w:bookmarkStart w:id="5314" w:name="_ETM_Q16_272560"/>
      <w:bookmarkEnd w:id="5314"/>
      <w:r w:rsidRPr="00DB1EA6">
        <w:rPr>
          <w:rtl/>
        </w:rPr>
        <w:t xml:space="preserve">המחיר </w:t>
      </w:r>
      <w:bookmarkStart w:id="5315" w:name="_ETM_Q16_273160"/>
      <w:bookmarkEnd w:id="5315"/>
      <w:r w:rsidRPr="00DB1EA6">
        <w:rPr>
          <w:rtl/>
        </w:rPr>
        <w:t xml:space="preserve">הכבד </w:t>
      </w:r>
      <w:bookmarkStart w:id="5316" w:name="_ETM_Q16_273670"/>
      <w:bookmarkEnd w:id="5316"/>
      <w:r w:rsidRPr="00DB1EA6">
        <w:rPr>
          <w:rtl/>
        </w:rPr>
        <w:t>ביותר</w:t>
      </w:r>
      <w:r>
        <w:rPr>
          <w:rFonts w:hint="cs"/>
          <w:rtl/>
        </w:rPr>
        <w:t>?</w:t>
      </w:r>
      <w:r w:rsidRPr="00DB1EA6">
        <w:rPr>
          <w:rtl/>
        </w:rPr>
        <w:t xml:space="preserve"> </w:t>
      </w:r>
      <w:bookmarkStart w:id="5317" w:name="_ETM_Q16_274569"/>
      <w:bookmarkEnd w:id="5317"/>
      <w:r w:rsidRPr="00DB1EA6">
        <w:rPr>
          <w:rtl/>
        </w:rPr>
        <w:t xml:space="preserve">האם </w:t>
      </w:r>
      <w:bookmarkStart w:id="5318" w:name="_ETM_Q16_274840"/>
      <w:bookmarkEnd w:id="5318"/>
      <w:r w:rsidRPr="00DB1EA6">
        <w:rPr>
          <w:rtl/>
        </w:rPr>
        <w:t xml:space="preserve">אנחנו </w:t>
      </w:r>
      <w:bookmarkStart w:id="5319" w:name="_ETM_Q16_275230"/>
      <w:bookmarkEnd w:id="5319"/>
      <w:r>
        <w:rPr>
          <w:rFonts w:hint="cs"/>
          <w:rtl/>
        </w:rPr>
        <w:t>אומה</w:t>
      </w:r>
      <w:bookmarkStart w:id="5320" w:name="_ETM_Q16_275650"/>
      <w:bookmarkEnd w:id="5320"/>
      <w:r>
        <w:rPr>
          <w:rFonts w:hint="cs"/>
          <w:rtl/>
        </w:rPr>
        <w:t xml:space="preserve"> ש</w:t>
      </w:r>
      <w:r w:rsidRPr="00DB1EA6">
        <w:rPr>
          <w:rtl/>
        </w:rPr>
        <w:t xml:space="preserve">לא </w:t>
      </w:r>
      <w:bookmarkStart w:id="5321" w:name="_ETM_Q16_275770"/>
      <w:bookmarkEnd w:id="5321"/>
      <w:r w:rsidRPr="00DB1EA6">
        <w:rPr>
          <w:rtl/>
        </w:rPr>
        <w:t>משאיר</w:t>
      </w:r>
      <w:r>
        <w:rPr>
          <w:rFonts w:hint="cs"/>
          <w:rtl/>
        </w:rPr>
        <w:t>ה</w:t>
      </w:r>
      <w:r w:rsidRPr="00DB1EA6">
        <w:rPr>
          <w:rtl/>
        </w:rPr>
        <w:t xml:space="preserve"> </w:t>
      </w:r>
      <w:bookmarkStart w:id="5322" w:name="_ETM_Q16_276340"/>
      <w:bookmarkEnd w:id="5322"/>
      <w:r w:rsidRPr="00DB1EA6">
        <w:rPr>
          <w:rtl/>
        </w:rPr>
        <w:t>אף</w:t>
      </w:r>
      <w:bookmarkStart w:id="5323" w:name="_ETM_Q16_276550"/>
      <w:bookmarkEnd w:id="5323"/>
      <w:r>
        <w:rPr>
          <w:rFonts w:hint="cs"/>
          <w:rtl/>
        </w:rPr>
        <w:t xml:space="preserve"> אחד</w:t>
      </w:r>
      <w:r w:rsidRPr="00DB1EA6">
        <w:rPr>
          <w:rtl/>
        </w:rPr>
        <w:t xml:space="preserve"> </w:t>
      </w:r>
      <w:bookmarkStart w:id="5324" w:name="_ETM_Q16_276910"/>
      <w:bookmarkEnd w:id="5324"/>
      <w:r w:rsidRPr="00DB1EA6">
        <w:rPr>
          <w:rtl/>
        </w:rPr>
        <w:t>מאחור</w:t>
      </w:r>
      <w:bookmarkStart w:id="5325" w:name="_ETM_Q16_277950"/>
      <w:bookmarkEnd w:id="5325"/>
      <w:r>
        <w:rPr>
          <w:rFonts w:hint="cs"/>
          <w:rtl/>
        </w:rPr>
        <w:t>?</w:t>
      </w:r>
    </w:p>
    <w:p w:rsidR="00D26AAF" w:rsidRDefault="00D26AAF" w:rsidP="00291CFB">
      <w:pPr>
        <w:rPr>
          <w:rtl/>
        </w:rPr>
      </w:pPr>
      <w:bookmarkStart w:id="5326" w:name="_ETM_Q16_277789"/>
      <w:bookmarkStart w:id="5327" w:name="_ETM_Q16_277845"/>
      <w:bookmarkEnd w:id="5326"/>
      <w:bookmarkEnd w:id="5327"/>
    </w:p>
    <w:p w:rsidR="00D26AAF" w:rsidRDefault="00D26AAF" w:rsidP="00291CFB">
      <w:pPr>
        <w:rPr>
          <w:rtl/>
        </w:rPr>
      </w:pPr>
      <w:bookmarkStart w:id="5328" w:name="_ETM_Q16_277982"/>
      <w:bookmarkStart w:id="5329" w:name="_ETM_Q16_278027"/>
      <w:bookmarkEnd w:id="5328"/>
      <w:bookmarkEnd w:id="5329"/>
      <w:r w:rsidRPr="00DB1EA6">
        <w:rPr>
          <w:rtl/>
        </w:rPr>
        <w:t xml:space="preserve">ההיסטוריה </w:t>
      </w:r>
      <w:bookmarkStart w:id="5330" w:name="_ETM_Q16_278580"/>
      <w:bookmarkEnd w:id="5330"/>
      <w:r w:rsidRPr="00DB1EA6">
        <w:rPr>
          <w:rtl/>
        </w:rPr>
        <w:t xml:space="preserve">שלנו </w:t>
      </w:r>
      <w:bookmarkStart w:id="5331" w:name="_ETM_Q16_279030"/>
      <w:bookmarkEnd w:id="5331"/>
      <w:r w:rsidRPr="00DB1EA6">
        <w:rPr>
          <w:rtl/>
        </w:rPr>
        <w:t xml:space="preserve">מלמדת </w:t>
      </w:r>
      <w:bookmarkStart w:id="5332" w:name="_ETM_Q16_280360"/>
      <w:bookmarkEnd w:id="5332"/>
      <w:r>
        <w:rPr>
          <w:rtl/>
        </w:rPr>
        <w:t>שא</w:t>
      </w:r>
      <w:r w:rsidRPr="00DB1EA6">
        <w:rPr>
          <w:rtl/>
        </w:rPr>
        <w:t xml:space="preserve">נו </w:t>
      </w:r>
      <w:bookmarkStart w:id="5333" w:name="_ETM_Q16_281290"/>
      <w:bookmarkEnd w:id="5333"/>
      <w:r w:rsidRPr="00DB1EA6">
        <w:rPr>
          <w:rtl/>
        </w:rPr>
        <w:t>כעם</w:t>
      </w:r>
      <w:r>
        <w:rPr>
          <w:rFonts w:hint="cs"/>
          <w:rtl/>
        </w:rPr>
        <w:t>,</w:t>
      </w:r>
      <w:r w:rsidRPr="00DB1EA6">
        <w:rPr>
          <w:rtl/>
        </w:rPr>
        <w:t xml:space="preserve"> </w:t>
      </w:r>
      <w:bookmarkStart w:id="5334" w:name="_ETM_Q16_282590"/>
      <w:bookmarkEnd w:id="5334"/>
      <w:r w:rsidRPr="00DB1EA6">
        <w:rPr>
          <w:rtl/>
        </w:rPr>
        <w:t>כמדינה</w:t>
      </w:r>
      <w:r>
        <w:rPr>
          <w:rFonts w:hint="cs"/>
          <w:rtl/>
        </w:rPr>
        <w:t>,</w:t>
      </w:r>
      <w:r w:rsidRPr="00DB1EA6">
        <w:rPr>
          <w:rtl/>
        </w:rPr>
        <w:t xml:space="preserve"> דווקא </w:t>
      </w:r>
      <w:bookmarkStart w:id="5335" w:name="_ETM_Q16_283040"/>
      <w:bookmarkEnd w:id="5335"/>
      <w:r w:rsidRPr="00DB1EA6">
        <w:rPr>
          <w:rtl/>
        </w:rPr>
        <w:t xml:space="preserve">ברגעי </w:t>
      </w:r>
      <w:bookmarkStart w:id="5336" w:name="_ETM_Q16_283549"/>
      <w:bookmarkEnd w:id="5336"/>
      <w:r>
        <w:rPr>
          <w:rFonts w:hint="cs"/>
          <w:rtl/>
        </w:rPr>
        <w:t>ה</w:t>
      </w:r>
      <w:r w:rsidRPr="00DB1EA6">
        <w:rPr>
          <w:rtl/>
        </w:rPr>
        <w:t xml:space="preserve">משבר </w:t>
      </w:r>
      <w:bookmarkStart w:id="5337" w:name="_ETM_Q16_284150"/>
      <w:bookmarkEnd w:id="5337"/>
      <w:r w:rsidRPr="00DB1EA6">
        <w:rPr>
          <w:rtl/>
        </w:rPr>
        <w:t xml:space="preserve">אנחנו </w:t>
      </w:r>
      <w:bookmarkStart w:id="5338" w:name="_ETM_Q16_284450"/>
      <w:bookmarkEnd w:id="5338"/>
      <w:r w:rsidRPr="00DB1EA6">
        <w:rPr>
          <w:rtl/>
        </w:rPr>
        <w:t>נמדדים</w:t>
      </w:r>
      <w:r>
        <w:rPr>
          <w:rFonts w:hint="cs"/>
          <w:rtl/>
        </w:rPr>
        <w:t>.</w:t>
      </w:r>
      <w:r w:rsidRPr="00DB1EA6">
        <w:rPr>
          <w:rtl/>
        </w:rPr>
        <w:t xml:space="preserve"> </w:t>
      </w:r>
      <w:bookmarkStart w:id="5339" w:name="_ETM_Q16_286100"/>
      <w:bookmarkEnd w:id="5339"/>
      <w:r w:rsidRPr="00DB1EA6">
        <w:rPr>
          <w:rtl/>
        </w:rPr>
        <w:t xml:space="preserve">התורה </w:t>
      </w:r>
      <w:bookmarkStart w:id="5340" w:name="_ETM_Q16_286610"/>
      <w:bookmarkEnd w:id="5340"/>
      <w:r w:rsidRPr="00DB1EA6">
        <w:rPr>
          <w:rtl/>
        </w:rPr>
        <w:t xml:space="preserve">מצווה </w:t>
      </w:r>
      <w:bookmarkStart w:id="5341" w:name="_ETM_Q16_287209"/>
      <w:bookmarkEnd w:id="5341"/>
      <w:r w:rsidRPr="00DB1EA6">
        <w:rPr>
          <w:rtl/>
        </w:rPr>
        <w:t>אותנו</w:t>
      </w:r>
      <w:r>
        <w:rPr>
          <w:rFonts w:hint="cs"/>
          <w:rtl/>
        </w:rPr>
        <w:t>:</w:t>
      </w:r>
      <w:r w:rsidRPr="00DB1EA6">
        <w:rPr>
          <w:rtl/>
        </w:rPr>
        <w:t xml:space="preserve"> </w:t>
      </w:r>
      <w:bookmarkStart w:id="5342" w:name="_ETM_Q16_287869"/>
      <w:bookmarkEnd w:id="5342"/>
      <w:r>
        <w:rPr>
          <w:rFonts w:hint="cs"/>
          <w:rtl/>
        </w:rPr>
        <w:t>"</w:t>
      </w:r>
      <w:r w:rsidRPr="00DB1EA6">
        <w:rPr>
          <w:rtl/>
        </w:rPr>
        <w:t xml:space="preserve">כל </w:t>
      </w:r>
      <w:bookmarkStart w:id="5343" w:name="_ETM_Q16_288320"/>
      <w:bookmarkEnd w:id="5343"/>
      <w:r w:rsidRPr="00DB1EA6">
        <w:rPr>
          <w:rtl/>
        </w:rPr>
        <w:t xml:space="preserve">אלמנה </w:t>
      </w:r>
      <w:bookmarkStart w:id="5344" w:name="_ETM_Q16_288860"/>
      <w:bookmarkEnd w:id="5344"/>
      <w:r w:rsidRPr="00DB1EA6">
        <w:rPr>
          <w:rtl/>
        </w:rPr>
        <w:t xml:space="preserve">ויתום </w:t>
      </w:r>
      <w:bookmarkStart w:id="5345" w:name="_ETM_Q16_289820"/>
      <w:bookmarkEnd w:id="5345"/>
      <w:r w:rsidRPr="00DB1EA6">
        <w:rPr>
          <w:rtl/>
        </w:rPr>
        <w:t xml:space="preserve">לא </w:t>
      </w:r>
      <w:bookmarkStart w:id="5346" w:name="_ETM_Q16_290119"/>
      <w:bookmarkEnd w:id="5346"/>
      <w:r w:rsidRPr="00DB1EA6">
        <w:rPr>
          <w:rtl/>
        </w:rPr>
        <w:t>ת</w:t>
      </w:r>
      <w:r>
        <w:rPr>
          <w:rFonts w:hint="cs"/>
          <w:rtl/>
        </w:rPr>
        <w:t>ענון".</w:t>
      </w:r>
      <w:r w:rsidRPr="00DB1EA6">
        <w:rPr>
          <w:rtl/>
        </w:rPr>
        <w:t xml:space="preserve"> </w:t>
      </w:r>
      <w:bookmarkStart w:id="5347" w:name="_ETM_Q16_291020"/>
      <w:bookmarkEnd w:id="5347"/>
      <w:r w:rsidRPr="00DB1EA6">
        <w:rPr>
          <w:rtl/>
        </w:rPr>
        <w:t xml:space="preserve">הפסוק </w:t>
      </w:r>
      <w:bookmarkStart w:id="5348" w:name="_ETM_Q16_291649"/>
      <w:bookmarkEnd w:id="5348"/>
      <w:r w:rsidRPr="00DB1EA6">
        <w:rPr>
          <w:rtl/>
        </w:rPr>
        <w:t xml:space="preserve">הזה </w:t>
      </w:r>
      <w:bookmarkStart w:id="5349" w:name="_ETM_Q16_292100"/>
      <w:bookmarkEnd w:id="5349"/>
      <w:r w:rsidRPr="00DB1EA6">
        <w:rPr>
          <w:rtl/>
        </w:rPr>
        <w:t xml:space="preserve">אינו </w:t>
      </w:r>
      <w:bookmarkStart w:id="5350" w:name="_ETM_Q16_292430"/>
      <w:bookmarkEnd w:id="5350"/>
      <w:r w:rsidRPr="00DB1EA6">
        <w:rPr>
          <w:rtl/>
        </w:rPr>
        <w:t xml:space="preserve">רק </w:t>
      </w:r>
      <w:bookmarkStart w:id="5351" w:name="_ETM_Q16_292670"/>
      <w:bookmarkEnd w:id="5351"/>
      <w:r w:rsidRPr="00DB1EA6">
        <w:rPr>
          <w:rtl/>
        </w:rPr>
        <w:t xml:space="preserve">הוראה </w:t>
      </w:r>
      <w:bookmarkStart w:id="5352" w:name="_ETM_Q16_293090"/>
      <w:bookmarkEnd w:id="5352"/>
      <w:r w:rsidRPr="00DB1EA6">
        <w:rPr>
          <w:rtl/>
        </w:rPr>
        <w:t>דתית</w:t>
      </w:r>
      <w:r>
        <w:rPr>
          <w:rFonts w:hint="cs"/>
          <w:rtl/>
        </w:rPr>
        <w:t>,</w:t>
      </w:r>
      <w:r w:rsidRPr="00DB1EA6">
        <w:rPr>
          <w:rtl/>
        </w:rPr>
        <w:t xml:space="preserve"> </w:t>
      </w:r>
      <w:bookmarkStart w:id="5353" w:name="_ETM_Q16_293869"/>
      <w:bookmarkEnd w:id="5353"/>
      <w:r w:rsidRPr="00DB1EA6">
        <w:rPr>
          <w:rtl/>
        </w:rPr>
        <w:t xml:space="preserve">הוא </w:t>
      </w:r>
      <w:bookmarkStart w:id="5354" w:name="_ETM_Q16_293990"/>
      <w:bookmarkEnd w:id="5354"/>
      <w:r>
        <w:rPr>
          <w:rFonts w:hint="cs"/>
          <w:rtl/>
        </w:rPr>
        <w:t>עיקרון</w:t>
      </w:r>
      <w:r w:rsidRPr="00DB1EA6">
        <w:rPr>
          <w:rtl/>
        </w:rPr>
        <w:t xml:space="preserve"> </w:t>
      </w:r>
      <w:bookmarkStart w:id="5355" w:name="_ETM_Q16_294470"/>
      <w:bookmarkEnd w:id="5355"/>
      <w:r w:rsidRPr="00DB1EA6">
        <w:rPr>
          <w:rtl/>
        </w:rPr>
        <w:t xml:space="preserve">מוסרי </w:t>
      </w:r>
      <w:bookmarkStart w:id="5356" w:name="_ETM_Q16_295340"/>
      <w:bookmarkEnd w:id="5356"/>
      <w:r w:rsidRPr="00DB1EA6">
        <w:rPr>
          <w:rtl/>
        </w:rPr>
        <w:t xml:space="preserve">שמחייב </w:t>
      </w:r>
      <w:bookmarkStart w:id="5357" w:name="_ETM_Q16_296060"/>
      <w:bookmarkEnd w:id="5357"/>
      <w:r w:rsidRPr="00DB1EA6">
        <w:rPr>
          <w:rtl/>
        </w:rPr>
        <w:t xml:space="preserve">אותנו </w:t>
      </w:r>
      <w:bookmarkStart w:id="5358" w:name="_ETM_Q16_296840"/>
      <w:bookmarkEnd w:id="5358"/>
      <w:r w:rsidRPr="00DB1EA6">
        <w:rPr>
          <w:rtl/>
        </w:rPr>
        <w:t xml:space="preserve">גם </w:t>
      </w:r>
      <w:bookmarkStart w:id="5359" w:name="_ETM_Q16_297229"/>
      <w:bookmarkEnd w:id="5359"/>
      <w:r w:rsidRPr="00DB1EA6">
        <w:rPr>
          <w:rtl/>
        </w:rPr>
        <w:t>היום</w:t>
      </w:r>
      <w:r>
        <w:rPr>
          <w:rFonts w:hint="cs"/>
          <w:rtl/>
        </w:rPr>
        <w:t>.</w:t>
      </w:r>
      <w:bookmarkStart w:id="5360" w:name="_ETM_Q16_297990"/>
      <w:bookmarkEnd w:id="5360"/>
      <w:r>
        <w:rPr>
          <w:rFonts w:hint="cs"/>
          <w:rtl/>
        </w:rPr>
        <w:t xml:space="preserve"> </w:t>
      </w:r>
      <w:bookmarkStart w:id="5361" w:name="_ETM_Q16_298338"/>
      <w:bookmarkStart w:id="5362" w:name="_ETM_Q16_298402"/>
      <w:bookmarkStart w:id="5363" w:name="_ETM_Q16_298481"/>
      <w:bookmarkStart w:id="5364" w:name="_ETM_Q16_298526"/>
      <w:bookmarkEnd w:id="5361"/>
      <w:bookmarkEnd w:id="5362"/>
      <w:bookmarkEnd w:id="5363"/>
      <w:bookmarkEnd w:id="5364"/>
      <w:r w:rsidRPr="00DB1EA6">
        <w:rPr>
          <w:rtl/>
        </w:rPr>
        <w:t xml:space="preserve">מדינה </w:t>
      </w:r>
      <w:bookmarkStart w:id="5365" w:name="_ETM_Q16_298590"/>
      <w:bookmarkEnd w:id="5365"/>
      <w:r>
        <w:rPr>
          <w:rFonts w:hint="cs"/>
          <w:rtl/>
        </w:rPr>
        <w:t>שאינה</w:t>
      </w:r>
      <w:r w:rsidRPr="00DB1EA6">
        <w:rPr>
          <w:rtl/>
        </w:rPr>
        <w:t xml:space="preserve"> </w:t>
      </w:r>
      <w:bookmarkStart w:id="5366" w:name="_ETM_Q16_298890"/>
      <w:bookmarkEnd w:id="5366"/>
      <w:r w:rsidRPr="00DB1EA6">
        <w:rPr>
          <w:rtl/>
        </w:rPr>
        <w:t xml:space="preserve">דואגת </w:t>
      </w:r>
      <w:bookmarkStart w:id="5367" w:name="_ETM_Q16_299430"/>
      <w:bookmarkEnd w:id="5367"/>
      <w:r w:rsidRPr="00DB1EA6">
        <w:rPr>
          <w:rtl/>
        </w:rPr>
        <w:t>לחלש</w:t>
      </w:r>
      <w:bookmarkStart w:id="5368" w:name="_ETM_Q16_301030"/>
      <w:bookmarkEnd w:id="5368"/>
      <w:r w:rsidRPr="00DB1EA6">
        <w:rPr>
          <w:rtl/>
        </w:rPr>
        <w:t xml:space="preserve"> </w:t>
      </w:r>
      <w:bookmarkStart w:id="5369" w:name="_ETM_Q16_301330"/>
      <w:bookmarkEnd w:id="5369"/>
      <w:r>
        <w:rPr>
          <w:rFonts w:hint="cs"/>
          <w:rtl/>
        </w:rPr>
        <w:t>ו</w:t>
      </w:r>
      <w:r w:rsidRPr="00DB1EA6">
        <w:rPr>
          <w:rtl/>
        </w:rPr>
        <w:t xml:space="preserve">לפגוע </w:t>
      </w:r>
      <w:bookmarkStart w:id="5370" w:name="_ETM_Q16_302500"/>
      <w:bookmarkEnd w:id="5370"/>
      <w:r w:rsidRPr="00DB1EA6">
        <w:rPr>
          <w:rtl/>
        </w:rPr>
        <w:t xml:space="preserve">היא </w:t>
      </w:r>
      <w:bookmarkStart w:id="5371" w:name="_ETM_Q16_302650"/>
      <w:bookmarkEnd w:id="5371"/>
      <w:r w:rsidRPr="00DB1EA6">
        <w:rPr>
          <w:rtl/>
        </w:rPr>
        <w:t xml:space="preserve">מדינה </w:t>
      </w:r>
      <w:bookmarkStart w:id="5372" w:name="_ETM_Q16_303070"/>
      <w:bookmarkEnd w:id="5372"/>
      <w:r w:rsidRPr="00DB1EA6">
        <w:rPr>
          <w:rtl/>
        </w:rPr>
        <w:t xml:space="preserve">שאינה </w:t>
      </w:r>
      <w:bookmarkStart w:id="5373" w:name="_ETM_Q16_303460"/>
      <w:bookmarkEnd w:id="5373"/>
      <w:r w:rsidRPr="00DB1EA6">
        <w:rPr>
          <w:rtl/>
        </w:rPr>
        <w:t xml:space="preserve">מממשת </w:t>
      </w:r>
      <w:bookmarkStart w:id="5374" w:name="_ETM_Q16_304120"/>
      <w:bookmarkEnd w:id="5374"/>
      <w:r w:rsidRPr="00DB1EA6">
        <w:rPr>
          <w:rtl/>
        </w:rPr>
        <w:t xml:space="preserve">את </w:t>
      </w:r>
      <w:bookmarkStart w:id="5375" w:name="_ETM_Q16_304270"/>
      <w:bookmarkEnd w:id="5375"/>
      <w:r w:rsidRPr="00DB1EA6">
        <w:rPr>
          <w:rtl/>
        </w:rPr>
        <w:t xml:space="preserve">הערכים </w:t>
      </w:r>
      <w:bookmarkStart w:id="5376" w:name="_ETM_Q16_304780"/>
      <w:bookmarkEnd w:id="5376"/>
      <w:r>
        <w:rPr>
          <w:rFonts w:hint="cs"/>
          <w:rtl/>
        </w:rPr>
        <w:t>ש</w:t>
      </w:r>
      <w:r w:rsidRPr="00DB1EA6">
        <w:rPr>
          <w:rtl/>
        </w:rPr>
        <w:t xml:space="preserve">עליהם </w:t>
      </w:r>
      <w:bookmarkStart w:id="5377" w:name="_ETM_Q16_305110"/>
      <w:bookmarkEnd w:id="5377"/>
      <w:r w:rsidRPr="00DB1EA6">
        <w:rPr>
          <w:rtl/>
        </w:rPr>
        <w:t>נבנתה</w:t>
      </w:r>
      <w:r>
        <w:rPr>
          <w:rFonts w:hint="cs"/>
          <w:rtl/>
        </w:rPr>
        <w:t>.</w:t>
      </w:r>
    </w:p>
    <w:p w:rsidR="00D26AAF" w:rsidRDefault="00D26AAF" w:rsidP="00291CFB">
      <w:pPr>
        <w:rPr>
          <w:rtl/>
        </w:rPr>
      </w:pPr>
      <w:bookmarkStart w:id="5378" w:name="_ETM_Q16_303827"/>
      <w:bookmarkEnd w:id="5378"/>
    </w:p>
    <w:p w:rsidR="00D26AAF" w:rsidRDefault="00D26AAF" w:rsidP="00291CFB">
      <w:pPr>
        <w:rPr>
          <w:rtl/>
        </w:rPr>
      </w:pPr>
      <w:bookmarkStart w:id="5379" w:name="_ETM_Q16_303886"/>
      <w:bookmarkStart w:id="5380" w:name="_ETM_Q16_303949"/>
      <w:bookmarkEnd w:id="5379"/>
      <w:bookmarkEnd w:id="5380"/>
      <w:r w:rsidRPr="00DB1EA6">
        <w:rPr>
          <w:rtl/>
        </w:rPr>
        <w:t xml:space="preserve"> </w:t>
      </w:r>
      <w:bookmarkStart w:id="5381" w:name="_ETM_Q16_306189"/>
      <w:bookmarkEnd w:id="5381"/>
      <w:r w:rsidRPr="00DB1EA6">
        <w:rPr>
          <w:rtl/>
        </w:rPr>
        <w:t xml:space="preserve">אני </w:t>
      </w:r>
      <w:bookmarkStart w:id="5382" w:name="_ETM_Q16_306399"/>
      <w:bookmarkEnd w:id="5382"/>
      <w:r w:rsidRPr="00DB1EA6">
        <w:rPr>
          <w:rtl/>
        </w:rPr>
        <w:t xml:space="preserve">רוצה </w:t>
      </w:r>
      <w:bookmarkStart w:id="5383" w:name="_ETM_Q16_306759"/>
      <w:bookmarkEnd w:id="5383"/>
      <w:r w:rsidRPr="00DB1EA6">
        <w:rPr>
          <w:rtl/>
        </w:rPr>
        <w:t xml:space="preserve">להודות </w:t>
      </w:r>
      <w:bookmarkStart w:id="5384" w:name="_ETM_Q16_307239"/>
      <w:bookmarkEnd w:id="5384"/>
      <w:r w:rsidRPr="00DB1EA6">
        <w:rPr>
          <w:rtl/>
        </w:rPr>
        <w:t xml:space="preserve">ליושב-ראש </w:t>
      </w:r>
      <w:bookmarkStart w:id="5385" w:name="_ETM_Q16_307899"/>
      <w:bookmarkEnd w:id="5385"/>
      <w:r w:rsidRPr="00DB1EA6">
        <w:rPr>
          <w:rtl/>
        </w:rPr>
        <w:t xml:space="preserve">ועדת </w:t>
      </w:r>
      <w:bookmarkStart w:id="5386" w:name="_ETM_Q16_308349"/>
      <w:bookmarkEnd w:id="5386"/>
      <w:r w:rsidRPr="00DB1EA6">
        <w:rPr>
          <w:rtl/>
        </w:rPr>
        <w:t xml:space="preserve">העבודה </w:t>
      </w:r>
      <w:bookmarkStart w:id="5387" w:name="_ETM_Q16_308769"/>
      <w:bookmarkEnd w:id="5387"/>
      <w:r w:rsidRPr="00DB1EA6">
        <w:rPr>
          <w:rtl/>
        </w:rPr>
        <w:t xml:space="preserve">והרווחה </w:t>
      </w:r>
      <w:bookmarkStart w:id="5388" w:name="_ETM_Q16_309400"/>
      <w:bookmarkEnd w:id="5388"/>
      <w:r w:rsidRPr="00DB1EA6">
        <w:rPr>
          <w:rtl/>
        </w:rPr>
        <w:t xml:space="preserve">חבר </w:t>
      </w:r>
      <w:bookmarkStart w:id="5389" w:name="_ETM_Q16_309760"/>
      <w:bookmarkEnd w:id="5389"/>
      <w:r w:rsidRPr="00DB1EA6">
        <w:rPr>
          <w:rtl/>
        </w:rPr>
        <w:t xml:space="preserve">הכנסת </w:t>
      </w:r>
      <w:bookmarkStart w:id="5390" w:name="_ETM_Q16_310269"/>
      <w:bookmarkEnd w:id="5390"/>
      <w:r w:rsidRPr="00DB1EA6">
        <w:rPr>
          <w:rtl/>
        </w:rPr>
        <w:t xml:space="preserve">ישראל </w:t>
      </w:r>
      <w:bookmarkStart w:id="5391" w:name="_ETM_Q16_310930"/>
      <w:bookmarkEnd w:id="5391"/>
      <w:r w:rsidRPr="00DB1EA6">
        <w:rPr>
          <w:rtl/>
        </w:rPr>
        <w:t>אייכלר</w:t>
      </w:r>
      <w:r>
        <w:rPr>
          <w:rFonts w:hint="cs"/>
          <w:rtl/>
        </w:rPr>
        <w:t>,</w:t>
      </w:r>
      <w:r w:rsidRPr="00DB1EA6">
        <w:rPr>
          <w:rtl/>
        </w:rPr>
        <w:t xml:space="preserve"> </w:t>
      </w:r>
      <w:bookmarkStart w:id="5392" w:name="_ETM_Q16_311799"/>
      <w:bookmarkEnd w:id="5392"/>
      <w:r w:rsidRPr="00DB1EA6">
        <w:rPr>
          <w:rtl/>
        </w:rPr>
        <w:t xml:space="preserve">לייעוץ </w:t>
      </w:r>
      <w:bookmarkStart w:id="5393" w:name="_ETM_Q16_312220"/>
      <w:bookmarkEnd w:id="5393"/>
      <w:r w:rsidRPr="00DB1EA6">
        <w:rPr>
          <w:rtl/>
        </w:rPr>
        <w:t>המשפטי</w:t>
      </w:r>
      <w:r w:rsidR="00505FAB">
        <w:rPr>
          <w:rFonts w:hint="cs"/>
          <w:rtl/>
        </w:rPr>
        <w:t xml:space="preserve"> –</w:t>
      </w:r>
      <w:r w:rsidRPr="00DB1EA6">
        <w:rPr>
          <w:rtl/>
        </w:rPr>
        <w:t xml:space="preserve"> </w:t>
      </w:r>
      <w:bookmarkStart w:id="5394" w:name="_ETM_Q16_313030"/>
      <w:bookmarkEnd w:id="5394"/>
      <w:r>
        <w:rPr>
          <w:rFonts w:hint="cs"/>
          <w:rtl/>
        </w:rPr>
        <w:t>ל</w:t>
      </w:r>
      <w:r w:rsidRPr="00DB1EA6">
        <w:rPr>
          <w:rtl/>
        </w:rPr>
        <w:t>ע</w:t>
      </w:r>
      <w:r>
        <w:rPr>
          <w:rFonts w:hint="cs"/>
          <w:rtl/>
        </w:rPr>
        <w:t>ו</w:t>
      </w:r>
      <w:r w:rsidR="00505FAB">
        <w:rPr>
          <w:rFonts w:hint="cs"/>
          <w:rtl/>
        </w:rPr>
        <w:t>"ד</w:t>
      </w:r>
      <w:r w:rsidRPr="00DB1EA6">
        <w:rPr>
          <w:rtl/>
        </w:rPr>
        <w:t xml:space="preserve"> </w:t>
      </w:r>
      <w:bookmarkStart w:id="5395" w:name="_ETM_Q16_314139"/>
      <w:bookmarkEnd w:id="5395"/>
      <w:r w:rsidRPr="00DB1EA6">
        <w:rPr>
          <w:rtl/>
        </w:rPr>
        <w:t xml:space="preserve">נועה </w:t>
      </w:r>
      <w:bookmarkStart w:id="5396" w:name="_ETM_Q16_314560"/>
      <w:bookmarkEnd w:id="5396"/>
      <w:r w:rsidRPr="00DB1EA6">
        <w:rPr>
          <w:rtl/>
        </w:rPr>
        <w:t xml:space="preserve">בן </w:t>
      </w:r>
      <w:bookmarkStart w:id="5397" w:name="_ETM_Q16_314799"/>
      <w:bookmarkEnd w:id="5397"/>
      <w:r w:rsidRPr="00DB1EA6">
        <w:rPr>
          <w:rtl/>
        </w:rPr>
        <w:t>שבת</w:t>
      </w:r>
      <w:r>
        <w:rPr>
          <w:rFonts w:hint="cs"/>
          <w:rtl/>
        </w:rPr>
        <w:t>,</w:t>
      </w:r>
      <w:r w:rsidRPr="00DB1EA6">
        <w:rPr>
          <w:rtl/>
        </w:rPr>
        <w:t xml:space="preserve"> </w:t>
      </w:r>
      <w:bookmarkStart w:id="5398" w:name="_ETM_Q16_315609"/>
      <w:bookmarkEnd w:id="5398"/>
      <w:r w:rsidRPr="00DB1EA6">
        <w:rPr>
          <w:rtl/>
        </w:rPr>
        <w:t>לעו</w:t>
      </w:r>
      <w:r w:rsidR="00505FAB">
        <w:rPr>
          <w:rFonts w:hint="cs"/>
          <w:rtl/>
        </w:rPr>
        <w:t>"ד</w:t>
      </w:r>
      <w:r w:rsidRPr="00DB1EA6">
        <w:rPr>
          <w:rtl/>
        </w:rPr>
        <w:t xml:space="preserve"> </w:t>
      </w:r>
      <w:bookmarkStart w:id="5399" w:name="_ETM_Q16_316359"/>
      <w:bookmarkEnd w:id="5399"/>
      <w:r w:rsidRPr="00DB1EA6">
        <w:rPr>
          <w:rtl/>
        </w:rPr>
        <w:t xml:space="preserve">אשר </w:t>
      </w:r>
      <w:bookmarkStart w:id="5400" w:name="_ETM_Q16_316720"/>
      <w:bookmarkEnd w:id="5400"/>
      <w:r w:rsidRPr="00DB1EA6">
        <w:rPr>
          <w:rtl/>
        </w:rPr>
        <w:t>אביטן</w:t>
      </w:r>
      <w:r>
        <w:rPr>
          <w:rFonts w:hint="cs"/>
          <w:rtl/>
        </w:rPr>
        <w:t>,</w:t>
      </w:r>
      <w:r w:rsidRPr="00DB1EA6">
        <w:rPr>
          <w:rtl/>
        </w:rPr>
        <w:t xml:space="preserve"> </w:t>
      </w:r>
      <w:bookmarkStart w:id="5401" w:name="_ETM_Q16_317260"/>
      <w:bookmarkEnd w:id="5401"/>
      <w:r w:rsidRPr="00DB1EA6">
        <w:rPr>
          <w:rtl/>
        </w:rPr>
        <w:t xml:space="preserve">שליווה </w:t>
      </w:r>
      <w:bookmarkStart w:id="5402" w:name="_ETM_Q16_317709"/>
      <w:bookmarkEnd w:id="5402"/>
      <w:r w:rsidRPr="00DB1EA6">
        <w:rPr>
          <w:rtl/>
        </w:rPr>
        <w:t xml:space="preserve">את </w:t>
      </w:r>
      <w:bookmarkStart w:id="5403" w:name="_ETM_Q16_317859"/>
      <w:bookmarkEnd w:id="5403"/>
      <w:r w:rsidRPr="00DB1EA6">
        <w:rPr>
          <w:rtl/>
        </w:rPr>
        <w:t>החקיקה</w:t>
      </w:r>
      <w:r>
        <w:rPr>
          <w:rFonts w:hint="cs"/>
          <w:rtl/>
        </w:rPr>
        <w:t>;</w:t>
      </w:r>
      <w:r w:rsidRPr="00DB1EA6">
        <w:rPr>
          <w:rtl/>
        </w:rPr>
        <w:t xml:space="preserve"> </w:t>
      </w:r>
      <w:bookmarkStart w:id="5404" w:name="_ETM_Q16_319150"/>
      <w:bookmarkEnd w:id="5404"/>
      <w:r w:rsidRPr="00DB1EA6">
        <w:rPr>
          <w:rtl/>
        </w:rPr>
        <w:t xml:space="preserve">לעמותת </w:t>
      </w:r>
      <w:bookmarkStart w:id="5405" w:name="_ETM_Q16_319840"/>
      <w:bookmarkEnd w:id="5405"/>
      <w:r>
        <w:rPr>
          <w:rFonts w:hint="cs"/>
          <w:rtl/>
        </w:rPr>
        <w:t>ח</w:t>
      </w:r>
      <w:r w:rsidRPr="00DB1EA6">
        <w:rPr>
          <w:rtl/>
        </w:rPr>
        <w:t>מניות</w:t>
      </w:r>
      <w:r>
        <w:rPr>
          <w:rFonts w:hint="cs"/>
          <w:rtl/>
        </w:rPr>
        <w:t>,</w:t>
      </w:r>
      <w:r w:rsidRPr="00DB1EA6">
        <w:rPr>
          <w:rtl/>
        </w:rPr>
        <w:t xml:space="preserve"> </w:t>
      </w:r>
      <w:bookmarkStart w:id="5406" w:name="_ETM_Q16_321070"/>
      <w:bookmarkEnd w:id="5406"/>
      <w:r w:rsidRPr="00DB1EA6">
        <w:rPr>
          <w:rtl/>
        </w:rPr>
        <w:t xml:space="preserve">להסתדרות </w:t>
      </w:r>
      <w:bookmarkStart w:id="5407" w:name="_ETM_Q16_321790"/>
      <w:bookmarkEnd w:id="5407"/>
      <w:r w:rsidRPr="00DB1EA6">
        <w:rPr>
          <w:rtl/>
        </w:rPr>
        <w:t xml:space="preserve">ארגון </w:t>
      </w:r>
      <w:bookmarkStart w:id="5408" w:name="_ETM_Q16_322300"/>
      <w:bookmarkEnd w:id="5408"/>
      <w:r w:rsidRPr="00DB1EA6">
        <w:rPr>
          <w:rtl/>
        </w:rPr>
        <w:t>התעשיינים</w:t>
      </w:r>
      <w:r>
        <w:rPr>
          <w:rFonts w:hint="cs"/>
          <w:rtl/>
        </w:rPr>
        <w:t>,</w:t>
      </w:r>
      <w:r w:rsidRPr="00DB1EA6">
        <w:rPr>
          <w:rtl/>
        </w:rPr>
        <w:t xml:space="preserve"> </w:t>
      </w:r>
      <w:bookmarkStart w:id="5409" w:name="_ETM_Q16_323680"/>
      <w:bookmarkEnd w:id="5409"/>
      <w:r>
        <w:rPr>
          <w:rFonts w:hint="cs"/>
          <w:rtl/>
        </w:rPr>
        <w:t>ל</w:t>
      </w:r>
      <w:r w:rsidRPr="00DB1EA6">
        <w:rPr>
          <w:rtl/>
        </w:rPr>
        <w:t xml:space="preserve">לשכה </w:t>
      </w:r>
      <w:bookmarkStart w:id="5410" w:name="_ETM_Q16_324460"/>
      <w:bookmarkEnd w:id="5410"/>
      <w:r w:rsidRPr="00DB1EA6">
        <w:rPr>
          <w:rtl/>
        </w:rPr>
        <w:t xml:space="preserve">לסיוע </w:t>
      </w:r>
      <w:bookmarkStart w:id="5411" w:name="_ETM_Q16_324940"/>
      <w:bookmarkEnd w:id="5411"/>
      <w:r w:rsidRPr="00DB1EA6">
        <w:rPr>
          <w:rtl/>
        </w:rPr>
        <w:t>משפטי</w:t>
      </w:r>
      <w:r>
        <w:rPr>
          <w:rFonts w:hint="cs"/>
          <w:rtl/>
        </w:rPr>
        <w:t>.</w:t>
      </w:r>
      <w:r w:rsidRPr="00DB1EA6">
        <w:rPr>
          <w:rtl/>
        </w:rPr>
        <w:t xml:space="preserve"> </w:t>
      </w:r>
      <w:bookmarkStart w:id="5412" w:name="_ETM_Q16_326230"/>
      <w:bookmarkEnd w:id="5412"/>
      <w:r w:rsidRPr="00DB1EA6">
        <w:rPr>
          <w:rtl/>
        </w:rPr>
        <w:t xml:space="preserve">תודה </w:t>
      </w:r>
      <w:bookmarkStart w:id="5413" w:name="_ETM_Q16_326529"/>
      <w:bookmarkEnd w:id="5413"/>
      <w:r w:rsidRPr="00DB1EA6">
        <w:rPr>
          <w:rtl/>
        </w:rPr>
        <w:t xml:space="preserve">רבה </w:t>
      </w:r>
      <w:bookmarkStart w:id="5414" w:name="_ETM_Q16_326859"/>
      <w:bookmarkEnd w:id="5414"/>
      <w:r w:rsidRPr="00DB1EA6">
        <w:rPr>
          <w:rtl/>
        </w:rPr>
        <w:t xml:space="preserve">ליושב-ראש </w:t>
      </w:r>
      <w:bookmarkStart w:id="5415" w:name="_ETM_Q16_327549"/>
      <w:bookmarkStart w:id="5416" w:name="_ETM_Q16_328120"/>
      <w:bookmarkEnd w:id="5415"/>
      <w:bookmarkEnd w:id="5416"/>
      <w:r>
        <w:rPr>
          <w:rFonts w:hint="cs"/>
          <w:rtl/>
        </w:rPr>
        <w:t>מ</w:t>
      </w:r>
      <w:r w:rsidRPr="00DB1EA6">
        <w:rPr>
          <w:rtl/>
        </w:rPr>
        <w:t xml:space="preserve">פלגתי </w:t>
      </w:r>
      <w:bookmarkStart w:id="5417" w:name="_ETM_Q16_329079"/>
      <w:bookmarkEnd w:id="5417"/>
      <w:r w:rsidRPr="00DB1EA6">
        <w:rPr>
          <w:rtl/>
        </w:rPr>
        <w:t xml:space="preserve">חבר </w:t>
      </w:r>
      <w:bookmarkStart w:id="5418" w:name="_ETM_Q16_329379"/>
      <w:bookmarkEnd w:id="5418"/>
      <w:r w:rsidRPr="00DB1EA6">
        <w:rPr>
          <w:rtl/>
        </w:rPr>
        <w:t xml:space="preserve">הכנסת </w:t>
      </w:r>
      <w:bookmarkStart w:id="5419" w:name="_ETM_Q16_329799"/>
      <w:bookmarkEnd w:id="5419"/>
      <w:r w:rsidRPr="00DB1EA6">
        <w:rPr>
          <w:rtl/>
        </w:rPr>
        <w:t xml:space="preserve">יאיר </w:t>
      </w:r>
      <w:bookmarkStart w:id="5420" w:name="_ETM_Q16_330099"/>
      <w:bookmarkEnd w:id="5420"/>
      <w:r w:rsidRPr="00DB1EA6">
        <w:rPr>
          <w:rtl/>
        </w:rPr>
        <w:t xml:space="preserve">לפיד </w:t>
      </w:r>
      <w:bookmarkStart w:id="5421" w:name="_ETM_Q16_330519"/>
      <w:bookmarkEnd w:id="5421"/>
      <w:r w:rsidRPr="00DB1EA6">
        <w:rPr>
          <w:rtl/>
        </w:rPr>
        <w:t xml:space="preserve">על </w:t>
      </w:r>
      <w:bookmarkStart w:id="5422" w:name="_ETM_Q16_330760"/>
      <w:bookmarkEnd w:id="5422"/>
      <w:r w:rsidRPr="00DB1EA6">
        <w:rPr>
          <w:rtl/>
        </w:rPr>
        <w:t>הליווי</w:t>
      </w:r>
      <w:bookmarkStart w:id="5423" w:name="_ETM_Q16_332209"/>
      <w:bookmarkStart w:id="5424" w:name="_ETM_Q16_332389"/>
      <w:bookmarkEnd w:id="5423"/>
      <w:bookmarkEnd w:id="5424"/>
      <w:r>
        <w:rPr>
          <w:rFonts w:hint="cs"/>
          <w:rtl/>
        </w:rPr>
        <w:t>, ול</w:t>
      </w:r>
      <w:r w:rsidRPr="00DB1EA6">
        <w:rPr>
          <w:rtl/>
        </w:rPr>
        <w:t xml:space="preserve">צוות </w:t>
      </w:r>
      <w:bookmarkStart w:id="5425" w:name="_ETM_Q16_332959"/>
      <w:bookmarkStart w:id="5426" w:name="_ETM_Q16_333680"/>
      <w:bookmarkStart w:id="5427" w:name="_ETM_Q16_334099"/>
      <w:bookmarkEnd w:id="5425"/>
      <w:bookmarkEnd w:id="5426"/>
      <w:bookmarkEnd w:id="5427"/>
      <w:r w:rsidRPr="00DB1EA6">
        <w:rPr>
          <w:rtl/>
        </w:rPr>
        <w:t xml:space="preserve">הסיעה </w:t>
      </w:r>
      <w:bookmarkStart w:id="5428" w:name="_ETM_Q16_334489"/>
      <w:bookmarkEnd w:id="5428"/>
      <w:r w:rsidRPr="00DB1EA6">
        <w:rPr>
          <w:rtl/>
        </w:rPr>
        <w:t>שלנו</w:t>
      </w:r>
      <w:r>
        <w:rPr>
          <w:rFonts w:hint="cs"/>
          <w:rtl/>
        </w:rPr>
        <w:t>.</w:t>
      </w:r>
      <w:r w:rsidRPr="00DB1EA6">
        <w:rPr>
          <w:rtl/>
        </w:rPr>
        <w:t xml:space="preserve"> </w:t>
      </w:r>
      <w:bookmarkStart w:id="5429" w:name="_ETM_Q16_335419"/>
      <w:bookmarkEnd w:id="5429"/>
      <w:r w:rsidRPr="00DB1EA6">
        <w:rPr>
          <w:rtl/>
        </w:rPr>
        <w:t xml:space="preserve">כמו </w:t>
      </w:r>
      <w:bookmarkStart w:id="5430" w:name="_ETM_Q16_335689"/>
      <w:bookmarkEnd w:id="5430"/>
      <w:r w:rsidRPr="00DB1EA6">
        <w:rPr>
          <w:rtl/>
        </w:rPr>
        <w:t>כן</w:t>
      </w:r>
      <w:r>
        <w:rPr>
          <w:rFonts w:hint="cs"/>
          <w:rtl/>
        </w:rPr>
        <w:t>,</w:t>
      </w:r>
      <w:r w:rsidRPr="00DB1EA6">
        <w:rPr>
          <w:rtl/>
        </w:rPr>
        <w:t xml:space="preserve"> </w:t>
      </w:r>
      <w:bookmarkStart w:id="5431" w:name="_ETM_Q16_336529"/>
      <w:bookmarkEnd w:id="5431"/>
      <w:r w:rsidRPr="00DB1EA6">
        <w:rPr>
          <w:rtl/>
        </w:rPr>
        <w:t xml:space="preserve">תודה </w:t>
      </w:r>
      <w:bookmarkStart w:id="5432" w:name="_ETM_Q16_336889"/>
      <w:bookmarkEnd w:id="5432"/>
      <w:r w:rsidRPr="00DB1EA6">
        <w:rPr>
          <w:rtl/>
        </w:rPr>
        <w:t xml:space="preserve">רבה </w:t>
      </w:r>
      <w:bookmarkStart w:id="5433" w:name="_ETM_Q16_337159"/>
      <w:bookmarkEnd w:id="5433"/>
      <w:r w:rsidRPr="00DB1EA6">
        <w:rPr>
          <w:rtl/>
        </w:rPr>
        <w:t xml:space="preserve">לראש </w:t>
      </w:r>
      <w:bookmarkStart w:id="5434" w:name="_ETM_Q16_338449"/>
      <w:bookmarkEnd w:id="5434"/>
      <w:r w:rsidRPr="00DB1EA6">
        <w:rPr>
          <w:rtl/>
        </w:rPr>
        <w:t>האופוזיציה</w:t>
      </w:r>
      <w:bookmarkStart w:id="5435" w:name="_ETM_Q16_339949"/>
      <w:bookmarkEnd w:id="5435"/>
      <w:r w:rsidRPr="00DB1EA6">
        <w:rPr>
          <w:rtl/>
        </w:rPr>
        <w:t xml:space="preserve"> </w:t>
      </w:r>
      <w:bookmarkStart w:id="5436" w:name="_ETM_Q16_340730"/>
      <w:bookmarkEnd w:id="5436"/>
      <w:r w:rsidRPr="00DB1EA6">
        <w:rPr>
          <w:rtl/>
        </w:rPr>
        <w:t xml:space="preserve">חברת </w:t>
      </w:r>
      <w:bookmarkStart w:id="5437" w:name="_ETM_Q16_341029"/>
      <w:bookmarkEnd w:id="5437"/>
      <w:r w:rsidRPr="00DB1EA6">
        <w:rPr>
          <w:rtl/>
        </w:rPr>
        <w:t xml:space="preserve">הכנסת </w:t>
      </w:r>
      <w:bookmarkStart w:id="5438" w:name="_ETM_Q16_341449"/>
      <w:bookmarkEnd w:id="5438"/>
      <w:r w:rsidRPr="00DB1EA6">
        <w:rPr>
          <w:rtl/>
        </w:rPr>
        <w:t xml:space="preserve">מירב </w:t>
      </w:r>
      <w:bookmarkStart w:id="5439" w:name="_ETM_Q16_341809"/>
      <w:bookmarkEnd w:id="5439"/>
      <w:r w:rsidRPr="00DB1EA6">
        <w:rPr>
          <w:rtl/>
        </w:rPr>
        <w:t xml:space="preserve">בן </w:t>
      </w:r>
      <w:bookmarkStart w:id="5440" w:name="_ETM_Q16_342019"/>
      <w:bookmarkEnd w:id="5440"/>
      <w:r w:rsidRPr="00DB1EA6">
        <w:rPr>
          <w:rtl/>
        </w:rPr>
        <w:t>ארי</w:t>
      </w:r>
      <w:r>
        <w:rPr>
          <w:rFonts w:hint="cs"/>
          <w:rtl/>
        </w:rPr>
        <w:t>,</w:t>
      </w:r>
      <w:r w:rsidRPr="00DB1EA6">
        <w:rPr>
          <w:rtl/>
        </w:rPr>
        <w:t xml:space="preserve"> </w:t>
      </w:r>
      <w:bookmarkStart w:id="5441" w:name="_ETM_Q16_342680"/>
      <w:bookmarkStart w:id="5442" w:name="_ETM_Q16_343040"/>
      <w:bookmarkEnd w:id="5441"/>
      <w:bookmarkEnd w:id="5442"/>
      <w:r w:rsidRPr="00DB1EA6">
        <w:rPr>
          <w:rtl/>
        </w:rPr>
        <w:t xml:space="preserve">ליושב-ראש </w:t>
      </w:r>
      <w:bookmarkStart w:id="5443" w:name="_ETM_Q16_343699"/>
      <w:bookmarkEnd w:id="5443"/>
      <w:r w:rsidRPr="00DB1EA6">
        <w:rPr>
          <w:rtl/>
        </w:rPr>
        <w:t xml:space="preserve">הקואליציה </w:t>
      </w:r>
      <w:bookmarkStart w:id="5444" w:name="_ETM_Q16_344809"/>
      <w:bookmarkEnd w:id="5444"/>
      <w:r w:rsidRPr="00DB1EA6">
        <w:rPr>
          <w:rtl/>
        </w:rPr>
        <w:t xml:space="preserve">חבר </w:t>
      </w:r>
      <w:bookmarkStart w:id="5445" w:name="_ETM_Q16_345109"/>
      <w:bookmarkEnd w:id="5445"/>
      <w:r w:rsidRPr="00DB1EA6">
        <w:rPr>
          <w:rtl/>
        </w:rPr>
        <w:t xml:space="preserve">הכנסת </w:t>
      </w:r>
      <w:bookmarkStart w:id="5446" w:name="_ETM_Q16_345590"/>
      <w:bookmarkEnd w:id="5446"/>
      <w:r w:rsidRPr="00DB1EA6">
        <w:rPr>
          <w:rtl/>
        </w:rPr>
        <w:t xml:space="preserve">אופיר </w:t>
      </w:r>
      <w:bookmarkStart w:id="5447" w:name="_ETM_Q16_345980"/>
      <w:bookmarkEnd w:id="5447"/>
      <w:r w:rsidRPr="00DB1EA6">
        <w:rPr>
          <w:rtl/>
        </w:rPr>
        <w:t xml:space="preserve">כץ </w:t>
      </w:r>
      <w:bookmarkStart w:id="5448" w:name="_ETM_Q16_346400"/>
      <w:bookmarkEnd w:id="5448"/>
      <w:r w:rsidRPr="00DB1EA6">
        <w:rPr>
          <w:rtl/>
        </w:rPr>
        <w:t xml:space="preserve">ולראש </w:t>
      </w:r>
      <w:bookmarkStart w:id="5449" w:name="_ETM_Q16_346790"/>
      <w:bookmarkEnd w:id="5449"/>
      <w:r w:rsidRPr="00DB1EA6">
        <w:rPr>
          <w:rtl/>
        </w:rPr>
        <w:t xml:space="preserve">המטה </w:t>
      </w:r>
      <w:bookmarkStart w:id="5450" w:name="_ETM_Q16_347180"/>
      <w:bookmarkEnd w:id="5450"/>
      <w:r w:rsidRPr="00DB1EA6">
        <w:rPr>
          <w:rtl/>
        </w:rPr>
        <w:t xml:space="preserve">שלו </w:t>
      </w:r>
      <w:bookmarkStart w:id="5451" w:name="_ETM_Q16_347540"/>
      <w:bookmarkEnd w:id="5451"/>
      <w:r>
        <w:rPr>
          <w:rFonts w:hint="cs"/>
          <w:rtl/>
        </w:rPr>
        <w:t xml:space="preserve">נטע </w:t>
      </w:r>
      <w:bookmarkStart w:id="5452" w:name="_ETM_Q16_348036"/>
      <w:bookmarkEnd w:id="5452"/>
      <w:r>
        <w:rPr>
          <w:rFonts w:hint="cs"/>
          <w:rtl/>
        </w:rPr>
        <w:t>מולכו</w:t>
      </w:r>
      <w:bookmarkStart w:id="5453" w:name="_ETM_Q16_347930"/>
      <w:bookmarkEnd w:id="5453"/>
      <w:r>
        <w:rPr>
          <w:rFonts w:hint="cs"/>
          <w:rtl/>
        </w:rPr>
        <w:t>.</w:t>
      </w:r>
      <w:bookmarkStart w:id="5454" w:name="_ETM_Q16_348910"/>
      <w:bookmarkStart w:id="5455" w:name="_ETM_Q16_349150"/>
      <w:bookmarkEnd w:id="5454"/>
      <w:bookmarkEnd w:id="5455"/>
      <w:r>
        <w:rPr>
          <w:rFonts w:hint="cs"/>
          <w:rtl/>
        </w:rPr>
        <w:t xml:space="preserve"> ולסיום,</w:t>
      </w:r>
      <w:r w:rsidRPr="00DB1EA6">
        <w:rPr>
          <w:rtl/>
        </w:rPr>
        <w:t xml:space="preserve"> </w:t>
      </w:r>
      <w:bookmarkStart w:id="5456" w:name="_ETM_Q16_349660"/>
      <w:bookmarkEnd w:id="5456"/>
      <w:r w:rsidRPr="00DB1EA6">
        <w:rPr>
          <w:rtl/>
        </w:rPr>
        <w:t>כמובן</w:t>
      </w:r>
      <w:r w:rsidR="00505FAB">
        <w:rPr>
          <w:rFonts w:hint="cs"/>
          <w:rtl/>
        </w:rPr>
        <w:t>,</w:t>
      </w:r>
      <w:r w:rsidRPr="00DB1EA6">
        <w:rPr>
          <w:rtl/>
        </w:rPr>
        <w:t xml:space="preserve"> </w:t>
      </w:r>
      <w:bookmarkStart w:id="5457" w:name="_ETM_Q16_350709"/>
      <w:bookmarkEnd w:id="5457"/>
      <w:r w:rsidRPr="00DB1EA6">
        <w:rPr>
          <w:rtl/>
        </w:rPr>
        <w:t xml:space="preserve">תודות </w:t>
      </w:r>
      <w:bookmarkStart w:id="5458" w:name="_ETM_Q16_351310"/>
      <w:bookmarkEnd w:id="5458"/>
      <w:r w:rsidRPr="00DB1EA6">
        <w:rPr>
          <w:rtl/>
        </w:rPr>
        <w:t xml:space="preserve">לכל </w:t>
      </w:r>
      <w:bookmarkStart w:id="5459" w:name="_ETM_Q16_351639"/>
      <w:bookmarkEnd w:id="5459"/>
      <w:r w:rsidRPr="00DB1EA6">
        <w:rPr>
          <w:rtl/>
        </w:rPr>
        <w:t xml:space="preserve">הצוות </w:t>
      </w:r>
      <w:bookmarkStart w:id="5460" w:name="_ETM_Q16_352060"/>
      <w:bookmarkEnd w:id="5460"/>
      <w:r w:rsidRPr="00DB1EA6">
        <w:rPr>
          <w:rtl/>
        </w:rPr>
        <w:t xml:space="preserve">המקצועי </w:t>
      </w:r>
      <w:bookmarkStart w:id="5461" w:name="_ETM_Q16_352599"/>
      <w:bookmarkEnd w:id="5461"/>
      <w:r w:rsidRPr="00DB1EA6">
        <w:rPr>
          <w:rtl/>
        </w:rPr>
        <w:t xml:space="preserve">של </w:t>
      </w:r>
      <w:bookmarkStart w:id="5462" w:name="_ETM_Q16_352900"/>
      <w:bookmarkEnd w:id="5462"/>
      <w:r>
        <w:rPr>
          <w:rFonts w:hint="cs"/>
          <w:rtl/>
        </w:rPr>
        <w:t xml:space="preserve">לשכתי: אילן, </w:t>
      </w:r>
      <w:proofErr w:type="spellStart"/>
      <w:r>
        <w:rPr>
          <w:rFonts w:hint="cs"/>
          <w:rtl/>
        </w:rPr>
        <w:t>ריי</w:t>
      </w:r>
      <w:proofErr w:type="spellEnd"/>
      <w:r>
        <w:rPr>
          <w:rFonts w:hint="cs"/>
          <w:rtl/>
        </w:rPr>
        <w:t xml:space="preserve">, אופיר </w:t>
      </w:r>
      <w:r>
        <w:rPr>
          <w:rtl/>
        </w:rPr>
        <w:t>–</w:t>
      </w:r>
      <w:r>
        <w:rPr>
          <w:rFonts w:hint="cs"/>
          <w:rtl/>
        </w:rPr>
        <w:t xml:space="preserve"> הייתם לי </w:t>
      </w:r>
      <w:bookmarkStart w:id="5463" w:name="_ETM_Q16_353980"/>
      <w:bookmarkStart w:id="5464" w:name="_ETM_Q16_354370"/>
      <w:bookmarkStart w:id="5465" w:name="_ETM_Q16_355000"/>
      <w:bookmarkStart w:id="5466" w:name="_ETM_Q16_355840"/>
      <w:bookmarkStart w:id="5467" w:name="_ETM_Q16_356319"/>
      <w:bookmarkStart w:id="5468" w:name="_ETM_Q16_356620"/>
      <w:bookmarkEnd w:id="5463"/>
      <w:bookmarkEnd w:id="5464"/>
      <w:bookmarkEnd w:id="5465"/>
      <w:bookmarkEnd w:id="5466"/>
      <w:bookmarkEnd w:id="5467"/>
      <w:bookmarkEnd w:id="5468"/>
      <w:r w:rsidRPr="00DB1EA6">
        <w:rPr>
          <w:rtl/>
        </w:rPr>
        <w:t>לעזר</w:t>
      </w:r>
      <w:r>
        <w:rPr>
          <w:rFonts w:hint="cs"/>
          <w:rtl/>
        </w:rPr>
        <w:t>.</w:t>
      </w:r>
      <w:r w:rsidRPr="00DB1EA6">
        <w:rPr>
          <w:rtl/>
        </w:rPr>
        <w:t xml:space="preserve"> </w:t>
      </w:r>
      <w:bookmarkStart w:id="5469" w:name="_ETM_Q16_357310"/>
      <w:bookmarkEnd w:id="5469"/>
      <w:r w:rsidRPr="00DB1EA6">
        <w:rPr>
          <w:rtl/>
        </w:rPr>
        <w:t xml:space="preserve">תודה </w:t>
      </w:r>
      <w:bookmarkStart w:id="5470" w:name="_ETM_Q16_357639"/>
      <w:bookmarkEnd w:id="5470"/>
      <w:r w:rsidRPr="00DB1EA6">
        <w:rPr>
          <w:rtl/>
        </w:rPr>
        <w:t>רבה</w:t>
      </w:r>
      <w:r>
        <w:rPr>
          <w:rFonts w:hint="cs"/>
          <w:rtl/>
        </w:rPr>
        <w:t>.</w:t>
      </w:r>
      <w:bookmarkStart w:id="5471" w:name="_ETM_Q16_358450"/>
      <w:bookmarkEnd w:id="5471"/>
    </w:p>
    <w:p w:rsidR="00D26AAF" w:rsidRDefault="00D26AAF" w:rsidP="00291CFB">
      <w:pPr>
        <w:rPr>
          <w:rtl/>
        </w:rPr>
      </w:pPr>
    </w:p>
    <w:p w:rsidR="00D26AAF" w:rsidRDefault="00D26AAF" w:rsidP="00291CFB">
      <w:pPr>
        <w:rPr>
          <w:rtl/>
        </w:rPr>
      </w:pPr>
      <w:r w:rsidRPr="00DB1EA6">
        <w:rPr>
          <w:rtl/>
        </w:rPr>
        <w:t xml:space="preserve">אני </w:t>
      </w:r>
      <w:bookmarkStart w:id="5472" w:name="_ETM_Q16_358989"/>
      <w:bookmarkEnd w:id="5472"/>
      <w:r w:rsidRPr="00DB1EA6">
        <w:rPr>
          <w:rtl/>
        </w:rPr>
        <w:t xml:space="preserve">מבקשת </w:t>
      </w:r>
      <w:bookmarkStart w:id="5473" w:name="_ETM_Q16_359560"/>
      <w:bookmarkEnd w:id="5473"/>
      <w:r w:rsidRPr="00DB1EA6">
        <w:rPr>
          <w:rtl/>
        </w:rPr>
        <w:t>מכם</w:t>
      </w:r>
      <w:r>
        <w:rPr>
          <w:rFonts w:hint="cs"/>
          <w:rtl/>
        </w:rPr>
        <w:t>,</w:t>
      </w:r>
      <w:r w:rsidRPr="00DB1EA6">
        <w:rPr>
          <w:rtl/>
        </w:rPr>
        <w:t xml:space="preserve"> </w:t>
      </w:r>
      <w:bookmarkStart w:id="5474" w:name="_ETM_Q16_359860"/>
      <w:bookmarkEnd w:id="5474"/>
      <w:r w:rsidRPr="00DB1EA6">
        <w:rPr>
          <w:rtl/>
        </w:rPr>
        <w:t xml:space="preserve">חברי </w:t>
      </w:r>
      <w:bookmarkStart w:id="5475" w:name="_ETM_Q16_360160"/>
      <w:bookmarkEnd w:id="5475"/>
      <w:r w:rsidRPr="00DB1EA6">
        <w:rPr>
          <w:rtl/>
        </w:rPr>
        <w:t>הכנסת</w:t>
      </w:r>
      <w:r>
        <w:rPr>
          <w:rFonts w:hint="cs"/>
          <w:rtl/>
        </w:rPr>
        <w:t>,</w:t>
      </w:r>
      <w:r w:rsidRPr="00DB1EA6">
        <w:rPr>
          <w:rtl/>
        </w:rPr>
        <w:t xml:space="preserve"> </w:t>
      </w:r>
      <w:bookmarkStart w:id="5476" w:name="_ETM_Q16_361060"/>
      <w:bookmarkEnd w:id="5476"/>
      <w:r w:rsidRPr="00DB1EA6">
        <w:rPr>
          <w:rtl/>
        </w:rPr>
        <w:t xml:space="preserve">בואו </w:t>
      </w:r>
      <w:bookmarkStart w:id="5477" w:name="_ETM_Q16_361630"/>
      <w:bookmarkEnd w:id="5477"/>
      <w:r w:rsidRPr="00DB1EA6">
        <w:rPr>
          <w:rtl/>
        </w:rPr>
        <w:t xml:space="preserve">נאשר </w:t>
      </w:r>
      <w:bookmarkStart w:id="5478" w:name="_ETM_Q16_362050"/>
      <w:bookmarkEnd w:id="5478"/>
      <w:r w:rsidRPr="00DB1EA6">
        <w:rPr>
          <w:rtl/>
        </w:rPr>
        <w:t xml:space="preserve">את </w:t>
      </w:r>
      <w:bookmarkStart w:id="5479" w:name="_ETM_Q16_362200"/>
      <w:bookmarkEnd w:id="5479"/>
      <w:r w:rsidRPr="00DB1EA6">
        <w:rPr>
          <w:rtl/>
        </w:rPr>
        <w:t xml:space="preserve">החוק </w:t>
      </w:r>
      <w:bookmarkStart w:id="5480" w:name="_ETM_Q16_362800"/>
      <w:bookmarkEnd w:id="5480"/>
      <w:r w:rsidRPr="00DB1EA6">
        <w:rPr>
          <w:rtl/>
        </w:rPr>
        <w:t xml:space="preserve">וניתן </w:t>
      </w:r>
      <w:bookmarkStart w:id="5481" w:name="_ETM_Q16_363220"/>
      <w:bookmarkEnd w:id="5481"/>
      <w:r w:rsidRPr="00DB1EA6">
        <w:rPr>
          <w:rtl/>
        </w:rPr>
        <w:t xml:space="preserve">קצת </w:t>
      </w:r>
      <w:bookmarkStart w:id="5482" w:name="_ETM_Q16_363430"/>
      <w:bookmarkEnd w:id="5482"/>
      <w:r w:rsidRPr="00DB1EA6">
        <w:rPr>
          <w:rtl/>
        </w:rPr>
        <w:t xml:space="preserve">שקט </w:t>
      </w:r>
      <w:bookmarkStart w:id="5483" w:name="_ETM_Q16_363849"/>
      <w:bookmarkEnd w:id="5483"/>
      <w:r w:rsidRPr="00DB1EA6">
        <w:rPr>
          <w:rtl/>
        </w:rPr>
        <w:t xml:space="preserve">ושלווה </w:t>
      </w:r>
      <w:bookmarkStart w:id="5484" w:name="_ETM_Q16_364300"/>
      <w:bookmarkEnd w:id="5484"/>
      <w:r w:rsidRPr="00DB1EA6">
        <w:rPr>
          <w:rtl/>
        </w:rPr>
        <w:t xml:space="preserve">למשפחות </w:t>
      </w:r>
      <w:bookmarkStart w:id="5485" w:name="_ETM_Q16_364930"/>
      <w:bookmarkEnd w:id="5485"/>
      <w:r w:rsidRPr="00DB1EA6">
        <w:rPr>
          <w:rtl/>
        </w:rPr>
        <w:t>האלה</w:t>
      </w:r>
      <w:r>
        <w:rPr>
          <w:rFonts w:hint="cs"/>
          <w:rtl/>
        </w:rPr>
        <w:t>.</w:t>
      </w:r>
      <w:r w:rsidRPr="00DB1EA6">
        <w:rPr>
          <w:rtl/>
        </w:rPr>
        <w:t xml:space="preserve"> </w:t>
      </w:r>
      <w:bookmarkStart w:id="5486" w:name="_ETM_Q16_365169"/>
      <w:bookmarkEnd w:id="5486"/>
      <w:r w:rsidRPr="00DB1EA6">
        <w:rPr>
          <w:rtl/>
        </w:rPr>
        <w:t>תודה</w:t>
      </w:r>
      <w:r>
        <w:rPr>
          <w:rFonts w:hint="cs"/>
          <w:rtl/>
        </w:rPr>
        <w:t>.</w:t>
      </w:r>
    </w:p>
    <w:p w:rsidR="00D26AAF" w:rsidRDefault="00D26AAF" w:rsidP="00291CFB">
      <w:pPr>
        <w:rPr>
          <w:rtl/>
        </w:rPr>
      </w:pPr>
    </w:p>
    <w:p w:rsidR="00D26AAF" w:rsidRDefault="00D26AAF" w:rsidP="00D30073">
      <w:pPr>
        <w:pStyle w:val="af6"/>
        <w:keepNext/>
        <w:rPr>
          <w:rtl/>
        </w:rPr>
      </w:pPr>
      <w:bookmarkStart w:id="5487" w:name="ET_yor_6307_1"/>
      <w:r w:rsidRPr="00A832E9">
        <w:rPr>
          <w:rStyle w:val="TagStyle"/>
          <w:rtl/>
        </w:rPr>
        <w:t xml:space="preserve"> &lt;&lt; יור &gt;&gt; </w:t>
      </w:r>
      <w:r>
        <w:rPr>
          <w:rtl/>
        </w:rPr>
        <w:t>היו"ר יבגני סובה:</w:t>
      </w:r>
      <w:r w:rsidRPr="00A832E9">
        <w:rPr>
          <w:rStyle w:val="TagStyle"/>
          <w:rtl/>
        </w:rPr>
        <w:t xml:space="preserve"> &lt;&lt; יור &gt;&gt;</w:t>
      </w:r>
      <w:r w:rsidR="00944892">
        <w:rPr>
          <w:rtl/>
        </w:rPr>
        <w:t xml:space="preserve"> </w:t>
      </w:r>
      <w:bookmarkEnd w:id="5487"/>
    </w:p>
    <w:p w:rsidR="00D26AAF" w:rsidRDefault="00D26AAF" w:rsidP="00291CFB">
      <w:pPr>
        <w:rPr>
          <w:rtl/>
        </w:rPr>
      </w:pPr>
    </w:p>
    <w:p w:rsidR="00D26AAF" w:rsidRDefault="00D26AAF" w:rsidP="004B0F96">
      <w:pPr>
        <w:rPr>
          <w:rtl/>
        </w:rPr>
      </w:pPr>
      <w:bookmarkStart w:id="5488" w:name="_ETM_Q16_365959"/>
      <w:bookmarkEnd w:id="5488"/>
      <w:r w:rsidRPr="00DB1EA6">
        <w:rPr>
          <w:rtl/>
        </w:rPr>
        <w:t xml:space="preserve">תודה </w:t>
      </w:r>
      <w:bookmarkStart w:id="5489" w:name="_ETM_Q16_366230"/>
      <w:bookmarkEnd w:id="5489"/>
      <w:r w:rsidRPr="00DB1EA6">
        <w:rPr>
          <w:rtl/>
        </w:rPr>
        <w:t xml:space="preserve">רבה </w:t>
      </w:r>
      <w:bookmarkStart w:id="5490" w:name="_ETM_Q16_366439"/>
      <w:bookmarkEnd w:id="5490"/>
      <w:r w:rsidRPr="00DB1EA6">
        <w:rPr>
          <w:rtl/>
        </w:rPr>
        <w:t>ל</w:t>
      </w:r>
      <w:bookmarkStart w:id="5491" w:name="_ETM_Q16_366560"/>
      <w:bookmarkEnd w:id="5491"/>
      <w:r w:rsidRPr="00DB1EA6">
        <w:rPr>
          <w:rtl/>
        </w:rPr>
        <w:t xml:space="preserve">חברת </w:t>
      </w:r>
      <w:bookmarkStart w:id="5492" w:name="_ETM_Q16_366769"/>
      <w:bookmarkEnd w:id="5492"/>
      <w:r w:rsidRPr="00DB1EA6">
        <w:rPr>
          <w:rtl/>
        </w:rPr>
        <w:t xml:space="preserve">הכנסת </w:t>
      </w:r>
      <w:bookmarkStart w:id="5493" w:name="_ETM_Q16_367519"/>
      <w:bookmarkEnd w:id="5493"/>
      <w:r>
        <w:rPr>
          <w:rFonts w:hint="cs"/>
          <w:rtl/>
        </w:rPr>
        <w:t>דבי ביטון.</w:t>
      </w:r>
      <w:bookmarkStart w:id="5494" w:name="_ETM_Q16_367999"/>
      <w:bookmarkEnd w:id="5494"/>
      <w:r w:rsidR="004B0F96">
        <w:rPr>
          <w:rFonts w:hint="cs"/>
          <w:rtl/>
        </w:rPr>
        <w:t xml:space="preserve"> </w:t>
      </w:r>
      <w:bookmarkStart w:id="5495" w:name="_ETM_Q16_368294"/>
      <w:bookmarkStart w:id="5496" w:name="_ETM_Q16_368370"/>
      <w:bookmarkStart w:id="5497" w:name="_ETM_Q16_368389"/>
      <w:bookmarkEnd w:id="5495"/>
      <w:bookmarkEnd w:id="5496"/>
      <w:bookmarkEnd w:id="5497"/>
      <w:r w:rsidRPr="00DB1EA6">
        <w:rPr>
          <w:rtl/>
        </w:rPr>
        <w:t xml:space="preserve">כעת </w:t>
      </w:r>
      <w:bookmarkStart w:id="5498" w:name="_ETM_Q16_368659"/>
      <w:bookmarkEnd w:id="5498"/>
      <w:r w:rsidRPr="00DB1EA6">
        <w:rPr>
          <w:rtl/>
        </w:rPr>
        <w:t xml:space="preserve">נעבור </w:t>
      </w:r>
      <w:bookmarkStart w:id="5499" w:name="_ETM_Q16_369169"/>
      <w:bookmarkEnd w:id="5499"/>
      <w:r w:rsidRPr="00DB1EA6">
        <w:rPr>
          <w:rtl/>
        </w:rPr>
        <w:t xml:space="preserve">להצבעה </w:t>
      </w:r>
      <w:bookmarkStart w:id="5500" w:name="_ETM_Q16_369680"/>
      <w:bookmarkEnd w:id="5500"/>
      <w:r w:rsidRPr="00DB1EA6">
        <w:rPr>
          <w:rtl/>
        </w:rPr>
        <w:t xml:space="preserve">בקריאה </w:t>
      </w:r>
      <w:bookmarkStart w:id="5501" w:name="_ETM_Q16_370099"/>
      <w:bookmarkEnd w:id="5501"/>
      <w:r w:rsidRPr="00DB1EA6">
        <w:rPr>
          <w:rtl/>
        </w:rPr>
        <w:t xml:space="preserve">השנייה </w:t>
      </w:r>
      <w:bookmarkStart w:id="5502" w:name="_ETM_Q16_371370"/>
      <w:bookmarkEnd w:id="5502"/>
      <w:r w:rsidRPr="00DB1EA6">
        <w:rPr>
          <w:rtl/>
        </w:rPr>
        <w:t xml:space="preserve">על </w:t>
      </w:r>
      <w:bookmarkStart w:id="5503" w:name="_ETM_Q16_371609"/>
      <w:bookmarkEnd w:id="5503"/>
      <w:r w:rsidRPr="00DB1EA6">
        <w:rPr>
          <w:rtl/>
        </w:rPr>
        <w:t xml:space="preserve">הצעת </w:t>
      </w:r>
      <w:bookmarkStart w:id="5504" w:name="_ETM_Q16_372030"/>
      <w:bookmarkEnd w:id="5504"/>
      <w:r w:rsidRPr="00DB1EA6">
        <w:rPr>
          <w:rtl/>
        </w:rPr>
        <w:t xml:space="preserve">חוק </w:t>
      </w:r>
      <w:bookmarkStart w:id="5505" w:name="_ETM_Q16_372329"/>
      <w:bookmarkEnd w:id="5505"/>
      <w:r w:rsidRPr="00DB1EA6">
        <w:rPr>
          <w:rtl/>
        </w:rPr>
        <w:t xml:space="preserve">משפחות </w:t>
      </w:r>
      <w:bookmarkStart w:id="5506" w:name="_ETM_Q16_372870"/>
      <w:bookmarkEnd w:id="5506"/>
      <w:r w:rsidRPr="00DB1EA6">
        <w:rPr>
          <w:rtl/>
        </w:rPr>
        <w:t>חיילים</w:t>
      </w:r>
      <w:r>
        <w:rPr>
          <w:rFonts w:hint="cs"/>
          <w:rtl/>
        </w:rPr>
        <w:t>.</w:t>
      </w:r>
    </w:p>
    <w:p w:rsidR="00D26AAF" w:rsidRDefault="00D26AAF" w:rsidP="00D30073">
      <w:pPr>
        <w:rPr>
          <w:rtl/>
        </w:rPr>
      </w:pPr>
    </w:p>
    <w:p w:rsidR="00D26AAF" w:rsidRDefault="00D26AAF" w:rsidP="00D30073">
      <w:pPr>
        <w:pStyle w:val="af5"/>
        <w:keepNext/>
        <w:rPr>
          <w:rtl/>
        </w:rPr>
      </w:pPr>
      <w:bookmarkStart w:id="5507" w:name="_ETM_Q16_374088"/>
      <w:bookmarkStart w:id="5508" w:name="_ETM_Q16_374187"/>
      <w:bookmarkStart w:id="5509" w:name="ET_interruption_5115_2"/>
      <w:bookmarkEnd w:id="5507"/>
      <w:bookmarkEnd w:id="5508"/>
      <w:r w:rsidRPr="00A832E9">
        <w:rPr>
          <w:rStyle w:val="TagStyle"/>
          <w:rtl/>
        </w:rPr>
        <w:t xml:space="preserve"> &lt;&lt; קריאה &gt;&gt; </w:t>
      </w:r>
      <w:r>
        <w:rPr>
          <w:rtl/>
        </w:rPr>
        <w:t>פנינה תמנו (המחנה הממלכתי):</w:t>
      </w:r>
      <w:r w:rsidRPr="00A832E9">
        <w:rPr>
          <w:rStyle w:val="TagStyle"/>
          <w:rtl/>
        </w:rPr>
        <w:t xml:space="preserve"> &lt;&lt; קריאה &gt;&gt;</w:t>
      </w:r>
      <w:r w:rsidR="00944892">
        <w:rPr>
          <w:rtl/>
        </w:rPr>
        <w:t xml:space="preserve"> </w:t>
      </w:r>
      <w:bookmarkEnd w:id="5509"/>
    </w:p>
    <w:p w:rsidR="00D26AAF" w:rsidRDefault="00D26AAF" w:rsidP="00291CFB">
      <w:pPr>
        <w:rPr>
          <w:rtl/>
        </w:rPr>
      </w:pPr>
    </w:p>
    <w:p w:rsidR="00D26AAF" w:rsidRDefault="00291CFB" w:rsidP="00291CFB">
      <w:pPr>
        <w:rPr>
          <w:rtl/>
        </w:rPr>
      </w:pPr>
      <w:r>
        <w:rPr>
          <w:rFonts w:hint="cs"/>
          <w:rtl/>
        </w:rPr>
        <w:t>– – –</w:t>
      </w:r>
      <w:r w:rsidR="00D26AAF">
        <w:rPr>
          <w:rFonts w:hint="cs"/>
          <w:rtl/>
        </w:rPr>
        <w:t xml:space="preserve"> שלוש דקות.</w:t>
      </w:r>
    </w:p>
    <w:p w:rsidR="00D26AAF" w:rsidRDefault="00D26AAF" w:rsidP="00D30073">
      <w:pPr>
        <w:rPr>
          <w:rtl/>
        </w:rPr>
      </w:pPr>
      <w:bookmarkStart w:id="5510" w:name="_ETM_Q16_374733"/>
      <w:bookmarkStart w:id="5511" w:name="_ETM_Q16_374841"/>
      <w:bookmarkEnd w:id="5510"/>
      <w:bookmarkEnd w:id="5511"/>
    </w:p>
    <w:p w:rsidR="00D26AAF" w:rsidRDefault="00D26AAF" w:rsidP="00D30073">
      <w:pPr>
        <w:pStyle w:val="af6"/>
        <w:keepNext/>
        <w:rPr>
          <w:rtl/>
        </w:rPr>
      </w:pPr>
      <w:r w:rsidRPr="00A832E9">
        <w:rPr>
          <w:rStyle w:val="TagStyle"/>
          <w:rtl/>
        </w:rPr>
        <w:t xml:space="preserve"> &lt;&lt; יור &gt;&gt; </w:t>
      </w:r>
      <w:r>
        <w:rPr>
          <w:rtl/>
        </w:rPr>
        <w:t>היו"ר יבגני סובה:</w:t>
      </w:r>
      <w:r w:rsidRPr="00A832E9">
        <w:rPr>
          <w:rStyle w:val="TagStyle"/>
          <w:rtl/>
        </w:rPr>
        <w:t xml:space="preserve"> &lt;&lt; יור &gt;&gt;</w:t>
      </w:r>
      <w:r w:rsidR="00944892">
        <w:rPr>
          <w:rtl/>
        </w:rPr>
        <w:t xml:space="preserve"> </w:t>
      </w:r>
    </w:p>
    <w:p w:rsidR="00D26AAF" w:rsidRDefault="00D26AAF" w:rsidP="00291CFB">
      <w:pPr>
        <w:rPr>
          <w:rtl/>
        </w:rPr>
      </w:pPr>
    </w:p>
    <w:p w:rsidR="00D26AAF" w:rsidRDefault="00D26AAF" w:rsidP="00505FAB">
      <w:pPr>
        <w:rPr>
          <w:rtl/>
        </w:rPr>
      </w:pPr>
      <w:bookmarkStart w:id="5512" w:name="_ETM_Q16_375784"/>
      <w:bookmarkStart w:id="5513" w:name="_ETM_Q16_374689"/>
      <w:bookmarkEnd w:id="5512"/>
      <w:bookmarkEnd w:id="5513"/>
      <w:r w:rsidRPr="00DB1EA6">
        <w:rPr>
          <w:rtl/>
        </w:rPr>
        <w:t>פנינה</w:t>
      </w:r>
      <w:r>
        <w:rPr>
          <w:rFonts w:hint="cs"/>
          <w:rtl/>
        </w:rPr>
        <w:t>,</w:t>
      </w:r>
      <w:r w:rsidRPr="00DB1EA6">
        <w:rPr>
          <w:rtl/>
        </w:rPr>
        <w:t xml:space="preserve"> </w:t>
      </w:r>
      <w:bookmarkStart w:id="5514" w:name="_ETM_Q16_375110"/>
      <w:bookmarkEnd w:id="5514"/>
      <w:r w:rsidR="00505FAB" w:rsidRPr="00DB1EA6">
        <w:rPr>
          <w:rtl/>
        </w:rPr>
        <w:t xml:space="preserve">אחרי </w:t>
      </w:r>
      <w:bookmarkStart w:id="5515" w:name="_ETM_Q16_375860"/>
      <w:bookmarkEnd w:id="5515"/>
      <w:r w:rsidR="00505FAB" w:rsidRPr="00DB1EA6">
        <w:rPr>
          <w:rtl/>
        </w:rPr>
        <w:t xml:space="preserve">ההצבעה </w:t>
      </w:r>
      <w:r w:rsidRPr="00DB1EA6">
        <w:rPr>
          <w:rtl/>
        </w:rPr>
        <w:t xml:space="preserve">אני </w:t>
      </w:r>
      <w:bookmarkStart w:id="5516" w:name="_ETM_Q16_375349"/>
      <w:bookmarkEnd w:id="5516"/>
      <w:r w:rsidRPr="00DB1EA6">
        <w:rPr>
          <w:rtl/>
        </w:rPr>
        <w:t xml:space="preserve">אתן </w:t>
      </w:r>
      <w:bookmarkStart w:id="5517" w:name="_ETM_Q16_375500"/>
      <w:bookmarkEnd w:id="5517"/>
      <w:r w:rsidRPr="00DB1EA6">
        <w:rPr>
          <w:rtl/>
        </w:rPr>
        <w:t xml:space="preserve">לך </w:t>
      </w:r>
      <w:bookmarkStart w:id="5518" w:name="_ETM_Q16_375620"/>
      <w:bookmarkStart w:id="5519" w:name="_ETM_Q16_376129"/>
      <w:bookmarkEnd w:id="5518"/>
      <w:bookmarkEnd w:id="5519"/>
      <w:r>
        <w:rPr>
          <w:rFonts w:hint="cs"/>
          <w:rtl/>
        </w:rPr>
        <w:t>שלוש דקות.</w:t>
      </w:r>
    </w:p>
    <w:p w:rsidR="00D26AAF" w:rsidRDefault="00D26AAF" w:rsidP="00D30073">
      <w:pPr>
        <w:rPr>
          <w:rtl/>
        </w:rPr>
      </w:pPr>
      <w:bookmarkStart w:id="5520" w:name="_ETM_Q16_378203"/>
      <w:bookmarkStart w:id="5521" w:name="_ETM_Q16_378216"/>
      <w:bookmarkEnd w:id="5520"/>
      <w:bookmarkEnd w:id="5521"/>
    </w:p>
    <w:p w:rsidR="00D26AAF" w:rsidRDefault="00D26AAF" w:rsidP="00D30073">
      <w:pPr>
        <w:rPr>
          <w:rtl/>
        </w:rPr>
      </w:pPr>
      <w:bookmarkStart w:id="5522" w:name="_ETM_Q16_378616"/>
      <w:bookmarkStart w:id="5523" w:name="_ETM_Q16_378674"/>
      <w:bookmarkStart w:id="5524" w:name="_ETM_Q16_378120"/>
      <w:bookmarkEnd w:id="5522"/>
      <w:bookmarkEnd w:id="5523"/>
      <w:bookmarkEnd w:id="5524"/>
      <w:r w:rsidRPr="00A832E9">
        <w:rPr>
          <w:rtl/>
        </w:rPr>
        <w:t>חברי הכנסת, אנחנו נעבור להצבעה בקריאה שנייה על הצעת חוק משפחות חיילים שנספו במערכה (תגמולים ושיקום) (תיקון מס' 46), התשפ"ה–2025</w:t>
      </w:r>
      <w:r>
        <w:rPr>
          <w:rFonts w:hint="cs"/>
          <w:rtl/>
        </w:rPr>
        <w:t>, כנוסח הוועדה. הצבעה.</w:t>
      </w:r>
    </w:p>
    <w:p w:rsidR="00D26AAF" w:rsidRDefault="00D26AAF" w:rsidP="00D30073">
      <w:pPr>
        <w:rPr>
          <w:rtl/>
        </w:rPr>
      </w:pPr>
    </w:p>
    <w:p w:rsidR="00D26AAF" w:rsidRDefault="00D26AAF" w:rsidP="00D30073">
      <w:pPr>
        <w:pStyle w:val="af1"/>
        <w:keepNext/>
        <w:rPr>
          <w:rtl/>
        </w:rPr>
      </w:pPr>
      <w:r>
        <w:rPr>
          <w:rFonts w:hint="eastAsia"/>
          <w:rtl/>
        </w:rPr>
        <w:t>הצבעה</w:t>
      </w:r>
      <w:r>
        <w:rPr>
          <w:rtl/>
        </w:rPr>
        <w:t xml:space="preserve"> מס'</w:t>
      </w:r>
      <w:r>
        <w:rPr>
          <w:rFonts w:hint="cs"/>
          <w:rtl/>
        </w:rPr>
        <w:t xml:space="preserve"> 7</w:t>
      </w:r>
    </w:p>
    <w:p w:rsidR="00D26AAF" w:rsidRDefault="00D26AAF" w:rsidP="00D30073">
      <w:pPr>
        <w:pStyle w:val="--"/>
        <w:keepNext/>
        <w:rPr>
          <w:rtl/>
        </w:rPr>
      </w:pPr>
    </w:p>
    <w:p w:rsidR="00D26AAF" w:rsidRDefault="00D26AAF" w:rsidP="00D30073">
      <w:pPr>
        <w:pStyle w:val="--"/>
        <w:keepNext/>
        <w:rPr>
          <w:rtl/>
        </w:rPr>
      </w:pPr>
      <w:r>
        <w:rPr>
          <w:rFonts w:hint="eastAsia"/>
          <w:rtl/>
        </w:rPr>
        <w:t>בעד</w:t>
      </w:r>
      <w:r>
        <w:rPr>
          <w:rtl/>
        </w:rPr>
        <w:t xml:space="preserve"> סעיפים</w:t>
      </w:r>
      <w:r>
        <w:rPr>
          <w:rFonts w:hint="cs"/>
          <w:rtl/>
        </w:rPr>
        <w:t xml:space="preserve"> 1</w:t>
      </w:r>
      <w:r>
        <w:rPr>
          <w:rFonts w:hint="eastAsia"/>
        </w:rPr>
        <w:t>–</w:t>
      </w:r>
      <w:r>
        <w:rPr>
          <w:rFonts w:hint="cs"/>
          <w:rtl/>
        </w:rPr>
        <w:t>11</w:t>
      </w:r>
      <w:r>
        <w:rPr>
          <w:rtl/>
        </w:rPr>
        <w:t xml:space="preserve"> –</w:t>
      </w:r>
      <w:r>
        <w:rPr>
          <w:rFonts w:hint="cs"/>
          <w:rtl/>
        </w:rPr>
        <w:t xml:space="preserve"> 8</w:t>
      </w:r>
    </w:p>
    <w:p w:rsidR="00D26AAF" w:rsidRDefault="00D26AAF" w:rsidP="00D30073">
      <w:pPr>
        <w:pStyle w:val="--"/>
        <w:keepNext/>
        <w:rPr>
          <w:rtl/>
        </w:rPr>
      </w:pPr>
      <w:r>
        <w:rPr>
          <w:rFonts w:hint="eastAsia"/>
          <w:rtl/>
        </w:rPr>
        <w:t>נגד</w:t>
      </w:r>
      <w:r>
        <w:rPr>
          <w:rtl/>
        </w:rPr>
        <w:t xml:space="preserve"> – </w:t>
      </w:r>
      <w:r>
        <w:rPr>
          <w:rFonts w:hint="cs"/>
          <w:rtl/>
        </w:rPr>
        <w:t>אין</w:t>
      </w:r>
    </w:p>
    <w:p w:rsidR="00D26AAF" w:rsidRDefault="00D26AAF" w:rsidP="00D30073">
      <w:pPr>
        <w:pStyle w:val="--"/>
        <w:keepNext/>
        <w:rPr>
          <w:rtl/>
        </w:rPr>
      </w:pPr>
      <w:r>
        <w:rPr>
          <w:rFonts w:hint="eastAsia"/>
          <w:rtl/>
        </w:rPr>
        <w:t>נמנעים</w:t>
      </w:r>
      <w:r>
        <w:rPr>
          <w:rtl/>
        </w:rPr>
        <w:t xml:space="preserve"> – </w:t>
      </w:r>
      <w:r>
        <w:rPr>
          <w:rFonts w:hint="cs"/>
          <w:rtl/>
        </w:rPr>
        <w:t>נמנעים</w:t>
      </w:r>
      <w:bookmarkStart w:id="5525" w:name="_ETM_Q16_402357"/>
      <w:bookmarkEnd w:id="5525"/>
    </w:p>
    <w:p w:rsidR="00D26AAF" w:rsidRPr="00A832E9" w:rsidRDefault="00D26AAF" w:rsidP="00D30073">
      <w:pPr>
        <w:pStyle w:val="af2"/>
        <w:rPr>
          <w:rtl/>
        </w:rPr>
      </w:pPr>
      <w:bookmarkStart w:id="5526" w:name="_ETM_Q16_402447"/>
      <w:bookmarkEnd w:id="5526"/>
      <w:r>
        <w:rPr>
          <w:rFonts w:hint="eastAsia"/>
          <w:rtl/>
        </w:rPr>
        <w:t>סעיפים</w:t>
      </w:r>
      <w:r>
        <w:rPr>
          <w:rFonts w:hint="cs"/>
          <w:rtl/>
        </w:rPr>
        <w:t xml:space="preserve"> 1</w:t>
      </w:r>
      <w:r>
        <w:rPr>
          <w:rFonts w:hint="eastAsia"/>
        </w:rPr>
        <w:t>–</w:t>
      </w:r>
      <w:r>
        <w:rPr>
          <w:rFonts w:hint="cs"/>
          <w:rtl/>
        </w:rPr>
        <w:t>11 נתקבלו.</w:t>
      </w:r>
    </w:p>
    <w:p w:rsidR="00D26AAF" w:rsidRDefault="00D26AAF" w:rsidP="00D30073">
      <w:pPr>
        <w:rPr>
          <w:rtl/>
        </w:rPr>
      </w:pPr>
    </w:p>
    <w:p w:rsidR="00D26AAF" w:rsidRDefault="00D26AAF" w:rsidP="00D30073">
      <w:pPr>
        <w:pStyle w:val="af6"/>
        <w:keepNext/>
        <w:rPr>
          <w:rtl/>
        </w:rPr>
      </w:pPr>
      <w:r w:rsidRPr="00A832E9">
        <w:rPr>
          <w:rStyle w:val="TagStyle"/>
          <w:rtl/>
        </w:rPr>
        <w:t xml:space="preserve"> &lt;&lt; יור &gt;&gt; </w:t>
      </w:r>
      <w:r>
        <w:rPr>
          <w:rtl/>
        </w:rPr>
        <w:t>היו"ר יבגני סובה:</w:t>
      </w:r>
      <w:r w:rsidRPr="00A832E9">
        <w:rPr>
          <w:rStyle w:val="TagStyle"/>
          <w:rtl/>
        </w:rPr>
        <w:t xml:space="preserve"> &lt;&lt; יור &gt;&gt;</w:t>
      </w:r>
      <w:r w:rsidR="00944892">
        <w:rPr>
          <w:rtl/>
        </w:rPr>
        <w:t xml:space="preserve"> </w:t>
      </w:r>
    </w:p>
    <w:p w:rsidR="00D26AAF" w:rsidRDefault="00D26AAF" w:rsidP="00D30073">
      <w:pPr>
        <w:rPr>
          <w:rtl/>
        </w:rPr>
      </w:pPr>
      <w:bookmarkStart w:id="5527" w:name="_ETM_Q16_402420"/>
      <w:bookmarkEnd w:id="5527"/>
    </w:p>
    <w:p w:rsidR="00D26AAF" w:rsidRDefault="00D26AAF" w:rsidP="00D30073">
      <w:pPr>
        <w:rPr>
          <w:rtl/>
        </w:rPr>
      </w:pPr>
      <w:r w:rsidRPr="00DB1EA6">
        <w:rPr>
          <w:rtl/>
        </w:rPr>
        <w:t>בעד</w:t>
      </w:r>
      <w:r>
        <w:rPr>
          <w:rFonts w:hint="cs"/>
          <w:rtl/>
        </w:rPr>
        <w:t xml:space="preserve"> </w:t>
      </w:r>
      <w:r>
        <w:rPr>
          <w:rFonts w:hint="eastAsia"/>
        </w:rPr>
        <w:t>–</w:t>
      </w:r>
      <w:r w:rsidRPr="00DB1EA6">
        <w:rPr>
          <w:rtl/>
        </w:rPr>
        <w:t xml:space="preserve"> </w:t>
      </w:r>
      <w:bookmarkStart w:id="5528" w:name="_ETM_Q16_402780"/>
      <w:bookmarkEnd w:id="5528"/>
      <w:r w:rsidR="00505FAB">
        <w:rPr>
          <w:rFonts w:hint="cs"/>
          <w:rtl/>
        </w:rPr>
        <w:t>שמונה, אין</w:t>
      </w:r>
      <w:r>
        <w:rPr>
          <w:rFonts w:hint="cs"/>
          <w:rtl/>
        </w:rPr>
        <w:t xml:space="preserve"> מתנגדים. </w:t>
      </w:r>
      <w:bookmarkStart w:id="5529" w:name="_ETM_Q16_403470"/>
      <w:bookmarkStart w:id="5530" w:name="_ETM_Q16_404100"/>
      <w:bookmarkEnd w:id="5529"/>
      <w:bookmarkEnd w:id="5530"/>
    </w:p>
    <w:p w:rsidR="00D26AAF" w:rsidRDefault="00D26AAF" w:rsidP="00D30073">
      <w:pPr>
        <w:rPr>
          <w:rtl/>
        </w:rPr>
      </w:pPr>
    </w:p>
    <w:p w:rsidR="00D26AAF" w:rsidRDefault="00D26AAF" w:rsidP="00D30073">
      <w:pPr>
        <w:rPr>
          <w:rtl/>
        </w:rPr>
      </w:pPr>
      <w:r w:rsidRPr="00DB1EA6">
        <w:rPr>
          <w:rtl/>
        </w:rPr>
        <w:t xml:space="preserve">נעבור </w:t>
      </w:r>
      <w:bookmarkStart w:id="5531" w:name="_ETM_Q16_404520"/>
      <w:bookmarkEnd w:id="5531"/>
      <w:r w:rsidRPr="00DB1EA6">
        <w:rPr>
          <w:rtl/>
        </w:rPr>
        <w:t xml:space="preserve">להצבעה </w:t>
      </w:r>
      <w:bookmarkStart w:id="5532" w:name="_ETM_Q16_405000"/>
      <w:bookmarkEnd w:id="5532"/>
      <w:r w:rsidRPr="00DB1EA6">
        <w:rPr>
          <w:rtl/>
        </w:rPr>
        <w:t xml:space="preserve">בקריאה </w:t>
      </w:r>
      <w:bookmarkStart w:id="5533" w:name="_ETM_Q16_405450"/>
      <w:bookmarkEnd w:id="5533"/>
      <w:r w:rsidRPr="00DB1EA6">
        <w:rPr>
          <w:rtl/>
        </w:rPr>
        <w:t xml:space="preserve">שלישית </w:t>
      </w:r>
      <w:bookmarkStart w:id="5534" w:name="_ETM_Q16_406080"/>
      <w:bookmarkStart w:id="5535" w:name="_ETM_Q16_415250"/>
      <w:bookmarkEnd w:id="5534"/>
      <w:bookmarkEnd w:id="5535"/>
      <w:r w:rsidRPr="00A832E9">
        <w:rPr>
          <w:rtl/>
        </w:rPr>
        <w:t>על הצעת חוק משפחות חיילים שנספו במערכה (תגמולים ושיקום) (תיקון מס' 46), התשפ"ה–2025</w:t>
      </w:r>
      <w:r>
        <w:rPr>
          <w:rFonts w:hint="cs"/>
          <w:rtl/>
        </w:rPr>
        <w:t xml:space="preserve">. </w:t>
      </w:r>
      <w:r w:rsidRPr="00DB1EA6">
        <w:rPr>
          <w:rtl/>
        </w:rPr>
        <w:t>הצבעה</w:t>
      </w:r>
      <w:r>
        <w:rPr>
          <w:rFonts w:hint="cs"/>
          <w:rtl/>
        </w:rPr>
        <w:t>.</w:t>
      </w:r>
    </w:p>
    <w:p w:rsidR="00D26AAF" w:rsidRDefault="00D26AAF" w:rsidP="00D30073">
      <w:pPr>
        <w:rPr>
          <w:rtl/>
        </w:rPr>
      </w:pPr>
    </w:p>
    <w:p w:rsidR="00D26AAF" w:rsidRDefault="00D26AAF" w:rsidP="00D30073">
      <w:pPr>
        <w:pStyle w:val="af1"/>
        <w:keepNext/>
        <w:rPr>
          <w:rtl/>
        </w:rPr>
      </w:pPr>
      <w:bookmarkStart w:id="5536" w:name="_ETM_Q16_414822"/>
      <w:bookmarkStart w:id="5537" w:name="_ETM_Q16_414894"/>
      <w:bookmarkStart w:id="5538" w:name="_ETM_Q16_415917"/>
      <w:bookmarkEnd w:id="5536"/>
      <w:bookmarkEnd w:id="5537"/>
      <w:bookmarkEnd w:id="5538"/>
      <w:r>
        <w:rPr>
          <w:rtl/>
        </w:rPr>
        <w:t>הצבעה מס'</w:t>
      </w:r>
      <w:r>
        <w:rPr>
          <w:rFonts w:hint="cs"/>
          <w:rtl/>
        </w:rPr>
        <w:t xml:space="preserve"> 8</w:t>
      </w:r>
    </w:p>
    <w:p w:rsidR="00D26AAF" w:rsidRDefault="00D26AAF" w:rsidP="00D30073">
      <w:pPr>
        <w:pStyle w:val="--"/>
        <w:keepNext/>
        <w:rPr>
          <w:rtl/>
        </w:rPr>
      </w:pPr>
    </w:p>
    <w:p w:rsidR="00D26AAF" w:rsidRDefault="00D26AAF" w:rsidP="00D30073">
      <w:pPr>
        <w:pStyle w:val="--"/>
        <w:keepNext/>
        <w:rPr>
          <w:rtl/>
        </w:rPr>
      </w:pPr>
      <w:r>
        <w:rPr>
          <w:rtl/>
        </w:rPr>
        <w:t>בעד החוק –</w:t>
      </w:r>
      <w:r>
        <w:rPr>
          <w:rFonts w:hint="cs"/>
          <w:rtl/>
        </w:rPr>
        <w:t xml:space="preserve"> 7</w:t>
      </w:r>
    </w:p>
    <w:p w:rsidR="00D26AAF" w:rsidRDefault="00D26AAF" w:rsidP="00D30073">
      <w:pPr>
        <w:pStyle w:val="--"/>
        <w:keepNext/>
        <w:rPr>
          <w:rtl/>
        </w:rPr>
      </w:pPr>
      <w:r>
        <w:rPr>
          <w:rtl/>
        </w:rPr>
        <w:t xml:space="preserve">נגד – </w:t>
      </w:r>
      <w:r>
        <w:rPr>
          <w:rFonts w:hint="cs"/>
          <w:rtl/>
        </w:rPr>
        <w:t>אין</w:t>
      </w:r>
    </w:p>
    <w:p w:rsidR="00D26AAF" w:rsidRDefault="00D26AAF" w:rsidP="00D30073">
      <w:pPr>
        <w:pStyle w:val="--"/>
        <w:keepNext/>
        <w:rPr>
          <w:rtl/>
        </w:rPr>
      </w:pPr>
      <w:r>
        <w:rPr>
          <w:rtl/>
        </w:rPr>
        <w:t xml:space="preserve">נמנעים – </w:t>
      </w:r>
      <w:r>
        <w:rPr>
          <w:rFonts w:hint="cs"/>
          <w:rtl/>
        </w:rPr>
        <w:t>אין</w:t>
      </w:r>
    </w:p>
    <w:p w:rsidR="00D26AAF" w:rsidRPr="00A36FC1" w:rsidRDefault="00D26AAF" w:rsidP="00D30073">
      <w:pPr>
        <w:pStyle w:val="af2"/>
        <w:rPr>
          <w:rtl/>
        </w:rPr>
      </w:pPr>
      <w:r>
        <w:rPr>
          <w:rtl/>
        </w:rPr>
        <w:t>חוק</w:t>
      </w:r>
      <w:r>
        <w:rPr>
          <w:rFonts w:hint="cs"/>
          <w:rtl/>
        </w:rPr>
        <w:t xml:space="preserve"> </w:t>
      </w:r>
      <w:r w:rsidRPr="00A832E9">
        <w:rPr>
          <w:rtl/>
        </w:rPr>
        <w:t>משפחות חיילים שנספו במערכה (תגמולים ושיקום) (תיקון מס' 46), התשפ"ה–2025</w:t>
      </w:r>
      <w:r>
        <w:rPr>
          <w:rFonts w:hint="cs"/>
          <w:rtl/>
        </w:rPr>
        <w:t>, נתקבל.</w:t>
      </w:r>
    </w:p>
    <w:p w:rsidR="00D26AAF" w:rsidRDefault="00D26AAF" w:rsidP="00D30073">
      <w:pPr>
        <w:rPr>
          <w:rtl/>
        </w:rPr>
      </w:pPr>
      <w:bookmarkStart w:id="5539" w:name="_ETM_Q16_415973"/>
      <w:bookmarkEnd w:id="5539"/>
    </w:p>
    <w:p w:rsidR="00D26AAF" w:rsidRDefault="00D26AAF" w:rsidP="00D30073">
      <w:pPr>
        <w:pStyle w:val="af6"/>
        <w:keepNext/>
        <w:rPr>
          <w:rtl/>
        </w:rPr>
      </w:pPr>
      <w:r w:rsidRPr="00A36FC1">
        <w:rPr>
          <w:rStyle w:val="TagStyle"/>
          <w:rtl/>
        </w:rPr>
        <w:t xml:space="preserve"> &lt;&lt; יור &gt;&gt; </w:t>
      </w:r>
      <w:r>
        <w:rPr>
          <w:rtl/>
        </w:rPr>
        <w:t>היו"ר יבגני סובה:</w:t>
      </w:r>
      <w:r w:rsidRPr="00A36FC1">
        <w:rPr>
          <w:rStyle w:val="TagStyle"/>
          <w:rtl/>
        </w:rPr>
        <w:t xml:space="preserve"> &lt;&lt; יור &gt;&gt;</w:t>
      </w:r>
      <w:r w:rsidR="00944892">
        <w:rPr>
          <w:rtl/>
        </w:rPr>
        <w:t xml:space="preserve"> </w:t>
      </w:r>
    </w:p>
    <w:p w:rsidR="00D26AAF" w:rsidRDefault="00D26AAF" w:rsidP="00D30073">
      <w:pPr>
        <w:rPr>
          <w:rtl/>
        </w:rPr>
      </w:pPr>
      <w:bookmarkStart w:id="5540" w:name="_ETM_Q16_415030"/>
      <w:bookmarkStart w:id="5541" w:name="_ETM_Q16_415091"/>
      <w:bookmarkStart w:id="5542" w:name="_ETM_Q16_415222"/>
      <w:bookmarkStart w:id="5543" w:name="_ETM_Q16_415287"/>
      <w:bookmarkStart w:id="5544" w:name="_ETM_Q16_430499"/>
      <w:bookmarkEnd w:id="5540"/>
      <w:bookmarkEnd w:id="5541"/>
      <w:bookmarkEnd w:id="5542"/>
      <w:bookmarkEnd w:id="5543"/>
      <w:bookmarkEnd w:id="5544"/>
    </w:p>
    <w:p w:rsidR="00D26AAF" w:rsidRDefault="00D26AAF" w:rsidP="00D30073">
      <w:pPr>
        <w:rPr>
          <w:rtl/>
        </w:rPr>
      </w:pPr>
      <w:r w:rsidRPr="00DB1EA6">
        <w:rPr>
          <w:rtl/>
        </w:rPr>
        <w:t>בעד</w:t>
      </w:r>
      <w:r>
        <w:rPr>
          <w:rFonts w:hint="cs"/>
          <w:rtl/>
        </w:rPr>
        <w:t xml:space="preserve"> </w:t>
      </w:r>
      <w:r>
        <w:rPr>
          <w:rtl/>
        </w:rPr>
        <w:t>–</w:t>
      </w:r>
      <w:r>
        <w:rPr>
          <w:rFonts w:hint="cs"/>
          <w:rtl/>
        </w:rPr>
        <w:t xml:space="preserve"> שבעה, א</w:t>
      </w:r>
      <w:bookmarkStart w:id="5545" w:name="_ETM_Q16_430859"/>
      <w:bookmarkEnd w:id="5545"/>
      <w:r w:rsidR="00505FAB">
        <w:rPr>
          <w:rFonts w:hint="cs"/>
          <w:rtl/>
        </w:rPr>
        <w:t>ין</w:t>
      </w:r>
      <w:r w:rsidRPr="00DB1EA6">
        <w:rPr>
          <w:rtl/>
        </w:rPr>
        <w:t xml:space="preserve"> </w:t>
      </w:r>
      <w:bookmarkStart w:id="5546" w:name="_ETM_Q16_431519"/>
      <w:bookmarkEnd w:id="5546"/>
      <w:r w:rsidRPr="00DB1EA6">
        <w:rPr>
          <w:rtl/>
        </w:rPr>
        <w:t>מתנגדים</w:t>
      </w:r>
      <w:r>
        <w:rPr>
          <w:rFonts w:hint="cs"/>
          <w:rtl/>
        </w:rPr>
        <w:t>.</w:t>
      </w:r>
      <w:bookmarkStart w:id="5547" w:name="_ETM_Q16_433860"/>
      <w:bookmarkEnd w:id="5547"/>
    </w:p>
    <w:p w:rsidR="00D26AAF" w:rsidRDefault="00D26AAF" w:rsidP="00D30073">
      <w:pPr>
        <w:rPr>
          <w:rtl/>
        </w:rPr>
      </w:pPr>
    </w:p>
    <w:p w:rsidR="00D26AAF" w:rsidRDefault="00D26AAF" w:rsidP="00D30073">
      <w:pPr>
        <w:pStyle w:val="af5"/>
        <w:keepNext/>
        <w:rPr>
          <w:rtl/>
        </w:rPr>
      </w:pPr>
      <w:bookmarkStart w:id="5548" w:name="_ETM_Q16_431371"/>
      <w:bookmarkStart w:id="5549" w:name="ET_interruption_5115_8"/>
      <w:bookmarkEnd w:id="5548"/>
      <w:r w:rsidRPr="00A36FC1">
        <w:rPr>
          <w:rStyle w:val="TagStyle"/>
          <w:rtl/>
        </w:rPr>
        <w:t xml:space="preserve"> &lt;&lt; קריאה &gt;&gt; </w:t>
      </w:r>
      <w:r>
        <w:rPr>
          <w:rtl/>
        </w:rPr>
        <w:t>פנינה תמנו (המחנה הממלכתי):</w:t>
      </w:r>
      <w:r w:rsidRPr="00A36FC1">
        <w:rPr>
          <w:rStyle w:val="TagStyle"/>
          <w:rtl/>
        </w:rPr>
        <w:t xml:space="preserve"> &lt;&lt; קריאה &gt;&gt;</w:t>
      </w:r>
      <w:r w:rsidR="00944892">
        <w:rPr>
          <w:rtl/>
        </w:rPr>
        <w:t xml:space="preserve"> </w:t>
      </w:r>
      <w:bookmarkEnd w:id="5549"/>
    </w:p>
    <w:p w:rsidR="00D26AAF" w:rsidRDefault="00D26AAF" w:rsidP="00291CFB">
      <w:pPr>
        <w:rPr>
          <w:rtl/>
        </w:rPr>
      </w:pPr>
    </w:p>
    <w:p w:rsidR="00D26AAF" w:rsidRDefault="00291CFB" w:rsidP="00291CFB">
      <w:pPr>
        <w:rPr>
          <w:rtl/>
        </w:rPr>
      </w:pPr>
      <w:bookmarkStart w:id="5550" w:name="_ETM_Q16_432945"/>
      <w:bookmarkEnd w:id="5550"/>
      <w:r>
        <w:rPr>
          <w:rFonts w:hint="cs"/>
          <w:rtl/>
        </w:rPr>
        <w:t>– – –</w:t>
      </w:r>
      <w:r w:rsidR="00D26AAF">
        <w:rPr>
          <w:rFonts w:hint="cs"/>
          <w:rtl/>
        </w:rPr>
        <w:t xml:space="preserve"> שכחתי </w:t>
      </w:r>
      <w:r>
        <w:rPr>
          <w:rFonts w:hint="cs"/>
          <w:rtl/>
        </w:rPr>
        <w:t>– – –</w:t>
      </w:r>
    </w:p>
    <w:p w:rsidR="00D26AAF" w:rsidRDefault="00D26AAF" w:rsidP="00D30073">
      <w:pPr>
        <w:rPr>
          <w:rtl/>
        </w:rPr>
      </w:pPr>
      <w:bookmarkStart w:id="5551" w:name="_ETM_Q16_434294"/>
      <w:bookmarkStart w:id="5552" w:name="_ETM_Q16_434367"/>
      <w:bookmarkEnd w:id="5551"/>
      <w:bookmarkEnd w:id="5552"/>
    </w:p>
    <w:p w:rsidR="00D26AAF" w:rsidRDefault="00D26AAF" w:rsidP="00D30073">
      <w:pPr>
        <w:pStyle w:val="af6"/>
        <w:keepNext/>
        <w:rPr>
          <w:rtl/>
        </w:rPr>
      </w:pPr>
      <w:r w:rsidRPr="00A36FC1">
        <w:rPr>
          <w:rStyle w:val="TagStyle"/>
          <w:rtl/>
        </w:rPr>
        <w:t xml:space="preserve"> &lt;&lt; יור &gt;&gt; </w:t>
      </w:r>
      <w:r>
        <w:rPr>
          <w:rtl/>
        </w:rPr>
        <w:t>היו"ר יבגני סובה:</w:t>
      </w:r>
      <w:r w:rsidRPr="00A36FC1">
        <w:rPr>
          <w:rStyle w:val="TagStyle"/>
          <w:rtl/>
        </w:rPr>
        <w:t xml:space="preserve"> &lt;&lt; יור &gt;&gt;</w:t>
      </w:r>
      <w:r w:rsidR="00944892">
        <w:rPr>
          <w:rtl/>
        </w:rPr>
        <w:t xml:space="preserve"> </w:t>
      </w:r>
    </w:p>
    <w:p w:rsidR="00D26AAF" w:rsidRDefault="00D26AAF" w:rsidP="00291CFB">
      <w:pPr>
        <w:rPr>
          <w:rtl/>
        </w:rPr>
      </w:pPr>
    </w:p>
    <w:p w:rsidR="00D26AAF" w:rsidRDefault="00D26AAF" w:rsidP="00D30073">
      <w:pPr>
        <w:rPr>
          <w:rtl/>
        </w:rPr>
      </w:pPr>
      <w:bookmarkStart w:id="5553" w:name="_ETM_Q16_433795"/>
      <w:bookmarkStart w:id="5554" w:name="_ETM_Q16_431438"/>
      <w:bookmarkEnd w:id="5553"/>
      <w:bookmarkEnd w:id="5554"/>
      <w:r w:rsidRPr="00DB1EA6">
        <w:rPr>
          <w:rtl/>
        </w:rPr>
        <w:t xml:space="preserve">אז </w:t>
      </w:r>
      <w:bookmarkStart w:id="5555" w:name="_ETM_Q16_434160"/>
      <w:bookmarkEnd w:id="5555"/>
      <w:r w:rsidRPr="00DB1EA6">
        <w:rPr>
          <w:rtl/>
        </w:rPr>
        <w:t>תוסי</w:t>
      </w:r>
      <w:r>
        <w:rPr>
          <w:rFonts w:hint="cs"/>
          <w:rtl/>
        </w:rPr>
        <w:t>פו</w:t>
      </w:r>
      <w:r w:rsidRPr="00DB1EA6">
        <w:rPr>
          <w:rtl/>
        </w:rPr>
        <w:t xml:space="preserve"> </w:t>
      </w:r>
      <w:bookmarkStart w:id="5556" w:name="_ETM_Q16_434640"/>
      <w:bookmarkEnd w:id="5556"/>
      <w:r w:rsidRPr="00DB1EA6">
        <w:rPr>
          <w:rtl/>
        </w:rPr>
        <w:t xml:space="preserve">בבקשה </w:t>
      </w:r>
      <w:bookmarkStart w:id="5557" w:name="_ETM_Q16_435150"/>
      <w:bookmarkStart w:id="5558" w:name="_ETM_Q16_435690"/>
      <w:bookmarkEnd w:id="5557"/>
      <w:bookmarkEnd w:id="5558"/>
      <w:r w:rsidRPr="00DB1EA6">
        <w:rPr>
          <w:rtl/>
        </w:rPr>
        <w:t>גם</w:t>
      </w:r>
      <w:r>
        <w:rPr>
          <w:rFonts w:hint="cs"/>
          <w:rtl/>
        </w:rPr>
        <w:t xml:space="preserve"> את</w:t>
      </w:r>
      <w:r w:rsidRPr="00DB1EA6">
        <w:rPr>
          <w:rtl/>
        </w:rPr>
        <w:t xml:space="preserve"> </w:t>
      </w:r>
      <w:bookmarkStart w:id="5559" w:name="_ETM_Q16_436020"/>
      <w:bookmarkEnd w:id="5559"/>
      <w:r w:rsidRPr="00DB1EA6">
        <w:rPr>
          <w:rtl/>
        </w:rPr>
        <w:t xml:space="preserve">חברת </w:t>
      </w:r>
      <w:bookmarkStart w:id="5560" w:name="_ETM_Q16_436440"/>
      <w:bookmarkEnd w:id="5560"/>
      <w:r w:rsidRPr="00DB1EA6">
        <w:rPr>
          <w:rtl/>
        </w:rPr>
        <w:t xml:space="preserve">הכנסת </w:t>
      </w:r>
      <w:bookmarkStart w:id="5561" w:name="_ETM_Q16_437250"/>
      <w:bookmarkEnd w:id="5561"/>
      <w:r w:rsidRPr="00DB1EA6">
        <w:rPr>
          <w:rtl/>
        </w:rPr>
        <w:t xml:space="preserve">פנינה </w:t>
      </w:r>
      <w:bookmarkStart w:id="5562" w:name="_ETM_Q16_437580"/>
      <w:bookmarkEnd w:id="5562"/>
      <w:r w:rsidRPr="00DB1EA6">
        <w:rPr>
          <w:rtl/>
        </w:rPr>
        <w:t xml:space="preserve">תמנו </w:t>
      </w:r>
      <w:bookmarkStart w:id="5563" w:name="_ETM_Q16_438060"/>
      <w:bookmarkEnd w:id="5563"/>
      <w:r w:rsidRPr="00DB1EA6">
        <w:rPr>
          <w:rtl/>
        </w:rPr>
        <w:t>ו</w:t>
      </w:r>
      <w:r>
        <w:rPr>
          <w:rFonts w:hint="cs"/>
          <w:rtl/>
        </w:rPr>
        <w:t xml:space="preserve">את </w:t>
      </w:r>
      <w:r w:rsidRPr="00DB1EA6">
        <w:rPr>
          <w:rtl/>
        </w:rPr>
        <w:t xml:space="preserve">חבר </w:t>
      </w:r>
      <w:bookmarkStart w:id="5564" w:name="_ETM_Q16_438510"/>
      <w:bookmarkEnd w:id="5564"/>
      <w:r w:rsidRPr="00DB1EA6">
        <w:rPr>
          <w:rtl/>
        </w:rPr>
        <w:t xml:space="preserve">הכנסת </w:t>
      </w:r>
      <w:bookmarkStart w:id="5565" w:name="_ETM_Q16_438779"/>
      <w:bookmarkEnd w:id="5565"/>
      <w:r w:rsidRPr="00DB1EA6">
        <w:rPr>
          <w:rtl/>
        </w:rPr>
        <w:t xml:space="preserve">אופיר </w:t>
      </w:r>
      <w:bookmarkStart w:id="5566" w:name="_ETM_Q16_439050"/>
      <w:bookmarkEnd w:id="5566"/>
      <w:r w:rsidRPr="00DB1EA6">
        <w:rPr>
          <w:rtl/>
        </w:rPr>
        <w:t xml:space="preserve">כץ </w:t>
      </w:r>
      <w:bookmarkStart w:id="5567" w:name="_ETM_Q16_439320"/>
      <w:bookmarkEnd w:id="5567"/>
      <w:r w:rsidRPr="00DB1EA6">
        <w:rPr>
          <w:rtl/>
        </w:rPr>
        <w:t>להצבעה</w:t>
      </w:r>
      <w:r>
        <w:rPr>
          <w:rFonts w:hint="cs"/>
          <w:rtl/>
        </w:rPr>
        <w:t>.</w:t>
      </w:r>
      <w:r w:rsidRPr="00DB1EA6">
        <w:rPr>
          <w:rtl/>
        </w:rPr>
        <w:t xml:space="preserve"> </w:t>
      </w:r>
      <w:bookmarkStart w:id="5568" w:name="_ETM_Q16_441100"/>
      <w:bookmarkEnd w:id="5568"/>
      <w:r w:rsidRPr="00DB1EA6">
        <w:rPr>
          <w:rtl/>
        </w:rPr>
        <w:t>מה</w:t>
      </w:r>
      <w:r>
        <w:rPr>
          <w:rFonts w:hint="cs"/>
          <w:rtl/>
        </w:rPr>
        <w:t>,</w:t>
      </w:r>
      <w:r w:rsidRPr="00DB1EA6">
        <w:rPr>
          <w:rtl/>
        </w:rPr>
        <w:t xml:space="preserve"> </w:t>
      </w:r>
      <w:bookmarkStart w:id="5569" w:name="_ETM_Q16_441339"/>
      <w:bookmarkEnd w:id="5569"/>
      <w:r w:rsidRPr="00DB1EA6">
        <w:rPr>
          <w:rtl/>
        </w:rPr>
        <w:t xml:space="preserve">איפה </w:t>
      </w:r>
      <w:bookmarkStart w:id="5570" w:name="_ETM_Q16_441550"/>
      <w:bookmarkEnd w:id="5570"/>
      <w:r w:rsidRPr="00DB1EA6">
        <w:rPr>
          <w:rtl/>
        </w:rPr>
        <w:t xml:space="preserve">הייתם </w:t>
      </w:r>
      <w:bookmarkStart w:id="5571" w:name="_ETM_Q16_441790"/>
      <w:bookmarkEnd w:id="5571"/>
      <w:r w:rsidRPr="00DB1EA6">
        <w:rPr>
          <w:rtl/>
        </w:rPr>
        <w:t>כולכם</w:t>
      </w:r>
      <w:r>
        <w:rPr>
          <w:rFonts w:hint="cs"/>
          <w:rtl/>
        </w:rPr>
        <w:t>?</w:t>
      </w:r>
      <w:r w:rsidRPr="00DB1EA6">
        <w:rPr>
          <w:rtl/>
        </w:rPr>
        <w:t xml:space="preserve"> </w:t>
      </w:r>
      <w:bookmarkStart w:id="5572" w:name="_ETM_Q16_442640"/>
      <w:bookmarkStart w:id="5573" w:name="_ETM_Q16_442880"/>
      <w:bookmarkEnd w:id="5572"/>
      <w:bookmarkEnd w:id="5573"/>
      <w:r>
        <w:rPr>
          <w:rFonts w:hint="cs"/>
          <w:rtl/>
        </w:rPr>
        <w:t>הי</w:t>
      </w:r>
      <w:r w:rsidRPr="00DB1EA6">
        <w:rPr>
          <w:rtl/>
        </w:rPr>
        <w:t xml:space="preserve">יתם </w:t>
      </w:r>
      <w:bookmarkStart w:id="5574" w:name="_ETM_Q16_443120"/>
      <w:bookmarkEnd w:id="5574"/>
      <w:r>
        <w:rPr>
          <w:rtl/>
        </w:rPr>
        <w:t>ב</w:t>
      </w:r>
      <w:r>
        <w:rPr>
          <w:rFonts w:hint="cs"/>
          <w:rtl/>
        </w:rPr>
        <w:t>א</w:t>
      </w:r>
      <w:r w:rsidRPr="00DB1EA6">
        <w:rPr>
          <w:rtl/>
        </w:rPr>
        <w:t xml:space="preserve">ולם </w:t>
      </w:r>
      <w:bookmarkStart w:id="5575" w:name="_ETM_Q16_443540"/>
      <w:bookmarkEnd w:id="5575"/>
      <w:r>
        <w:rPr>
          <w:rFonts w:hint="cs"/>
          <w:rtl/>
        </w:rPr>
        <w:t>ו</w:t>
      </w:r>
      <w:r w:rsidRPr="00DB1EA6">
        <w:rPr>
          <w:rtl/>
        </w:rPr>
        <w:t xml:space="preserve">לא </w:t>
      </w:r>
      <w:bookmarkStart w:id="5576" w:name="_ETM_Q16_443630"/>
      <w:bookmarkEnd w:id="5576"/>
      <w:r w:rsidRPr="00DB1EA6">
        <w:rPr>
          <w:rtl/>
        </w:rPr>
        <w:t>הצבעת</w:t>
      </w:r>
      <w:r>
        <w:rPr>
          <w:rFonts w:hint="cs"/>
          <w:rtl/>
        </w:rPr>
        <w:t>ם?</w:t>
      </w:r>
      <w:r w:rsidRPr="00DB1EA6">
        <w:rPr>
          <w:rtl/>
        </w:rPr>
        <w:t xml:space="preserve"> </w:t>
      </w:r>
      <w:bookmarkStart w:id="5577" w:name="_ETM_Q16_444750"/>
      <w:bookmarkEnd w:id="5577"/>
      <w:r w:rsidRPr="00DB1EA6">
        <w:rPr>
          <w:rtl/>
        </w:rPr>
        <w:t>אוקיי</w:t>
      </w:r>
      <w:r>
        <w:rPr>
          <w:rFonts w:hint="cs"/>
          <w:rtl/>
        </w:rPr>
        <w:t>.</w:t>
      </w:r>
      <w:r w:rsidRPr="00DB1EA6">
        <w:rPr>
          <w:rtl/>
        </w:rPr>
        <w:t xml:space="preserve"> </w:t>
      </w:r>
      <w:bookmarkStart w:id="5578" w:name="_ETM_Q16_445139"/>
      <w:bookmarkEnd w:id="5578"/>
      <w:r w:rsidRPr="00DB1EA6">
        <w:rPr>
          <w:rtl/>
        </w:rPr>
        <w:t xml:space="preserve">אז </w:t>
      </w:r>
      <w:bookmarkStart w:id="5579" w:name="_ETM_Q16_445350"/>
      <w:bookmarkEnd w:id="5579"/>
      <w:r w:rsidRPr="00DB1EA6">
        <w:rPr>
          <w:rtl/>
        </w:rPr>
        <w:t xml:space="preserve">חברת </w:t>
      </w:r>
      <w:bookmarkStart w:id="5580" w:name="_ETM_Q16_445770"/>
      <w:bookmarkEnd w:id="5580"/>
      <w:r w:rsidRPr="00DB1EA6">
        <w:rPr>
          <w:rtl/>
        </w:rPr>
        <w:t xml:space="preserve">הכנסת </w:t>
      </w:r>
      <w:bookmarkStart w:id="5581" w:name="_ETM_Q16_446100"/>
      <w:bookmarkEnd w:id="5581"/>
      <w:r w:rsidRPr="00DB1EA6">
        <w:rPr>
          <w:rtl/>
        </w:rPr>
        <w:t xml:space="preserve">פנינה </w:t>
      </w:r>
      <w:bookmarkStart w:id="5582" w:name="_ETM_Q16_446279"/>
      <w:bookmarkEnd w:id="5582"/>
      <w:r w:rsidRPr="00DB1EA6">
        <w:rPr>
          <w:rtl/>
        </w:rPr>
        <w:t>תמנו</w:t>
      </w:r>
      <w:r>
        <w:rPr>
          <w:rFonts w:hint="cs"/>
          <w:rtl/>
        </w:rPr>
        <w:t>,</w:t>
      </w:r>
      <w:r w:rsidRPr="00DB1EA6">
        <w:rPr>
          <w:rtl/>
        </w:rPr>
        <w:t xml:space="preserve"> </w:t>
      </w:r>
      <w:bookmarkStart w:id="5583" w:name="_ETM_Q16_446639"/>
      <w:bookmarkEnd w:id="5583"/>
      <w:r w:rsidRPr="00DB1EA6">
        <w:rPr>
          <w:rtl/>
        </w:rPr>
        <w:t>לפרוטוקול</w:t>
      </w:r>
      <w:r>
        <w:rPr>
          <w:rFonts w:hint="cs"/>
          <w:rtl/>
        </w:rPr>
        <w:t>,</w:t>
      </w:r>
      <w:r w:rsidRPr="00DB1EA6">
        <w:rPr>
          <w:rtl/>
        </w:rPr>
        <w:t xml:space="preserve"> </w:t>
      </w:r>
      <w:bookmarkStart w:id="5584" w:name="_ETM_Q16_447419"/>
      <w:bookmarkEnd w:id="5584"/>
      <w:r>
        <w:rPr>
          <w:rFonts w:hint="cs"/>
          <w:rtl/>
        </w:rPr>
        <w:t>ואופיר</w:t>
      </w:r>
      <w:r w:rsidRPr="00DB1EA6">
        <w:rPr>
          <w:rtl/>
        </w:rPr>
        <w:t xml:space="preserve"> </w:t>
      </w:r>
      <w:bookmarkStart w:id="5585" w:name="_ETM_Q16_447810"/>
      <w:bookmarkEnd w:id="5585"/>
      <w:r w:rsidRPr="00DB1EA6">
        <w:rPr>
          <w:rtl/>
        </w:rPr>
        <w:t>כץ</w:t>
      </w:r>
      <w:r>
        <w:rPr>
          <w:rFonts w:hint="cs"/>
          <w:rtl/>
        </w:rPr>
        <w:t>,</w:t>
      </w:r>
      <w:r w:rsidRPr="00DB1EA6">
        <w:rPr>
          <w:rtl/>
        </w:rPr>
        <w:t xml:space="preserve"> </w:t>
      </w:r>
      <w:bookmarkStart w:id="5586" w:name="_ETM_Q16_448319"/>
      <w:bookmarkEnd w:id="5586"/>
      <w:r w:rsidRPr="00DB1EA6">
        <w:rPr>
          <w:rtl/>
        </w:rPr>
        <w:t xml:space="preserve">ינון </w:t>
      </w:r>
      <w:bookmarkStart w:id="5587" w:name="_ETM_Q16_448560"/>
      <w:bookmarkEnd w:id="5587"/>
      <w:r w:rsidRPr="00DB1EA6">
        <w:rPr>
          <w:rtl/>
        </w:rPr>
        <w:t xml:space="preserve">אזולאי </w:t>
      </w:r>
      <w:bookmarkStart w:id="5588" w:name="_ETM_Q16_448919"/>
      <w:bookmarkEnd w:id="5588"/>
      <w:r w:rsidRPr="00DB1EA6">
        <w:rPr>
          <w:rtl/>
        </w:rPr>
        <w:t>וצג</w:t>
      </w:r>
      <w:r>
        <w:rPr>
          <w:rFonts w:hint="cs"/>
          <w:rtl/>
        </w:rPr>
        <w:t>ה מלקו,</w:t>
      </w:r>
      <w:r w:rsidRPr="00DB1EA6">
        <w:rPr>
          <w:rtl/>
        </w:rPr>
        <w:t xml:space="preserve"> </w:t>
      </w:r>
      <w:bookmarkStart w:id="5589" w:name="_ETM_Q16_449250"/>
      <w:bookmarkStart w:id="5590" w:name="_ETM_Q16_449699"/>
      <w:bookmarkEnd w:id="5589"/>
      <w:bookmarkEnd w:id="5590"/>
      <w:r w:rsidRPr="00DB1EA6">
        <w:rPr>
          <w:rtl/>
        </w:rPr>
        <w:t>בבקשה</w:t>
      </w:r>
      <w:r>
        <w:rPr>
          <w:rFonts w:hint="cs"/>
          <w:rtl/>
        </w:rPr>
        <w:t>.</w:t>
      </w:r>
    </w:p>
    <w:p w:rsidR="00D26AAF" w:rsidRDefault="00D26AAF" w:rsidP="00D30073">
      <w:pPr>
        <w:rPr>
          <w:rtl/>
        </w:rPr>
      </w:pPr>
    </w:p>
    <w:p w:rsidR="00D26AAF" w:rsidRDefault="00D26AAF" w:rsidP="00D30073">
      <w:pPr>
        <w:pStyle w:val="af5"/>
        <w:keepNext/>
        <w:rPr>
          <w:rtl/>
        </w:rPr>
      </w:pPr>
      <w:bookmarkStart w:id="5591" w:name="ET_interruption_5115_10"/>
      <w:r w:rsidRPr="00A36FC1">
        <w:rPr>
          <w:rStyle w:val="TagStyle"/>
          <w:rtl/>
        </w:rPr>
        <w:t xml:space="preserve"> &lt;&lt; קריאה &gt;&gt; </w:t>
      </w:r>
      <w:r>
        <w:rPr>
          <w:rtl/>
        </w:rPr>
        <w:t>פנינה תמנו (המחנה הממלכתי):</w:t>
      </w:r>
      <w:r w:rsidRPr="00A36FC1">
        <w:rPr>
          <w:rStyle w:val="TagStyle"/>
          <w:rtl/>
        </w:rPr>
        <w:t xml:space="preserve"> &lt;&lt; קריאה &gt;&gt;</w:t>
      </w:r>
      <w:r w:rsidR="00944892">
        <w:rPr>
          <w:rtl/>
        </w:rPr>
        <w:t xml:space="preserve"> </w:t>
      </w:r>
      <w:bookmarkEnd w:id="5591"/>
    </w:p>
    <w:p w:rsidR="00D26AAF" w:rsidRDefault="00D26AAF" w:rsidP="00291CFB">
      <w:pPr>
        <w:rPr>
          <w:rtl/>
        </w:rPr>
      </w:pPr>
    </w:p>
    <w:p w:rsidR="00D26AAF" w:rsidRDefault="00D26AAF" w:rsidP="00291CFB">
      <w:pPr>
        <w:rPr>
          <w:rtl/>
        </w:rPr>
      </w:pPr>
      <w:r>
        <w:rPr>
          <w:rFonts w:hint="cs"/>
          <w:rtl/>
        </w:rPr>
        <w:t xml:space="preserve">זה ייכנס </w:t>
      </w:r>
      <w:r w:rsidR="00291CFB">
        <w:rPr>
          <w:rFonts w:hint="cs"/>
          <w:rtl/>
        </w:rPr>
        <w:t>– – –</w:t>
      </w:r>
    </w:p>
    <w:p w:rsidR="00D26AAF" w:rsidRDefault="00D26AAF" w:rsidP="00D30073">
      <w:pPr>
        <w:rPr>
          <w:rtl/>
        </w:rPr>
      </w:pPr>
      <w:bookmarkStart w:id="5592" w:name="_ETM_Q16_449649"/>
      <w:bookmarkStart w:id="5593" w:name="_ETM_Q16_449734"/>
      <w:bookmarkEnd w:id="5592"/>
      <w:bookmarkEnd w:id="5593"/>
    </w:p>
    <w:p w:rsidR="00D26AAF" w:rsidRDefault="00D26AAF" w:rsidP="00D30073">
      <w:pPr>
        <w:pStyle w:val="af6"/>
        <w:keepNext/>
        <w:rPr>
          <w:rtl/>
        </w:rPr>
      </w:pPr>
      <w:r w:rsidRPr="00A36FC1">
        <w:rPr>
          <w:rStyle w:val="TagStyle"/>
          <w:rtl/>
        </w:rPr>
        <w:t xml:space="preserve"> &lt;&lt; יור &gt;&gt; </w:t>
      </w:r>
      <w:r>
        <w:rPr>
          <w:rtl/>
        </w:rPr>
        <w:t>היו"ר יבגני סובה:</w:t>
      </w:r>
      <w:r w:rsidRPr="00A36FC1">
        <w:rPr>
          <w:rStyle w:val="TagStyle"/>
          <w:rtl/>
        </w:rPr>
        <w:t xml:space="preserve"> &lt;&lt; יור &gt;&gt;</w:t>
      </w:r>
      <w:r w:rsidR="00944892">
        <w:rPr>
          <w:rtl/>
        </w:rPr>
        <w:t xml:space="preserve"> </w:t>
      </w:r>
    </w:p>
    <w:p w:rsidR="00D26AAF" w:rsidRDefault="00D26AAF" w:rsidP="00291CFB">
      <w:pPr>
        <w:rPr>
          <w:rtl/>
        </w:rPr>
      </w:pPr>
    </w:p>
    <w:p w:rsidR="00D26AAF" w:rsidRDefault="00D26AAF" w:rsidP="00D30073">
      <w:pPr>
        <w:rPr>
          <w:rtl/>
        </w:rPr>
      </w:pPr>
      <w:bookmarkStart w:id="5594" w:name="_ETM_Q16_450626"/>
      <w:bookmarkStart w:id="5595" w:name="_ETM_Q16_451380"/>
      <w:bookmarkEnd w:id="5594"/>
      <w:bookmarkEnd w:id="5595"/>
      <w:r w:rsidRPr="00DB1EA6">
        <w:rPr>
          <w:rtl/>
        </w:rPr>
        <w:t xml:space="preserve">זה </w:t>
      </w:r>
      <w:bookmarkStart w:id="5596" w:name="_ETM_Q16_451620"/>
      <w:bookmarkEnd w:id="5596"/>
      <w:r w:rsidRPr="00DB1EA6">
        <w:rPr>
          <w:rtl/>
        </w:rPr>
        <w:t xml:space="preserve">ייכנס </w:t>
      </w:r>
      <w:bookmarkStart w:id="5597" w:name="_ETM_Q16_451980"/>
      <w:bookmarkEnd w:id="5597"/>
      <w:r w:rsidRPr="00DB1EA6">
        <w:rPr>
          <w:rtl/>
        </w:rPr>
        <w:t>לפרוטוקול</w:t>
      </w:r>
      <w:r>
        <w:rPr>
          <w:rFonts w:hint="cs"/>
          <w:rtl/>
        </w:rPr>
        <w:t>.</w:t>
      </w:r>
      <w:r w:rsidRPr="00DB1EA6">
        <w:rPr>
          <w:rtl/>
        </w:rPr>
        <w:t xml:space="preserve"> </w:t>
      </w:r>
      <w:bookmarkStart w:id="5598" w:name="_ETM_Q16_452550"/>
      <w:bookmarkEnd w:id="5598"/>
      <w:r w:rsidRPr="00DB1EA6">
        <w:rPr>
          <w:rtl/>
        </w:rPr>
        <w:t>רק</w:t>
      </w:r>
      <w:r>
        <w:rPr>
          <w:rFonts w:hint="cs"/>
          <w:rtl/>
        </w:rPr>
        <w:t xml:space="preserve"> לפרוטוקול.</w:t>
      </w:r>
      <w:bookmarkStart w:id="5599" w:name="_ETM_Q16_454487"/>
      <w:bookmarkStart w:id="5600" w:name="_ETM_Q16_452919"/>
      <w:bookmarkStart w:id="5601" w:name="_ETM_Q16_454870"/>
      <w:bookmarkEnd w:id="5599"/>
      <w:bookmarkEnd w:id="5600"/>
      <w:bookmarkEnd w:id="5601"/>
    </w:p>
    <w:p w:rsidR="00D26AAF" w:rsidRDefault="00D26AAF" w:rsidP="00D30073">
      <w:pPr>
        <w:rPr>
          <w:rtl/>
        </w:rPr>
      </w:pPr>
    </w:p>
    <w:p w:rsidR="00D26AAF" w:rsidRDefault="00D26AAF" w:rsidP="00D30073">
      <w:pPr>
        <w:rPr>
          <w:rtl/>
        </w:rPr>
      </w:pPr>
      <w:r w:rsidRPr="00DB1EA6">
        <w:rPr>
          <w:rtl/>
        </w:rPr>
        <w:t xml:space="preserve">אז </w:t>
      </w:r>
      <w:bookmarkStart w:id="5602" w:name="_ETM_Q16_455020"/>
      <w:bookmarkEnd w:id="5602"/>
      <w:r w:rsidRPr="00DB1EA6">
        <w:rPr>
          <w:rtl/>
        </w:rPr>
        <w:t xml:space="preserve">אני </w:t>
      </w:r>
      <w:bookmarkStart w:id="5603" w:name="_ETM_Q16_455169"/>
      <w:bookmarkEnd w:id="5603"/>
      <w:r w:rsidRPr="00DB1EA6">
        <w:rPr>
          <w:rtl/>
        </w:rPr>
        <w:t xml:space="preserve">קובע </w:t>
      </w:r>
      <w:bookmarkStart w:id="5604" w:name="_ETM_Q16_455529"/>
      <w:bookmarkEnd w:id="5604"/>
      <w:r w:rsidRPr="00DB1EA6">
        <w:rPr>
          <w:rtl/>
        </w:rPr>
        <w:t xml:space="preserve">כי </w:t>
      </w:r>
      <w:bookmarkStart w:id="5605" w:name="_ETM_Q16_456129"/>
      <w:bookmarkEnd w:id="5605"/>
      <w:r w:rsidRPr="00DB1EA6">
        <w:rPr>
          <w:rtl/>
        </w:rPr>
        <w:t>הצעת</w:t>
      </w:r>
      <w:r>
        <w:rPr>
          <w:rFonts w:hint="cs"/>
          <w:rtl/>
        </w:rPr>
        <w:t xml:space="preserve"> חוק</w:t>
      </w:r>
      <w:r w:rsidRPr="00DB1EA6">
        <w:rPr>
          <w:rtl/>
        </w:rPr>
        <w:t xml:space="preserve"> </w:t>
      </w:r>
      <w:bookmarkStart w:id="5606" w:name="_ETM_Q16_456610"/>
      <w:bookmarkStart w:id="5607" w:name="_ETM_Q16_462159"/>
      <w:bookmarkEnd w:id="5606"/>
      <w:bookmarkEnd w:id="5607"/>
      <w:r w:rsidRPr="00A36FC1">
        <w:rPr>
          <w:rtl/>
        </w:rPr>
        <w:t>משפחות חיילים שנספו במערכה (תגמולים ושיקום) (תיקון מס' 46), התשפ"ה–2025</w:t>
      </w:r>
      <w:r>
        <w:rPr>
          <w:rFonts w:hint="cs"/>
          <w:rtl/>
        </w:rPr>
        <w:t xml:space="preserve">, </w:t>
      </w:r>
      <w:r w:rsidRPr="00DB1EA6">
        <w:rPr>
          <w:rtl/>
        </w:rPr>
        <w:t xml:space="preserve">התקבלה </w:t>
      </w:r>
      <w:bookmarkStart w:id="5608" w:name="_ETM_Q16_462729"/>
      <w:bookmarkEnd w:id="5608"/>
      <w:r w:rsidRPr="00DB1EA6">
        <w:rPr>
          <w:rtl/>
        </w:rPr>
        <w:t xml:space="preserve">בקריאה </w:t>
      </w:r>
      <w:bookmarkStart w:id="5609" w:name="_ETM_Q16_463089"/>
      <w:bookmarkEnd w:id="5609"/>
      <w:r w:rsidRPr="00DB1EA6">
        <w:rPr>
          <w:rtl/>
        </w:rPr>
        <w:t xml:space="preserve">שנייה </w:t>
      </w:r>
      <w:bookmarkStart w:id="5610" w:name="_ETM_Q16_463330"/>
      <w:bookmarkEnd w:id="5610"/>
      <w:r w:rsidRPr="00DB1EA6">
        <w:rPr>
          <w:rtl/>
        </w:rPr>
        <w:t xml:space="preserve">ושלישית </w:t>
      </w:r>
      <w:bookmarkStart w:id="5611" w:name="_ETM_Q16_463779"/>
      <w:bookmarkEnd w:id="5611"/>
      <w:r w:rsidRPr="00DB1EA6">
        <w:rPr>
          <w:rtl/>
        </w:rPr>
        <w:t xml:space="preserve">ותיכנס </w:t>
      </w:r>
      <w:bookmarkStart w:id="5612" w:name="_ETM_Q16_464680"/>
      <w:bookmarkEnd w:id="5612"/>
      <w:r w:rsidRPr="00DB1EA6">
        <w:rPr>
          <w:rtl/>
        </w:rPr>
        <w:t xml:space="preserve">לספר </w:t>
      </w:r>
      <w:bookmarkStart w:id="5613" w:name="_ETM_Q16_465160"/>
      <w:bookmarkEnd w:id="5613"/>
      <w:r w:rsidRPr="00DB1EA6">
        <w:rPr>
          <w:rtl/>
        </w:rPr>
        <w:t>החוקים</w:t>
      </w:r>
      <w:r>
        <w:rPr>
          <w:rFonts w:hint="cs"/>
          <w:rtl/>
        </w:rPr>
        <w:t>.</w:t>
      </w:r>
      <w:bookmarkStart w:id="5614" w:name="_ETM_Q16_465610"/>
      <w:bookmarkStart w:id="5615" w:name="_ETM_Q16_465299"/>
      <w:bookmarkEnd w:id="5614"/>
      <w:bookmarkEnd w:id="5615"/>
    </w:p>
    <w:p w:rsidR="00D26AAF" w:rsidRDefault="00D26AAF" w:rsidP="00D30073">
      <w:pPr>
        <w:rPr>
          <w:rtl/>
        </w:rPr>
      </w:pPr>
      <w:bookmarkStart w:id="5616" w:name="_ETM_Q16_465374"/>
      <w:bookmarkEnd w:id="5616"/>
    </w:p>
    <w:p w:rsidR="00D26AAF" w:rsidRDefault="00D26AAF" w:rsidP="00D30073">
      <w:pPr>
        <w:rPr>
          <w:rtl/>
        </w:rPr>
      </w:pPr>
      <w:bookmarkStart w:id="5617" w:name="_ETM_Q16_465444"/>
      <w:bookmarkStart w:id="5618" w:name="_ETM_Q16_465513"/>
      <w:bookmarkEnd w:id="5617"/>
      <w:bookmarkEnd w:id="5618"/>
      <w:r w:rsidRPr="00DB1EA6">
        <w:rPr>
          <w:rtl/>
        </w:rPr>
        <w:t xml:space="preserve">אני </w:t>
      </w:r>
      <w:bookmarkStart w:id="5619" w:name="_ETM_Q16_465730"/>
      <w:bookmarkEnd w:id="5619"/>
      <w:r w:rsidRPr="00DB1EA6">
        <w:rPr>
          <w:rtl/>
        </w:rPr>
        <w:t xml:space="preserve">מזמין </w:t>
      </w:r>
      <w:bookmarkStart w:id="5620" w:name="_ETM_Q16_466089"/>
      <w:bookmarkEnd w:id="5620"/>
      <w:r w:rsidRPr="00DB1EA6">
        <w:rPr>
          <w:rtl/>
        </w:rPr>
        <w:t xml:space="preserve">את </w:t>
      </w:r>
      <w:bookmarkStart w:id="5621" w:name="_ETM_Q16_466210"/>
      <w:bookmarkEnd w:id="5621"/>
      <w:r w:rsidRPr="00DB1EA6">
        <w:rPr>
          <w:rtl/>
        </w:rPr>
        <w:t xml:space="preserve">חברת </w:t>
      </w:r>
      <w:bookmarkStart w:id="5622" w:name="_ETM_Q16_466480"/>
      <w:bookmarkEnd w:id="5622"/>
      <w:r w:rsidRPr="00DB1EA6">
        <w:rPr>
          <w:rtl/>
        </w:rPr>
        <w:t>הכ</w:t>
      </w:r>
      <w:r>
        <w:rPr>
          <w:rFonts w:hint="cs"/>
          <w:rtl/>
        </w:rPr>
        <w:t>נסת פנינה תמנו לשאת דברי ברכה. בבקשה, שלוש דקות לרשותך.</w:t>
      </w:r>
    </w:p>
    <w:p w:rsidR="00D26AAF" w:rsidRDefault="00D26AAF" w:rsidP="00D30073">
      <w:pPr>
        <w:rPr>
          <w:rtl/>
        </w:rPr>
      </w:pPr>
      <w:bookmarkStart w:id="5623" w:name="_ETM_Q16_472005"/>
      <w:bookmarkStart w:id="5624" w:name="_ETM_Q16_472087"/>
      <w:bookmarkEnd w:id="5623"/>
      <w:bookmarkEnd w:id="5624"/>
    </w:p>
    <w:p w:rsidR="00D26AAF" w:rsidRDefault="00D26AAF" w:rsidP="00D30073">
      <w:pPr>
        <w:pStyle w:val="a4"/>
        <w:keepNext/>
        <w:rPr>
          <w:rtl/>
        </w:rPr>
      </w:pPr>
      <w:bookmarkStart w:id="5625" w:name="ET_speaker_5115_12"/>
      <w:r w:rsidRPr="00A36FC1">
        <w:rPr>
          <w:rStyle w:val="TagStyle"/>
          <w:rtl/>
        </w:rPr>
        <w:t xml:space="preserve"> &lt;&lt; דובר &gt;&gt; </w:t>
      </w:r>
      <w:bookmarkStart w:id="5626" w:name="_Toc188989024"/>
      <w:r>
        <w:rPr>
          <w:rtl/>
        </w:rPr>
        <w:t>פנינה תמנו (המחנה הממלכתי):</w:t>
      </w:r>
      <w:bookmarkEnd w:id="5626"/>
      <w:r w:rsidRPr="00A36FC1">
        <w:rPr>
          <w:rStyle w:val="TagStyle"/>
          <w:rtl/>
        </w:rPr>
        <w:t xml:space="preserve"> &lt;&lt; דובר &gt;&gt;</w:t>
      </w:r>
      <w:r w:rsidR="00944892">
        <w:rPr>
          <w:rtl/>
        </w:rPr>
        <w:t xml:space="preserve"> </w:t>
      </w:r>
      <w:bookmarkEnd w:id="5625"/>
    </w:p>
    <w:p w:rsidR="00D26AAF" w:rsidRDefault="00D26AAF" w:rsidP="00291CFB">
      <w:pPr>
        <w:rPr>
          <w:rtl/>
        </w:rPr>
      </w:pPr>
    </w:p>
    <w:p w:rsidR="00D26AAF" w:rsidRDefault="00D26AAF" w:rsidP="00505FAB">
      <w:pPr>
        <w:rPr>
          <w:rtl/>
        </w:rPr>
      </w:pPr>
      <w:bookmarkStart w:id="5627" w:name="_ETM_Q16_475680"/>
      <w:bookmarkStart w:id="5628" w:name="_ETM_Q16_475723"/>
      <w:bookmarkStart w:id="5629" w:name="_ETM_Q16_480330"/>
      <w:bookmarkEnd w:id="5627"/>
      <w:bookmarkEnd w:id="5628"/>
      <w:bookmarkEnd w:id="5629"/>
      <w:r w:rsidRPr="00DB1EA6">
        <w:rPr>
          <w:rtl/>
        </w:rPr>
        <w:t xml:space="preserve">אדוני </w:t>
      </w:r>
      <w:bookmarkStart w:id="5630" w:name="_ETM_Q16_480839"/>
      <w:bookmarkEnd w:id="5630"/>
      <w:r w:rsidRPr="00DB1EA6">
        <w:rPr>
          <w:rtl/>
        </w:rPr>
        <w:t xml:space="preserve">היושב </w:t>
      </w:r>
      <w:bookmarkStart w:id="5631" w:name="_ETM_Q16_481379"/>
      <w:bookmarkEnd w:id="5631"/>
      <w:r w:rsidRPr="00DB1EA6">
        <w:rPr>
          <w:rtl/>
        </w:rPr>
        <w:t>בראש</w:t>
      </w:r>
      <w:r>
        <w:rPr>
          <w:rFonts w:hint="cs"/>
          <w:rtl/>
        </w:rPr>
        <w:t>,</w:t>
      </w:r>
      <w:r w:rsidRPr="00DB1EA6">
        <w:rPr>
          <w:rtl/>
        </w:rPr>
        <w:t xml:space="preserve"> </w:t>
      </w:r>
      <w:bookmarkStart w:id="5632" w:name="_ETM_Q16_481800"/>
      <w:bookmarkEnd w:id="5632"/>
      <w:r w:rsidRPr="00DB1EA6">
        <w:rPr>
          <w:rtl/>
        </w:rPr>
        <w:t xml:space="preserve">כנסת </w:t>
      </w:r>
      <w:bookmarkStart w:id="5633" w:name="_ETM_Q16_482189"/>
      <w:bookmarkEnd w:id="5633"/>
      <w:r w:rsidRPr="00DB1EA6">
        <w:rPr>
          <w:rtl/>
        </w:rPr>
        <w:t>נכבדה</w:t>
      </w:r>
      <w:r>
        <w:rPr>
          <w:rFonts w:hint="cs"/>
          <w:rtl/>
        </w:rPr>
        <w:t>,</w:t>
      </w:r>
      <w:bookmarkStart w:id="5634" w:name="_ETM_Q16_480000"/>
      <w:bookmarkStart w:id="5635" w:name="_ETM_Q16_480420"/>
      <w:bookmarkStart w:id="5636" w:name="_ETM_Q16_480930"/>
      <w:bookmarkStart w:id="5637" w:name="_ETM_Q16_481380"/>
      <w:bookmarkStart w:id="5638" w:name="_ETM_Q16_481770"/>
      <w:bookmarkStart w:id="5639" w:name="_ETM_Q16_482980"/>
      <w:bookmarkEnd w:id="5634"/>
      <w:bookmarkEnd w:id="5635"/>
      <w:bookmarkEnd w:id="5636"/>
      <w:bookmarkEnd w:id="5637"/>
      <w:bookmarkEnd w:id="5638"/>
      <w:bookmarkEnd w:id="5639"/>
      <w:r w:rsidRPr="00DB1EA6">
        <w:rPr>
          <w:rtl/>
        </w:rPr>
        <w:t xml:space="preserve"> </w:t>
      </w:r>
      <w:bookmarkStart w:id="5640" w:name="_ETM_Q16_483429"/>
      <w:bookmarkEnd w:id="5640"/>
      <w:r>
        <w:rPr>
          <w:rFonts w:hint="cs"/>
          <w:rtl/>
        </w:rPr>
        <w:t xml:space="preserve">חברת </w:t>
      </w:r>
      <w:r w:rsidRPr="00DB1EA6">
        <w:rPr>
          <w:rtl/>
        </w:rPr>
        <w:t xml:space="preserve">הכנסת </w:t>
      </w:r>
      <w:bookmarkStart w:id="5641" w:name="_ETM_Q16_484750"/>
      <w:bookmarkEnd w:id="5641"/>
      <w:r>
        <w:rPr>
          <w:rFonts w:hint="cs"/>
          <w:rtl/>
        </w:rPr>
        <w:t xml:space="preserve">דבי </w:t>
      </w:r>
      <w:r w:rsidRPr="00DB1EA6">
        <w:rPr>
          <w:rtl/>
        </w:rPr>
        <w:t>ביטון</w:t>
      </w:r>
      <w:r>
        <w:rPr>
          <w:rFonts w:hint="cs"/>
          <w:rtl/>
        </w:rPr>
        <w:t>,</w:t>
      </w:r>
      <w:bookmarkStart w:id="5642" w:name="_ETM_Q16_486189"/>
      <w:bookmarkEnd w:id="5642"/>
      <w:r>
        <w:rPr>
          <w:rFonts w:hint="cs"/>
          <w:rtl/>
        </w:rPr>
        <w:t xml:space="preserve"> אני רוצה</w:t>
      </w:r>
      <w:r w:rsidRPr="00DB1EA6">
        <w:rPr>
          <w:rtl/>
        </w:rPr>
        <w:t xml:space="preserve"> </w:t>
      </w:r>
      <w:bookmarkStart w:id="5643" w:name="_ETM_Q16_486339"/>
      <w:bookmarkEnd w:id="5643"/>
      <w:r>
        <w:rPr>
          <w:rFonts w:hint="cs"/>
          <w:rtl/>
        </w:rPr>
        <w:t>ל</w:t>
      </w:r>
      <w:r w:rsidRPr="00DB1EA6">
        <w:rPr>
          <w:rtl/>
        </w:rPr>
        <w:t xml:space="preserve">ספר </w:t>
      </w:r>
      <w:bookmarkStart w:id="5644" w:name="_ETM_Q16_486700"/>
      <w:bookmarkEnd w:id="5644"/>
      <w:r w:rsidRPr="00DB1EA6">
        <w:rPr>
          <w:rtl/>
        </w:rPr>
        <w:t xml:space="preserve">לכם </w:t>
      </w:r>
      <w:bookmarkStart w:id="5645" w:name="_ETM_Q16_486939"/>
      <w:bookmarkEnd w:id="5645"/>
      <w:r w:rsidRPr="00DB1EA6">
        <w:rPr>
          <w:rtl/>
        </w:rPr>
        <w:t xml:space="preserve">שבשנה </w:t>
      </w:r>
      <w:bookmarkStart w:id="5646" w:name="_ETM_Q16_487599"/>
      <w:bookmarkEnd w:id="5646"/>
      <w:r w:rsidRPr="00DB1EA6">
        <w:rPr>
          <w:rtl/>
        </w:rPr>
        <w:t xml:space="preserve">האחרונה </w:t>
      </w:r>
      <w:bookmarkStart w:id="5647" w:name="_ETM_Q16_489160"/>
      <w:bookmarkEnd w:id="5647"/>
      <w:r w:rsidRPr="00DB1EA6">
        <w:rPr>
          <w:rtl/>
        </w:rPr>
        <w:t xml:space="preserve">הגיעו </w:t>
      </w:r>
      <w:bookmarkStart w:id="5648" w:name="_ETM_Q16_489639"/>
      <w:bookmarkEnd w:id="5648"/>
      <w:r w:rsidRPr="00DB1EA6">
        <w:rPr>
          <w:rtl/>
        </w:rPr>
        <w:t xml:space="preserve">לוועדה </w:t>
      </w:r>
      <w:bookmarkStart w:id="5649" w:name="_ETM_Q16_490089"/>
      <w:bookmarkEnd w:id="5649"/>
      <w:r>
        <w:rPr>
          <w:rFonts w:hint="cs"/>
          <w:rtl/>
        </w:rPr>
        <w:t>שלי</w:t>
      </w:r>
      <w:bookmarkStart w:id="5650" w:name="_ETM_Q16_490330"/>
      <w:bookmarkEnd w:id="5650"/>
      <w:r>
        <w:rPr>
          <w:rFonts w:hint="cs"/>
          <w:rtl/>
        </w:rPr>
        <w:t xml:space="preserve"> </w:t>
      </w:r>
      <w:r w:rsidRPr="00DB1EA6">
        <w:rPr>
          <w:rtl/>
        </w:rPr>
        <w:t xml:space="preserve">גם </w:t>
      </w:r>
      <w:bookmarkStart w:id="5651" w:name="_ETM_Q16_490539"/>
      <w:bookmarkEnd w:id="5651"/>
      <w:r w:rsidRPr="00DB1EA6">
        <w:rPr>
          <w:rtl/>
        </w:rPr>
        <w:t xml:space="preserve">כמובן </w:t>
      </w:r>
      <w:bookmarkStart w:id="5652" w:name="_ETM_Q16_490959"/>
      <w:bookmarkEnd w:id="5652"/>
      <w:r w:rsidRPr="00DB1EA6">
        <w:rPr>
          <w:rtl/>
        </w:rPr>
        <w:t xml:space="preserve">האורחים </w:t>
      </w:r>
      <w:bookmarkStart w:id="5653" w:name="_ETM_Q16_491349"/>
      <w:bookmarkEnd w:id="5653"/>
      <w:r w:rsidRPr="00DB1EA6">
        <w:rPr>
          <w:rtl/>
        </w:rPr>
        <w:t xml:space="preserve">שנמצאים </w:t>
      </w:r>
      <w:bookmarkStart w:id="5654" w:name="_ETM_Q16_492099"/>
      <w:bookmarkEnd w:id="5654"/>
      <w:r w:rsidRPr="00DB1EA6">
        <w:rPr>
          <w:rtl/>
        </w:rPr>
        <w:t xml:space="preserve">כאן </w:t>
      </w:r>
      <w:bookmarkStart w:id="5655" w:name="_ETM_Q16_493540"/>
      <w:bookmarkEnd w:id="5655"/>
      <w:r w:rsidRPr="00DB1EA6">
        <w:rPr>
          <w:rtl/>
        </w:rPr>
        <w:t>ביצי</w:t>
      </w:r>
      <w:r>
        <w:rPr>
          <w:rFonts w:hint="cs"/>
          <w:rtl/>
        </w:rPr>
        <w:t>ע</w:t>
      </w:r>
      <w:r w:rsidRPr="00DB1EA6">
        <w:rPr>
          <w:rtl/>
        </w:rPr>
        <w:t xml:space="preserve"> </w:t>
      </w:r>
      <w:bookmarkStart w:id="5656" w:name="_ETM_Q16_494110"/>
      <w:bookmarkEnd w:id="5656"/>
      <w:r w:rsidRPr="00DB1EA6">
        <w:rPr>
          <w:rtl/>
        </w:rPr>
        <w:t xml:space="preserve">של </w:t>
      </w:r>
      <w:bookmarkStart w:id="5657" w:name="_ETM_Q16_494289"/>
      <w:bookmarkEnd w:id="5657"/>
      <w:r w:rsidRPr="00DB1EA6">
        <w:rPr>
          <w:rtl/>
        </w:rPr>
        <w:t>הכנסת</w:t>
      </w:r>
      <w:r w:rsidR="00505FAB">
        <w:rPr>
          <w:rFonts w:hint="cs"/>
          <w:rtl/>
        </w:rPr>
        <w:t>;</w:t>
      </w:r>
      <w:r w:rsidRPr="00DB1EA6">
        <w:rPr>
          <w:rtl/>
        </w:rPr>
        <w:t xml:space="preserve"> </w:t>
      </w:r>
      <w:bookmarkStart w:id="5658" w:name="_ETM_Q16_494799"/>
      <w:bookmarkEnd w:id="5658"/>
      <w:r w:rsidRPr="00DB1EA6">
        <w:rPr>
          <w:rtl/>
        </w:rPr>
        <w:t xml:space="preserve">הגיעו </w:t>
      </w:r>
      <w:bookmarkStart w:id="5659" w:name="_ETM_Q16_495070"/>
      <w:bookmarkEnd w:id="5659"/>
      <w:r w:rsidRPr="00DB1EA6">
        <w:rPr>
          <w:rtl/>
        </w:rPr>
        <w:t xml:space="preserve">לוועדה </w:t>
      </w:r>
      <w:bookmarkStart w:id="5660" w:name="_ETM_Q16_495549"/>
      <w:bookmarkEnd w:id="5660"/>
      <w:r w:rsidRPr="00DB1EA6">
        <w:rPr>
          <w:rtl/>
        </w:rPr>
        <w:t>שלי</w:t>
      </w:r>
      <w:r>
        <w:rPr>
          <w:rFonts w:hint="cs"/>
          <w:rtl/>
        </w:rPr>
        <w:t>,</w:t>
      </w:r>
      <w:r w:rsidRPr="00DB1EA6">
        <w:rPr>
          <w:rtl/>
        </w:rPr>
        <w:t xml:space="preserve"> </w:t>
      </w:r>
      <w:bookmarkStart w:id="5661" w:name="_ETM_Q16_495910"/>
      <w:bookmarkEnd w:id="5661"/>
      <w:r w:rsidRPr="00DB1EA6">
        <w:rPr>
          <w:rtl/>
        </w:rPr>
        <w:t xml:space="preserve">שאני </w:t>
      </w:r>
      <w:bookmarkStart w:id="5662" w:name="_ETM_Q16_496150"/>
      <w:bookmarkEnd w:id="5662"/>
      <w:r w:rsidRPr="00DB1EA6">
        <w:rPr>
          <w:rtl/>
        </w:rPr>
        <w:t xml:space="preserve">עומדת </w:t>
      </w:r>
      <w:bookmarkStart w:id="5663" w:name="_ETM_Q16_496420"/>
      <w:bookmarkEnd w:id="5663"/>
      <w:r w:rsidRPr="00DB1EA6">
        <w:rPr>
          <w:rtl/>
        </w:rPr>
        <w:t>בראש</w:t>
      </w:r>
      <w:r>
        <w:rPr>
          <w:rFonts w:hint="cs"/>
          <w:rtl/>
        </w:rPr>
        <w:t>ה,</w:t>
      </w:r>
      <w:r w:rsidRPr="00DB1EA6">
        <w:rPr>
          <w:rtl/>
        </w:rPr>
        <w:t xml:space="preserve"> </w:t>
      </w:r>
      <w:bookmarkStart w:id="5664" w:name="_ETM_Q16_497050"/>
      <w:bookmarkEnd w:id="5664"/>
      <w:r w:rsidRPr="00DB1EA6">
        <w:rPr>
          <w:rtl/>
        </w:rPr>
        <w:t xml:space="preserve">הוועדה </w:t>
      </w:r>
      <w:bookmarkStart w:id="5665" w:name="_ETM_Q16_497349"/>
      <w:bookmarkEnd w:id="5665"/>
      <w:r w:rsidRPr="00DB1EA6">
        <w:rPr>
          <w:rtl/>
        </w:rPr>
        <w:t xml:space="preserve">לקידום </w:t>
      </w:r>
      <w:bookmarkStart w:id="5666" w:name="_ETM_Q16_497740"/>
      <w:bookmarkEnd w:id="5666"/>
      <w:r w:rsidRPr="00DB1EA6">
        <w:rPr>
          <w:rtl/>
        </w:rPr>
        <w:t xml:space="preserve">מעמד </w:t>
      </w:r>
      <w:bookmarkStart w:id="5667" w:name="_ETM_Q16_498039"/>
      <w:bookmarkEnd w:id="5667"/>
      <w:r w:rsidRPr="00DB1EA6">
        <w:rPr>
          <w:rtl/>
        </w:rPr>
        <w:t xml:space="preserve">האישה </w:t>
      </w:r>
      <w:bookmarkStart w:id="5668" w:name="_ETM_Q16_498339"/>
      <w:bookmarkEnd w:id="5668"/>
      <w:r w:rsidRPr="00DB1EA6">
        <w:rPr>
          <w:rtl/>
        </w:rPr>
        <w:t xml:space="preserve">ולשוויון </w:t>
      </w:r>
      <w:bookmarkStart w:id="5669" w:name="_ETM_Q16_498789"/>
      <w:bookmarkEnd w:id="5669"/>
      <w:r w:rsidRPr="00DB1EA6">
        <w:rPr>
          <w:rtl/>
        </w:rPr>
        <w:t>מגדרי</w:t>
      </w:r>
      <w:r w:rsidR="00505FAB">
        <w:rPr>
          <w:rFonts w:hint="cs"/>
          <w:rtl/>
        </w:rPr>
        <w:t>,</w:t>
      </w:r>
      <w:r w:rsidRPr="00DB1EA6">
        <w:rPr>
          <w:rtl/>
        </w:rPr>
        <w:t xml:space="preserve"> </w:t>
      </w:r>
      <w:bookmarkStart w:id="5670" w:name="_ETM_Q16_501110"/>
      <w:bookmarkEnd w:id="5670"/>
      <w:r w:rsidRPr="00DB1EA6">
        <w:rPr>
          <w:rtl/>
        </w:rPr>
        <w:t xml:space="preserve">נשים </w:t>
      </w:r>
      <w:bookmarkStart w:id="5671" w:name="_ETM_Q16_501440"/>
      <w:bookmarkEnd w:id="5671"/>
      <w:r w:rsidRPr="00DB1EA6">
        <w:rPr>
          <w:rtl/>
        </w:rPr>
        <w:t>יקרות</w:t>
      </w:r>
      <w:r>
        <w:rPr>
          <w:rFonts w:hint="cs"/>
          <w:rtl/>
        </w:rPr>
        <w:t>,</w:t>
      </w:r>
      <w:r w:rsidRPr="00DB1EA6">
        <w:rPr>
          <w:rtl/>
        </w:rPr>
        <w:t xml:space="preserve"> </w:t>
      </w:r>
      <w:bookmarkStart w:id="5672" w:name="_ETM_Q16_502040"/>
      <w:bookmarkEnd w:id="5672"/>
      <w:r w:rsidRPr="00DB1EA6">
        <w:rPr>
          <w:rtl/>
        </w:rPr>
        <w:t xml:space="preserve">נשים </w:t>
      </w:r>
      <w:bookmarkStart w:id="5673" w:name="_ETM_Q16_502339"/>
      <w:bookmarkEnd w:id="5673"/>
      <w:r w:rsidRPr="00DB1EA6">
        <w:rPr>
          <w:rtl/>
        </w:rPr>
        <w:t xml:space="preserve">שהבעלים </w:t>
      </w:r>
      <w:bookmarkStart w:id="5674" w:name="_ETM_Q16_502850"/>
      <w:bookmarkEnd w:id="5674"/>
      <w:r w:rsidRPr="00DB1EA6">
        <w:rPr>
          <w:rtl/>
        </w:rPr>
        <w:t>שלה</w:t>
      </w:r>
      <w:r>
        <w:rPr>
          <w:rFonts w:hint="cs"/>
          <w:rtl/>
        </w:rPr>
        <w:t>ן</w:t>
      </w:r>
      <w:r w:rsidRPr="00DB1EA6">
        <w:rPr>
          <w:rtl/>
        </w:rPr>
        <w:t xml:space="preserve"> </w:t>
      </w:r>
      <w:bookmarkStart w:id="5675" w:name="_ETM_Q16_503089"/>
      <w:bookmarkEnd w:id="5675"/>
      <w:r w:rsidRPr="00DB1EA6">
        <w:rPr>
          <w:rtl/>
        </w:rPr>
        <w:t xml:space="preserve">נפלו </w:t>
      </w:r>
      <w:bookmarkStart w:id="5676" w:name="_ETM_Q16_503360"/>
      <w:bookmarkEnd w:id="5676"/>
      <w:r w:rsidRPr="00DB1EA6">
        <w:rPr>
          <w:rtl/>
        </w:rPr>
        <w:t>בקרב</w:t>
      </w:r>
      <w:r>
        <w:rPr>
          <w:rFonts w:hint="cs"/>
          <w:rtl/>
        </w:rPr>
        <w:t>.</w:t>
      </w:r>
      <w:r w:rsidRPr="00DB1EA6">
        <w:rPr>
          <w:rtl/>
        </w:rPr>
        <w:t xml:space="preserve"> </w:t>
      </w:r>
      <w:bookmarkStart w:id="5677" w:name="_ETM_Q16_504690"/>
      <w:bookmarkEnd w:id="5677"/>
      <w:r w:rsidRPr="00DB1EA6">
        <w:rPr>
          <w:rtl/>
        </w:rPr>
        <w:t xml:space="preserve">הנשים </w:t>
      </w:r>
      <w:bookmarkStart w:id="5678" w:name="_ETM_Q16_505170"/>
      <w:bookmarkEnd w:id="5678"/>
      <w:r w:rsidRPr="00DB1EA6">
        <w:rPr>
          <w:rtl/>
        </w:rPr>
        <w:t xml:space="preserve">הללו </w:t>
      </w:r>
      <w:bookmarkStart w:id="5679" w:name="_ETM_Q16_506100"/>
      <w:bookmarkEnd w:id="5679"/>
      <w:r w:rsidRPr="00DB1EA6">
        <w:rPr>
          <w:rtl/>
        </w:rPr>
        <w:t xml:space="preserve">סיפרו </w:t>
      </w:r>
      <w:bookmarkStart w:id="5680" w:name="_ETM_Q16_506580"/>
      <w:bookmarkEnd w:id="5680"/>
      <w:r w:rsidRPr="00DB1EA6">
        <w:rPr>
          <w:rtl/>
        </w:rPr>
        <w:t xml:space="preserve">לי </w:t>
      </w:r>
      <w:bookmarkStart w:id="5681" w:name="_ETM_Q16_506699"/>
      <w:bookmarkEnd w:id="5681"/>
      <w:r w:rsidRPr="00DB1EA6">
        <w:rPr>
          <w:rtl/>
        </w:rPr>
        <w:t xml:space="preserve">על </w:t>
      </w:r>
      <w:bookmarkStart w:id="5682" w:name="_ETM_Q16_506760"/>
      <w:bookmarkEnd w:id="5682"/>
      <w:r w:rsidRPr="00DB1EA6">
        <w:rPr>
          <w:rtl/>
        </w:rPr>
        <w:t xml:space="preserve">מציאות </w:t>
      </w:r>
      <w:bookmarkStart w:id="5683" w:name="_ETM_Q16_507240"/>
      <w:bookmarkStart w:id="5684" w:name="_ETM_Q16_507539"/>
      <w:bookmarkEnd w:id="5683"/>
      <w:bookmarkEnd w:id="5684"/>
      <w:r w:rsidRPr="00DB1EA6">
        <w:rPr>
          <w:rtl/>
        </w:rPr>
        <w:t xml:space="preserve">מורכבת </w:t>
      </w:r>
      <w:bookmarkStart w:id="5685" w:name="_ETM_Q16_509490"/>
      <w:bookmarkEnd w:id="5685"/>
      <w:r w:rsidRPr="00DB1EA6">
        <w:rPr>
          <w:rtl/>
        </w:rPr>
        <w:t>מאוד</w:t>
      </w:r>
      <w:r>
        <w:rPr>
          <w:rFonts w:hint="cs"/>
          <w:rtl/>
        </w:rPr>
        <w:t>,</w:t>
      </w:r>
      <w:r w:rsidRPr="00DB1EA6">
        <w:rPr>
          <w:rtl/>
        </w:rPr>
        <w:t xml:space="preserve"> </w:t>
      </w:r>
      <w:r>
        <w:rPr>
          <w:rFonts w:hint="cs"/>
          <w:rtl/>
        </w:rPr>
        <w:t xml:space="preserve">שבה </w:t>
      </w:r>
      <w:r w:rsidRPr="00DB1EA6">
        <w:rPr>
          <w:rtl/>
        </w:rPr>
        <w:t xml:space="preserve">ימים </w:t>
      </w:r>
      <w:bookmarkStart w:id="5686" w:name="_ETM_Q16_509880"/>
      <w:bookmarkEnd w:id="5686"/>
      <w:r w:rsidRPr="00DB1EA6">
        <w:rPr>
          <w:rtl/>
        </w:rPr>
        <w:t xml:space="preserve">ספורים </w:t>
      </w:r>
      <w:bookmarkStart w:id="5687" w:name="_ETM_Q16_510300"/>
      <w:bookmarkEnd w:id="5687"/>
      <w:r w:rsidRPr="00DB1EA6">
        <w:rPr>
          <w:rtl/>
        </w:rPr>
        <w:t xml:space="preserve">ואפילו </w:t>
      </w:r>
      <w:bookmarkStart w:id="5688" w:name="_ETM_Q16_510630"/>
      <w:bookmarkEnd w:id="5688"/>
      <w:r w:rsidRPr="00DB1EA6">
        <w:rPr>
          <w:rtl/>
        </w:rPr>
        <w:t xml:space="preserve">חודשים </w:t>
      </w:r>
      <w:bookmarkStart w:id="5689" w:name="_ETM_Q16_511439"/>
      <w:bookmarkEnd w:id="5689"/>
      <w:r w:rsidRPr="00DB1EA6">
        <w:rPr>
          <w:rtl/>
        </w:rPr>
        <w:t xml:space="preserve">לאחר </w:t>
      </w:r>
      <w:bookmarkStart w:id="5690" w:name="_ETM_Q16_511859"/>
      <w:bookmarkEnd w:id="5690"/>
      <w:r w:rsidRPr="00DB1EA6">
        <w:rPr>
          <w:rtl/>
        </w:rPr>
        <w:t>מכן</w:t>
      </w:r>
      <w:r>
        <w:rPr>
          <w:rFonts w:hint="cs"/>
          <w:rtl/>
        </w:rPr>
        <w:t>,</w:t>
      </w:r>
      <w:r w:rsidRPr="00DB1EA6">
        <w:rPr>
          <w:rtl/>
        </w:rPr>
        <w:t xml:space="preserve"> </w:t>
      </w:r>
      <w:bookmarkStart w:id="5691" w:name="_ETM_Q16_513010"/>
      <w:bookmarkEnd w:id="5691"/>
      <w:r w:rsidRPr="00DB1EA6">
        <w:rPr>
          <w:rtl/>
        </w:rPr>
        <w:t xml:space="preserve">בזמן </w:t>
      </w:r>
      <w:bookmarkStart w:id="5692" w:name="_ETM_Q16_513610"/>
      <w:bookmarkEnd w:id="5692"/>
      <w:r w:rsidRPr="00DB1EA6">
        <w:rPr>
          <w:rtl/>
        </w:rPr>
        <w:t xml:space="preserve">האבל </w:t>
      </w:r>
      <w:bookmarkStart w:id="5693" w:name="_ETM_Q16_514510"/>
      <w:bookmarkEnd w:id="5693"/>
      <w:r w:rsidRPr="00DB1EA6">
        <w:rPr>
          <w:rtl/>
        </w:rPr>
        <w:t xml:space="preserve">אחרי </w:t>
      </w:r>
      <w:bookmarkStart w:id="5694" w:name="_ETM_Q16_514779"/>
      <w:bookmarkEnd w:id="5694"/>
      <w:r w:rsidRPr="00DB1EA6">
        <w:rPr>
          <w:rtl/>
        </w:rPr>
        <w:t xml:space="preserve">שהבעל </w:t>
      </w:r>
      <w:bookmarkStart w:id="5695" w:name="_ETM_Q16_515320"/>
      <w:bookmarkEnd w:id="5695"/>
      <w:r w:rsidRPr="00DB1EA6">
        <w:rPr>
          <w:rtl/>
        </w:rPr>
        <w:t xml:space="preserve">נפל </w:t>
      </w:r>
      <w:bookmarkStart w:id="5696" w:name="_ETM_Q16_515620"/>
      <w:bookmarkEnd w:id="5696"/>
      <w:r w:rsidRPr="00DB1EA6">
        <w:rPr>
          <w:rtl/>
        </w:rPr>
        <w:t>בקרב</w:t>
      </w:r>
      <w:r>
        <w:rPr>
          <w:rFonts w:hint="cs"/>
          <w:rtl/>
        </w:rPr>
        <w:t>,</w:t>
      </w:r>
      <w:r w:rsidRPr="00DB1EA6">
        <w:rPr>
          <w:rtl/>
        </w:rPr>
        <w:t xml:space="preserve"> </w:t>
      </w:r>
      <w:bookmarkStart w:id="5697" w:name="_ETM_Q16_516520"/>
      <w:bookmarkEnd w:id="5697"/>
      <w:r w:rsidRPr="00DB1EA6">
        <w:rPr>
          <w:rtl/>
        </w:rPr>
        <w:t xml:space="preserve">הן </w:t>
      </w:r>
      <w:bookmarkStart w:id="5698" w:name="_ETM_Q16_516790"/>
      <w:bookmarkEnd w:id="5698"/>
      <w:r w:rsidRPr="00DB1EA6">
        <w:rPr>
          <w:rtl/>
        </w:rPr>
        <w:t xml:space="preserve">נמצאות </w:t>
      </w:r>
      <w:bookmarkStart w:id="5699" w:name="_ETM_Q16_517240"/>
      <w:bookmarkEnd w:id="5699"/>
      <w:r w:rsidRPr="00DB1EA6">
        <w:rPr>
          <w:rtl/>
        </w:rPr>
        <w:t xml:space="preserve">מול </w:t>
      </w:r>
      <w:bookmarkStart w:id="5700" w:name="_ETM_Q16_517420"/>
      <w:bookmarkEnd w:id="5700"/>
      <w:r w:rsidRPr="00DB1EA6">
        <w:rPr>
          <w:rtl/>
        </w:rPr>
        <w:t xml:space="preserve">מציאות </w:t>
      </w:r>
      <w:bookmarkStart w:id="5701" w:name="_ETM_Q16_518480"/>
      <w:bookmarkEnd w:id="5701"/>
      <w:r w:rsidRPr="00DB1EA6">
        <w:rPr>
          <w:rtl/>
        </w:rPr>
        <w:t>ש</w:t>
      </w:r>
      <w:r>
        <w:rPr>
          <w:rFonts w:hint="cs"/>
          <w:rtl/>
        </w:rPr>
        <w:t>חלקן</w:t>
      </w:r>
      <w:bookmarkStart w:id="5702" w:name="_ETM_Q16_518900"/>
      <w:bookmarkEnd w:id="5702"/>
      <w:r w:rsidRPr="00DB1EA6">
        <w:rPr>
          <w:rtl/>
        </w:rPr>
        <w:t xml:space="preserve"> </w:t>
      </w:r>
      <w:bookmarkStart w:id="5703" w:name="_ETM_Q16_519990"/>
      <w:bookmarkEnd w:id="5703"/>
      <w:r w:rsidRPr="00DB1EA6">
        <w:rPr>
          <w:rtl/>
        </w:rPr>
        <w:t xml:space="preserve">בלי </w:t>
      </w:r>
      <w:bookmarkStart w:id="5704" w:name="_ETM_Q16_520260"/>
      <w:bookmarkEnd w:id="5704"/>
      <w:r w:rsidRPr="00DB1EA6">
        <w:rPr>
          <w:rtl/>
        </w:rPr>
        <w:t>עבודה</w:t>
      </w:r>
      <w:r>
        <w:rPr>
          <w:rFonts w:hint="cs"/>
          <w:rtl/>
        </w:rPr>
        <w:t>,</w:t>
      </w:r>
      <w:r w:rsidRPr="00DB1EA6">
        <w:rPr>
          <w:rtl/>
        </w:rPr>
        <w:t xml:space="preserve"> </w:t>
      </w:r>
      <w:bookmarkStart w:id="5705" w:name="_ETM_Q16_520800"/>
      <w:bookmarkEnd w:id="5705"/>
      <w:r>
        <w:rPr>
          <w:rFonts w:hint="cs"/>
          <w:rtl/>
        </w:rPr>
        <w:t>כי הן</w:t>
      </w:r>
      <w:bookmarkStart w:id="5706" w:name="_ETM_Q16_521040"/>
      <w:bookmarkEnd w:id="5706"/>
      <w:r>
        <w:rPr>
          <w:rFonts w:hint="cs"/>
          <w:rtl/>
        </w:rPr>
        <w:t xml:space="preserve"> </w:t>
      </w:r>
      <w:r w:rsidRPr="00DB1EA6">
        <w:rPr>
          <w:rtl/>
        </w:rPr>
        <w:t xml:space="preserve">פשוט </w:t>
      </w:r>
      <w:bookmarkStart w:id="5707" w:name="_ETM_Q16_521460"/>
      <w:bookmarkEnd w:id="5707"/>
      <w:r w:rsidRPr="00DB1EA6">
        <w:rPr>
          <w:rtl/>
        </w:rPr>
        <w:t>פוטרו</w:t>
      </w:r>
      <w:r>
        <w:rPr>
          <w:rFonts w:hint="cs"/>
          <w:rtl/>
        </w:rPr>
        <w:t>.</w:t>
      </w:r>
      <w:bookmarkStart w:id="5708" w:name="_ETM_Q16_523020"/>
      <w:bookmarkEnd w:id="5708"/>
    </w:p>
    <w:p w:rsidR="00D26AAF" w:rsidRDefault="00D26AAF" w:rsidP="00D30073">
      <w:pPr>
        <w:rPr>
          <w:rtl/>
        </w:rPr>
      </w:pPr>
    </w:p>
    <w:p w:rsidR="00D26AAF" w:rsidRDefault="00D26AAF" w:rsidP="00944892">
      <w:pPr>
        <w:rPr>
          <w:rtl/>
        </w:rPr>
      </w:pPr>
      <w:r w:rsidRPr="00DB1EA6">
        <w:rPr>
          <w:rtl/>
        </w:rPr>
        <w:t xml:space="preserve">הרבה </w:t>
      </w:r>
      <w:bookmarkStart w:id="5709" w:name="_ETM_Q16_523290"/>
      <w:bookmarkEnd w:id="5709"/>
      <w:r w:rsidRPr="00DB1EA6">
        <w:rPr>
          <w:rtl/>
        </w:rPr>
        <w:t xml:space="preserve">פעמים </w:t>
      </w:r>
      <w:bookmarkStart w:id="5710" w:name="_ETM_Q16_523620"/>
      <w:bookmarkEnd w:id="5710"/>
      <w:r w:rsidRPr="00DB1EA6">
        <w:rPr>
          <w:rtl/>
        </w:rPr>
        <w:t xml:space="preserve">אנחנו </w:t>
      </w:r>
      <w:bookmarkStart w:id="5711" w:name="_ETM_Q16_523860"/>
      <w:bookmarkEnd w:id="5711"/>
      <w:r w:rsidRPr="00DB1EA6">
        <w:rPr>
          <w:rtl/>
        </w:rPr>
        <w:t xml:space="preserve">עומדים </w:t>
      </w:r>
      <w:bookmarkStart w:id="5712" w:name="_ETM_Q16_524190"/>
      <w:bookmarkEnd w:id="5712"/>
      <w:r w:rsidRPr="00DB1EA6">
        <w:rPr>
          <w:rtl/>
        </w:rPr>
        <w:t xml:space="preserve">בבתי </w:t>
      </w:r>
      <w:bookmarkStart w:id="5713" w:name="_ETM_Q16_524579"/>
      <w:bookmarkEnd w:id="5713"/>
      <w:r w:rsidRPr="00DB1EA6">
        <w:rPr>
          <w:rtl/>
        </w:rPr>
        <w:t xml:space="preserve">עלמין </w:t>
      </w:r>
      <w:bookmarkStart w:id="5714" w:name="_ETM_Q16_525570"/>
      <w:bookmarkEnd w:id="5714"/>
      <w:r w:rsidRPr="00DB1EA6">
        <w:rPr>
          <w:rtl/>
        </w:rPr>
        <w:t xml:space="preserve">ואנחנו </w:t>
      </w:r>
      <w:bookmarkStart w:id="5715" w:name="_ETM_Q16_525870"/>
      <w:bookmarkEnd w:id="5715"/>
      <w:r w:rsidRPr="00DB1EA6">
        <w:rPr>
          <w:rtl/>
        </w:rPr>
        <w:t>מבטיחים</w:t>
      </w:r>
      <w:r>
        <w:rPr>
          <w:rFonts w:hint="cs"/>
          <w:rtl/>
        </w:rPr>
        <w:t>,</w:t>
      </w:r>
      <w:r w:rsidRPr="00DB1EA6">
        <w:rPr>
          <w:rtl/>
        </w:rPr>
        <w:t xml:space="preserve"> </w:t>
      </w:r>
      <w:bookmarkStart w:id="5716" w:name="_ETM_Q16_526829"/>
      <w:bookmarkEnd w:id="5716"/>
      <w:r w:rsidRPr="00DB1EA6">
        <w:rPr>
          <w:rtl/>
        </w:rPr>
        <w:t xml:space="preserve">מבטיחים </w:t>
      </w:r>
      <w:bookmarkStart w:id="5717" w:name="_ETM_Q16_527309"/>
      <w:bookmarkEnd w:id="5717"/>
      <w:r w:rsidRPr="00DB1EA6">
        <w:rPr>
          <w:rtl/>
        </w:rPr>
        <w:t xml:space="preserve">למשפחות </w:t>
      </w:r>
      <w:bookmarkStart w:id="5718" w:name="_ETM_Q16_527879"/>
      <w:bookmarkEnd w:id="5718"/>
      <w:r w:rsidRPr="00DB1EA6">
        <w:rPr>
          <w:rtl/>
        </w:rPr>
        <w:t xml:space="preserve">הקדושות </w:t>
      </w:r>
      <w:bookmarkStart w:id="5719" w:name="_ETM_Q16_528420"/>
      <w:bookmarkEnd w:id="5719"/>
      <w:r w:rsidRPr="00DB1EA6">
        <w:rPr>
          <w:rtl/>
        </w:rPr>
        <w:t xml:space="preserve">האלה </w:t>
      </w:r>
      <w:bookmarkStart w:id="5720" w:name="_ETM_Q16_529390"/>
      <w:bookmarkEnd w:id="5720"/>
      <w:r w:rsidRPr="00DB1EA6">
        <w:rPr>
          <w:rtl/>
        </w:rPr>
        <w:t>ש</w:t>
      </w:r>
      <w:r w:rsidR="00944892">
        <w:rPr>
          <w:rFonts w:hint="cs"/>
          <w:rtl/>
        </w:rPr>
        <w:t xml:space="preserve">יקיריהן </w:t>
      </w:r>
      <w:bookmarkStart w:id="5721" w:name="_ETM_Q16_530260"/>
      <w:bookmarkEnd w:id="5721"/>
      <w:r>
        <w:rPr>
          <w:rFonts w:hint="cs"/>
          <w:rtl/>
        </w:rPr>
        <w:t>ה</w:t>
      </w:r>
      <w:r w:rsidRPr="00DB1EA6">
        <w:rPr>
          <w:rtl/>
        </w:rPr>
        <w:t xml:space="preserve">גנו </w:t>
      </w:r>
      <w:bookmarkStart w:id="5722" w:name="_ETM_Q16_530710"/>
      <w:bookmarkEnd w:id="5722"/>
      <w:r>
        <w:rPr>
          <w:rFonts w:hint="cs"/>
          <w:rtl/>
        </w:rPr>
        <w:t>עלינו</w:t>
      </w:r>
      <w:r w:rsidRPr="00DB1EA6">
        <w:rPr>
          <w:rtl/>
        </w:rPr>
        <w:t xml:space="preserve"> </w:t>
      </w:r>
      <w:bookmarkStart w:id="5723" w:name="_ETM_Q16_531010"/>
      <w:bookmarkEnd w:id="5723"/>
      <w:r w:rsidR="00944892">
        <w:rPr>
          <w:rFonts w:hint="cs"/>
          <w:rtl/>
        </w:rPr>
        <w:t>בגופם –</w:t>
      </w:r>
      <w:r w:rsidRPr="00DB1EA6">
        <w:rPr>
          <w:rtl/>
        </w:rPr>
        <w:t xml:space="preserve"> </w:t>
      </w:r>
      <w:bookmarkStart w:id="5724" w:name="_ETM_Q16_532500"/>
      <w:bookmarkEnd w:id="5724"/>
      <w:r w:rsidRPr="00DB1EA6">
        <w:rPr>
          <w:rtl/>
        </w:rPr>
        <w:t xml:space="preserve">עלינו </w:t>
      </w:r>
      <w:bookmarkStart w:id="5725" w:name="_ETM_Q16_532950"/>
      <w:bookmarkEnd w:id="5725"/>
      <w:r w:rsidRPr="00DB1EA6">
        <w:rPr>
          <w:rtl/>
        </w:rPr>
        <w:t xml:space="preserve">ועל </w:t>
      </w:r>
      <w:bookmarkStart w:id="5726" w:name="_ETM_Q16_533129"/>
      <w:bookmarkEnd w:id="5726"/>
      <w:r w:rsidRPr="00DB1EA6">
        <w:rPr>
          <w:rtl/>
        </w:rPr>
        <w:t xml:space="preserve">ביטחון </w:t>
      </w:r>
      <w:bookmarkStart w:id="5727" w:name="_ETM_Q16_533489"/>
      <w:bookmarkEnd w:id="5727"/>
      <w:r w:rsidRPr="00DB1EA6">
        <w:rPr>
          <w:rtl/>
        </w:rPr>
        <w:t>ישראל</w:t>
      </w:r>
      <w:r w:rsidR="00944892">
        <w:rPr>
          <w:rFonts w:hint="cs"/>
          <w:rtl/>
        </w:rPr>
        <w:t xml:space="preserve"> –</w:t>
      </w:r>
      <w:r w:rsidRPr="00DB1EA6">
        <w:rPr>
          <w:rtl/>
        </w:rPr>
        <w:t xml:space="preserve"> </w:t>
      </w:r>
      <w:bookmarkStart w:id="5728" w:name="_ETM_Q16_534520"/>
      <w:bookmarkEnd w:id="5728"/>
      <w:r w:rsidRPr="00DB1EA6">
        <w:rPr>
          <w:rtl/>
        </w:rPr>
        <w:t xml:space="preserve">שנעמוד </w:t>
      </w:r>
      <w:bookmarkStart w:id="5729" w:name="_ETM_Q16_535089"/>
      <w:bookmarkEnd w:id="5729"/>
      <w:proofErr w:type="spellStart"/>
      <w:r>
        <w:rPr>
          <w:rtl/>
        </w:rPr>
        <w:t>לצ</w:t>
      </w:r>
      <w:r>
        <w:rPr>
          <w:rFonts w:hint="cs"/>
          <w:rtl/>
        </w:rPr>
        <w:t>י</w:t>
      </w:r>
      <w:r>
        <w:rPr>
          <w:rtl/>
        </w:rPr>
        <w:t>ד</w:t>
      </w:r>
      <w:r>
        <w:rPr>
          <w:rFonts w:hint="cs"/>
          <w:rtl/>
        </w:rPr>
        <w:t>ן</w:t>
      </w:r>
      <w:proofErr w:type="spellEnd"/>
      <w:r>
        <w:rPr>
          <w:rFonts w:hint="cs"/>
          <w:rtl/>
        </w:rPr>
        <w:t>,</w:t>
      </w:r>
      <w:r w:rsidRPr="00DB1EA6">
        <w:rPr>
          <w:rtl/>
        </w:rPr>
        <w:t xml:space="preserve"> </w:t>
      </w:r>
      <w:bookmarkStart w:id="5730" w:name="_ETM_Q16_536350"/>
      <w:bookmarkEnd w:id="5730"/>
      <w:r>
        <w:rPr>
          <w:rFonts w:hint="cs"/>
          <w:rtl/>
        </w:rPr>
        <w:t>נ</w:t>
      </w:r>
      <w:r w:rsidRPr="00DB1EA6">
        <w:rPr>
          <w:rtl/>
        </w:rPr>
        <w:t xml:space="preserve">לווה </w:t>
      </w:r>
      <w:bookmarkStart w:id="5731" w:name="_ETM_Q16_536770"/>
      <w:bookmarkEnd w:id="5731"/>
      <w:r>
        <w:rPr>
          <w:rtl/>
        </w:rPr>
        <w:t>אות</w:t>
      </w:r>
      <w:r>
        <w:rPr>
          <w:rFonts w:hint="cs"/>
          <w:rtl/>
        </w:rPr>
        <w:t>ן</w:t>
      </w:r>
      <w:r w:rsidRPr="00DB1EA6">
        <w:rPr>
          <w:rtl/>
        </w:rPr>
        <w:t xml:space="preserve"> </w:t>
      </w:r>
      <w:bookmarkStart w:id="5732" w:name="_ETM_Q16_537830"/>
      <w:bookmarkEnd w:id="5732"/>
      <w:r w:rsidRPr="00DB1EA6">
        <w:rPr>
          <w:rtl/>
        </w:rPr>
        <w:t xml:space="preserve">ונהיה </w:t>
      </w:r>
      <w:bookmarkStart w:id="5733" w:name="_ETM_Q16_538339"/>
      <w:bookmarkEnd w:id="5733"/>
      <w:r w:rsidRPr="00DB1EA6">
        <w:rPr>
          <w:rtl/>
        </w:rPr>
        <w:t>אית</w:t>
      </w:r>
      <w:r>
        <w:rPr>
          <w:rFonts w:hint="cs"/>
          <w:rtl/>
        </w:rPr>
        <w:t>ן</w:t>
      </w:r>
      <w:r w:rsidR="00944892">
        <w:rPr>
          <w:rFonts w:hint="cs"/>
          <w:rtl/>
        </w:rPr>
        <w:t>.</w:t>
      </w:r>
      <w:r w:rsidRPr="00DB1EA6">
        <w:rPr>
          <w:rtl/>
        </w:rPr>
        <w:t xml:space="preserve"> </w:t>
      </w:r>
      <w:bookmarkStart w:id="5734" w:name="_ETM_Q16_539650"/>
      <w:bookmarkStart w:id="5735" w:name="_ETM_Q16_539920"/>
      <w:bookmarkEnd w:id="5734"/>
      <w:bookmarkEnd w:id="5735"/>
      <w:r w:rsidRPr="00DB1EA6">
        <w:rPr>
          <w:rtl/>
        </w:rPr>
        <w:t xml:space="preserve">המילים </w:t>
      </w:r>
      <w:bookmarkStart w:id="5736" w:name="_ETM_Q16_540400"/>
      <w:bookmarkEnd w:id="5736"/>
      <w:r w:rsidRPr="00DB1EA6">
        <w:rPr>
          <w:rtl/>
        </w:rPr>
        <w:t xml:space="preserve">הללו </w:t>
      </w:r>
      <w:bookmarkStart w:id="5737" w:name="_ETM_Q16_540940"/>
      <w:bookmarkEnd w:id="5737"/>
      <w:r w:rsidRPr="00DB1EA6">
        <w:rPr>
          <w:rtl/>
        </w:rPr>
        <w:t xml:space="preserve">לא </w:t>
      </w:r>
      <w:bookmarkStart w:id="5738" w:name="_ETM_Q16_541089"/>
      <w:bookmarkEnd w:id="5738"/>
      <w:r w:rsidRPr="00DB1EA6">
        <w:rPr>
          <w:rtl/>
        </w:rPr>
        <w:t xml:space="preserve">יכולות </w:t>
      </w:r>
      <w:bookmarkStart w:id="5739" w:name="_ETM_Q16_541690"/>
      <w:bookmarkEnd w:id="5739"/>
      <w:r w:rsidRPr="00DB1EA6">
        <w:rPr>
          <w:rtl/>
        </w:rPr>
        <w:t xml:space="preserve">להיוותר </w:t>
      </w:r>
      <w:bookmarkStart w:id="5740" w:name="_ETM_Q16_542770"/>
      <w:bookmarkEnd w:id="5740"/>
      <w:r w:rsidRPr="00DB1EA6">
        <w:rPr>
          <w:rtl/>
        </w:rPr>
        <w:t xml:space="preserve">כמילים </w:t>
      </w:r>
      <w:bookmarkStart w:id="5741" w:name="_ETM_Q16_543370"/>
      <w:bookmarkEnd w:id="5741"/>
      <w:r w:rsidRPr="00DB1EA6">
        <w:rPr>
          <w:rtl/>
        </w:rPr>
        <w:t>מ</w:t>
      </w:r>
      <w:r>
        <w:rPr>
          <w:rFonts w:hint="cs"/>
          <w:rtl/>
        </w:rPr>
        <w:t xml:space="preserve">ן </w:t>
      </w:r>
      <w:r w:rsidRPr="00DB1EA6">
        <w:rPr>
          <w:rtl/>
        </w:rPr>
        <w:t xml:space="preserve">הפה </w:t>
      </w:r>
      <w:bookmarkStart w:id="5742" w:name="_ETM_Q16_543790"/>
      <w:bookmarkEnd w:id="5742"/>
      <w:r>
        <w:rPr>
          <w:rFonts w:hint="cs"/>
          <w:rtl/>
        </w:rPr>
        <w:t>ולחוץ</w:t>
      </w:r>
      <w:r w:rsidRPr="00DB1EA6">
        <w:rPr>
          <w:rtl/>
        </w:rPr>
        <w:t xml:space="preserve"> </w:t>
      </w:r>
      <w:bookmarkStart w:id="5743" w:name="_ETM_Q16_545110"/>
      <w:bookmarkEnd w:id="5743"/>
      <w:r w:rsidRPr="00DB1EA6">
        <w:rPr>
          <w:rtl/>
        </w:rPr>
        <w:t xml:space="preserve">אלא </w:t>
      </w:r>
      <w:bookmarkStart w:id="5744" w:name="_ETM_Q16_546560"/>
      <w:bookmarkEnd w:id="5744"/>
      <w:r w:rsidRPr="00DB1EA6">
        <w:rPr>
          <w:rtl/>
        </w:rPr>
        <w:t xml:space="preserve">לבוא </w:t>
      </w:r>
      <w:bookmarkStart w:id="5745" w:name="_ETM_Q16_547640"/>
      <w:bookmarkEnd w:id="5745"/>
      <w:r w:rsidRPr="00DB1EA6">
        <w:rPr>
          <w:rtl/>
        </w:rPr>
        <w:t xml:space="preserve">לידי </w:t>
      </w:r>
      <w:bookmarkStart w:id="5746" w:name="_ETM_Q16_548000"/>
      <w:bookmarkEnd w:id="5746"/>
      <w:r w:rsidRPr="00DB1EA6">
        <w:rPr>
          <w:rtl/>
        </w:rPr>
        <w:t>ביטוי</w:t>
      </w:r>
      <w:r>
        <w:rPr>
          <w:rFonts w:hint="cs"/>
          <w:rtl/>
        </w:rPr>
        <w:t>,</w:t>
      </w:r>
      <w:r w:rsidRPr="00DB1EA6">
        <w:rPr>
          <w:rtl/>
        </w:rPr>
        <w:t xml:space="preserve"> </w:t>
      </w:r>
      <w:bookmarkStart w:id="5747" w:name="_ETM_Q16_548750"/>
      <w:bookmarkEnd w:id="5747"/>
      <w:r w:rsidRPr="00DB1EA6">
        <w:rPr>
          <w:rtl/>
        </w:rPr>
        <w:t xml:space="preserve">הלכה </w:t>
      </w:r>
      <w:bookmarkStart w:id="5748" w:name="_ETM_Q16_549140"/>
      <w:bookmarkEnd w:id="5748"/>
      <w:r w:rsidRPr="00DB1EA6">
        <w:rPr>
          <w:rtl/>
        </w:rPr>
        <w:t>למעשה</w:t>
      </w:r>
      <w:r>
        <w:rPr>
          <w:rFonts w:hint="cs"/>
          <w:rtl/>
        </w:rPr>
        <w:t>,</w:t>
      </w:r>
      <w:r w:rsidRPr="00DB1EA6">
        <w:rPr>
          <w:rtl/>
        </w:rPr>
        <w:t xml:space="preserve"> </w:t>
      </w:r>
      <w:bookmarkStart w:id="5749" w:name="_ETM_Q16_549740"/>
      <w:bookmarkEnd w:id="5749"/>
      <w:r w:rsidRPr="00DB1EA6">
        <w:rPr>
          <w:rtl/>
        </w:rPr>
        <w:t>בפועל</w:t>
      </w:r>
      <w:r>
        <w:rPr>
          <w:rFonts w:hint="cs"/>
          <w:rtl/>
        </w:rPr>
        <w:t>.</w:t>
      </w:r>
      <w:r w:rsidRPr="00DB1EA6">
        <w:rPr>
          <w:rtl/>
        </w:rPr>
        <w:t xml:space="preserve"> </w:t>
      </w:r>
      <w:bookmarkStart w:id="5750" w:name="_ETM_Q16_551010"/>
      <w:bookmarkEnd w:id="5750"/>
      <w:r w:rsidRPr="00DB1EA6">
        <w:rPr>
          <w:rtl/>
        </w:rPr>
        <w:t xml:space="preserve">לכן </w:t>
      </w:r>
      <w:bookmarkStart w:id="5751" w:name="_ETM_Q16_551400"/>
      <w:bookmarkEnd w:id="5751"/>
      <w:r w:rsidRPr="00DB1EA6">
        <w:rPr>
          <w:rtl/>
        </w:rPr>
        <w:t xml:space="preserve">הצעת </w:t>
      </w:r>
      <w:bookmarkStart w:id="5752" w:name="_ETM_Q16_551790"/>
      <w:bookmarkEnd w:id="5752"/>
      <w:r w:rsidRPr="00DB1EA6">
        <w:rPr>
          <w:rtl/>
        </w:rPr>
        <w:t xml:space="preserve">החוק </w:t>
      </w:r>
      <w:bookmarkStart w:id="5753" w:name="_ETM_Q16_552090"/>
      <w:bookmarkEnd w:id="5753"/>
      <w:r w:rsidRPr="00DB1EA6">
        <w:rPr>
          <w:rtl/>
        </w:rPr>
        <w:t>הזאת</w:t>
      </w:r>
      <w:bookmarkStart w:id="5754" w:name="_ETM_Q16_553159"/>
      <w:bookmarkEnd w:id="5754"/>
      <w:r>
        <w:rPr>
          <w:rFonts w:hint="cs"/>
          <w:rtl/>
        </w:rPr>
        <w:t xml:space="preserve"> – </w:t>
      </w:r>
      <w:r w:rsidRPr="00DB1EA6">
        <w:rPr>
          <w:rtl/>
        </w:rPr>
        <w:t xml:space="preserve">אולי </w:t>
      </w:r>
      <w:bookmarkStart w:id="5755" w:name="_ETM_Q16_553970"/>
      <w:bookmarkEnd w:id="5755"/>
      <w:r w:rsidRPr="00DB1EA6">
        <w:rPr>
          <w:rtl/>
        </w:rPr>
        <w:t xml:space="preserve">המליאה </w:t>
      </w:r>
      <w:bookmarkStart w:id="5756" w:name="_ETM_Q16_554899"/>
      <w:bookmarkEnd w:id="5756"/>
      <w:r w:rsidRPr="00DB1EA6">
        <w:rPr>
          <w:rtl/>
        </w:rPr>
        <w:t xml:space="preserve">לא </w:t>
      </w:r>
      <w:bookmarkStart w:id="5757" w:name="_ETM_Q16_555110"/>
      <w:bookmarkEnd w:id="5757"/>
      <w:r w:rsidRPr="00DB1EA6">
        <w:rPr>
          <w:rtl/>
        </w:rPr>
        <w:t>כל</w:t>
      </w:r>
      <w:bookmarkStart w:id="5758" w:name="_ETM_Q16_555259"/>
      <w:bookmarkEnd w:id="5758"/>
      <w:r>
        <w:rPr>
          <w:rFonts w:hint="cs"/>
          <w:rtl/>
        </w:rPr>
        <w:t xml:space="preserve"> </w:t>
      </w:r>
      <w:r w:rsidRPr="00DB1EA6">
        <w:rPr>
          <w:rtl/>
        </w:rPr>
        <w:t xml:space="preserve">כך </w:t>
      </w:r>
      <w:bookmarkStart w:id="5759" w:name="_ETM_Q16_555409"/>
      <w:bookmarkEnd w:id="5759"/>
      <w:r w:rsidRPr="00DB1EA6">
        <w:rPr>
          <w:rtl/>
        </w:rPr>
        <w:t>מלאה</w:t>
      </w:r>
      <w:r>
        <w:rPr>
          <w:rFonts w:hint="cs"/>
          <w:rtl/>
        </w:rPr>
        <w:t xml:space="preserve"> –</w:t>
      </w:r>
      <w:r w:rsidRPr="00DB1EA6">
        <w:rPr>
          <w:rtl/>
        </w:rPr>
        <w:t xml:space="preserve"> </w:t>
      </w:r>
      <w:bookmarkStart w:id="5760" w:name="_ETM_Q16_555770"/>
      <w:bookmarkStart w:id="5761" w:name="_ETM_Q16_555950"/>
      <w:bookmarkStart w:id="5762" w:name="_ETM_Q16_556399"/>
      <w:bookmarkEnd w:id="5760"/>
      <w:bookmarkEnd w:id="5761"/>
      <w:bookmarkEnd w:id="5762"/>
      <w:r>
        <w:rPr>
          <w:rFonts w:hint="cs"/>
          <w:rtl/>
        </w:rPr>
        <w:t>היא אחת</w:t>
      </w:r>
      <w:r w:rsidRPr="00DB1EA6">
        <w:rPr>
          <w:rtl/>
        </w:rPr>
        <w:t xml:space="preserve"> </w:t>
      </w:r>
      <w:bookmarkStart w:id="5763" w:name="_ETM_Q16_556790"/>
      <w:bookmarkEnd w:id="5763"/>
      <w:r>
        <w:rPr>
          <w:rFonts w:hint="cs"/>
          <w:rtl/>
        </w:rPr>
        <w:t xml:space="preserve">מהצעות </w:t>
      </w:r>
      <w:r w:rsidRPr="00DB1EA6">
        <w:rPr>
          <w:rtl/>
        </w:rPr>
        <w:t xml:space="preserve">החוק </w:t>
      </w:r>
      <w:bookmarkStart w:id="5764" w:name="_ETM_Q16_557119"/>
      <w:bookmarkStart w:id="5765" w:name="_ETM_Q16_558049"/>
      <w:bookmarkEnd w:id="5764"/>
      <w:bookmarkEnd w:id="5765"/>
      <w:r w:rsidRPr="00DB1EA6">
        <w:rPr>
          <w:rtl/>
        </w:rPr>
        <w:t xml:space="preserve">הטובות </w:t>
      </w:r>
      <w:bookmarkStart w:id="5766" w:name="_ETM_Q16_558619"/>
      <w:bookmarkEnd w:id="5766"/>
      <w:r w:rsidRPr="00DB1EA6">
        <w:rPr>
          <w:rtl/>
        </w:rPr>
        <w:t xml:space="preserve">ביותר </w:t>
      </w:r>
      <w:bookmarkStart w:id="5767" w:name="_ETM_Q16_559579"/>
      <w:bookmarkEnd w:id="5767"/>
      <w:r w:rsidRPr="00DB1EA6">
        <w:rPr>
          <w:rtl/>
        </w:rPr>
        <w:t xml:space="preserve">שהונחו </w:t>
      </w:r>
      <w:bookmarkStart w:id="5768" w:name="_ETM_Q16_560509"/>
      <w:bookmarkEnd w:id="5768"/>
      <w:r w:rsidRPr="00DB1EA6">
        <w:rPr>
          <w:rtl/>
        </w:rPr>
        <w:t xml:space="preserve">ועוברות </w:t>
      </w:r>
      <w:bookmarkStart w:id="5769" w:name="_ETM_Q16_561110"/>
      <w:bookmarkEnd w:id="5769"/>
      <w:r w:rsidRPr="00DB1EA6">
        <w:rPr>
          <w:rtl/>
        </w:rPr>
        <w:t xml:space="preserve">היום </w:t>
      </w:r>
      <w:bookmarkStart w:id="5770" w:name="_ETM_Q16_561439"/>
      <w:bookmarkEnd w:id="5770"/>
      <w:r w:rsidRPr="00DB1EA6">
        <w:rPr>
          <w:rtl/>
        </w:rPr>
        <w:t xml:space="preserve">בכנסת </w:t>
      </w:r>
      <w:bookmarkStart w:id="5771" w:name="_ETM_Q16_562520"/>
      <w:bookmarkEnd w:id="5771"/>
      <w:r w:rsidRPr="00DB1EA6">
        <w:rPr>
          <w:rtl/>
        </w:rPr>
        <w:t>פה</w:t>
      </w:r>
      <w:r w:rsidR="00944892">
        <w:rPr>
          <w:rFonts w:hint="cs"/>
          <w:rtl/>
        </w:rPr>
        <w:t xml:space="preserve"> </w:t>
      </w:r>
      <w:r w:rsidRPr="00DB1EA6">
        <w:rPr>
          <w:rtl/>
        </w:rPr>
        <w:t>אחד</w:t>
      </w:r>
      <w:r>
        <w:rPr>
          <w:rFonts w:hint="cs"/>
          <w:rtl/>
        </w:rPr>
        <w:t>,</w:t>
      </w:r>
      <w:r w:rsidRPr="00DB1EA6">
        <w:rPr>
          <w:rtl/>
        </w:rPr>
        <w:t xml:space="preserve"> </w:t>
      </w:r>
      <w:bookmarkStart w:id="5772" w:name="_ETM_Q16_563479"/>
      <w:bookmarkEnd w:id="5772"/>
      <w:r w:rsidRPr="00DB1EA6">
        <w:rPr>
          <w:rtl/>
        </w:rPr>
        <w:t xml:space="preserve">קואליציה </w:t>
      </w:r>
      <w:bookmarkStart w:id="5773" w:name="_ETM_Q16_564200"/>
      <w:bookmarkEnd w:id="5773"/>
      <w:r w:rsidRPr="00DB1EA6">
        <w:rPr>
          <w:rtl/>
        </w:rPr>
        <w:t>ואופוזיציה</w:t>
      </w:r>
      <w:r>
        <w:rPr>
          <w:rFonts w:hint="cs"/>
          <w:rtl/>
        </w:rPr>
        <w:t>.</w:t>
      </w:r>
      <w:bookmarkStart w:id="5774" w:name="_ETM_Q16_565939"/>
      <w:bookmarkEnd w:id="5774"/>
    </w:p>
    <w:p w:rsidR="00D26AAF" w:rsidRDefault="00D26AAF" w:rsidP="00D30073">
      <w:pPr>
        <w:rPr>
          <w:rtl/>
        </w:rPr>
      </w:pPr>
      <w:bookmarkStart w:id="5775" w:name="_ETM_Q16_566780"/>
      <w:bookmarkStart w:id="5776" w:name="_ETM_Q16_566863"/>
      <w:bookmarkEnd w:id="5775"/>
      <w:bookmarkEnd w:id="5776"/>
    </w:p>
    <w:p w:rsidR="00D26AAF" w:rsidRDefault="00D26AAF" w:rsidP="00D30073">
      <w:pPr>
        <w:rPr>
          <w:rtl/>
        </w:rPr>
      </w:pPr>
      <w:bookmarkStart w:id="5777" w:name="_ETM_Q16_566908"/>
      <w:bookmarkStart w:id="5778" w:name="_ETM_Q16_566970"/>
      <w:bookmarkEnd w:id="5777"/>
      <w:bookmarkEnd w:id="5778"/>
      <w:r w:rsidRPr="00DB1EA6">
        <w:rPr>
          <w:rtl/>
        </w:rPr>
        <w:t xml:space="preserve">אנחנו </w:t>
      </w:r>
      <w:bookmarkStart w:id="5779" w:name="_ETM_Q16_566779"/>
      <w:bookmarkEnd w:id="5779"/>
      <w:r w:rsidRPr="00DB1EA6">
        <w:rPr>
          <w:rtl/>
        </w:rPr>
        <w:t xml:space="preserve">חייבים </w:t>
      </w:r>
      <w:bookmarkStart w:id="5780" w:name="_ETM_Q16_567320"/>
      <w:bookmarkEnd w:id="5780"/>
      <w:r w:rsidRPr="00DB1EA6">
        <w:rPr>
          <w:rtl/>
        </w:rPr>
        <w:t xml:space="preserve">להם </w:t>
      </w:r>
      <w:bookmarkStart w:id="5781" w:name="_ETM_Q16_567529"/>
      <w:bookmarkEnd w:id="5781"/>
      <w:r w:rsidRPr="00DB1EA6">
        <w:rPr>
          <w:rtl/>
        </w:rPr>
        <w:t xml:space="preserve">את </w:t>
      </w:r>
      <w:bookmarkStart w:id="5782" w:name="_ETM_Q16_567619"/>
      <w:bookmarkEnd w:id="5782"/>
      <w:r w:rsidRPr="00DB1EA6">
        <w:rPr>
          <w:rtl/>
        </w:rPr>
        <w:t>חיינו</w:t>
      </w:r>
      <w:r>
        <w:rPr>
          <w:rFonts w:hint="cs"/>
          <w:rtl/>
        </w:rPr>
        <w:t>.</w:t>
      </w:r>
      <w:r w:rsidRPr="00DB1EA6">
        <w:rPr>
          <w:rtl/>
        </w:rPr>
        <w:t xml:space="preserve"> </w:t>
      </w:r>
      <w:bookmarkStart w:id="5783" w:name="_ETM_Q16_568790"/>
      <w:bookmarkEnd w:id="5783"/>
      <w:r>
        <w:rPr>
          <w:rFonts w:hint="cs"/>
          <w:rtl/>
        </w:rPr>
        <w:t>בט</w:t>
      </w:r>
      <w:r w:rsidRPr="00DB1EA6">
        <w:rPr>
          <w:rtl/>
        </w:rPr>
        <w:t xml:space="preserve">ח </w:t>
      </w:r>
      <w:bookmarkStart w:id="5784" w:name="_ETM_Q16_569089"/>
      <w:bookmarkEnd w:id="5784"/>
      <w:r w:rsidRPr="00DB1EA6">
        <w:rPr>
          <w:rtl/>
        </w:rPr>
        <w:t xml:space="preserve">בתקופה </w:t>
      </w:r>
      <w:bookmarkStart w:id="5785" w:name="_ETM_Q16_569540"/>
      <w:bookmarkEnd w:id="5785"/>
      <w:r w:rsidRPr="00DB1EA6">
        <w:rPr>
          <w:rtl/>
        </w:rPr>
        <w:t>הזאת</w:t>
      </w:r>
      <w:r>
        <w:rPr>
          <w:rFonts w:hint="cs"/>
          <w:rtl/>
        </w:rPr>
        <w:t>,</w:t>
      </w:r>
      <w:r w:rsidRPr="00DB1EA6">
        <w:rPr>
          <w:rtl/>
        </w:rPr>
        <w:t xml:space="preserve"> </w:t>
      </w:r>
      <w:bookmarkStart w:id="5786" w:name="_ETM_Q16_569779"/>
      <w:bookmarkEnd w:id="5786"/>
      <w:r w:rsidRPr="00DB1EA6">
        <w:rPr>
          <w:rtl/>
        </w:rPr>
        <w:t>ש</w:t>
      </w:r>
      <w:r>
        <w:rPr>
          <w:rFonts w:hint="cs"/>
          <w:rtl/>
        </w:rPr>
        <w:t xml:space="preserve">בה </w:t>
      </w:r>
      <w:r w:rsidRPr="00DB1EA6">
        <w:rPr>
          <w:rtl/>
        </w:rPr>
        <w:t xml:space="preserve">אנחנו </w:t>
      </w:r>
      <w:bookmarkStart w:id="5787" w:name="_ETM_Q16_570020"/>
      <w:bookmarkEnd w:id="5787"/>
      <w:r w:rsidRPr="00DB1EA6">
        <w:rPr>
          <w:rtl/>
        </w:rPr>
        <w:t xml:space="preserve">נמצאים </w:t>
      </w:r>
      <w:bookmarkStart w:id="5788" w:name="_ETM_Q16_570409"/>
      <w:bookmarkEnd w:id="5788"/>
      <w:r w:rsidRPr="00DB1EA6">
        <w:rPr>
          <w:rtl/>
        </w:rPr>
        <w:t>במלחמה</w:t>
      </w:r>
      <w:r>
        <w:rPr>
          <w:rFonts w:hint="cs"/>
          <w:rtl/>
        </w:rPr>
        <w:t>,</w:t>
      </w:r>
      <w:r w:rsidRPr="00DB1EA6">
        <w:rPr>
          <w:rtl/>
        </w:rPr>
        <w:t xml:space="preserve"> </w:t>
      </w:r>
      <w:bookmarkStart w:id="5789" w:name="_ETM_Q16_571040"/>
      <w:bookmarkEnd w:id="5789"/>
      <w:r w:rsidRPr="00DB1EA6">
        <w:rPr>
          <w:rtl/>
        </w:rPr>
        <w:t xml:space="preserve">אנחנו </w:t>
      </w:r>
      <w:bookmarkStart w:id="5790" w:name="_ETM_Q16_571339"/>
      <w:bookmarkEnd w:id="5790"/>
      <w:r w:rsidRPr="00DB1EA6">
        <w:rPr>
          <w:rtl/>
        </w:rPr>
        <w:t xml:space="preserve">מבינים </w:t>
      </w:r>
      <w:bookmarkStart w:id="5791" w:name="_ETM_Q16_572540"/>
      <w:bookmarkEnd w:id="5791"/>
      <w:r w:rsidRPr="00DB1EA6">
        <w:rPr>
          <w:rtl/>
        </w:rPr>
        <w:t xml:space="preserve">שבזמן </w:t>
      </w:r>
      <w:bookmarkStart w:id="5792" w:name="_ETM_Q16_573170"/>
      <w:bookmarkEnd w:id="5792"/>
      <w:r>
        <w:rPr>
          <w:rtl/>
        </w:rPr>
        <w:t>שה</w:t>
      </w:r>
      <w:r>
        <w:rPr>
          <w:rFonts w:hint="cs"/>
          <w:rtl/>
        </w:rPr>
        <w:t>ן</w:t>
      </w:r>
      <w:r w:rsidRPr="00DB1EA6">
        <w:rPr>
          <w:rtl/>
        </w:rPr>
        <w:t xml:space="preserve"> </w:t>
      </w:r>
      <w:bookmarkStart w:id="5793" w:name="_ETM_Q16_573529"/>
      <w:bookmarkEnd w:id="5793"/>
      <w:r>
        <w:rPr>
          <w:rtl/>
        </w:rPr>
        <w:t>מתמודד</w:t>
      </w:r>
      <w:r>
        <w:rPr>
          <w:rFonts w:hint="cs"/>
          <w:rtl/>
        </w:rPr>
        <w:t>ות</w:t>
      </w:r>
      <w:r w:rsidRPr="00DB1EA6">
        <w:rPr>
          <w:rtl/>
        </w:rPr>
        <w:t xml:space="preserve"> </w:t>
      </w:r>
      <w:bookmarkStart w:id="5794" w:name="_ETM_Q16_574190"/>
      <w:bookmarkEnd w:id="5794"/>
      <w:r w:rsidRPr="00DB1EA6">
        <w:rPr>
          <w:rtl/>
        </w:rPr>
        <w:t xml:space="preserve">עם </w:t>
      </w:r>
      <w:bookmarkStart w:id="5795" w:name="_ETM_Q16_574310"/>
      <w:bookmarkEnd w:id="5795"/>
      <w:r w:rsidRPr="00DB1EA6">
        <w:rPr>
          <w:rtl/>
        </w:rPr>
        <w:t>הש</w:t>
      </w:r>
      <w:r>
        <w:rPr>
          <w:rFonts w:hint="cs"/>
          <w:rtl/>
        </w:rPr>
        <w:t>כול,</w:t>
      </w:r>
      <w:r w:rsidRPr="00DB1EA6">
        <w:rPr>
          <w:rtl/>
        </w:rPr>
        <w:t xml:space="preserve"> </w:t>
      </w:r>
      <w:bookmarkStart w:id="5796" w:name="_ETM_Q16_574820"/>
      <w:bookmarkEnd w:id="5796"/>
      <w:r w:rsidRPr="00DB1EA6">
        <w:rPr>
          <w:rtl/>
        </w:rPr>
        <w:t xml:space="preserve">עם </w:t>
      </w:r>
      <w:bookmarkStart w:id="5797" w:name="_ETM_Q16_574940"/>
      <w:bookmarkEnd w:id="5797"/>
      <w:r w:rsidRPr="00DB1EA6">
        <w:rPr>
          <w:rtl/>
        </w:rPr>
        <w:t>הא</w:t>
      </w:r>
      <w:r>
        <w:rPr>
          <w:rFonts w:hint="cs"/>
          <w:rtl/>
        </w:rPr>
        <w:t>בל,</w:t>
      </w:r>
      <w:r w:rsidRPr="00DB1EA6">
        <w:rPr>
          <w:rtl/>
        </w:rPr>
        <w:t xml:space="preserve"> </w:t>
      </w:r>
      <w:bookmarkStart w:id="5798" w:name="_ETM_Q16_575990"/>
      <w:bookmarkEnd w:id="5798"/>
      <w:r w:rsidRPr="00DB1EA6">
        <w:rPr>
          <w:rtl/>
        </w:rPr>
        <w:t xml:space="preserve">לא </w:t>
      </w:r>
      <w:bookmarkStart w:id="5799" w:name="_ETM_Q16_576380"/>
      <w:bookmarkEnd w:id="5799"/>
      <w:r w:rsidRPr="00DB1EA6">
        <w:rPr>
          <w:rtl/>
        </w:rPr>
        <w:t xml:space="preserve">יכול </w:t>
      </w:r>
      <w:bookmarkStart w:id="5800" w:name="_ETM_Q16_576829"/>
      <w:bookmarkEnd w:id="5800"/>
      <w:r w:rsidRPr="00DB1EA6">
        <w:rPr>
          <w:rtl/>
        </w:rPr>
        <w:t xml:space="preserve">להיות </w:t>
      </w:r>
      <w:bookmarkStart w:id="5801" w:name="_ETM_Q16_577189"/>
      <w:bookmarkEnd w:id="5801"/>
      <w:r w:rsidRPr="00DB1EA6">
        <w:rPr>
          <w:rtl/>
        </w:rPr>
        <w:t xml:space="preserve">מצב </w:t>
      </w:r>
      <w:bookmarkStart w:id="5802" w:name="_ETM_Q16_577880"/>
      <w:bookmarkEnd w:id="5802"/>
      <w:r w:rsidRPr="00DB1EA6">
        <w:rPr>
          <w:rtl/>
        </w:rPr>
        <w:t xml:space="preserve">שנפקיר </w:t>
      </w:r>
      <w:bookmarkStart w:id="5803" w:name="_ETM_Q16_578479"/>
      <w:bookmarkEnd w:id="5803"/>
      <w:r w:rsidRPr="00DB1EA6">
        <w:rPr>
          <w:rtl/>
        </w:rPr>
        <w:t>אות</w:t>
      </w:r>
      <w:r>
        <w:rPr>
          <w:rFonts w:hint="cs"/>
          <w:rtl/>
        </w:rPr>
        <w:t>ן</w:t>
      </w:r>
      <w:r w:rsidRPr="00DB1EA6">
        <w:rPr>
          <w:rtl/>
        </w:rPr>
        <w:t xml:space="preserve"> </w:t>
      </w:r>
      <w:bookmarkStart w:id="5804" w:name="_ETM_Q16_578779"/>
      <w:bookmarkEnd w:id="5804"/>
      <w:r w:rsidRPr="00DB1EA6">
        <w:rPr>
          <w:rtl/>
        </w:rPr>
        <w:t>לגורל</w:t>
      </w:r>
      <w:r>
        <w:rPr>
          <w:rFonts w:hint="cs"/>
          <w:rtl/>
        </w:rPr>
        <w:t>ן,</w:t>
      </w:r>
      <w:r w:rsidRPr="00DB1EA6">
        <w:rPr>
          <w:rtl/>
        </w:rPr>
        <w:t xml:space="preserve"> </w:t>
      </w:r>
      <w:bookmarkStart w:id="5805" w:name="_ETM_Q16_579679"/>
      <w:bookmarkEnd w:id="5805"/>
      <w:r w:rsidRPr="00DB1EA6">
        <w:rPr>
          <w:rtl/>
        </w:rPr>
        <w:t xml:space="preserve">גם </w:t>
      </w:r>
      <w:bookmarkStart w:id="5806" w:name="_ETM_Q16_579979"/>
      <w:bookmarkEnd w:id="5806"/>
      <w:r w:rsidRPr="00DB1EA6">
        <w:rPr>
          <w:rtl/>
        </w:rPr>
        <w:t xml:space="preserve">גורל </w:t>
      </w:r>
      <w:bookmarkStart w:id="5807" w:name="_ETM_Q16_580849"/>
      <w:bookmarkEnd w:id="5807"/>
      <w:r w:rsidRPr="00DB1EA6">
        <w:rPr>
          <w:rtl/>
        </w:rPr>
        <w:t>כלכלי</w:t>
      </w:r>
      <w:r w:rsidR="00944892">
        <w:rPr>
          <w:rFonts w:hint="cs"/>
          <w:rtl/>
        </w:rPr>
        <w:t>,</w:t>
      </w:r>
      <w:r w:rsidRPr="00DB1EA6">
        <w:rPr>
          <w:rtl/>
        </w:rPr>
        <w:t xml:space="preserve"> </w:t>
      </w:r>
      <w:bookmarkStart w:id="5808" w:name="_ETM_Q16_581899"/>
      <w:bookmarkEnd w:id="5808"/>
      <w:r w:rsidRPr="00DB1EA6">
        <w:rPr>
          <w:rtl/>
        </w:rPr>
        <w:t>שלע</w:t>
      </w:r>
      <w:r w:rsidR="004B0F96">
        <w:rPr>
          <w:rFonts w:hint="cs"/>
          <w:rtl/>
        </w:rPr>
        <w:t>י</w:t>
      </w:r>
      <w:r w:rsidRPr="00DB1EA6">
        <w:rPr>
          <w:rtl/>
        </w:rPr>
        <w:t>תים</w:t>
      </w:r>
      <w:r>
        <w:rPr>
          <w:rFonts w:hint="cs"/>
          <w:rtl/>
        </w:rPr>
        <w:t xml:space="preserve"> </w:t>
      </w:r>
      <w:r>
        <w:rPr>
          <w:rFonts w:hint="eastAsia"/>
        </w:rPr>
        <w:t>–</w:t>
      </w:r>
      <w:r w:rsidRPr="00DB1EA6">
        <w:rPr>
          <w:rtl/>
        </w:rPr>
        <w:t xml:space="preserve"> </w:t>
      </w:r>
      <w:bookmarkStart w:id="5809" w:name="_ETM_Q16_583249"/>
      <w:bookmarkEnd w:id="5809"/>
      <w:r w:rsidRPr="00DB1EA6">
        <w:rPr>
          <w:rtl/>
        </w:rPr>
        <w:t xml:space="preserve">אני </w:t>
      </w:r>
      <w:bookmarkStart w:id="5810" w:name="_ETM_Q16_583459"/>
      <w:bookmarkEnd w:id="5810"/>
      <w:r w:rsidRPr="00DB1EA6">
        <w:rPr>
          <w:rtl/>
        </w:rPr>
        <w:t xml:space="preserve">לא </w:t>
      </w:r>
      <w:bookmarkStart w:id="5811" w:name="_ETM_Q16_583579"/>
      <w:bookmarkEnd w:id="5811"/>
      <w:r w:rsidRPr="00DB1EA6">
        <w:rPr>
          <w:rtl/>
        </w:rPr>
        <w:t xml:space="preserve">יודעת </w:t>
      </w:r>
      <w:bookmarkStart w:id="5812" w:name="_ETM_Q16_583819"/>
      <w:bookmarkEnd w:id="5812"/>
      <w:r w:rsidRPr="00DB1EA6">
        <w:rPr>
          <w:rtl/>
        </w:rPr>
        <w:t xml:space="preserve">איפה </w:t>
      </w:r>
      <w:bookmarkStart w:id="5813" w:name="_ETM_Q16_584029"/>
      <w:bookmarkEnd w:id="5813"/>
      <w:r w:rsidRPr="00DB1EA6">
        <w:rPr>
          <w:rtl/>
        </w:rPr>
        <w:t xml:space="preserve">המצפון </w:t>
      </w:r>
      <w:bookmarkStart w:id="5814" w:name="_ETM_Q16_584420"/>
      <w:bookmarkEnd w:id="5814"/>
      <w:r w:rsidRPr="00DB1EA6">
        <w:rPr>
          <w:rtl/>
        </w:rPr>
        <w:t xml:space="preserve">של </w:t>
      </w:r>
      <w:bookmarkStart w:id="5815" w:name="_ETM_Q16_584569"/>
      <w:bookmarkEnd w:id="5815"/>
      <w:r w:rsidRPr="00DB1EA6">
        <w:rPr>
          <w:rtl/>
        </w:rPr>
        <w:t xml:space="preserve">אותם </w:t>
      </w:r>
      <w:bookmarkStart w:id="5816" w:name="_ETM_Q16_584810"/>
      <w:bookmarkEnd w:id="5816"/>
      <w:r w:rsidRPr="00DB1EA6">
        <w:rPr>
          <w:rtl/>
        </w:rPr>
        <w:t xml:space="preserve">מעסיקים </w:t>
      </w:r>
      <w:bookmarkStart w:id="5817" w:name="_ETM_Q16_585380"/>
      <w:bookmarkEnd w:id="5817"/>
      <w:r w:rsidRPr="00DB1EA6">
        <w:rPr>
          <w:rtl/>
        </w:rPr>
        <w:t xml:space="preserve">שמפטרים </w:t>
      </w:r>
      <w:bookmarkStart w:id="5818" w:name="_ETM_Q16_586670"/>
      <w:bookmarkEnd w:id="5818"/>
      <w:r w:rsidRPr="00DB1EA6">
        <w:rPr>
          <w:rtl/>
        </w:rPr>
        <w:t xml:space="preserve">אלמנות </w:t>
      </w:r>
      <w:bookmarkStart w:id="5819" w:name="_ETM_Q16_587389"/>
      <w:bookmarkEnd w:id="5819"/>
      <w:r w:rsidRPr="00DB1EA6">
        <w:rPr>
          <w:rtl/>
        </w:rPr>
        <w:t xml:space="preserve">או </w:t>
      </w:r>
      <w:bookmarkStart w:id="5820" w:name="_ETM_Q16_587509"/>
      <w:bookmarkEnd w:id="5820"/>
      <w:r w:rsidRPr="00DB1EA6">
        <w:rPr>
          <w:rtl/>
        </w:rPr>
        <w:t xml:space="preserve">בני </w:t>
      </w:r>
      <w:bookmarkStart w:id="5821" w:name="_ETM_Q16_587839"/>
      <w:bookmarkEnd w:id="5821"/>
      <w:r w:rsidRPr="00DB1EA6">
        <w:rPr>
          <w:rtl/>
        </w:rPr>
        <w:t xml:space="preserve">משפחה </w:t>
      </w:r>
      <w:bookmarkStart w:id="5822" w:name="_ETM_Q16_588469"/>
      <w:bookmarkEnd w:id="5822"/>
      <w:r w:rsidRPr="00DB1EA6">
        <w:rPr>
          <w:rtl/>
        </w:rPr>
        <w:t xml:space="preserve">או </w:t>
      </w:r>
      <w:bookmarkStart w:id="5823" w:name="_ETM_Q16_588560"/>
      <w:bookmarkEnd w:id="5823"/>
      <w:r w:rsidRPr="00DB1EA6">
        <w:rPr>
          <w:rtl/>
        </w:rPr>
        <w:t xml:space="preserve">ילדים </w:t>
      </w:r>
      <w:bookmarkStart w:id="5824" w:name="_ETM_Q16_589549"/>
      <w:bookmarkEnd w:id="5824"/>
      <w:r w:rsidRPr="00DB1EA6">
        <w:rPr>
          <w:rtl/>
        </w:rPr>
        <w:t xml:space="preserve">של </w:t>
      </w:r>
      <w:bookmarkStart w:id="5825" w:name="_ETM_Q16_589789"/>
      <w:bookmarkEnd w:id="5825"/>
      <w:r w:rsidRPr="00DB1EA6">
        <w:rPr>
          <w:rtl/>
        </w:rPr>
        <w:t xml:space="preserve">נופלים </w:t>
      </w:r>
      <w:bookmarkStart w:id="5826" w:name="_ETM_Q16_590209"/>
      <w:bookmarkEnd w:id="5826"/>
      <w:r w:rsidRPr="00DB1EA6">
        <w:rPr>
          <w:rtl/>
        </w:rPr>
        <w:t>בקרב</w:t>
      </w:r>
      <w:r>
        <w:rPr>
          <w:rFonts w:hint="cs"/>
          <w:rtl/>
        </w:rPr>
        <w:t>.</w:t>
      </w:r>
      <w:r w:rsidRPr="00DB1EA6">
        <w:rPr>
          <w:rtl/>
        </w:rPr>
        <w:t xml:space="preserve"> </w:t>
      </w:r>
      <w:bookmarkStart w:id="5827" w:name="_ETM_Q16_591330"/>
      <w:bookmarkEnd w:id="5827"/>
      <w:r w:rsidRPr="00DB1EA6">
        <w:rPr>
          <w:rtl/>
        </w:rPr>
        <w:t xml:space="preserve">אבל </w:t>
      </w:r>
      <w:bookmarkStart w:id="5828" w:name="_ETM_Q16_591600"/>
      <w:bookmarkEnd w:id="5828"/>
      <w:r w:rsidRPr="00DB1EA6">
        <w:rPr>
          <w:rtl/>
        </w:rPr>
        <w:t xml:space="preserve">אתם </w:t>
      </w:r>
      <w:bookmarkStart w:id="5829" w:name="_ETM_Q16_591839"/>
      <w:bookmarkEnd w:id="5829"/>
      <w:r w:rsidRPr="00DB1EA6">
        <w:rPr>
          <w:rtl/>
        </w:rPr>
        <w:t xml:space="preserve">יודעים </w:t>
      </w:r>
      <w:bookmarkStart w:id="5830" w:name="_ETM_Q16_592140"/>
      <w:bookmarkEnd w:id="5830"/>
      <w:r w:rsidRPr="00DB1EA6">
        <w:rPr>
          <w:rtl/>
        </w:rPr>
        <w:t>מה</w:t>
      </w:r>
      <w:r>
        <w:rPr>
          <w:rFonts w:hint="cs"/>
          <w:rtl/>
        </w:rPr>
        <w:t>?</w:t>
      </w:r>
      <w:r w:rsidRPr="00DB1EA6">
        <w:rPr>
          <w:rtl/>
        </w:rPr>
        <w:t xml:space="preserve"> </w:t>
      </w:r>
      <w:bookmarkStart w:id="5831" w:name="_ETM_Q16_592880"/>
      <w:bookmarkEnd w:id="5831"/>
      <w:r w:rsidRPr="00DB1EA6">
        <w:rPr>
          <w:rtl/>
        </w:rPr>
        <w:t xml:space="preserve">מרגע </w:t>
      </w:r>
      <w:bookmarkStart w:id="5832" w:name="_ETM_Q16_593300"/>
      <w:bookmarkEnd w:id="5832"/>
      <w:r w:rsidRPr="00DB1EA6">
        <w:rPr>
          <w:rtl/>
        </w:rPr>
        <w:t xml:space="preserve">ששמענו </w:t>
      </w:r>
      <w:bookmarkStart w:id="5833" w:name="_ETM_Q16_593960"/>
      <w:bookmarkEnd w:id="5833"/>
      <w:r>
        <w:rPr>
          <w:rtl/>
        </w:rPr>
        <w:t>אות</w:t>
      </w:r>
      <w:r>
        <w:rPr>
          <w:rFonts w:hint="cs"/>
          <w:rtl/>
        </w:rPr>
        <w:t>ן</w:t>
      </w:r>
      <w:r w:rsidRPr="00DB1EA6">
        <w:rPr>
          <w:rtl/>
        </w:rPr>
        <w:t xml:space="preserve"> </w:t>
      </w:r>
      <w:bookmarkStart w:id="5834" w:name="_ETM_Q16_594320"/>
      <w:bookmarkEnd w:id="5834"/>
      <w:r w:rsidRPr="00DB1EA6">
        <w:rPr>
          <w:rtl/>
        </w:rPr>
        <w:t>בוועדה</w:t>
      </w:r>
      <w:r>
        <w:rPr>
          <w:rFonts w:hint="cs"/>
          <w:rtl/>
        </w:rPr>
        <w:t xml:space="preserve"> –</w:t>
      </w:r>
      <w:r w:rsidRPr="00DB1EA6">
        <w:rPr>
          <w:rtl/>
        </w:rPr>
        <w:t xml:space="preserve"> </w:t>
      </w:r>
      <w:bookmarkStart w:id="5835" w:name="_ETM_Q16_595329"/>
      <w:bookmarkEnd w:id="5835"/>
      <w:r w:rsidRPr="00DB1EA6">
        <w:rPr>
          <w:rtl/>
        </w:rPr>
        <w:t xml:space="preserve">שמעתי </w:t>
      </w:r>
      <w:bookmarkStart w:id="5836" w:name="_ETM_Q16_595779"/>
      <w:bookmarkEnd w:id="5836"/>
      <w:r w:rsidRPr="00DB1EA6">
        <w:rPr>
          <w:rtl/>
        </w:rPr>
        <w:t xml:space="preserve">את </w:t>
      </w:r>
      <w:bookmarkStart w:id="5837" w:name="_ETM_Q16_595839"/>
      <w:bookmarkEnd w:id="5837"/>
      <w:r w:rsidRPr="00DB1EA6">
        <w:rPr>
          <w:rtl/>
        </w:rPr>
        <w:t>הנשים</w:t>
      </w:r>
      <w:r>
        <w:rPr>
          <w:rFonts w:hint="cs"/>
          <w:rtl/>
        </w:rPr>
        <w:t>,</w:t>
      </w:r>
      <w:r w:rsidRPr="00DB1EA6">
        <w:rPr>
          <w:rtl/>
        </w:rPr>
        <w:t xml:space="preserve"> </w:t>
      </w:r>
      <w:bookmarkStart w:id="5838" w:name="_ETM_Q16_597049"/>
      <w:bookmarkEnd w:id="5838"/>
      <w:r>
        <w:rPr>
          <w:rFonts w:hint="cs"/>
          <w:rtl/>
        </w:rPr>
        <w:t>ו</w:t>
      </w:r>
      <w:r w:rsidRPr="00DB1EA6">
        <w:rPr>
          <w:rtl/>
        </w:rPr>
        <w:t xml:space="preserve">חברת </w:t>
      </w:r>
      <w:bookmarkStart w:id="5839" w:name="_ETM_Q16_597409"/>
      <w:bookmarkEnd w:id="5839"/>
      <w:r w:rsidRPr="00DB1EA6">
        <w:rPr>
          <w:rtl/>
        </w:rPr>
        <w:t xml:space="preserve">הכנסת </w:t>
      </w:r>
      <w:bookmarkStart w:id="5840" w:name="_ETM_Q16_597829"/>
      <w:bookmarkEnd w:id="5840"/>
      <w:r w:rsidRPr="00DB1EA6">
        <w:rPr>
          <w:rtl/>
        </w:rPr>
        <w:t xml:space="preserve">ביטון </w:t>
      </w:r>
      <w:bookmarkStart w:id="5841" w:name="_ETM_Q16_598310"/>
      <w:bookmarkEnd w:id="5841"/>
      <w:r w:rsidRPr="00DB1EA6">
        <w:rPr>
          <w:rtl/>
        </w:rPr>
        <w:t>שמ</w:t>
      </w:r>
      <w:r>
        <w:rPr>
          <w:rFonts w:hint="cs"/>
          <w:rtl/>
        </w:rPr>
        <w:t>ע</w:t>
      </w:r>
      <w:r w:rsidRPr="00DB1EA6">
        <w:rPr>
          <w:rtl/>
        </w:rPr>
        <w:t xml:space="preserve">ה </w:t>
      </w:r>
      <w:bookmarkStart w:id="5842" w:name="_ETM_Q16_598609"/>
      <w:bookmarkEnd w:id="5842"/>
      <w:r w:rsidRPr="00DB1EA6">
        <w:rPr>
          <w:rtl/>
        </w:rPr>
        <w:t>אות</w:t>
      </w:r>
      <w:r>
        <w:rPr>
          <w:rFonts w:hint="cs"/>
          <w:rtl/>
        </w:rPr>
        <w:t>ן</w:t>
      </w:r>
      <w:r w:rsidRPr="00DB1EA6">
        <w:rPr>
          <w:rtl/>
        </w:rPr>
        <w:t xml:space="preserve"> </w:t>
      </w:r>
      <w:bookmarkStart w:id="5843" w:name="_ETM_Q16_599359"/>
      <w:bookmarkEnd w:id="5843"/>
      <w:r w:rsidRPr="00DB1EA6">
        <w:rPr>
          <w:rtl/>
        </w:rPr>
        <w:t xml:space="preserve">בפגישות </w:t>
      </w:r>
      <w:bookmarkStart w:id="5844" w:name="_ETM_Q16_599959"/>
      <w:bookmarkEnd w:id="5844"/>
      <w:r w:rsidRPr="00DB1EA6">
        <w:rPr>
          <w:rtl/>
        </w:rPr>
        <w:t xml:space="preserve">אישיות </w:t>
      </w:r>
      <w:bookmarkStart w:id="5845" w:name="_ETM_Q16_600469"/>
      <w:bookmarkEnd w:id="5845"/>
      <w:r w:rsidRPr="00DB1EA6">
        <w:rPr>
          <w:rtl/>
        </w:rPr>
        <w:t>ועוד</w:t>
      </w:r>
      <w:r>
        <w:rPr>
          <w:rFonts w:hint="cs"/>
          <w:rtl/>
        </w:rPr>
        <w:t xml:space="preserve"> </w:t>
      </w:r>
      <w:bookmarkStart w:id="5846" w:name="_ETM_Q16_606117"/>
      <w:bookmarkEnd w:id="5846"/>
      <w:r>
        <w:rPr>
          <w:rFonts w:hint="cs"/>
          <w:rtl/>
        </w:rPr>
        <w:t>–</w:t>
      </w:r>
      <w:r w:rsidRPr="00DB1EA6">
        <w:rPr>
          <w:rtl/>
        </w:rPr>
        <w:t xml:space="preserve"> </w:t>
      </w:r>
      <w:bookmarkStart w:id="5847" w:name="_ETM_Q16_601399"/>
      <w:bookmarkEnd w:id="5847"/>
      <w:r w:rsidRPr="00DB1EA6">
        <w:rPr>
          <w:rtl/>
        </w:rPr>
        <w:t xml:space="preserve">ברור </w:t>
      </w:r>
      <w:bookmarkStart w:id="5848" w:name="_ETM_Q16_601819"/>
      <w:bookmarkEnd w:id="5848"/>
      <w:r w:rsidRPr="00DB1EA6">
        <w:rPr>
          <w:rtl/>
        </w:rPr>
        <w:t xml:space="preserve">לנו </w:t>
      </w:r>
      <w:bookmarkStart w:id="5849" w:name="_ETM_Q16_602119"/>
      <w:bookmarkEnd w:id="5849"/>
      <w:r w:rsidRPr="00DB1EA6">
        <w:rPr>
          <w:rtl/>
        </w:rPr>
        <w:t xml:space="preserve">שאת </w:t>
      </w:r>
      <w:bookmarkStart w:id="5850" w:name="_ETM_Q16_602329"/>
      <w:bookmarkEnd w:id="5850"/>
      <w:r w:rsidRPr="00DB1EA6">
        <w:rPr>
          <w:rtl/>
        </w:rPr>
        <w:t xml:space="preserve">המציאות </w:t>
      </w:r>
      <w:bookmarkStart w:id="5851" w:name="_ETM_Q16_602779"/>
      <w:bookmarkEnd w:id="5851"/>
      <w:r w:rsidRPr="00DB1EA6">
        <w:rPr>
          <w:rtl/>
        </w:rPr>
        <w:t xml:space="preserve">צריך </w:t>
      </w:r>
      <w:bookmarkStart w:id="5852" w:name="_ETM_Q16_603109"/>
      <w:bookmarkEnd w:id="5852"/>
      <w:r w:rsidRPr="00DB1EA6">
        <w:rPr>
          <w:rtl/>
        </w:rPr>
        <w:t>לתקן</w:t>
      </w:r>
      <w:r>
        <w:rPr>
          <w:rFonts w:hint="cs"/>
          <w:rtl/>
        </w:rPr>
        <w:t>.</w:t>
      </w:r>
      <w:r w:rsidRPr="00DB1EA6">
        <w:rPr>
          <w:rtl/>
        </w:rPr>
        <w:t xml:space="preserve"> </w:t>
      </w:r>
      <w:bookmarkStart w:id="5853" w:name="_ETM_Q16_604200"/>
      <w:bookmarkStart w:id="5854" w:name="_ETM_Q16_604589"/>
      <w:bookmarkStart w:id="5855" w:name="_ETM_Q16_613165"/>
      <w:bookmarkEnd w:id="5853"/>
      <w:bookmarkEnd w:id="5854"/>
      <w:bookmarkEnd w:id="5855"/>
    </w:p>
    <w:p w:rsidR="00D26AAF" w:rsidRDefault="00D26AAF" w:rsidP="00D30073">
      <w:pPr>
        <w:rPr>
          <w:rtl/>
        </w:rPr>
      </w:pPr>
      <w:bookmarkStart w:id="5856" w:name="_ETM_Q16_613242"/>
      <w:bookmarkEnd w:id="5856"/>
    </w:p>
    <w:p w:rsidR="00D26AAF" w:rsidRDefault="00D26AAF" w:rsidP="00D30073">
      <w:pPr>
        <w:rPr>
          <w:rtl/>
        </w:rPr>
      </w:pPr>
      <w:bookmarkStart w:id="5857" w:name="_ETM_Q16_613292"/>
      <w:bookmarkStart w:id="5858" w:name="_ETM_Q16_613352"/>
      <w:bookmarkEnd w:id="5857"/>
      <w:bookmarkEnd w:id="5858"/>
      <w:r w:rsidRPr="00DB1EA6">
        <w:rPr>
          <w:rtl/>
        </w:rPr>
        <w:t xml:space="preserve">החוק </w:t>
      </w:r>
      <w:bookmarkStart w:id="5859" w:name="_ETM_Q16_604889"/>
      <w:bookmarkEnd w:id="5859"/>
      <w:r w:rsidRPr="00DB1EA6">
        <w:rPr>
          <w:rtl/>
        </w:rPr>
        <w:t>הזה</w:t>
      </w:r>
      <w:r>
        <w:rPr>
          <w:rFonts w:hint="cs"/>
          <w:rtl/>
        </w:rPr>
        <w:t>,</w:t>
      </w:r>
      <w:r w:rsidRPr="00DB1EA6">
        <w:rPr>
          <w:rtl/>
        </w:rPr>
        <w:t xml:space="preserve"> </w:t>
      </w:r>
      <w:bookmarkStart w:id="5860" w:name="_ETM_Q16_605249"/>
      <w:bookmarkEnd w:id="5860"/>
      <w:r w:rsidRPr="00DB1EA6">
        <w:rPr>
          <w:rtl/>
        </w:rPr>
        <w:t>מצד</w:t>
      </w:r>
      <w:bookmarkStart w:id="5861" w:name="_ETM_Q16_605700"/>
      <w:bookmarkEnd w:id="5861"/>
      <w:r>
        <w:rPr>
          <w:rFonts w:hint="cs"/>
          <w:rtl/>
        </w:rPr>
        <w:t xml:space="preserve"> אחד</w:t>
      </w:r>
      <w:r w:rsidRPr="00DB1EA6">
        <w:rPr>
          <w:rtl/>
        </w:rPr>
        <w:t xml:space="preserve"> </w:t>
      </w:r>
      <w:bookmarkStart w:id="5862" w:name="_ETM_Q16_606539"/>
      <w:bookmarkEnd w:id="5862"/>
      <w:r w:rsidRPr="00DB1EA6">
        <w:rPr>
          <w:rtl/>
        </w:rPr>
        <w:t xml:space="preserve">באמת </w:t>
      </w:r>
      <w:bookmarkStart w:id="5863" w:name="_ETM_Q16_606929"/>
      <w:bookmarkEnd w:id="5863"/>
      <w:r w:rsidRPr="00DB1EA6">
        <w:rPr>
          <w:rtl/>
        </w:rPr>
        <w:t xml:space="preserve">נותן </w:t>
      </w:r>
      <w:bookmarkStart w:id="5864" w:name="_ETM_Q16_607349"/>
      <w:bookmarkEnd w:id="5864"/>
      <w:r w:rsidRPr="00DB1EA6">
        <w:rPr>
          <w:rtl/>
        </w:rPr>
        <w:t xml:space="preserve">הגנה </w:t>
      </w:r>
      <w:bookmarkStart w:id="5865" w:name="_ETM_Q16_608380"/>
      <w:bookmarkEnd w:id="5865"/>
      <w:r w:rsidRPr="00DB1EA6">
        <w:rPr>
          <w:rtl/>
        </w:rPr>
        <w:t>ברורה</w:t>
      </w:r>
      <w:r>
        <w:rPr>
          <w:rFonts w:hint="cs"/>
          <w:rtl/>
        </w:rPr>
        <w:t>,</w:t>
      </w:r>
      <w:r w:rsidRPr="00DB1EA6">
        <w:rPr>
          <w:rtl/>
        </w:rPr>
        <w:t xml:space="preserve"> </w:t>
      </w:r>
      <w:bookmarkStart w:id="5866" w:name="_ETM_Q16_609370"/>
      <w:bookmarkEnd w:id="5866"/>
      <w:r w:rsidRPr="00DB1EA6">
        <w:rPr>
          <w:rtl/>
        </w:rPr>
        <w:t>מיידית</w:t>
      </w:r>
      <w:r>
        <w:rPr>
          <w:rFonts w:hint="cs"/>
          <w:rtl/>
        </w:rPr>
        <w:t>,</w:t>
      </w:r>
      <w:r w:rsidRPr="00DB1EA6">
        <w:rPr>
          <w:rtl/>
        </w:rPr>
        <w:t xml:space="preserve"> </w:t>
      </w:r>
      <w:bookmarkStart w:id="5867" w:name="_ETM_Q16_610390"/>
      <w:bookmarkEnd w:id="5867"/>
      <w:r w:rsidRPr="00DB1EA6">
        <w:rPr>
          <w:rtl/>
        </w:rPr>
        <w:t xml:space="preserve">בטח </w:t>
      </w:r>
      <w:bookmarkStart w:id="5868" w:name="_ETM_Q16_610720"/>
      <w:bookmarkEnd w:id="5868"/>
      <w:r w:rsidRPr="00DB1EA6">
        <w:rPr>
          <w:rtl/>
        </w:rPr>
        <w:t xml:space="preserve">בשלושת </w:t>
      </w:r>
      <w:bookmarkStart w:id="5869" w:name="_ETM_Q16_611200"/>
      <w:bookmarkEnd w:id="5869"/>
      <w:r>
        <w:rPr>
          <w:rFonts w:hint="cs"/>
          <w:rtl/>
        </w:rPr>
        <w:t>ה</w:t>
      </w:r>
      <w:r w:rsidRPr="00DB1EA6">
        <w:rPr>
          <w:rtl/>
        </w:rPr>
        <w:t xml:space="preserve">חודשים </w:t>
      </w:r>
      <w:bookmarkStart w:id="5870" w:name="_ETM_Q16_611680"/>
      <w:bookmarkEnd w:id="5870"/>
      <w:r w:rsidRPr="00DB1EA6">
        <w:rPr>
          <w:rtl/>
        </w:rPr>
        <w:t>הראשונים</w:t>
      </w:r>
      <w:r>
        <w:rPr>
          <w:rFonts w:hint="cs"/>
          <w:rtl/>
        </w:rPr>
        <w:t>,</w:t>
      </w:r>
      <w:r w:rsidRPr="00DB1EA6">
        <w:rPr>
          <w:rtl/>
        </w:rPr>
        <w:t xml:space="preserve"> </w:t>
      </w:r>
      <w:bookmarkStart w:id="5871" w:name="_ETM_Q16_612629"/>
      <w:bookmarkEnd w:id="5871"/>
      <w:r w:rsidRPr="00DB1EA6">
        <w:rPr>
          <w:rtl/>
        </w:rPr>
        <w:t xml:space="preserve">אבל </w:t>
      </w:r>
      <w:bookmarkStart w:id="5872" w:name="_ETM_Q16_612959"/>
      <w:bookmarkEnd w:id="5872"/>
      <w:r w:rsidRPr="00DB1EA6">
        <w:rPr>
          <w:rtl/>
        </w:rPr>
        <w:t xml:space="preserve">גם </w:t>
      </w:r>
      <w:bookmarkStart w:id="5873" w:name="_ETM_Q16_613230"/>
      <w:bookmarkEnd w:id="5873"/>
      <w:r w:rsidRPr="00DB1EA6">
        <w:rPr>
          <w:rtl/>
        </w:rPr>
        <w:t xml:space="preserve">לאורך </w:t>
      </w:r>
      <w:bookmarkStart w:id="5874" w:name="_ETM_Q16_613620"/>
      <w:bookmarkEnd w:id="5874"/>
      <w:r w:rsidRPr="00DB1EA6">
        <w:rPr>
          <w:rtl/>
        </w:rPr>
        <w:t>השנה</w:t>
      </w:r>
      <w:r>
        <w:rPr>
          <w:rFonts w:hint="cs"/>
          <w:rtl/>
        </w:rPr>
        <w:t>,</w:t>
      </w:r>
      <w:r w:rsidRPr="00DB1EA6">
        <w:rPr>
          <w:rtl/>
        </w:rPr>
        <w:t xml:space="preserve"> </w:t>
      </w:r>
      <w:bookmarkStart w:id="5875" w:name="_ETM_Q16_614459"/>
      <w:bookmarkEnd w:id="5875"/>
      <w:r w:rsidRPr="00DB1EA6">
        <w:rPr>
          <w:rtl/>
        </w:rPr>
        <w:t>שנת</w:t>
      </w:r>
      <w:r>
        <w:rPr>
          <w:rFonts w:hint="cs"/>
          <w:rtl/>
        </w:rPr>
        <w:t xml:space="preserve"> האב</w:t>
      </w:r>
      <w:bookmarkStart w:id="5876" w:name="_ETM_Q16_615150"/>
      <w:bookmarkEnd w:id="5876"/>
      <w:r w:rsidRPr="00DB1EA6">
        <w:rPr>
          <w:rtl/>
        </w:rPr>
        <w:t>ל</w:t>
      </w:r>
      <w:r>
        <w:rPr>
          <w:rFonts w:hint="cs"/>
          <w:rtl/>
        </w:rPr>
        <w:t xml:space="preserve"> ה</w:t>
      </w:r>
      <w:r w:rsidRPr="00DB1EA6">
        <w:rPr>
          <w:rtl/>
        </w:rPr>
        <w:t>ראשונה</w:t>
      </w:r>
      <w:r>
        <w:rPr>
          <w:rFonts w:hint="cs"/>
          <w:rtl/>
        </w:rPr>
        <w:t>,</w:t>
      </w:r>
      <w:r w:rsidRPr="00DB1EA6">
        <w:rPr>
          <w:rtl/>
        </w:rPr>
        <w:t xml:space="preserve"> </w:t>
      </w:r>
      <w:bookmarkStart w:id="5877" w:name="_ETM_Q16_616350"/>
      <w:bookmarkEnd w:id="5877"/>
      <w:r w:rsidRPr="00DB1EA6">
        <w:rPr>
          <w:rtl/>
        </w:rPr>
        <w:t xml:space="preserve">אנחנו </w:t>
      </w:r>
      <w:bookmarkStart w:id="5878" w:name="_ETM_Q16_616980"/>
      <w:bookmarkEnd w:id="5878"/>
      <w:r w:rsidRPr="00DB1EA6">
        <w:rPr>
          <w:rtl/>
        </w:rPr>
        <w:t xml:space="preserve">מעניקים </w:t>
      </w:r>
      <w:bookmarkStart w:id="5879" w:name="_ETM_Q16_617700"/>
      <w:bookmarkEnd w:id="5879"/>
      <w:r w:rsidRPr="00DB1EA6">
        <w:rPr>
          <w:rtl/>
        </w:rPr>
        <w:t xml:space="preserve">להם </w:t>
      </w:r>
      <w:bookmarkStart w:id="5880" w:name="_ETM_Q16_618270"/>
      <w:bookmarkEnd w:id="5880"/>
      <w:r w:rsidRPr="00DB1EA6">
        <w:rPr>
          <w:rtl/>
        </w:rPr>
        <w:t xml:space="preserve">הגנה </w:t>
      </w:r>
      <w:bookmarkStart w:id="5881" w:name="_ETM_Q16_618870"/>
      <w:bookmarkEnd w:id="5881"/>
      <w:r w:rsidRPr="00DB1EA6">
        <w:rPr>
          <w:rtl/>
        </w:rPr>
        <w:t>תעסוקתית</w:t>
      </w:r>
      <w:r>
        <w:rPr>
          <w:rFonts w:hint="cs"/>
          <w:rtl/>
        </w:rPr>
        <w:t>.</w:t>
      </w:r>
      <w:r w:rsidRPr="00DB1EA6">
        <w:rPr>
          <w:rtl/>
        </w:rPr>
        <w:t xml:space="preserve"> </w:t>
      </w:r>
      <w:bookmarkStart w:id="5882" w:name="_ETM_Q16_620070"/>
      <w:bookmarkStart w:id="5883" w:name="_ETM_Q16_620760"/>
      <w:bookmarkEnd w:id="5882"/>
      <w:bookmarkEnd w:id="5883"/>
      <w:r w:rsidRPr="00DB1EA6">
        <w:rPr>
          <w:rtl/>
        </w:rPr>
        <w:t xml:space="preserve">אנחנו </w:t>
      </w:r>
      <w:bookmarkStart w:id="5884" w:name="_ETM_Q16_621870"/>
      <w:bookmarkEnd w:id="5884"/>
      <w:r w:rsidRPr="00DB1EA6">
        <w:rPr>
          <w:rtl/>
        </w:rPr>
        <w:t xml:space="preserve">כנבחרי </w:t>
      </w:r>
      <w:bookmarkStart w:id="5885" w:name="_ETM_Q16_622470"/>
      <w:bookmarkEnd w:id="5885"/>
      <w:r w:rsidRPr="00DB1EA6">
        <w:rPr>
          <w:rtl/>
        </w:rPr>
        <w:t>ציבור</w:t>
      </w:r>
      <w:r>
        <w:rPr>
          <w:rFonts w:hint="cs"/>
          <w:rtl/>
        </w:rPr>
        <w:t>,</w:t>
      </w:r>
      <w:r w:rsidRPr="00DB1EA6">
        <w:rPr>
          <w:rtl/>
        </w:rPr>
        <w:t xml:space="preserve"> </w:t>
      </w:r>
      <w:bookmarkStart w:id="5886" w:name="_ETM_Q16_623190"/>
      <w:bookmarkEnd w:id="5886"/>
      <w:r w:rsidRPr="00DB1EA6">
        <w:rPr>
          <w:rtl/>
        </w:rPr>
        <w:t>כממשלה</w:t>
      </w:r>
      <w:r>
        <w:rPr>
          <w:rFonts w:hint="cs"/>
          <w:rtl/>
        </w:rPr>
        <w:t>,</w:t>
      </w:r>
      <w:r w:rsidRPr="00DB1EA6">
        <w:rPr>
          <w:rtl/>
        </w:rPr>
        <w:t xml:space="preserve"> </w:t>
      </w:r>
      <w:bookmarkStart w:id="5887" w:name="_ETM_Q16_624380"/>
      <w:bookmarkStart w:id="5888" w:name="_ETM_Q16_624530"/>
      <w:bookmarkEnd w:id="5887"/>
      <w:bookmarkEnd w:id="5888"/>
      <w:r>
        <w:rPr>
          <w:rFonts w:hint="cs"/>
          <w:rtl/>
        </w:rPr>
        <w:t>נ</w:t>
      </w:r>
      <w:r w:rsidRPr="00DB1EA6">
        <w:rPr>
          <w:rtl/>
        </w:rPr>
        <w:t xml:space="preserve">תערב </w:t>
      </w:r>
      <w:bookmarkStart w:id="5889" w:name="_ETM_Q16_624950"/>
      <w:bookmarkEnd w:id="5889"/>
      <w:r w:rsidRPr="00DB1EA6">
        <w:rPr>
          <w:rtl/>
        </w:rPr>
        <w:t xml:space="preserve">במקום </w:t>
      </w:r>
      <w:bookmarkStart w:id="5890" w:name="_ETM_Q16_625910"/>
      <w:bookmarkEnd w:id="5890"/>
      <w:r w:rsidRPr="00DB1EA6">
        <w:rPr>
          <w:rtl/>
        </w:rPr>
        <w:t xml:space="preserve">שמישהו </w:t>
      </w:r>
      <w:bookmarkStart w:id="5891" w:name="_ETM_Q16_626660"/>
      <w:bookmarkEnd w:id="5891"/>
      <w:r w:rsidRPr="00DB1EA6">
        <w:rPr>
          <w:rtl/>
        </w:rPr>
        <w:t xml:space="preserve">ירצה </w:t>
      </w:r>
      <w:bookmarkStart w:id="5892" w:name="_ETM_Q16_627050"/>
      <w:bookmarkEnd w:id="5892"/>
      <w:r w:rsidRPr="00DB1EA6">
        <w:rPr>
          <w:rtl/>
        </w:rPr>
        <w:t xml:space="preserve">להתעמר </w:t>
      </w:r>
      <w:bookmarkStart w:id="5893" w:name="_ETM_Q16_627710"/>
      <w:bookmarkEnd w:id="5893"/>
      <w:r w:rsidRPr="00DB1EA6">
        <w:rPr>
          <w:rtl/>
        </w:rPr>
        <w:t>בבני</w:t>
      </w:r>
      <w:r>
        <w:rPr>
          <w:rFonts w:hint="cs"/>
          <w:rtl/>
        </w:rPr>
        <w:t xml:space="preserve"> ובבנות</w:t>
      </w:r>
      <w:r w:rsidRPr="00DB1EA6">
        <w:rPr>
          <w:rtl/>
        </w:rPr>
        <w:t xml:space="preserve"> </w:t>
      </w:r>
      <w:bookmarkStart w:id="5894" w:name="_ETM_Q16_628160"/>
      <w:bookmarkStart w:id="5895" w:name="_ETM_Q16_628490"/>
      <w:bookmarkEnd w:id="5894"/>
      <w:bookmarkEnd w:id="5895"/>
      <w:r w:rsidRPr="00DB1EA6">
        <w:rPr>
          <w:rtl/>
        </w:rPr>
        <w:t xml:space="preserve">משפחה </w:t>
      </w:r>
      <w:bookmarkStart w:id="5896" w:name="_ETM_Q16_629420"/>
      <w:bookmarkEnd w:id="5896"/>
      <w:r w:rsidRPr="00DB1EA6">
        <w:rPr>
          <w:rtl/>
        </w:rPr>
        <w:t xml:space="preserve">של </w:t>
      </w:r>
      <w:bookmarkStart w:id="5897" w:name="_ETM_Q16_629720"/>
      <w:bookmarkEnd w:id="5897"/>
      <w:r w:rsidRPr="00DB1EA6">
        <w:rPr>
          <w:rtl/>
        </w:rPr>
        <w:t>הנופלים</w:t>
      </w:r>
      <w:r>
        <w:rPr>
          <w:rFonts w:hint="cs"/>
          <w:rtl/>
        </w:rPr>
        <w:t>.</w:t>
      </w:r>
      <w:bookmarkStart w:id="5898" w:name="_ETM_Q16_630810"/>
      <w:bookmarkEnd w:id="5898"/>
      <w:r>
        <w:rPr>
          <w:rFonts w:hint="cs"/>
          <w:rtl/>
        </w:rPr>
        <w:t xml:space="preserve"> </w:t>
      </w:r>
      <w:r w:rsidRPr="00DB1EA6">
        <w:rPr>
          <w:rtl/>
        </w:rPr>
        <w:t xml:space="preserve">כמו </w:t>
      </w:r>
      <w:bookmarkStart w:id="5899" w:name="_ETM_Q16_630989"/>
      <w:bookmarkEnd w:id="5899"/>
      <w:r w:rsidRPr="00DB1EA6">
        <w:rPr>
          <w:rtl/>
        </w:rPr>
        <w:t>שאמרתי</w:t>
      </w:r>
      <w:r>
        <w:rPr>
          <w:rFonts w:hint="cs"/>
          <w:rtl/>
        </w:rPr>
        <w:t>,</w:t>
      </w:r>
      <w:r w:rsidRPr="00DB1EA6">
        <w:rPr>
          <w:rtl/>
        </w:rPr>
        <w:t xml:space="preserve"> </w:t>
      </w:r>
      <w:bookmarkStart w:id="5900" w:name="_ETM_Q16_632189"/>
      <w:bookmarkEnd w:id="5900"/>
      <w:r w:rsidRPr="00DB1EA6">
        <w:rPr>
          <w:rtl/>
        </w:rPr>
        <w:t xml:space="preserve">אנחנו </w:t>
      </w:r>
      <w:bookmarkStart w:id="5901" w:name="_ETM_Q16_633060"/>
      <w:bookmarkEnd w:id="5901"/>
      <w:r w:rsidRPr="00DB1EA6">
        <w:rPr>
          <w:rtl/>
        </w:rPr>
        <w:t xml:space="preserve">חייבים </w:t>
      </w:r>
      <w:bookmarkStart w:id="5902" w:name="_ETM_Q16_633689"/>
      <w:bookmarkEnd w:id="5902"/>
      <w:r w:rsidRPr="00DB1EA6">
        <w:rPr>
          <w:rtl/>
        </w:rPr>
        <w:t xml:space="preserve">להם </w:t>
      </w:r>
      <w:bookmarkStart w:id="5903" w:name="_ETM_Q16_634319"/>
      <w:bookmarkEnd w:id="5903"/>
      <w:r w:rsidRPr="00DB1EA6">
        <w:rPr>
          <w:rtl/>
        </w:rPr>
        <w:t xml:space="preserve">את </w:t>
      </w:r>
      <w:bookmarkStart w:id="5904" w:name="_ETM_Q16_634500"/>
      <w:bookmarkEnd w:id="5904"/>
      <w:r w:rsidRPr="00DB1EA6">
        <w:rPr>
          <w:rtl/>
        </w:rPr>
        <w:t>חיינו</w:t>
      </w:r>
      <w:r>
        <w:rPr>
          <w:rFonts w:hint="cs"/>
          <w:rtl/>
        </w:rPr>
        <w:t>.</w:t>
      </w:r>
      <w:r w:rsidRPr="00DB1EA6">
        <w:rPr>
          <w:rtl/>
        </w:rPr>
        <w:t xml:space="preserve"> </w:t>
      </w:r>
      <w:bookmarkStart w:id="5905" w:name="_ETM_Q16_635340"/>
      <w:bookmarkEnd w:id="5905"/>
      <w:r w:rsidRPr="00DB1EA6">
        <w:rPr>
          <w:rtl/>
        </w:rPr>
        <w:t xml:space="preserve">תודה </w:t>
      </w:r>
      <w:bookmarkStart w:id="5906" w:name="_ETM_Q16_635640"/>
      <w:bookmarkEnd w:id="5906"/>
      <w:r w:rsidRPr="00DB1EA6">
        <w:rPr>
          <w:rtl/>
        </w:rPr>
        <w:t>רבה</w:t>
      </w:r>
      <w:r>
        <w:rPr>
          <w:rFonts w:hint="cs"/>
          <w:rtl/>
        </w:rPr>
        <w:t>,</w:t>
      </w:r>
      <w:r w:rsidRPr="00DB1EA6">
        <w:rPr>
          <w:rtl/>
        </w:rPr>
        <w:t xml:space="preserve"> </w:t>
      </w:r>
      <w:bookmarkStart w:id="5907" w:name="_ETM_Q16_635879"/>
      <w:bookmarkEnd w:id="5907"/>
      <w:r w:rsidRPr="00DB1EA6">
        <w:rPr>
          <w:rtl/>
        </w:rPr>
        <w:t xml:space="preserve">אדוני </w:t>
      </w:r>
      <w:bookmarkStart w:id="5908" w:name="_ETM_Q16_636180"/>
      <w:bookmarkEnd w:id="5908"/>
      <w:r w:rsidRPr="00DB1EA6">
        <w:rPr>
          <w:rtl/>
        </w:rPr>
        <w:t>היושב-ראש</w:t>
      </w:r>
      <w:r>
        <w:rPr>
          <w:rFonts w:hint="cs"/>
          <w:rtl/>
        </w:rPr>
        <w:t>.</w:t>
      </w:r>
      <w:r w:rsidRPr="00DB1EA6">
        <w:rPr>
          <w:rtl/>
        </w:rPr>
        <w:t xml:space="preserve"> </w:t>
      </w:r>
      <w:bookmarkStart w:id="5909" w:name="_ETM_Q16_636840"/>
      <w:bookmarkEnd w:id="5909"/>
    </w:p>
    <w:p w:rsidR="00D26AAF" w:rsidRDefault="00D26AAF" w:rsidP="00D30073">
      <w:pPr>
        <w:rPr>
          <w:rtl/>
        </w:rPr>
      </w:pPr>
      <w:bookmarkStart w:id="5910" w:name="_ETM_Q16_638957"/>
      <w:bookmarkStart w:id="5911" w:name="_ETM_Q16_639003"/>
      <w:bookmarkEnd w:id="5910"/>
      <w:bookmarkEnd w:id="5911"/>
    </w:p>
    <w:p w:rsidR="00D26AAF" w:rsidRDefault="00D26AAF" w:rsidP="00944892">
      <w:pPr>
        <w:rPr>
          <w:rtl/>
        </w:rPr>
      </w:pPr>
      <w:bookmarkStart w:id="5912" w:name="_ETM_Q16_639093"/>
      <w:bookmarkStart w:id="5913" w:name="_ETM_Q16_639144"/>
      <w:bookmarkEnd w:id="5912"/>
      <w:bookmarkEnd w:id="5913"/>
      <w:r w:rsidRPr="00DB1EA6">
        <w:rPr>
          <w:rtl/>
        </w:rPr>
        <w:t xml:space="preserve">אני </w:t>
      </w:r>
      <w:bookmarkStart w:id="5914" w:name="_ETM_Q16_637019"/>
      <w:bookmarkEnd w:id="5914"/>
      <w:r w:rsidRPr="00DB1EA6">
        <w:rPr>
          <w:rtl/>
        </w:rPr>
        <w:t xml:space="preserve">רוצה </w:t>
      </w:r>
      <w:bookmarkStart w:id="5915" w:name="_ETM_Q16_637290"/>
      <w:bookmarkEnd w:id="5915"/>
      <w:r w:rsidRPr="00DB1EA6">
        <w:rPr>
          <w:rtl/>
        </w:rPr>
        <w:t xml:space="preserve">לברך </w:t>
      </w:r>
      <w:bookmarkStart w:id="5916" w:name="_ETM_Q16_637799"/>
      <w:bookmarkEnd w:id="5916"/>
      <w:r w:rsidRPr="00DB1EA6">
        <w:rPr>
          <w:rtl/>
        </w:rPr>
        <w:t>ולהודות</w:t>
      </w:r>
      <w:r>
        <w:rPr>
          <w:rFonts w:hint="cs"/>
          <w:rtl/>
        </w:rPr>
        <w:t>,</w:t>
      </w:r>
      <w:r w:rsidRPr="00DB1EA6">
        <w:rPr>
          <w:rtl/>
        </w:rPr>
        <w:t xml:space="preserve"> </w:t>
      </w:r>
      <w:bookmarkStart w:id="5917" w:name="_ETM_Q16_638819"/>
      <w:bookmarkEnd w:id="5917"/>
      <w:r w:rsidRPr="00DB1EA6">
        <w:rPr>
          <w:rtl/>
        </w:rPr>
        <w:t xml:space="preserve">כמובן </w:t>
      </w:r>
      <w:bookmarkStart w:id="5918" w:name="_ETM_Q16_639269"/>
      <w:bookmarkEnd w:id="5918"/>
      <w:r w:rsidRPr="00DB1EA6">
        <w:rPr>
          <w:rtl/>
        </w:rPr>
        <w:t>ליו</w:t>
      </w:r>
      <w:r>
        <w:rPr>
          <w:rFonts w:hint="cs"/>
          <w:rtl/>
        </w:rPr>
        <w:t>"</w:t>
      </w:r>
      <w:r w:rsidRPr="00DB1EA6">
        <w:rPr>
          <w:rtl/>
        </w:rPr>
        <w:t xml:space="preserve">ר </w:t>
      </w:r>
      <w:bookmarkStart w:id="5919" w:name="_ETM_Q16_639510"/>
      <w:bookmarkEnd w:id="5919"/>
      <w:r w:rsidRPr="00DB1EA6">
        <w:rPr>
          <w:rtl/>
        </w:rPr>
        <w:t xml:space="preserve">הוועדה </w:t>
      </w:r>
      <w:bookmarkStart w:id="5920" w:name="_ETM_Q16_640550"/>
      <w:bookmarkEnd w:id="5920"/>
      <w:r w:rsidRPr="00DB1EA6">
        <w:rPr>
          <w:rtl/>
        </w:rPr>
        <w:t xml:space="preserve">ישראל </w:t>
      </w:r>
      <w:bookmarkStart w:id="5921" w:name="_ETM_Q16_641060"/>
      <w:bookmarkEnd w:id="5921"/>
      <w:r w:rsidRPr="00DB1EA6">
        <w:rPr>
          <w:rtl/>
        </w:rPr>
        <w:t>אייכלר</w:t>
      </w:r>
      <w:r>
        <w:rPr>
          <w:rFonts w:hint="cs"/>
          <w:rtl/>
        </w:rPr>
        <w:t>,</w:t>
      </w:r>
      <w:r w:rsidRPr="00DB1EA6">
        <w:rPr>
          <w:rtl/>
        </w:rPr>
        <w:t xml:space="preserve"> </w:t>
      </w:r>
      <w:bookmarkStart w:id="5922" w:name="_ETM_Q16_641480"/>
      <w:bookmarkEnd w:id="5922"/>
      <w:r w:rsidRPr="00DB1EA6">
        <w:rPr>
          <w:rtl/>
        </w:rPr>
        <w:t>שאי</w:t>
      </w:r>
      <w:r>
        <w:rPr>
          <w:rFonts w:hint="cs"/>
          <w:rtl/>
        </w:rPr>
        <w:t>נ</w:t>
      </w:r>
      <w:r w:rsidRPr="00DB1EA6">
        <w:rPr>
          <w:rtl/>
        </w:rPr>
        <w:t xml:space="preserve">נו </w:t>
      </w:r>
      <w:bookmarkStart w:id="5923" w:name="_ETM_Q16_641960"/>
      <w:bookmarkEnd w:id="5923"/>
      <w:r w:rsidRPr="00DB1EA6">
        <w:rPr>
          <w:rtl/>
        </w:rPr>
        <w:t xml:space="preserve">נמצא </w:t>
      </w:r>
      <w:bookmarkStart w:id="5924" w:name="_ETM_Q16_642380"/>
      <w:bookmarkEnd w:id="5924"/>
      <w:r w:rsidRPr="00DB1EA6">
        <w:rPr>
          <w:rtl/>
        </w:rPr>
        <w:t>כאן</w:t>
      </w:r>
      <w:r>
        <w:rPr>
          <w:rFonts w:hint="cs"/>
          <w:rtl/>
        </w:rPr>
        <w:t>,</w:t>
      </w:r>
      <w:r w:rsidRPr="00DB1EA6">
        <w:rPr>
          <w:rtl/>
        </w:rPr>
        <w:t xml:space="preserve"> </w:t>
      </w:r>
      <w:bookmarkStart w:id="5925" w:name="_ETM_Q16_642710"/>
      <w:bookmarkEnd w:id="5925"/>
      <w:r w:rsidRPr="00DB1EA6">
        <w:rPr>
          <w:rtl/>
        </w:rPr>
        <w:t xml:space="preserve">אבל </w:t>
      </w:r>
      <w:bookmarkStart w:id="5926" w:name="_ETM_Q16_643340"/>
      <w:bookmarkEnd w:id="5926"/>
      <w:r w:rsidRPr="00DB1EA6">
        <w:rPr>
          <w:rtl/>
        </w:rPr>
        <w:t xml:space="preserve">יחד </w:t>
      </w:r>
      <w:bookmarkStart w:id="5927" w:name="_ETM_Q16_643730"/>
      <w:bookmarkEnd w:id="5927"/>
      <w:r w:rsidRPr="00DB1EA6">
        <w:rPr>
          <w:rtl/>
        </w:rPr>
        <w:t xml:space="preserve">עם </w:t>
      </w:r>
      <w:bookmarkStart w:id="5928" w:name="_ETM_Q16_643850"/>
      <w:bookmarkEnd w:id="5928"/>
      <w:r w:rsidRPr="00DB1EA6">
        <w:rPr>
          <w:rtl/>
        </w:rPr>
        <w:t xml:space="preserve">חברת </w:t>
      </w:r>
      <w:bookmarkStart w:id="5929" w:name="_ETM_Q16_644150"/>
      <w:bookmarkEnd w:id="5929"/>
      <w:r w:rsidRPr="00DB1EA6">
        <w:rPr>
          <w:rtl/>
        </w:rPr>
        <w:t>הכנסת</w:t>
      </w:r>
      <w:r>
        <w:rPr>
          <w:rFonts w:hint="cs"/>
          <w:rtl/>
        </w:rPr>
        <w:t xml:space="preserve"> דבי</w:t>
      </w:r>
      <w:bookmarkStart w:id="5930" w:name="_ETM_Q16_644660"/>
      <w:bookmarkEnd w:id="5930"/>
      <w:r w:rsidRPr="00DB1EA6">
        <w:rPr>
          <w:rtl/>
        </w:rPr>
        <w:t xml:space="preserve"> </w:t>
      </w:r>
      <w:bookmarkStart w:id="5931" w:name="_ETM_Q16_644780"/>
      <w:bookmarkEnd w:id="5931"/>
      <w:r w:rsidRPr="00DB1EA6">
        <w:rPr>
          <w:rtl/>
        </w:rPr>
        <w:t>ביטון</w:t>
      </w:r>
      <w:r>
        <w:rPr>
          <w:rFonts w:hint="cs"/>
          <w:rtl/>
        </w:rPr>
        <w:t xml:space="preserve"> </w:t>
      </w:r>
      <w:bookmarkStart w:id="5932" w:name="_ETM_Q16_645680"/>
      <w:bookmarkEnd w:id="5932"/>
      <w:r>
        <w:rPr>
          <w:rFonts w:hint="cs"/>
          <w:rtl/>
        </w:rPr>
        <w:t xml:space="preserve">הם </w:t>
      </w:r>
      <w:r w:rsidRPr="00DB1EA6">
        <w:rPr>
          <w:rtl/>
        </w:rPr>
        <w:t xml:space="preserve">היו </w:t>
      </w:r>
      <w:bookmarkStart w:id="5933" w:name="_ETM_Q16_645950"/>
      <w:bookmarkEnd w:id="5933"/>
      <w:r w:rsidRPr="00DB1EA6">
        <w:rPr>
          <w:rtl/>
        </w:rPr>
        <w:t xml:space="preserve">העיקריים </w:t>
      </w:r>
      <w:bookmarkStart w:id="5934" w:name="_ETM_Q16_646640"/>
      <w:bookmarkEnd w:id="5934"/>
      <w:r w:rsidRPr="00DB1EA6">
        <w:rPr>
          <w:rtl/>
        </w:rPr>
        <w:t xml:space="preserve">שישבו </w:t>
      </w:r>
      <w:bookmarkStart w:id="5935" w:name="_ETM_Q16_647060"/>
      <w:bookmarkEnd w:id="5935"/>
      <w:r w:rsidRPr="00DB1EA6">
        <w:rPr>
          <w:rtl/>
        </w:rPr>
        <w:t xml:space="preserve">באמת </w:t>
      </w:r>
      <w:bookmarkStart w:id="5936" w:name="_ETM_Q16_647510"/>
      <w:bookmarkEnd w:id="5936"/>
      <w:r w:rsidRPr="00DB1EA6">
        <w:rPr>
          <w:rtl/>
        </w:rPr>
        <w:t xml:space="preserve">באופן </w:t>
      </w:r>
      <w:bookmarkStart w:id="5937" w:name="_ETM_Q16_648080"/>
      <w:bookmarkEnd w:id="5937"/>
      <w:r w:rsidRPr="00DB1EA6">
        <w:rPr>
          <w:rtl/>
        </w:rPr>
        <w:t xml:space="preserve">מוקפד </w:t>
      </w:r>
      <w:bookmarkStart w:id="5938" w:name="_ETM_Q16_649070"/>
      <w:bookmarkEnd w:id="5938"/>
      <w:r w:rsidRPr="00DB1EA6">
        <w:rPr>
          <w:rtl/>
        </w:rPr>
        <w:t xml:space="preserve">על </w:t>
      </w:r>
      <w:bookmarkStart w:id="5939" w:name="_ETM_Q16_649250"/>
      <w:bookmarkEnd w:id="5939"/>
      <w:r w:rsidRPr="00DB1EA6">
        <w:rPr>
          <w:rtl/>
        </w:rPr>
        <w:t>החוק</w:t>
      </w:r>
      <w:r>
        <w:rPr>
          <w:rFonts w:hint="cs"/>
          <w:rtl/>
        </w:rPr>
        <w:t>,</w:t>
      </w:r>
      <w:r w:rsidRPr="00DB1EA6">
        <w:rPr>
          <w:rtl/>
        </w:rPr>
        <w:t xml:space="preserve"> </w:t>
      </w:r>
      <w:bookmarkStart w:id="5940" w:name="_ETM_Q16_650069"/>
      <w:bookmarkEnd w:id="5940"/>
      <w:r w:rsidRPr="00DB1EA6">
        <w:rPr>
          <w:rtl/>
        </w:rPr>
        <w:t xml:space="preserve">יחד </w:t>
      </w:r>
      <w:bookmarkStart w:id="5941" w:name="_ETM_Q16_650939"/>
      <w:bookmarkEnd w:id="5941"/>
      <w:r w:rsidRPr="00DB1EA6">
        <w:rPr>
          <w:rtl/>
        </w:rPr>
        <w:t>עם</w:t>
      </w:r>
      <w:bookmarkStart w:id="5942" w:name="_ETM_Q16_651150"/>
      <w:bookmarkEnd w:id="5942"/>
      <w:r w:rsidRPr="00DB1EA6">
        <w:rPr>
          <w:rtl/>
        </w:rPr>
        <w:t xml:space="preserve"> </w:t>
      </w:r>
      <w:bookmarkStart w:id="5943" w:name="_ETM_Q16_651599"/>
      <w:bookmarkEnd w:id="5943"/>
      <w:r w:rsidRPr="00DB1EA6">
        <w:rPr>
          <w:rtl/>
        </w:rPr>
        <w:t xml:space="preserve">הצוות </w:t>
      </w:r>
      <w:bookmarkStart w:id="5944" w:name="_ETM_Q16_652079"/>
      <w:bookmarkEnd w:id="5944"/>
      <w:r w:rsidRPr="00DB1EA6">
        <w:rPr>
          <w:rtl/>
        </w:rPr>
        <w:t xml:space="preserve">המשפטי </w:t>
      </w:r>
      <w:bookmarkStart w:id="5945" w:name="_ETM_Q16_652529"/>
      <w:bookmarkEnd w:id="5945"/>
      <w:r w:rsidRPr="00DB1EA6">
        <w:rPr>
          <w:rtl/>
        </w:rPr>
        <w:t xml:space="preserve">של </w:t>
      </w:r>
      <w:bookmarkStart w:id="5946" w:name="_ETM_Q16_652709"/>
      <w:bookmarkEnd w:id="5946"/>
      <w:r w:rsidRPr="00DB1EA6">
        <w:rPr>
          <w:rtl/>
        </w:rPr>
        <w:t>הוועדה</w:t>
      </w:r>
      <w:r>
        <w:rPr>
          <w:rFonts w:hint="cs"/>
          <w:rtl/>
        </w:rPr>
        <w:t>.</w:t>
      </w:r>
      <w:r w:rsidRPr="00DB1EA6">
        <w:rPr>
          <w:rtl/>
        </w:rPr>
        <w:t xml:space="preserve"> </w:t>
      </w:r>
      <w:bookmarkStart w:id="5947" w:name="_ETM_Q16_653639"/>
      <w:bookmarkEnd w:id="5947"/>
      <w:r w:rsidRPr="00DB1EA6">
        <w:rPr>
          <w:rtl/>
        </w:rPr>
        <w:t xml:space="preserve">להודות </w:t>
      </w:r>
      <w:bookmarkStart w:id="5948" w:name="_ETM_Q16_653939"/>
      <w:bookmarkEnd w:id="5948"/>
      <w:r w:rsidRPr="00DB1EA6">
        <w:rPr>
          <w:rtl/>
        </w:rPr>
        <w:t xml:space="preserve">גם </w:t>
      </w:r>
      <w:bookmarkStart w:id="5949" w:name="_ETM_Q16_654120"/>
      <w:bookmarkEnd w:id="5949"/>
      <w:r w:rsidRPr="00DB1EA6">
        <w:rPr>
          <w:rtl/>
        </w:rPr>
        <w:t xml:space="preserve">לצוות </w:t>
      </w:r>
      <w:bookmarkStart w:id="5950" w:name="_ETM_Q16_654569"/>
      <w:bookmarkEnd w:id="5950"/>
      <w:r w:rsidRPr="00DB1EA6">
        <w:rPr>
          <w:rtl/>
        </w:rPr>
        <w:t xml:space="preserve">שלי </w:t>
      </w:r>
      <w:bookmarkStart w:id="5951" w:name="_ETM_Q16_655290"/>
      <w:bookmarkEnd w:id="5951"/>
      <w:r w:rsidRPr="00DB1EA6">
        <w:rPr>
          <w:rtl/>
        </w:rPr>
        <w:t xml:space="preserve">שמלווה </w:t>
      </w:r>
      <w:bookmarkStart w:id="5952" w:name="_ETM_Q16_655829"/>
      <w:bookmarkEnd w:id="5952"/>
      <w:r w:rsidRPr="00DB1EA6">
        <w:rPr>
          <w:rtl/>
        </w:rPr>
        <w:t xml:space="preserve">את </w:t>
      </w:r>
      <w:bookmarkStart w:id="5953" w:name="_ETM_Q16_655919"/>
      <w:bookmarkEnd w:id="5953"/>
      <w:r w:rsidRPr="00DB1EA6">
        <w:rPr>
          <w:rtl/>
        </w:rPr>
        <w:t xml:space="preserve">הנושאים </w:t>
      </w:r>
      <w:bookmarkStart w:id="5954" w:name="_ETM_Q16_656400"/>
      <w:bookmarkEnd w:id="5954"/>
      <w:r w:rsidRPr="00DB1EA6">
        <w:rPr>
          <w:rtl/>
        </w:rPr>
        <w:t xml:space="preserve">מקרוב </w:t>
      </w:r>
      <w:bookmarkStart w:id="5955" w:name="_ETM_Q16_657209"/>
      <w:bookmarkEnd w:id="5955"/>
      <w:r w:rsidRPr="00DB1EA6">
        <w:rPr>
          <w:rtl/>
        </w:rPr>
        <w:t xml:space="preserve">כדי </w:t>
      </w:r>
      <w:bookmarkStart w:id="5956" w:name="_ETM_Q16_657480"/>
      <w:bookmarkEnd w:id="5956"/>
      <w:r w:rsidRPr="00DB1EA6">
        <w:rPr>
          <w:rtl/>
        </w:rPr>
        <w:t xml:space="preserve">לתת </w:t>
      </w:r>
      <w:bookmarkStart w:id="5957" w:name="_ETM_Q16_657840"/>
      <w:bookmarkEnd w:id="5957"/>
      <w:r w:rsidRPr="00DB1EA6">
        <w:rPr>
          <w:rtl/>
        </w:rPr>
        <w:t xml:space="preserve">מענה </w:t>
      </w:r>
      <w:bookmarkStart w:id="5958" w:name="_ETM_Q16_658739"/>
      <w:bookmarkStart w:id="5959" w:name="_ETM_Q16_659249"/>
      <w:bookmarkEnd w:id="5958"/>
      <w:bookmarkEnd w:id="5959"/>
      <w:r>
        <w:rPr>
          <w:rFonts w:hint="cs"/>
          <w:rtl/>
        </w:rPr>
        <w:t>ל</w:t>
      </w:r>
      <w:r w:rsidRPr="00DB1EA6">
        <w:rPr>
          <w:rtl/>
        </w:rPr>
        <w:t xml:space="preserve">נשים </w:t>
      </w:r>
      <w:bookmarkStart w:id="5960" w:name="_ETM_Q16_660090"/>
      <w:bookmarkEnd w:id="5960"/>
      <w:proofErr w:type="spellStart"/>
      <w:r w:rsidRPr="00DB1EA6">
        <w:rPr>
          <w:rtl/>
        </w:rPr>
        <w:t>הכל</w:t>
      </w:r>
      <w:proofErr w:type="spellEnd"/>
      <w:r>
        <w:rPr>
          <w:rFonts w:hint="cs"/>
          <w:rtl/>
        </w:rPr>
        <w:t>-</w:t>
      </w:r>
      <w:bookmarkStart w:id="5961" w:name="_ETM_Q16_660599"/>
      <w:bookmarkEnd w:id="5961"/>
      <w:r w:rsidRPr="00DB1EA6">
        <w:rPr>
          <w:rtl/>
        </w:rPr>
        <w:t xml:space="preserve">כך </w:t>
      </w:r>
      <w:bookmarkStart w:id="5962" w:name="_ETM_Q16_660840"/>
      <w:bookmarkEnd w:id="5962"/>
      <w:r w:rsidRPr="00DB1EA6">
        <w:rPr>
          <w:rtl/>
        </w:rPr>
        <w:t>יקרות</w:t>
      </w:r>
      <w:r>
        <w:rPr>
          <w:rFonts w:hint="cs"/>
          <w:rtl/>
        </w:rPr>
        <w:t>,</w:t>
      </w:r>
      <w:r w:rsidRPr="00DB1EA6">
        <w:rPr>
          <w:rtl/>
        </w:rPr>
        <w:t xml:space="preserve"> </w:t>
      </w:r>
      <w:bookmarkStart w:id="5963" w:name="_ETM_Q16_661829"/>
      <w:bookmarkEnd w:id="5963"/>
      <w:r w:rsidRPr="00DB1EA6">
        <w:rPr>
          <w:rtl/>
        </w:rPr>
        <w:t>שאנחנו</w:t>
      </w:r>
      <w:r>
        <w:rPr>
          <w:rFonts w:hint="cs"/>
          <w:rtl/>
        </w:rPr>
        <w:t>,</w:t>
      </w:r>
      <w:r w:rsidRPr="00DB1EA6">
        <w:rPr>
          <w:rtl/>
        </w:rPr>
        <w:t xml:space="preserve"> </w:t>
      </w:r>
      <w:bookmarkStart w:id="5964" w:name="_ETM_Q16_662549"/>
      <w:bookmarkEnd w:id="5964"/>
      <w:r w:rsidRPr="00DB1EA6">
        <w:rPr>
          <w:rtl/>
        </w:rPr>
        <w:t xml:space="preserve">כמו </w:t>
      </w:r>
      <w:bookmarkStart w:id="5965" w:name="_ETM_Q16_662760"/>
      <w:bookmarkEnd w:id="5965"/>
      <w:r w:rsidRPr="00DB1EA6">
        <w:rPr>
          <w:rtl/>
        </w:rPr>
        <w:t>שאמרתי</w:t>
      </w:r>
      <w:r>
        <w:rPr>
          <w:rFonts w:hint="cs"/>
          <w:rtl/>
        </w:rPr>
        <w:t>,</w:t>
      </w:r>
      <w:r w:rsidRPr="00DB1EA6">
        <w:rPr>
          <w:rtl/>
        </w:rPr>
        <w:t xml:space="preserve"> </w:t>
      </w:r>
      <w:bookmarkStart w:id="5966" w:name="_ETM_Q16_663540"/>
      <w:bookmarkEnd w:id="5966"/>
      <w:r w:rsidRPr="00DB1EA6">
        <w:rPr>
          <w:rtl/>
        </w:rPr>
        <w:t xml:space="preserve">חבים </w:t>
      </w:r>
      <w:bookmarkStart w:id="5967" w:name="_ETM_Q16_663930"/>
      <w:bookmarkEnd w:id="5967"/>
      <w:r w:rsidRPr="00DB1EA6">
        <w:rPr>
          <w:rtl/>
        </w:rPr>
        <w:t>לה</w:t>
      </w:r>
      <w:r>
        <w:rPr>
          <w:rFonts w:hint="cs"/>
          <w:rtl/>
        </w:rPr>
        <w:t>ן</w:t>
      </w:r>
      <w:r w:rsidRPr="00DB1EA6">
        <w:rPr>
          <w:rtl/>
        </w:rPr>
        <w:t xml:space="preserve"> </w:t>
      </w:r>
      <w:bookmarkStart w:id="5968" w:name="_ETM_Q16_664109"/>
      <w:bookmarkEnd w:id="5968"/>
      <w:r w:rsidRPr="00DB1EA6">
        <w:rPr>
          <w:rtl/>
        </w:rPr>
        <w:t xml:space="preserve">את </w:t>
      </w:r>
      <w:bookmarkStart w:id="5969" w:name="_ETM_Q16_664200"/>
      <w:bookmarkEnd w:id="5969"/>
      <w:r w:rsidRPr="00DB1EA6">
        <w:rPr>
          <w:rtl/>
        </w:rPr>
        <w:t>חיינו</w:t>
      </w:r>
      <w:r>
        <w:rPr>
          <w:rFonts w:hint="cs"/>
          <w:rtl/>
        </w:rPr>
        <w:t>.</w:t>
      </w:r>
      <w:r w:rsidRPr="00DB1EA6">
        <w:rPr>
          <w:rtl/>
        </w:rPr>
        <w:t xml:space="preserve"> </w:t>
      </w:r>
      <w:bookmarkStart w:id="5970" w:name="_ETM_Q16_664560"/>
      <w:bookmarkEnd w:id="5970"/>
      <w:r w:rsidRPr="00DB1EA6">
        <w:rPr>
          <w:rtl/>
        </w:rPr>
        <w:t xml:space="preserve">תודה </w:t>
      </w:r>
      <w:bookmarkStart w:id="5971" w:name="_ETM_Q16_664829"/>
      <w:bookmarkEnd w:id="5971"/>
      <w:r w:rsidRPr="00DB1EA6">
        <w:rPr>
          <w:rtl/>
        </w:rPr>
        <w:t>רבה</w:t>
      </w:r>
      <w:r>
        <w:rPr>
          <w:rFonts w:hint="cs"/>
          <w:rtl/>
        </w:rPr>
        <w:t>,</w:t>
      </w:r>
      <w:r w:rsidRPr="00DB1EA6">
        <w:rPr>
          <w:rtl/>
        </w:rPr>
        <w:t xml:space="preserve"> </w:t>
      </w:r>
      <w:bookmarkStart w:id="5972" w:name="_ETM_Q16_665040"/>
      <w:bookmarkEnd w:id="5972"/>
      <w:r w:rsidRPr="00DB1EA6">
        <w:rPr>
          <w:rtl/>
        </w:rPr>
        <w:t xml:space="preserve">אדוני </w:t>
      </w:r>
      <w:bookmarkStart w:id="5973" w:name="_ETM_Q16_665310"/>
      <w:bookmarkEnd w:id="5973"/>
      <w:r w:rsidRPr="00DB1EA6">
        <w:rPr>
          <w:rtl/>
        </w:rPr>
        <w:t>היושב-ראש</w:t>
      </w:r>
      <w:r>
        <w:rPr>
          <w:rFonts w:hint="cs"/>
          <w:rtl/>
        </w:rPr>
        <w:t>.</w:t>
      </w:r>
    </w:p>
    <w:p w:rsidR="00D26AAF" w:rsidRDefault="00D26AAF" w:rsidP="00D30073">
      <w:pPr>
        <w:rPr>
          <w:rtl/>
        </w:rPr>
      </w:pPr>
    </w:p>
    <w:p w:rsidR="00D26AAF" w:rsidRDefault="00D26AAF" w:rsidP="00D30073">
      <w:pPr>
        <w:pStyle w:val="af6"/>
        <w:keepNext/>
        <w:rPr>
          <w:rtl/>
        </w:rPr>
      </w:pPr>
      <w:r w:rsidRPr="00F709D9">
        <w:rPr>
          <w:rStyle w:val="TagStyle"/>
          <w:rtl/>
        </w:rPr>
        <w:t xml:space="preserve"> &lt;&lt; יור &gt;&gt; </w:t>
      </w:r>
      <w:r>
        <w:rPr>
          <w:rtl/>
        </w:rPr>
        <w:t>היו"ר יבגני סובה:</w:t>
      </w:r>
      <w:r w:rsidRPr="00F709D9">
        <w:rPr>
          <w:rStyle w:val="TagStyle"/>
          <w:rtl/>
        </w:rPr>
        <w:t xml:space="preserve"> &lt;&lt; יור &gt;&gt;</w:t>
      </w:r>
      <w:r w:rsidR="00944892">
        <w:rPr>
          <w:rtl/>
        </w:rPr>
        <w:t xml:space="preserve"> </w:t>
      </w:r>
    </w:p>
    <w:p w:rsidR="00D26AAF" w:rsidRDefault="00D26AAF" w:rsidP="00291CFB">
      <w:pPr>
        <w:rPr>
          <w:rtl/>
        </w:rPr>
      </w:pPr>
    </w:p>
    <w:p w:rsidR="00D26AAF" w:rsidRDefault="00D26AAF" w:rsidP="00D30073">
      <w:pPr>
        <w:rPr>
          <w:rtl/>
        </w:rPr>
      </w:pPr>
      <w:bookmarkStart w:id="5974" w:name="_ETM_Q16_666467"/>
      <w:bookmarkStart w:id="5975" w:name="_ETM_Q16_666060"/>
      <w:bookmarkEnd w:id="5974"/>
      <w:bookmarkEnd w:id="5975"/>
      <w:r w:rsidRPr="00DB1EA6">
        <w:rPr>
          <w:rtl/>
        </w:rPr>
        <w:t xml:space="preserve">תודה </w:t>
      </w:r>
      <w:bookmarkStart w:id="5976" w:name="_ETM_Q16_666329"/>
      <w:bookmarkEnd w:id="5976"/>
      <w:r w:rsidRPr="00DB1EA6">
        <w:rPr>
          <w:rtl/>
        </w:rPr>
        <w:t xml:space="preserve">רבה </w:t>
      </w:r>
      <w:bookmarkStart w:id="5977" w:name="_ETM_Q16_666569"/>
      <w:bookmarkStart w:id="5978" w:name="_ETM_Q16_666629"/>
      <w:bookmarkEnd w:id="5977"/>
      <w:bookmarkEnd w:id="5978"/>
      <w:r>
        <w:rPr>
          <w:rFonts w:hint="cs"/>
          <w:rtl/>
        </w:rPr>
        <w:t>לחברת הכנסת פנינה תמנו.</w:t>
      </w:r>
      <w:bookmarkStart w:id="5979" w:name="_ETM_Q16_666900"/>
      <w:bookmarkStart w:id="5980" w:name="_ETM_Q16_667260"/>
      <w:bookmarkStart w:id="5981" w:name="_ETM_Q16_667409"/>
      <w:bookmarkStart w:id="5982" w:name="_ETM_Q16_667530"/>
      <w:bookmarkEnd w:id="5979"/>
      <w:bookmarkEnd w:id="5980"/>
      <w:bookmarkEnd w:id="5981"/>
      <w:bookmarkEnd w:id="5982"/>
      <w:r w:rsidRPr="00DB1EA6">
        <w:rPr>
          <w:rtl/>
        </w:rPr>
        <w:t xml:space="preserve"> </w:t>
      </w:r>
      <w:bookmarkStart w:id="5983" w:name="_ETM_Q16_667829"/>
      <w:bookmarkEnd w:id="5983"/>
      <w:r w:rsidRPr="00DB1EA6">
        <w:rPr>
          <w:rtl/>
        </w:rPr>
        <w:t xml:space="preserve">אני </w:t>
      </w:r>
      <w:bookmarkStart w:id="5984" w:name="_ETM_Q16_667980"/>
      <w:bookmarkEnd w:id="5984"/>
      <w:r w:rsidRPr="00DB1EA6">
        <w:rPr>
          <w:rtl/>
        </w:rPr>
        <w:t xml:space="preserve">כמובן </w:t>
      </w:r>
      <w:bookmarkStart w:id="5985" w:name="_ETM_Q16_668340"/>
      <w:bookmarkEnd w:id="5985"/>
      <w:r w:rsidRPr="00DB1EA6">
        <w:rPr>
          <w:rtl/>
        </w:rPr>
        <w:t xml:space="preserve">מצטרף </w:t>
      </w:r>
      <w:bookmarkStart w:id="5986" w:name="_ETM_Q16_668790"/>
      <w:bookmarkEnd w:id="5986"/>
      <w:r w:rsidRPr="00DB1EA6">
        <w:rPr>
          <w:rtl/>
        </w:rPr>
        <w:t>לברכות</w:t>
      </w:r>
      <w:r>
        <w:rPr>
          <w:rFonts w:hint="cs"/>
          <w:rtl/>
        </w:rPr>
        <w:t>.</w:t>
      </w:r>
      <w:r w:rsidRPr="00DB1EA6">
        <w:rPr>
          <w:rtl/>
        </w:rPr>
        <w:t xml:space="preserve"> </w:t>
      </w:r>
      <w:bookmarkStart w:id="5987" w:name="_ETM_Q16_669780"/>
      <w:bookmarkEnd w:id="5987"/>
    </w:p>
    <w:p w:rsidR="00D26AAF" w:rsidRDefault="00D26AAF" w:rsidP="00D30073">
      <w:pPr>
        <w:rPr>
          <w:rtl/>
        </w:rPr>
      </w:pPr>
    </w:p>
    <w:p w:rsidR="00D26AAF" w:rsidRDefault="00D26AAF" w:rsidP="00546698">
      <w:pPr>
        <w:rPr>
          <w:rtl/>
        </w:rPr>
      </w:pPr>
      <w:r w:rsidRPr="00DB1EA6">
        <w:rPr>
          <w:rtl/>
        </w:rPr>
        <w:t xml:space="preserve">בכך </w:t>
      </w:r>
      <w:bookmarkStart w:id="5988" w:name="_ETM_Q16_670319"/>
      <w:bookmarkEnd w:id="5988"/>
      <w:r w:rsidRPr="00DB1EA6">
        <w:rPr>
          <w:rtl/>
        </w:rPr>
        <w:t xml:space="preserve">תם </w:t>
      </w:r>
      <w:bookmarkStart w:id="5989" w:name="_ETM_Q16_670620"/>
      <w:bookmarkEnd w:id="5989"/>
      <w:r w:rsidRPr="00DB1EA6">
        <w:rPr>
          <w:rtl/>
        </w:rPr>
        <w:t>סדר</w:t>
      </w:r>
      <w:bookmarkStart w:id="5990" w:name="_ETM_Q16_671010"/>
      <w:bookmarkEnd w:id="5990"/>
      <w:r>
        <w:rPr>
          <w:rFonts w:hint="cs"/>
          <w:rtl/>
        </w:rPr>
        <w:t>-</w:t>
      </w:r>
      <w:r w:rsidRPr="00DB1EA6">
        <w:rPr>
          <w:rtl/>
        </w:rPr>
        <w:t>היום</w:t>
      </w:r>
      <w:r>
        <w:rPr>
          <w:rFonts w:hint="cs"/>
          <w:rtl/>
        </w:rPr>
        <w:t>.</w:t>
      </w:r>
      <w:r w:rsidRPr="00DB1EA6">
        <w:rPr>
          <w:rtl/>
        </w:rPr>
        <w:t xml:space="preserve"> </w:t>
      </w:r>
      <w:bookmarkStart w:id="5991" w:name="_ETM_Q16_671280"/>
      <w:bookmarkEnd w:id="5991"/>
      <w:r w:rsidRPr="00DB1EA6">
        <w:rPr>
          <w:rtl/>
        </w:rPr>
        <w:t xml:space="preserve">הישיבה </w:t>
      </w:r>
      <w:bookmarkStart w:id="5992" w:name="_ETM_Q16_671669"/>
      <w:bookmarkEnd w:id="5992"/>
      <w:r w:rsidRPr="00DB1EA6">
        <w:rPr>
          <w:rtl/>
        </w:rPr>
        <w:t xml:space="preserve">הבאה </w:t>
      </w:r>
      <w:bookmarkStart w:id="5993" w:name="_ETM_Q16_672030"/>
      <w:bookmarkEnd w:id="5993"/>
      <w:r w:rsidRPr="00DB1EA6">
        <w:rPr>
          <w:rtl/>
        </w:rPr>
        <w:t xml:space="preserve">תתקיים </w:t>
      </w:r>
      <w:bookmarkStart w:id="5994" w:name="_ETM_Q16_672480"/>
      <w:bookmarkEnd w:id="5994"/>
      <w:r w:rsidRPr="00DB1EA6">
        <w:rPr>
          <w:rtl/>
        </w:rPr>
        <w:t>מחר</w:t>
      </w:r>
      <w:r>
        <w:rPr>
          <w:rFonts w:hint="cs"/>
          <w:rtl/>
        </w:rPr>
        <w:t>,</w:t>
      </w:r>
      <w:r w:rsidRPr="00DB1EA6">
        <w:rPr>
          <w:rtl/>
        </w:rPr>
        <w:t xml:space="preserve"> </w:t>
      </w:r>
      <w:bookmarkStart w:id="5995" w:name="_ETM_Q16_672959"/>
      <w:bookmarkEnd w:id="5995"/>
      <w:r w:rsidRPr="00DB1EA6">
        <w:rPr>
          <w:rtl/>
        </w:rPr>
        <w:t xml:space="preserve">יום </w:t>
      </w:r>
      <w:bookmarkStart w:id="5996" w:name="_ETM_Q16_673230"/>
      <w:bookmarkEnd w:id="5996"/>
      <w:r w:rsidRPr="00DB1EA6">
        <w:rPr>
          <w:rtl/>
        </w:rPr>
        <w:t>רביעי</w:t>
      </w:r>
      <w:bookmarkStart w:id="5997" w:name="_GoBack"/>
      <w:bookmarkEnd w:id="5997"/>
      <w:r w:rsidRPr="00DB1EA6">
        <w:rPr>
          <w:rtl/>
        </w:rPr>
        <w:t xml:space="preserve"> </w:t>
      </w:r>
      <w:bookmarkStart w:id="5998" w:name="_ETM_Q16_673590"/>
      <w:bookmarkEnd w:id="5998"/>
      <w:r w:rsidRPr="00DB1EA6">
        <w:rPr>
          <w:rtl/>
        </w:rPr>
        <w:t xml:space="preserve">כ"ט </w:t>
      </w:r>
      <w:bookmarkStart w:id="5999" w:name="_ETM_Q16_674069"/>
      <w:bookmarkEnd w:id="5999"/>
      <w:r w:rsidRPr="00DB1EA6">
        <w:rPr>
          <w:rtl/>
        </w:rPr>
        <w:t xml:space="preserve">בטבת </w:t>
      </w:r>
      <w:bookmarkStart w:id="6000" w:name="_ETM_Q16_674639"/>
      <w:bookmarkEnd w:id="6000"/>
      <w:r w:rsidRPr="00DB1EA6">
        <w:rPr>
          <w:rtl/>
        </w:rPr>
        <w:t>התשפ</w:t>
      </w:r>
      <w:r>
        <w:rPr>
          <w:rFonts w:hint="cs"/>
          <w:rtl/>
        </w:rPr>
        <w:t xml:space="preserve">"ה, 29 בינואר 2025, בשעה 11:00. ישיבה זו </w:t>
      </w:r>
      <w:bookmarkStart w:id="6001" w:name="_ETM_Q16_680751"/>
      <w:bookmarkEnd w:id="6001"/>
      <w:r>
        <w:rPr>
          <w:rFonts w:hint="cs"/>
          <w:rtl/>
        </w:rPr>
        <w:t>נעולה.</w:t>
      </w:r>
    </w:p>
    <w:p w:rsidR="00D26AAF" w:rsidRDefault="00D26AAF" w:rsidP="00D30073">
      <w:pPr>
        <w:rPr>
          <w:rtl/>
        </w:rPr>
      </w:pPr>
    </w:p>
    <w:p w:rsidR="00D26AAF" w:rsidRPr="00DB1EA6" w:rsidRDefault="00D26AAF" w:rsidP="00546698">
      <w:pPr>
        <w:pStyle w:val="afa"/>
        <w:keepNext/>
        <w:ind w:firstLine="0"/>
        <w:jc w:val="center"/>
        <w:rPr>
          <w:rtl/>
        </w:rPr>
      </w:pPr>
      <w:bookmarkStart w:id="6002" w:name="ET_meetingend_14"/>
      <w:r w:rsidRPr="00F709D9">
        <w:rPr>
          <w:rStyle w:val="TagStyle"/>
          <w:rtl/>
        </w:rPr>
        <w:t xml:space="preserve">&lt;&lt; סיום &gt;&gt; </w:t>
      </w:r>
      <w:r>
        <w:rPr>
          <w:rtl/>
        </w:rPr>
        <w:t>הישיבה ננעלה בשעה 18:37.</w:t>
      </w:r>
      <w:r w:rsidRPr="00F709D9">
        <w:rPr>
          <w:rStyle w:val="TagStyle"/>
          <w:rtl/>
        </w:rPr>
        <w:t xml:space="preserve"> &lt;&lt; סיום &gt;&gt;</w:t>
      </w:r>
      <w:bookmarkEnd w:id="6002"/>
    </w:p>
    <w:p w:rsidR="00D26AAF" w:rsidRPr="00D26AAF" w:rsidRDefault="00D26AAF" w:rsidP="00923FB0">
      <w:pPr>
        <w:rPr>
          <w:rtl/>
        </w:rPr>
      </w:pPr>
    </w:p>
    <w:sectPr w:rsidR="00D26AAF" w:rsidRPr="00D26AAF" w:rsidSect="0014129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CFB" w:rsidRDefault="00291CFB">
      <w:r>
        <w:separator/>
      </w:r>
    </w:p>
  </w:endnote>
  <w:endnote w:type="continuationSeparator" w:id="0">
    <w:p w:rsidR="00291CFB" w:rsidRDefault="00291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Ale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CFB" w:rsidRDefault="00291CF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CFB" w:rsidRDefault="00291CF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CFB" w:rsidRDefault="00291CF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CFB" w:rsidRDefault="00291CFB">
      <w:r>
        <w:separator/>
      </w:r>
    </w:p>
  </w:footnote>
  <w:footnote w:type="continuationSeparator" w:id="0">
    <w:p w:rsidR="00291CFB" w:rsidRDefault="00291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CFB" w:rsidRDefault="00291CF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1CFB" w:rsidRDefault="00291CF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CFB" w:rsidRDefault="00291CF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B6746">
      <w:rPr>
        <w:rStyle w:val="af7"/>
        <w:noProof/>
        <w:rtl/>
      </w:rPr>
      <w:t>65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91CFB">
      <w:trPr>
        <w:cantSplit/>
        <w:trHeight w:val="421"/>
      </w:trPr>
      <w:tc>
        <w:tcPr>
          <w:tcW w:w="2880" w:type="dxa"/>
        </w:tcPr>
        <w:p w:rsidR="00291CFB" w:rsidRDefault="00291CFB" w:rsidP="00BE0137">
          <w:pPr>
            <w:ind w:right="360" w:firstLine="0"/>
            <w:jc w:val="left"/>
          </w:pPr>
          <w:r>
            <w:rPr>
              <w:rtl/>
            </w:rPr>
            <w:t>דברי הכנסת</w:t>
          </w:r>
        </w:p>
      </w:tc>
      <w:tc>
        <w:tcPr>
          <w:tcW w:w="2520" w:type="dxa"/>
        </w:tcPr>
        <w:p w:rsidR="00291CFB" w:rsidRDefault="00291CFB" w:rsidP="00BE0137">
          <w:pPr>
            <w:ind w:firstLine="0"/>
            <w:jc w:val="left"/>
          </w:pPr>
          <w:r>
            <w:rPr>
              <w:rtl/>
            </w:rPr>
            <w:t>ישיבה מס' 250</w:t>
          </w:r>
        </w:p>
      </w:tc>
      <w:tc>
        <w:tcPr>
          <w:tcW w:w="2700" w:type="dxa"/>
        </w:tcPr>
        <w:p w:rsidR="00291CFB" w:rsidRDefault="00291CFB" w:rsidP="00BE0137">
          <w:pPr>
            <w:ind w:firstLine="0"/>
            <w:jc w:val="left"/>
            <w:rPr>
              <w:rtl/>
            </w:rPr>
          </w:pPr>
          <w:r>
            <w:rPr>
              <w:rtl/>
            </w:rPr>
            <w:t>28/01/2025</w:t>
          </w:r>
        </w:p>
      </w:tc>
    </w:tr>
  </w:tbl>
  <w:p w:rsidR="00291CFB" w:rsidRPr="000F00C1" w:rsidRDefault="00291CF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CFB" w:rsidRDefault="00291CF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5D"/>
    <w:rsid w:val="0000492A"/>
    <w:rsid w:val="00006916"/>
    <w:rsid w:val="000071BD"/>
    <w:rsid w:val="00034234"/>
    <w:rsid w:val="00036B10"/>
    <w:rsid w:val="000447B6"/>
    <w:rsid w:val="000462F3"/>
    <w:rsid w:val="00050737"/>
    <w:rsid w:val="000559DC"/>
    <w:rsid w:val="00060E55"/>
    <w:rsid w:val="00062EF7"/>
    <w:rsid w:val="000678FD"/>
    <w:rsid w:val="00067F42"/>
    <w:rsid w:val="000736C5"/>
    <w:rsid w:val="0008322C"/>
    <w:rsid w:val="0008749D"/>
    <w:rsid w:val="00092197"/>
    <w:rsid w:val="00093026"/>
    <w:rsid w:val="00097AD7"/>
    <w:rsid w:val="000B0C68"/>
    <w:rsid w:val="000B2EE6"/>
    <w:rsid w:val="000C410A"/>
    <w:rsid w:val="000C7A99"/>
    <w:rsid w:val="000D2D32"/>
    <w:rsid w:val="000E2B67"/>
    <w:rsid w:val="000E54FD"/>
    <w:rsid w:val="000F00C1"/>
    <w:rsid w:val="001270CE"/>
    <w:rsid w:val="0014129F"/>
    <w:rsid w:val="00146DD9"/>
    <w:rsid w:val="00150822"/>
    <w:rsid w:val="00155D84"/>
    <w:rsid w:val="001568E1"/>
    <w:rsid w:val="00157741"/>
    <w:rsid w:val="00162CC3"/>
    <w:rsid w:val="00162DD1"/>
    <w:rsid w:val="00167294"/>
    <w:rsid w:val="00171852"/>
    <w:rsid w:val="00171E7F"/>
    <w:rsid w:val="00173330"/>
    <w:rsid w:val="0017779F"/>
    <w:rsid w:val="00182EA6"/>
    <w:rsid w:val="00196822"/>
    <w:rsid w:val="001A74E9"/>
    <w:rsid w:val="001B79C5"/>
    <w:rsid w:val="001C0EA3"/>
    <w:rsid w:val="001C44DA"/>
    <w:rsid w:val="001D440C"/>
    <w:rsid w:val="001F663D"/>
    <w:rsid w:val="00203098"/>
    <w:rsid w:val="00206DA6"/>
    <w:rsid w:val="002158D1"/>
    <w:rsid w:val="002258CA"/>
    <w:rsid w:val="00242CAC"/>
    <w:rsid w:val="00245249"/>
    <w:rsid w:val="0024645B"/>
    <w:rsid w:val="00252805"/>
    <w:rsid w:val="00261554"/>
    <w:rsid w:val="00271C90"/>
    <w:rsid w:val="00272422"/>
    <w:rsid w:val="00281410"/>
    <w:rsid w:val="00283D7D"/>
    <w:rsid w:val="002863DC"/>
    <w:rsid w:val="00291ACD"/>
    <w:rsid w:val="00291CFB"/>
    <w:rsid w:val="00292378"/>
    <w:rsid w:val="00295C80"/>
    <w:rsid w:val="002B3331"/>
    <w:rsid w:val="002B410F"/>
    <w:rsid w:val="002D0384"/>
    <w:rsid w:val="002D2136"/>
    <w:rsid w:val="002D5B7D"/>
    <w:rsid w:val="00300869"/>
    <w:rsid w:val="0030213E"/>
    <w:rsid w:val="00302323"/>
    <w:rsid w:val="00302765"/>
    <w:rsid w:val="00310572"/>
    <w:rsid w:val="0033612E"/>
    <w:rsid w:val="00341660"/>
    <w:rsid w:val="003475E7"/>
    <w:rsid w:val="00371162"/>
    <w:rsid w:val="003772CC"/>
    <w:rsid w:val="003854EE"/>
    <w:rsid w:val="003858A1"/>
    <w:rsid w:val="0038648B"/>
    <w:rsid w:val="00390D1D"/>
    <w:rsid w:val="003B23B0"/>
    <w:rsid w:val="003B431C"/>
    <w:rsid w:val="003B577F"/>
    <w:rsid w:val="003C0AB0"/>
    <w:rsid w:val="003C279D"/>
    <w:rsid w:val="003D275C"/>
    <w:rsid w:val="003D6D0C"/>
    <w:rsid w:val="003E0A8E"/>
    <w:rsid w:val="003E1A78"/>
    <w:rsid w:val="003E5420"/>
    <w:rsid w:val="003F0A5F"/>
    <w:rsid w:val="004076B8"/>
    <w:rsid w:val="00424C94"/>
    <w:rsid w:val="0043243C"/>
    <w:rsid w:val="00440D3D"/>
    <w:rsid w:val="00451B3A"/>
    <w:rsid w:val="004774E9"/>
    <w:rsid w:val="00477E1F"/>
    <w:rsid w:val="004B0A65"/>
    <w:rsid w:val="004B0F96"/>
    <w:rsid w:val="004B1BE9"/>
    <w:rsid w:val="004B23DC"/>
    <w:rsid w:val="004B3111"/>
    <w:rsid w:val="004B58C0"/>
    <w:rsid w:val="004D2026"/>
    <w:rsid w:val="004D76F4"/>
    <w:rsid w:val="00500305"/>
    <w:rsid w:val="00500C0C"/>
    <w:rsid w:val="00503266"/>
    <w:rsid w:val="00504760"/>
    <w:rsid w:val="00505FAB"/>
    <w:rsid w:val="00515A49"/>
    <w:rsid w:val="005278E4"/>
    <w:rsid w:val="00546698"/>
    <w:rsid w:val="00551AFF"/>
    <w:rsid w:val="00573AA9"/>
    <w:rsid w:val="00575066"/>
    <w:rsid w:val="005911B3"/>
    <w:rsid w:val="00591FE2"/>
    <w:rsid w:val="005A342D"/>
    <w:rsid w:val="005C363E"/>
    <w:rsid w:val="005D61F3"/>
    <w:rsid w:val="005E30AB"/>
    <w:rsid w:val="005E3ADA"/>
    <w:rsid w:val="00605CF9"/>
    <w:rsid w:val="00615F7E"/>
    <w:rsid w:val="0062415F"/>
    <w:rsid w:val="00665DD8"/>
    <w:rsid w:val="00674431"/>
    <w:rsid w:val="00675874"/>
    <w:rsid w:val="006A035F"/>
    <w:rsid w:val="006A0CB7"/>
    <w:rsid w:val="006A6CF5"/>
    <w:rsid w:val="006B1636"/>
    <w:rsid w:val="006D268B"/>
    <w:rsid w:val="006D6150"/>
    <w:rsid w:val="006E0489"/>
    <w:rsid w:val="006E4E4D"/>
    <w:rsid w:val="006F158E"/>
    <w:rsid w:val="00702755"/>
    <w:rsid w:val="007237A0"/>
    <w:rsid w:val="00726D8F"/>
    <w:rsid w:val="007408C3"/>
    <w:rsid w:val="007843B9"/>
    <w:rsid w:val="007A2047"/>
    <w:rsid w:val="007C33F7"/>
    <w:rsid w:val="007E5FE1"/>
    <w:rsid w:val="00812E95"/>
    <w:rsid w:val="008306A7"/>
    <w:rsid w:val="00836B57"/>
    <w:rsid w:val="00841223"/>
    <w:rsid w:val="00846BE9"/>
    <w:rsid w:val="00850498"/>
    <w:rsid w:val="00853CEC"/>
    <w:rsid w:val="0085514C"/>
    <w:rsid w:val="0086178C"/>
    <w:rsid w:val="008651AF"/>
    <w:rsid w:val="00872F66"/>
    <w:rsid w:val="008A1C05"/>
    <w:rsid w:val="008B1423"/>
    <w:rsid w:val="008B38BE"/>
    <w:rsid w:val="008C315C"/>
    <w:rsid w:val="008C341C"/>
    <w:rsid w:val="008D1DFB"/>
    <w:rsid w:val="008E42D2"/>
    <w:rsid w:val="008E76C4"/>
    <w:rsid w:val="00914904"/>
    <w:rsid w:val="00920186"/>
    <w:rsid w:val="0092207C"/>
    <w:rsid w:val="00923FB0"/>
    <w:rsid w:val="00926EA1"/>
    <w:rsid w:val="00944892"/>
    <w:rsid w:val="00945E6A"/>
    <w:rsid w:val="00946460"/>
    <w:rsid w:val="009476A5"/>
    <w:rsid w:val="009515F0"/>
    <w:rsid w:val="0095443E"/>
    <w:rsid w:val="00960796"/>
    <w:rsid w:val="009635F5"/>
    <w:rsid w:val="00970775"/>
    <w:rsid w:val="00970CE0"/>
    <w:rsid w:val="009900BB"/>
    <w:rsid w:val="00991ABC"/>
    <w:rsid w:val="00993DA1"/>
    <w:rsid w:val="009B50C0"/>
    <w:rsid w:val="009C35BE"/>
    <w:rsid w:val="009F1325"/>
    <w:rsid w:val="009F1518"/>
    <w:rsid w:val="009F1865"/>
    <w:rsid w:val="009F6AE5"/>
    <w:rsid w:val="00A07881"/>
    <w:rsid w:val="00A11A5C"/>
    <w:rsid w:val="00A15971"/>
    <w:rsid w:val="00A16437"/>
    <w:rsid w:val="00A20FF3"/>
    <w:rsid w:val="00A30441"/>
    <w:rsid w:val="00A35551"/>
    <w:rsid w:val="00A3564F"/>
    <w:rsid w:val="00A42DFE"/>
    <w:rsid w:val="00A66020"/>
    <w:rsid w:val="00A719DD"/>
    <w:rsid w:val="00A767D5"/>
    <w:rsid w:val="00A83507"/>
    <w:rsid w:val="00AB02EE"/>
    <w:rsid w:val="00AB1070"/>
    <w:rsid w:val="00AB4148"/>
    <w:rsid w:val="00AB6F43"/>
    <w:rsid w:val="00AC41C0"/>
    <w:rsid w:val="00AD2F00"/>
    <w:rsid w:val="00AD7758"/>
    <w:rsid w:val="00AE688E"/>
    <w:rsid w:val="00AF4E2C"/>
    <w:rsid w:val="00B04B9C"/>
    <w:rsid w:val="00B15450"/>
    <w:rsid w:val="00B179E5"/>
    <w:rsid w:val="00B30EE7"/>
    <w:rsid w:val="00B36F42"/>
    <w:rsid w:val="00B43239"/>
    <w:rsid w:val="00B541C8"/>
    <w:rsid w:val="00B63F8D"/>
    <w:rsid w:val="00B751FF"/>
    <w:rsid w:val="00B8099A"/>
    <w:rsid w:val="00B853A2"/>
    <w:rsid w:val="00B9254B"/>
    <w:rsid w:val="00BB2F43"/>
    <w:rsid w:val="00BD1F06"/>
    <w:rsid w:val="00BD47B7"/>
    <w:rsid w:val="00BD7D35"/>
    <w:rsid w:val="00BE0137"/>
    <w:rsid w:val="00BE35BE"/>
    <w:rsid w:val="00C150A0"/>
    <w:rsid w:val="00C16F92"/>
    <w:rsid w:val="00C3598A"/>
    <w:rsid w:val="00C36A1D"/>
    <w:rsid w:val="00C5322E"/>
    <w:rsid w:val="00C545B9"/>
    <w:rsid w:val="00C62178"/>
    <w:rsid w:val="00C740F3"/>
    <w:rsid w:val="00C80434"/>
    <w:rsid w:val="00C8624A"/>
    <w:rsid w:val="00C92A23"/>
    <w:rsid w:val="00C97DD0"/>
    <w:rsid w:val="00CA0F86"/>
    <w:rsid w:val="00CA5363"/>
    <w:rsid w:val="00CB6746"/>
    <w:rsid w:val="00CB6D60"/>
    <w:rsid w:val="00CC6848"/>
    <w:rsid w:val="00CE5849"/>
    <w:rsid w:val="00D0004F"/>
    <w:rsid w:val="00D26AAF"/>
    <w:rsid w:val="00D30073"/>
    <w:rsid w:val="00D55E2B"/>
    <w:rsid w:val="00D64F6D"/>
    <w:rsid w:val="00D65701"/>
    <w:rsid w:val="00D70D18"/>
    <w:rsid w:val="00D7575A"/>
    <w:rsid w:val="00D9545A"/>
    <w:rsid w:val="00D9789E"/>
    <w:rsid w:val="00DA4FB2"/>
    <w:rsid w:val="00DC0F15"/>
    <w:rsid w:val="00DC61F0"/>
    <w:rsid w:val="00DD5122"/>
    <w:rsid w:val="00DE496E"/>
    <w:rsid w:val="00DF1F36"/>
    <w:rsid w:val="00E035CE"/>
    <w:rsid w:val="00E23F44"/>
    <w:rsid w:val="00E25E6C"/>
    <w:rsid w:val="00E46167"/>
    <w:rsid w:val="00E53A84"/>
    <w:rsid w:val="00E547F5"/>
    <w:rsid w:val="00E550D6"/>
    <w:rsid w:val="00E56AC8"/>
    <w:rsid w:val="00E6097E"/>
    <w:rsid w:val="00E60981"/>
    <w:rsid w:val="00E62352"/>
    <w:rsid w:val="00E70603"/>
    <w:rsid w:val="00E91BC3"/>
    <w:rsid w:val="00E9646A"/>
    <w:rsid w:val="00E97C82"/>
    <w:rsid w:val="00EA19FA"/>
    <w:rsid w:val="00EA1C29"/>
    <w:rsid w:val="00EA46D4"/>
    <w:rsid w:val="00EB0F3D"/>
    <w:rsid w:val="00EC3A7C"/>
    <w:rsid w:val="00EC56EE"/>
    <w:rsid w:val="00ED1A98"/>
    <w:rsid w:val="00ED5B36"/>
    <w:rsid w:val="00EE5F9F"/>
    <w:rsid w:val="00EE6AC0"/>
    <w:rsid w:val="00F27707"/>
    <w:rsid w:val="00F30855"/>
    <w:rsid w:val="00F33902"/>
    <w:rsid w:val="00F40AE4"/>
    <w:rsid w:val="00F45B06"/>
    <w:rsid w:val="00F506F2"/>
    <w:rsid w:val="00F51DF9"/>
    <w:rsid w:val="00F53584"/>
    <w:rsid w:val="00F63084"/>
    <w:rsid w:val="00F84EE2"/>
    <w:rsid w:val="00F96F84"/>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9C116C"/>
  <w15:docId w15:val="{AAE77511-C20B-41E5-AB9E-1FC2172B6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4129F"/>
    <w:rPr>
      <w:rFonts w:cs="Arial"/>
      <w:bCs w:val="0"/>
      <w:vanish/>
      <w:color w:val="010000"/>
      <w:bdr w:val="single" w:sz="4" w:space="0" w:color="FF66FF"/>
    </w:rPr>
  </w:style>
  <w:style w:type="paragraph" w:customStyle="1" w:styleId="ETSpeechToText">
    <w:name w:val="ETSpeechToText"/>
    <w:basedOn w:val="a"/>
    <w:link w:val="ETSpeechToText0"/>
    <w:rsid w:val="0014129F"/>
    <w:rPr>
      <w:color w:val="9BBB59" w:themeColor="accent3"/>
    </w:rPr>
  </w:style>
  <w:style w:type="character" w:customStyle="1" w:styleId="ETSpeechToText0">
    <w:name w:val="ETSpeechToText תו"/>
    <w:basedOn w:val="a0"/>
    <w:link w:val="ETSpeechToText"/>
    <w:rsid w:val="0014129F"/>
    <w:rPr>
      <w:rFonts w:ascii="Arial" w:hAnsi="Arial" w:cs="Arial"/>
      <w:color w:val="9BBB59" w:themeColor="accent3"/>
      <w:sz w:val="22"/>
      <w:szCs w:val="22"/>
    </w:rPr>
  </w:style>
  <w:style w:type="character" w:styleId="afe">
    <w:name w:val="Strong"/>
    <w:basedOn w:val="a0"/>
    <w:uiPriority w:val="22"/>
    <w:qFormat/>
    <w:rsid w:val="009F6AE5"/>
    <w:rPr>
      <w:b/>
      <w:bCs/>
    </w:rPr>
  </w:style>
  <w:style w:type="paragraph" w:styleId="TOC1">
    <w:name w:val="toc 1"/>
    <w:basedOn w:val="a"/>
    <w:next w:val="a"/>
    <w:autoRedefine/>
    <w:uiPriority w:val="39"/>
    <w:unhideWhenUsed/>
    <w:rsid w:val="004B0F96"/>
    <w:pPr>
      <w:spacing w:after="100"/>
    </w:pPr>
  </w:style>
  <w:style w:type="paragraph" w:styleId="TOC2">
    <w:name w:val="toc 2"/>
    <w:basedOn w:val="a"/>
    <w:next w:val="a"/>
    <w:autoRedefine/>
    <w:uiPriority w:val="39"/>
    <w:unhideWhenUsed/>
    <w:rsid w:val="004B0F96"/>
    <w:pPr>
      <w:spacing w:after="100"/>
      <w:ind w:left="220"/>
    </w:pPr>
  </w:style>
  <w:style w:type="character" w:styleId="Hyperlink">
    <w:name w:val="Hyperlink"/>
    <w:basedOn w:val="a0"/>
    <w:uiPriority w:val="99"/>
    <w:unhideWhenUsed/>
    <w:rsid w:val="004B0F96"/>
    <w:rPr>
      <w:color w:val="0000FF" w:themeColor="hyperlink"/>
      <w:u w:val="single"/>
    </w:rPr>
  </w:style>
  <w:style w:type="paragraph" w:styleId="TOC3">
    <w:name w:val="toc 3"/>
    <w:basedOn w:val="a"/>
    <w:next w:val="a"/>
    <w:autoRedefine/>
    <w:semiHidden/>
    <w:unhideWhenUsed/>
    <w:rsid w:val="004B0F96"/>
    <w:pPr>
      <w:spacing w:after="100"/>
      <w:ind w:left="440"/>
    </w:pPr>
  </w:style>
  <w:style w:type="paragraph" w:styleId="TOC4">
    <w:name w:val="toc 4"/>
    <w:basedOn w:val="a"/>
    <w:next w:val="a"/>
    <w:autoRedefine/>
    <w:semiHidden/>
    <w:unhideWhenUsed/>
    <w:rsid w:val="004B0F96"/>
    <w:pPr>
      <w:spacing w:after="100"/>
      <w:ind w:left="660"/>
    </w:pPr>
  </w:style>
  <w:style w:type="paragraph" w:styleId="TOC5">
    <w:name w:val="toc 5"/>
    <w:basedOn w:val="a"/>
    <w:next w:val="a"/>
    <w:autoRedefine/>
    <w:semiHidden/>
    <w:unhideWhenUsed/>
    <w:rsid w:val="004B0F96"/>
    <w:pPr>
      <w:spacing w:after="100"/>
      <w:ind w:left="880"/>
    </w:pPr>
  </w:style>
  <w:style w:type="paragraph" w:styleId="TOC6">
    <w:name w:val="toc 6"/>
    <w:basedOn w:val="a"/>
    <w:next w:val="a"/>
    <w:autoRedefine/>
    <w:semiHidden/>
    <w:unhideWhenUsed/>
    <w:rsid w:val="004B0F96"/>
    <w:pPr>
      <w:spacing w:after="100"/>
      <w:ind w:left="1100"/>
    </w:pPr>
  </w:style>
  <w:style w:type="paragraph" w:styleId="TOC7">
    <w:name w:val="toc 7"/>
    <w:basedOn w:val="a"/>
    <w:next w:val="a"/>
    <w:autoRedefine/>
    <w:semiHidden/>
    <w:unhideWhenUsed/>
    <w:rsid w:val="004B0F96"/>
    <w:pPr>
      <w:spacing w:after="100"/>
      <w:ind w:left="1320"/>
    </w:pPr>
  </w:style>
  <w:style w:type="paragraph" w:styleId="TOC8">
    <w:name w:val="toc 8"/>
    <w:basedOn w:val="a"/>
    <w:next w:val="a"/>
    <w:autoRedefine/>
    <w:semiHidden/>
    <w:unhideWhenUsed/>
    <w:rsid w:val="004B0F96"/>
    <w:pPr>
      <w:spacing w:after="100"/>
      <w:ind w:left="1540"/>
    </w:pPr>
  </w:style>
  <w:style w:type="paragraph" w:styleId="TOC9">
    <w:name w:val="toc 9"/>
    <w:basedOn w:val="a"/>
    <w:next w:val="a"/>
    <w:autoRedefine/>
    <w:semiHidden/>
    <w:unhideWhenUsed/>
    <w:rsid w:val="004B0F9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1413</TotalTime>
  <Pages>65</Pages>
  <Words>18553</Words>
  <Characters>92767</Characters>
  <Application>Microsoft Office Word</Application>
  <DocSecurity>0</DocSecurity>
  <Lines>773</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80</cp:revision>
  <cp:lastPrinted>1899-12-31T22:00:00Z</cp:lastPrinted>
  <dcterms:created xsi:type="dcterms:W3CDTF">2018-05-03T11:21:00Z</dcterms:created>
  <dcterms:modified xsi:type="dcterms:W3CDTF">2026-05-05T13:58:00Z</dcterms:modified>
</cp:coreProperties>
</file>