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7A2" w:rsidRPr="00E2360F" w:rsidRDefault="002657A2" w:rsidP="00E2360F">
      <w:pPr>
        <w:rPr>
          <w:rtl/>
        </w:rPr>
      </w:pPr>
    </w:p>
    <w:p w:rsidR="002657A2" w:rsidRPr="00E2360F" w:rsidRDefault="002657A2" w:rsidP="00E2360F">
      <w:pPr>
        <w:rPr>
          <w:rtl/>
        </w:rPr>
      </w:pPr>
      <w:bookmarkStart w:id="0" w:name="TOR_Q1"/>
      <w:bookmarkStart w:id="1" w:name="_ETM_Q1_950"/>
      <w:bookmarkEnd w:id="0"/>
      <w:bookmarkEnd w:id="1"/>
      <w:r w:rsidRPr="00E2360F">
        <w:rPr>
          <w:rFonts w:hint="cs"/>
          <w:rtl/>
        </w:rPr>
        <w:t>דברי הכנסת</w:t>
      </w:r>
    </w:p>
    <w:p w:rsidR="002657A2" w:rsidRPr="00E2360F" w:rsidRDefault="002657A2" w:rsidP="00E2360F">
      <w:pPr>
        <w:rPr>
          <w:rtl/>
        </w:rPr>
      </w:pPr>
      <w:r w:rsidRPr="00E2360F">
        <w:rPr>
          <w:rFonts w:hint="cs"/>
          <w:rtl/>
        </w:rPr>
        <w:t>חוברת י"ב</w:t>
      </w:r>
    </w:p>
    <w:p w:rsidR="002657A2" w:rsidRPr="00E2360F" w:rsidRDefault="002657A2" w:rsidP="00E2360F">
      <w:pPr>
        <w:rPr>
          <w:rtl/>
        </w:rPr>
      </w:pPr>
      <w:r w:rsidRPr="00E2360F">
        <w:rPr>
          <w:rFonts w:hint="cs"/>
          <w:rtl/>
        </w:rPr>
        <w:t>ישיבה רמ"ד</w:t>
      </w:r>
    </w:p>
    <w:p w:rsidR="002657A2" w:rsidRPr="00E2360F" w:rsidRDefault="002657A2" w:rsidP="00E2360F"/>
    <w:p w:rsidR="002657A2" w:rsidRPr="00E2360F" w:rsidRDefault="002657A2" w:rsidP="00E2360F"/>
    <w:p w:rsidR="002657A2" w:rsidRPr="00E2360F" w:rsidRDefault="002657A2" w:rsidP="00E2360F"/>
    <w:p w:rsidR="002657A2" w:rsidRPr="00E2360F" w:rsidRDefault="002657A2" w:rsidP="00E2360F"/>
    <w:p w:rsidR="002657A2" w:rsidRPr="00E2360F" w:rsidRDefault="002657A2" w:rsidP="00E2360F"/>
    <w:p w:rsidR="002657A2" w:rsidRPr="00E2360F" w:rsidRDefault="002657A2" w:rsidP="00E2360F"/>
    <w:p w:rsidR="002657A2" w:rsidRPr="00E2360F" w:rsidRDefault="002657A2" w:rsidP="00E2360F"/>
    <w:p w:rsidR="002657A2" w:rsidRPr="00E2360F" w:rsidRDefault="002657A2" w:rsidP="00E2360F"/>
    <w:p w:rsidR="002657A2" w:rsidRPr="00E2360F" w:rsidRDefault="002657A2" w:rsidP="00E2360F"/>
    <w:p w:rsidR="002657A2" w:rsidRPr="00E2360F" w:rsidRDefault="002657A2" w:rsidP="00E2360F"/>
    <w:p w:rsidR="002657A2" w:rsidRPr="00E2360F" w:rsidRDefault="002657A2" w:rsidP="00E2360F"/>
    <w:p w:rsidR="002657A2" w:rsidRPr="00E2360F" w:rsidRDefault="002657A2" w:rsidP="00E2360F"/>
    <w:p w:rsidR="002657A2" w:rsidRPr="00E2360F" w:rsidRDefault="002657A2" w:rsidP="00E2360F"/>
    <w:p w:rsidR="002657A2" w:rsidRPr="00E2360F" w:rsidRDefault="002657A2" w:rsidP="00E2360F"/>
    <w:p w:rsidR="002657A2" w:rsidRPr="00E2360F" w:rsidRDefault="002657A2" w:rsidP="00E2360F"/>
    <w:p w:rsidR="002657A2" w:rsidRPr="00E2360F" w:rsidRDefault="002657A2" w:rsidP="00E2360F"/>
    <w:p w:rsidR="002657A2" w:rsidRPr="00E2360F" w:rsidRDefault="002657A2" w:rsidP="00E2360F">
      <w:pPr>
        <w:pStyle w:val="ab"/>
        <w:rPr>
          <w:rtl/>
        </w:rPr>
      </w:pPr>
      <w:bookmarkStart w:id="2" w:name="_Toc187775074"/>
      <w:bookmarkStart w:id="3" w:name="_Toc187776900"/>
      <w:r w:rsidRPr="00E2360F">
        <w:rPr>
          <w:rtl/>
        </w:rPr>
        <w:t>הישיבה ה</w:t>
      </w:r>
      <w:r w:rsidRPr="00E2360F">
        <w:rPr>
          <w:rFonts w:hint="cs"/>
          <w:rtl/>
        </w:rPr>
        <w:t>מאתיים-וארבעים-וארבע</w:t>
      </w:r>
      <w:r w:rsidRPr="00E2360F">
        <w:rPr>
          <w:rtl/>
        </w:rPr>
        <w:t xml:space="preserve"> של הכנסת העשרים-וחמש</w:t>
      </w:r>
      <w:bookmarkEnd w:id="2"/>
      <w:bookmarkEnd w:id="3"/>
    </w:p>
    <w:p w:rsidR="002657A2" w:rsidRPr="00E2360F" w:rsidRDefault="002657A2" w:rsidP="00E2360F">
      <w:pPr>
        <w:pStyle w:val="ac"/>
        <w:rPr>
          <w:rtl/>
        </w:rPr>
      </w:pPr>
      <w:bookmarkStart w:id="4" w:name="_Toc187775075"/>
      <w:bookmarkStart w:id="5" w:name="_Toc187776901"/>
      <w:r w:rsidRPr="00E2360F">
        <w:rPr>
          <w:rtl/>
        </w:rPr>
        <w:t>יום שלישי, י"ד בטבת התשפ"ה (14 בינואר 2025)</w:t>
      </w:r>
      <w:bookmarkEnd w:id="4"/>
      <w:bookmarkEnd w:id="5"/>
    </w:p>
    <w:p w:rsidR="002657A2" w:rsidRPr="00E2360F" w:rsidRDefault="002657A2" w:rsidP="00E2360F">
      <w:pPr>
        <w:pStyle w:val="ad"/>
        <w:rPr>
          <w:rtl/>
        </w:rPr>
      </w:pPr>
      <w:r w:rsidRPr="00E2360F">
        <w:rPr>
          <w:rtl/>
        </w:rPr>
        <w:t>ירושלים, הכנסת, שעה 16:00</w:t>
      </w:r>
    </w:p>
    <w:p w:rsidR="00B12C63" w:rsidRPr="00E2360F" w:rsidRDefault="00B12C63" w:rsidP="00E2360F">
      <w:r w:rsidRPr="00E2360F">
        <w:br w:type="page"/>
      </w:r>
    </w:p>
    <w:p w:rsidR="00B12C63" w:rsidRDefault="00B12C63" w:rsidP="00B12C63">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B12C63" w:rsidRDefault="004B2D49" w:rsidP="00B12C63">
      <w:pPr>
        <w:pStyle w:val="TOC1"/>
        <w:tabs>
          <w:tab w:val="right" w:leader="dot" w:pos="8296"/>
        </w:tabs>
        <w:ind w:firstLine="0"/>
        <w:rPr>
          <w:rFonts w:asciiTheme="minorHAnsi" w:eastAsiaTheme="minorEastAsia" w:hAnsiTheme="minorHAnsi" w:cstheme="minorBidi"/>
          <w:noProof/>
        </w:rPr>
      </w:pPr>
      <w:hyperlink w:anchor="_Toc187776902" w:history="1">
        <w:r w:rsidR="00B12C63" w:rsidRPr="00F34DD8">
          <w:rPr>
            <w:rStyle w:val="Hyperlink"/>
            <w:noProof/>
            <w:rtl/>
          </w:rPr>
          <w:t>נאומים בני דקה</w:t>
        </w:r>
        <w:r w:rsidR="00B12C63">
          <w:rPr>
            <w:noProof/>
            <w:webHidden/>
          </w:rPr>
          <w:tab/>
        </w:r>
        <w:r w:rsidR="00B12C63">
          <w:rPr>
            <w:noProof/>
            <w:webHidden/>
          </w:rPr>
          <w:fldChar w:fldCharType="begin"/>
        </w:r>
        <w:r w:rsidR="00B12C63">
          <w:rPr>
            <w:noProof/>
            <w:webHidden/>
          </w:rPr>
          <w:instrText xml:space="preserve"> PAGEREF _Toc187776902 \h </w:instrText>
        </w:r>
        <w:r w:rsidR="00B12C63">
          <w:rPr>
            <w:noProof/>
            <w:webHidden/>
          </w:rPr>
        </w:r>
        <w:r w:rsidR="00B12C63">
          <w:rPr>
            <w:noProof/>
            <w:webHidden/>
          </w:rPr>
          <w:fldChar w:fldCharType="separate"/>
        </w:r>
        <w:r w:rsidR="00E2360F">
          <w:rPr>
            <w:noProof/>
            <w:webHidden/>
            <w:rtl/>
          </w:rPr>
          <w:t>4</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03" w:history="1">
        <w:r w:rsidR="00B12C63" w:rsidRPr="00F34DD8">
          <w:rPr>
            <w:rStyle w:val="Hyperlink"/>
            <w:noProof/>
            <w:rtl/>
          </w:rPr>
          <w:t>בועז טופורובסקי (יש עתיד):</w:t>
        </w:r>
        <w:r w:rsidR="00B12C63">
          <w:rPr>
            <w:noProof/>
            <w:webHidden/>
          </w:rPr>
          <w:tab/>
        </w:r>
        <w:r w:rsidR="00B12C63">
          <w:rPr>
            <w:noProof/>
            <w:webHidden/>
          </w:rPr>
          <w:fldChar w:fldCharType="begin"/>
        </w:r>
        <w:r w:rsidR="00B12C63">
          <w:rPr>
            <w:noProof/>
            <w:webHidden/>
          </w:rPr>
          <w:instrText xml:space="preserve"> PAGEREF _Toc187776903 \h </w:instrText>
        </w:r>
        <w:r w:rsidR="00B12C63">
          <w:rPr>
            <w:noProof/>
            <w:webHidden/>
          </w:rPr>
        </w:r>
        <w:r w:rsidR="00B12C63">
          <w:rPr>
            <w:noProof/>
            <w:webHidden/>
          </w:rPr>
          <w:fldChar w:fldCharType="separate"/>
        </w:r>
        <w:r w:rsidR="00E2360F">
          <w:rPr>
            <w:noProof/>
            <w:webHidden/>
            <w:rtl/>
          </w:rPr>
          <w:t>4</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04" w:history="1">
        <w:r w:rsidR="00B12C63" w:rsidRPr="00F34DD8">
          <w:rPr>
            <w:rStyle w:val="Hyperlink"/>
            <w:noProof/>
            <w:rtl/>
          </w:rPr>
          <w:t>מירב כהן (יש עתיד):</w:t>
        </w:r>
        <w:r w:rsidR="00B12C63">
          <w:rPr>
            <w:noProof/>
            <w:webHidden/>
          </w:rPr>
          <w:tab/>
        </w:r>
        <w:r w:rsidR="00B12C63">
          <w:rPr>
            <w:noProof/>
            <w:webHidden/>
          </w:rPr>
          <w:fldChar w:fldCharType="begin"/>
        </w:r>
        <w:r w:rsidR="00B12C63">
          <w:rPr>
            <w:noProof/>
            <w:webHidden/>
          </w:rPr>
          <w:instrText xml:space="preserve"> PAGEREF _Toc187776904 \h </w:instrText>
        </w:r>
        <w:r w:rsidR="00B12C63">
          <w:rPr>
            <w:noProof/>
            <w:webHidden/>
          </w:rPr>
        </w:r>
        <w:r w:rsidR="00B12C63">
          <w:rPr>
            <w:noProof/>
            <w:webHidden/>
          </w:rPr>
          <w:fldChar w:fldCharType="separate"/>
        </w:r>
        <w:r w:rsidR="00E2360F">
          <w:rPr>
            <w:noProof/>
            <w:webHidden/>
            <w:rtl/>
          </w:rPr>
          <w:t>5</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05" w:history="1">
        <w:r w:rsidR="00B12C63" w:rsidRPr="00F34DD8">
          <w:rPr>
            <w:rStyle w:val="Hyperlink"/>
            <w:noProof/>
            <w:rtl/>
          </w:rPr>
          <w:t>משה סולומון (הציונות הדתית):</w:t>
        </w:r>
        <w:r w:rsidR="00B12C63">
          <w:rPr>
            <w:noProof/>
            <w:webHidden/>
          </w:rPr>
          <w:tab/>
        </w:r>
        <w:r w:rsidR="00B12C63">
          <w:rPr>
            <w:noProof/>
            <w:webHidden/>
          </w:rPr>
          <w:fldChar w:fldCharType="begin"/>
        </w:r>
        <w:r w:rsidR="00B12C63">
          <w:rPr>
            <w:noProof/>
            <w:webHidden/>
          </w:rPr>
          <w:instrText xml:space="preserve"> PAGEREF _Toc187776905 \h </w:instrText>
        </w:r>
        <w:r w:rsidR="00B12C63">
          <w:rPr>
            <w:noProof/>
            <w:webHidden/>
          </w:rPr>
        </w:r>
        <w:r w:rsidR="00B12C63">
          <w:rPr>
            <w:noProof/>
            <w:webHidden/>
          </w:rPr>
          <w:fldChar w:fldCharType="separate"/>
        </w:r>
        <w:r w:rsidR="00E2360F">
          <w:rPr>
            <w:noProof/>
            <w:webHidden/>
            <w:rtl/>
          </w:rPr>
          <w:t>5</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06" w:history="1">
        <w:r w:rsidR="00B12C63" w:rsidRPr="00F34DD8">
          <w:rPr>
            <w:rStyle w:val="Hyperlink"/>
            <w:noProof/>
            <w:rtl/>
          </w:rPr>
          <w:t>עודד פורר (ישראל ביתנו):</w:t>
        </w:r>
        <w:r w:rsidR="00B12C63">
          <w:rPr>
            <w:noProof/>
            <w:webHidden/>
          </w:rPr>
          <w:tab/>
        </w:r>
        <w:r w:rsidR="00B12C63">
          <w:rPr>
            <w:noProof/>
            <w:webHidden/>
          </w:rPr>
          <w:fldChar w:fldCharType="begin"/>
        </w:r>
        <w:r w:rsidR="00B12C63">
          <w:rPr>
            <w:noProof/>
            <w:webHidden/>
          </w:rPr>
          <w:instrText xml:space="preserve"> PAGEREF _Toc187776906 \h </w:instrText>
        </w:r>
        <w:r w:rsidR="00B12C63">
          <w:rPr>
            <w:noProof/>
            <w:webHidden/>
          </w:rPr>
        </w:r>
        <w:r w:rsidR="00B12C63">
          <w:rPr>
            <w:noProof/>
            <w:webHidden/>
          </w:rPr>
          <w:fldChar w:fldCharType="separate"/>
        </w:r>
        <w:r w:rsidR="00E2360F">
          <w:rPr>
            <w:noProof/>
            <w:webHidden/>
            <w:rtl/>
          </w:rPr>
          <w:t>6</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07" w:history="1">
        <w:r w:rsidR="00B12C63" w:rsidRPr="00F34DD8">
          <w:rPr>
            <w:rStyle w:val="Hyperlink"/>
            <w:noProof/>
            <w:rtl/>
          </w:rPr>
          <w:t>מטי צרפתי הרכבי (יש עתיד):</w:t>
        </w:r>
        <w:r w:rsidR="00B12C63">
          <w:rPr>
            <w:noProof/>
            <w:webHidden/>
          </w:rPr>
          <w:tab/>
        </w:r>
        <w:r w:rsidR="00B12C63">
          <w:rPr>
            <w:noProof/>
            <w:webHidden/>
          </w:rPr>
          <w:fldChar w:fldCharType="begin"/>
        </w:r>
        <w:r w:rsidR="00B12C63">
          <w:rPr>
            <w:noProof/>
            <w:webHidden/>
          </w:rPr>
          <w:instrText xml:space="preserve"> PAGEREF _Toc187776907 \h </w:instrText>
        </w:r>
        <w:r w:rsidR="00B12C63">
          <w:rPr>
            <w:noProof/>
            <w:webHidden/>
          </w:rPr>
        </w:r>
        <w:r w:rsidR="00B12C63">
          <w:rPr>
            <w:noProof/>
            <w:webHidden/>
          </w:rPr>
          <w:fldChar w:fldCharType="separate"/>
        </w:r>
        <w:r w:rsidR="00E2360F">
          <w:rPr>
            <w:noProof/>
            <w:webHidden/>
            <w:rtl/>
          </w:rPr>
          <w:t>6</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08" w:history="1">
        <w:r w:rsidR="00B12C63" w:rsidRPr="00F34DD8">
          <w:rPr>
            <w:rStyle w:val="Hyperlink"/>
            <w:noProof/>
            <w:rtl/>
          </w:rPr>
          <w:t>ואליד אלהואשלה (רע"מ – הרשימה הערבית המאוחדת):</w:t>
        </w:r>
        <w:r w:rsidR="00B12C63">
          <w:rPr>
            <w:noProof/>
            <w:webHidden/>
          </w:rPr>
          <w:tab/>
        </w:r>
        <w:r w:rsidR="00B12C63">
          <w:rPr>
            <w:noProof/>
            <w:webHidden/>
          </w:rPr>
          <w:fldChar w:fldCharType="begin"/>
        </w:r>
        <w:r w:rsidR="00B12C63">
          <w:rPr>
            <w:noProof/>
            <w:webHidden/>
          </w:rPr>
          <w:instrText xml:space="preserve"> PAGEREF _Toc187776908 \h </w:instrText>
        </w:r>
        <w:r w:rsidR="00B12C63">
          <w:rPr>
            <w:noProof/>
            <w:webHidden/>
          </w:rPr>
        </w:r>
        <w:r w:rsidR="00B12C63">
          <w:rPr>
            <w:noProof/>
            <w:webHidden/>
          </w:rPr>
          <w:fldChar w:fldCharType="separate"/>
        </w:r>
        <w:r w:rsidR="00E2360F">
          <w:rPr>
            <w:noProof/>
            <w:webHidden/>
            <w:rtl/>
          </w:rPr>
          <w:t>7</w:t>
        </w:r>
        <w:r w:rsidR="00B12C63">
          <w:rPr>
            <w:noProof/>
            <w:webHidden/>
          </w:rPr>
          <w:fldChar w:fldCharType="end"/>
        </w:r>
      </w:hyperlink>
    </w:p>
    <w:p w:rsidR="00B12C63" w:rsidRDefault="004B2D49" w:rsidP="00B12C63">
      <w:pPr>
        <w:pStyle w:val="TOC1"/>
        <w:tabs>
          <w:tab w:val="right" w:leader="dot" w:pos="8296"/>
        </w:tabs>
        <w:ind w:firstLine="0"/>
        <w:rPr>
          <w:rFonts w:asciiTheme="minorHAnsi" w:eastAsiaTheme="minorEastAsia" w:hAnsiTheme="minorHAnsi" w:cstheme="minorBidi"/>
          <w:noProof/>
        </w:rPr>
      </w:pPr>
      <w:hyperlink w:anchor="_Toc187776909" w:history="1">
        <w:r w:rsidR="00B12C63" w:rsidRPr="00F34DD8">
          <w:rPr>
            <w:rStyle w:val="Hyperlink"/>
            <w:noProof/>
            <w:rtl/>
          </w:rPr>
          <w:t>יום הדיור הציבורי</w:t>
        </w:r>
        <w:r w:rsidR="00B12C63">
          <w:rPr>
            <w:noProof/>
            <w:webHidden/>
          </w:rPr>
          <w:tab/>
        </w:r>
        <w:r w:rsidR="00B12C63">
          <w:rPr>
            <w:noProof/>
            <w:webHidden/>
          </w:rPr>
          <w:fldChar w:fldCharType="begin"/>
        </w:r>
        <w:r w:rsidR="00B12C63">
          <w:rPr>
            <w:noProof/>
            <w:webHidden/>
          </w:rPr>
          <w:instrText xml:space="preserve"> PAGEREF _Toc187776909 \h </w:instrText>
        </w:r>
        <w:r w:rsidR="00B12C63">
          <w:rPr>
            <w:noProof/>
            <w:webHidden/>
          </w:rPr>
        </w:r>
        <w:r w:rsidR="00B12C63">
          <w:rPr>
            <w:noProof/>
            <w:webHidden/>
          </w:rPr>
          <w:fldChar w:fldCharType="separate"/>
        </w:r>
        <w:r w:rsidR="00E2360F">
          <w:rPr>
            <w:noProof/>
            <w:webHidden/>
            <w:rtl/>
          </w:rPr>
          <w:t>8</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10" w:history="1">
        <w:r w:rsidR="00B12C63" w:rsidRPr="00F34DD8">
          <w:rPr>
            <w:rStyle w:val="Hyperlink"/>
            <w:noProof/>
            <w:rtl/>
          </w:rPr>
          <w:t>נעמה לזימי (העבודה):</w:t>
        </w:r>
        <w:r w:rsidR="00B12C63">
          <w:rPr>
            <w:noProof/>
            <w:webHidden/>
          </w:rPr>
          <w:tab/>
        </w:r>
        <w:r w:rsidR="00B12C63">
          <w:rPr>
            <w:noProof/>
            <w:webHidden/>
          </w:rPr>
          <w:fldChar w:fldCharType="begin"/>
        </w:r>
        <w:r w:rsidR="00B12C63">
          <w:rPr>
            <w:noProof/>
            <w:webHidden/>
          </w:rPr>
          <w:instrText xml:space="preserve"> PAGEREF _Toc187776910 \h </w:instrText>
        </w:r>
        <w:r w:rsidR="00B12C63">
          <w:rPr>
            <w:noProof/>
            <w:webHidden/>
          </w:rPr>
        </w:r>
        <w:r w:rsidR="00B12C63">
          <w:rPr>
            <w:noProof/>
            <w:webHidden/>
          </w:rPr>
          <w:fldChar w:fldCharType="separate"/>
        </w:r>
        <w:r w:rsidR="00E2360F">
          <w:rPr>
            <w:noProof/>
            <w:webHidden/>
            <w:rtl/>
          </w:rPr>
          <w:t>8</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11" w:history="1">
        <w:r w:rsidR="00B12C63" w:rsidRPr="00F34DD8">
          <w:rPr>
            <w:rStyle w:val="Hyperlink"/>
            <w:noProof/>
            <w:rtl/>
          </w:rPr>
          <w:t>יסמין פרידמן (יש עתיד):</w:t>
        </w:r>
        <w:r w:rsidR="00B12C63">
          <w:rPr>
            <w:noProof/>
            <w:webHidden/>
          </w:rPr>
          <w:tab/>
        </w:r>
        <w:r w:rsidR="00B12C63">
          <w:rPr>
            <w:noProof/>
            <w:webHidden/>
          </w:rPr>
          <w:fldChar w:fldCharType="begin"/>
        </w:r>
        <w:r w:rsidR="00B12C63">
          <w:rPr>
            <w:noProof/>
            <w:webHidden/>
          </w:rPr>
          <w:instrText xml:space="preserve"> PAGEREF _Toc187776911 \h </w:instrText>
        </w:r>
        <w:r w:rsidR="00B12C63">
          <w:rPr>
            <w:noProof/>
            <w:webHidden/>
          </w:rPr>
        </w:r>
        <w:r w:rsidR="00B12C63">
          <w:rPr>
            <w:noProof/>
            <w:webHidden/>
          </w:rPr>
          <w:fldChar w:fldCharType="separate"/>
        </w:r>
        <w:r w:rsidR="00E2360F">
          <w:rPr>
            <w:noProof/>
            <w:webHidden/>
            <w:rtl/>
          </w:rPr>
          <w:t>10</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12" w:history="1">
        <w:r w:rsidR="00B12C63" w:rsidRPr="00F34DD8">
          <w:rPr>
            <w:rStyle w:val="Hyperlink"/>
            <w:noProof/>
            <w:rtl/>
          </w:rPr>
          <w:t>מיכאל מרדכי ביטון (המחנה הממלכתי):</w:t>
        </w:r>
        <w:r w:rsidR="00B12C63">
          <w:rPr>
            <w:noProof/>
            <w:webHidden/>
          </w:rPr>
          <w:tab/>
        </w:r>
        <w:r w:rsidR="00B12C63">
          <w:rPr>
            <w:noProof/>
            <w:webHidden/>
          </w:rPr>
          <w:fldChar w:fldCharType="begin"/>
        </w:r>
        <w:r w:rsidR="00B12C63">
          <w:rPr>
            <w:noProof/>
            <w:webHidden/>
          </w:rPr>
          <w:instrText xml:space="preserve"> PAGEREF _Toc187776912 \h </w:instrText>
        </w:r>
        <w:r w:rsidR="00B12C63">
          <w:rPr>
            <w:noProof/>
            <w:webHidden/>
          </w:rPr>
        </w:r>
        <w:r w:rsidR="00B12C63">
          <w:rPr>
            <w:noProof/>
            <w:webHidden/>
          </w:rPr>
          <w:fldChar w:fldCharType="separate"/>
        </w:r>
        <w:r w:rsidR="00E2360F">
          <w:rPr>
            <w:noProof/>
            <w:webHidden/>
            <w:rtl/>
          </w:rPr>
          <w:t>11</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13" w:history="1">
        <w:r w:rsidR="00B12C63" w:rsidRPr="00F34DD8">
          <w:rPr>
            <w:rStyle w:val="Hyperlink"/>
            <w:noProof/>
            <w:rtl/>
          </w:rPr>
          <w:t>משה סולומון (הציונות הדתית):</w:t>
        </w:r>
        <w:r w:rsidR="00B12C63">
          <w:rPr>
            <w:noProof/>
            <w:webHidden/>
          </w:rPr>
          <w:tab/>
        </w:r>
        <w:r w:rsidR="00B12C63">
          <w:rPr>
            <w:noProof/>
            <w:webHidden/>
          </w:rPr>
          <w:fldChar w:fldCharType="begin"/>
        </w:r>
        <w:r w:rsidR="00B12C63">
          <w:rPr>
            <w:noProof/>
            <w:webHidden/>
          </w:rPr>
          <w:instrText xml:space="preserve"> PAGEREF _Toc187776913 \h </w:instrText>
        </w:r>
        <w:r w:rsidR="00B12C63">
          <w:rPr>
            <w:noProof/>
            <w:webHidden/>
          </w:rPr>
        </w:r>
        <w:r w:rsidR="00B12C63">
          <w:rPr>
            <w:noProof/>
            <w:webHidden/>
          </w:rPr>
          <w:fldChar w:fldCharType="separate"/>
        </w:r>
        <w:r w:rsidR="00E2360F">
          <w:rPr>
            <w:noProof/>
            <w:webHidden/>
            <w:rtl/>
          </w:rPr>
          <w:t>14</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14" w:history="1">
        <w:r w:rsidR="00B12C63" w:rsidRPr="00F34DD8">
          <w:rPr>
            <w:rStyle w:val="Hyperlink"/>
            <w:noProof/>
            <w:rtl/>
          </w:rPr>
          <w:t>יאסר חוג'יראת (רע"מ – הרשימה הערבית המאוחדת):</w:t>
        </w:r>
        <w:r w:rsidR="00B12C63">
          <w:rPr>
            <w:noProof/>
            <w:webHidden/>
          </w:rPr>
          <w:tab/>
        </w:r>
        <w:r w:rsidR="00B12C63">
          <w:rPr>
            <w:noProof/>
            <w:webHidden/>
          </w:rPr>
          <w:fldChar w:fldCharType="begin"/>
        </w:r>
        <w:r w:rsidR="00B12C63">
          <w:rPr>
            <w:noProof/>
            <w:webHidden/>
          </w:rPr>
          <w:instrText xml:space="preserve"> PAGEREF _Toc187776914 \h </w:instrText>
        </w:r>
        <w:r w:rsidR="00B12C63">
          <w:rPr>
            <w:noProof/>
            <w:webHidden/>
          </w:rPr>
        </w:r>
        <w:r w:rsidR="00B12C63">
          <w:rPr>
            <w:noProof/>
            <w:webHidden/>
          </w:rPr>
          <w:fldChar w:fldCharType="separate"/>
        </w:r>
        <w:r w:rsidR="00E2360F">
          <w:rPr>
            <w:noProof/>
            <w:webHidden/>
            <w:rtl/>
          </w:rPr>
          <w:t>15</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15" w:history="1">
        <w:r w:rsidR="00B12C63" w:rsidRPr="00F34DD8">
          <w:rPr>
            <w:rStyle w:val="Hyperlink"/>
            <w:noProof/>
            <w:rtl/>
          </w:rPr>
          <w:t>ינון אזולאי (ש"ס):</w:t>
        </w:r>
        <w:r w:rsidR="00B12C63">
          <w:rPr>
            <w:noProof/>
            <w:webHidden/>
          </w:rPr>
          <w:tab/>
        </w:r>
        <w:r w:rsidR="00B12C63">
          <w:rPr>
            <w:noProof/>
            <w:webHidden/>
          </w:rPr>
          <w:fldChar w:fldCharType="begin"/>
        </w:r>
        <w:r w:rsidR="00B12C63">
          <w:rPr>
            <w:noProof/>
            <w:webHidden/>
          </w:rPr>
          <w:instrText xml:space="preserve"> PAGEREF _Toc187776915 \h </w:instrText>
        </w:r>
        <w:r w:rsidR="00B12C63">
          <w:rPr>
            <w:noProof/>
            <w:webHidden/>
          </w:rPr>
        </w:r>
        <w:r w:rsidR="00B12C63">
          <w:rPr>
            <w:noProof/>
            <w:webHidden/>
          </w:rPr>
          <w:fldChar w:fldCharType="separate"/>
        </w:r>
        <w:r w:rsidR="00E2360F">
          <w:rPr>
            <w:noProof/>
            <w:webHidden/>
            <w:rtl/>
          </w:rPr>
          <w:t>17</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16" w:history="1">
        <w:r w:rsidR="00B12C63" w:rsidRPr="00F34DD8">
          <w:rPr>
            <w:rStyle w:val="Hyperlink"/>
            <w:noProof/>
            <w:rtl/>
          </w:rPr>
          <w:t>שר הבינוי והשיכון יצחק גולדקנופ:</w:t>
        </w:r>
        <w:r w:rsidR="00B12C63">
          <w:rPr>
            <w:noProof/>
            <w:webHidden/>
          </w:rPr>
          <w:tab/>
        </w:r>
        <w:r w:rsidR="00B12C63">
          <w:rPr>
            <w:noProof/>
            <w:webHidden/>
          </w:rPr>
          <w:fldChar w:fldCharType="begin"/>
        </w:r>
        <w:r w:rsidR="00B12C63">
          <w:rPr>
            <w:noProof/>
            <w:webHidden/>
          </w:rPr>
          <w:instrText xml:space="preserve"> PAGEREF _Toc187776916 \h </w:instrText>
        </w:r>
        <w:r w:rsidR="00B12C63">
          <w:rPr>
            <w:noProof/>
            <w:webHidden/>
          </w:rPr>
        </w:r>
        <w:r w:rsidR="00B12C63">
          <w:rPr>
            <w:noProof/>
            <w:webHidden/>
          </w:rPr>
          <w:fldChar w:fldCharType="separate"/>
        </w:r>
        <w:r w:rsidR="00E2360F">
          <w:rPr>
            <w:noProof/>
            <w:webHidden/>
            <w:rtl/>
          </w:rPr>
          <w:t>18</w:t>
        </w:r>
        <w:r w:rsidR="00B12C63">
          <w:rPr>
            <w:noProof/>
            <w:webHidden/>
          </w:rPr>
          <w:fldChar w:fldCharType="end"/>
        </w:r>
      </w:hyperlink>
    </w:p>
    <w:p w:rsidR="00B12C63" w:rsidRDefault="004B2D49" w:rsidP="00B12C63">
      <w:pPr>
        <w:pStyle w:val="TOC1"/>
        <w:tabs>
          <w:tab w:val="right" w:leader="dot" w:pos="8296"/>
        </w:tabs>
        <w:ind w:firstLine="0"/>
        <w:rPr>
          <w:rFonts w:asciiTheme="minorHAnsi" w:eastAsiaTheme="minorEastAsia" w:hAnsiTheme="minorHAnsi" w:cstheme="minorBidi"/>
          <w:noProof/>
        </w:rPr>
      </w:pPr>
      <w:hyperlink w:anchor="_Toc187776917" w:history="1">
        <w:r w:rsidR="00B12C63" w:rsidRPr="00F34DD8">
          <w:rPr>
            <w:rStyle w:val="Hyperlink"/>
            <w:noProof/>
            <w:rtl/>
          </w:rPr>
          <w:t>הצעת חוק להנצחת זכרו של הרב חיים דרוקמן, התשפ"ה–2024</w:t>
        </w:r>
        <w:r w:rsidR="00B12C63">
          <w:rPr>
            <w:noProof/>
            <w:webHidden/>
          </w:rPr>
          <w:tab/>
        </w:r>
        <w:r w:rsidR="00B12C63">
          <w:rPr>
            <w:noProof/>
            <w:webHidden/>
          </w:rPr>
          <w:fldChar w:fldCharType="begin"/>
        </w:r>
        <w:r w:rsidR="00B12C63">
          <w:rPr>
            <w:noProof/>
            <w:webHidden/>
          </w:rPr>
          <w:instrText xml:space="preserve"> PAGEREF _Toc187776917 \h </w:instrText>
        </w:r>
        <w:r w:rsidR="00B12C63">
          <w:rPr>
            <w:noProof/>
            <w:webHidden/>
          </w:rPr>
        </w:r>
        <w:r w:rsidR="00B12C63">
          <w:rPr>
            <w:noProof/>
            <w:webHidden/>
          </w:rPr>
          <w:fldChar w:fldCharType="separate"/>
        </w:r>
        <w:r w:rsidR="00E2360F">
          <w:rPr>
            <w:noProof/>
            <w:webHidden/>
            <w:rtl/>
          </w:rPr>
          <w:t>21</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18" w:history="1">
        <w:r w:rsidR="00B12C63" w:rsidRPr="00F34DD8">
          <w:rPr>
            <w:rStyle w:val="Hyperlink"/>
            <w:noProof/>
            <w:rtl/>
          </w:rPr>
          <w:t>משה סלומון (בשם ועדת החינוך, התרבות והספורט):</w:t>
        </w:r>
        <w:r w:rsidR="00B12C63">
          <w:rPr>
            <w:noProof/>
            <w:webHidden/>
          </w:rPr>
          <w:tab/>
        </w:r>
        <w:r w:rsidR="00B12C63">
          <w:rPr>
            <w:noProof/>
            <w:webHidden/>
          </w:rPr>
          <w:fldChar w:fldCharType="begin"/>
        </w:r>
        <w:r w:rsidR="00B12C63">
          <w:rPr>
            <w:noProof/>
            <w:webHidden/>
          </w:rPr>
          <w:instrText xml:space="preserve"> PAGEREF _Toc187776918 \h </w:instrText>
        </w:r>
        <w:r w:rsidR="00B12C63">
          <w:rPr>
            <w:noProof/>
            <w:webHidden/>
          </w:rPr>
        </w:r>
        <w:r w:rsidR="00B12C63">
          <w:rPr>
            <w:noProof/>
            <w:webHidden/>
          </w:rPr>
          <w:fldChar w:fldCharType="separate"/>
        </w:r>
        <w:r w:rsidR="00E2360F">
          <w:rPr>
            <w:noProof/>
            <w:webHidden/>
            <w:rtl/>
          </w:rPr>
          <w:t>22</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19" w:history="1">
        <w:r w:rsidR="00B12C63" w:rsidRPr="00F34DD8">
          <w:rPr>
            <w:rStyle w:val="Hyperlink"/>
            <w:noProof/>
            <w:rtl/>
          </w:rPr>
          <w:t>מיקי לוי (יש עתיד):</w:t>
        </w:r>
        <w:r w:rsidR="00B12C63">
          <w:rPr>
            <w:noProof/>
            <w:webHidden/>
          </w:rPr>
          <w:tab/>
        </w:r>
        <w:r w:rsidR="00B12C63">
          <w:rPr>
            <w:noProof/>
            <w:webHidden/>
          </w:rPr>
          <w:fldChar w:fldCharType="begin"/>
        </w:r>
        <w:r w:rsidR="00B12C63">
          <w:rPr>
            <w:noProof/>
            <w:webHidden/>
          </w:rPr>
          <w:instrText xml:space="preserve"> PAGEREF _Toc187776919 \h </w:instrText>
        </w:r>
        <w:r w:rsidR="00B12C63">
          <w:rPr>
            <w:noProof/>
            <w:webHidden/>
          </w:rPr>
        </w:r>
        <w:r w:rsidR="00B12C63">
          <w:rPr>
            <w:noProof/>
            <w:webHidden/>
          </w:rPr>
          <w:fldChar w:fldCharType="separate"/>
        </w:r>
        <w:r w:rsidR="00E2360F">
          <w:rPr>
            <w:noProof/>
            <w:webHidden/>
            <w:rtl/>
          </w:rPr>
          <w:t>25</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20" w:history="1">
        <w:r w:rsidR="00B12C63" w:rsidRPr="00F34DD8">
          <w:rPr>
            <w:rStyle w:val="Hyperlink"/>
            <w:noProof/>
            <w:rtl/>
          </w:rPr>
          <w:t>אחמד טיבי (חד"ש-תע"ל):</w:t>
        </w:r>
        <w:r w:rsidR="00B12C63">
          <w:rPr>
            <w:noProof/>
            <w:webHidden/>
          </w:rPr>
          <w:tab/>
        </w:r>
        <w:r w:rsidR="00B12C63">
          <w:rPr>
            <w:noProof/>
            <w:webHidden/>
          </w:rPr>
          <w:fldChar w:fldCharType="begin"/>
        </w:r>
        <w:r w:rsidR="00B12C63">
          <w:rPr>
            <w:noProof/>
            <w:webHidden/>
          </w:rPr>
          <w:instrText xml:space="preserve"> PAGEREF _Toc187776920 \h </w:instrText>
        </w:r>
        <w:r w:rsidR="00B12C63">
          <w:rPr>
            <w:noProof/>
            <w:webHidden/>
          </w:rPr>
        </w:r>
        <w:r w:rsidR="00B12C63">
          <w:rPr>
            <w:noProof/>
            <w:webHidden/>
          </w:rPr>
          <w:fldChar w:fldCharType="separate"/>
        </w:r>
        <w:r w:rsidR="00E2360F">
          <w:rPr>
            <w:noProof/>
            <w:webHidden/>
            <w:rtl/>
          </w:rPr>
          <w:t>26</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21" w:history="1">
        <w:r w:rsidR="00B12C63" w:rsidRPr="00F34DD8">
          <w:rPr>
            <w:rStyle w:val="Hyperlink"/>
            <w:noProof/>
            <w:rtl/>
          </w:rPr>
          <w:t>ואליד אלהואשלה (רע"מ – הרשימה הערבית המאוחדת):</w:t>
        </w:r>
        <w:r w:rsidR="00B12C63">
          <w:rPr>
            <w:noProof/>
            <w:webHidden/>
          </w:rPr>
          <w:tab/>
        </w:r>
        <w:r w:rsidR="00B12C63">
          <w:rPr>
            <w:noProof/>
            <w:webHidden/>
          </w:rPr>
          <w:fldChar w:fldCharType="begin"/>
        </w:r>
        <w:r w:rsidR="00B12C63">
          <w:rPr>
            <w:noProof/>
            <w:webHidden/>
          </w:rPr>
          <w:instrText xml:space="preserve"> PAGEREF _Toc187776921 \h </w:instrText>
        </w:r>
        <w:r w:rsidR="00B12C63">
          <w:rPr>
            <w:noProof/>
            <w:webHidden/>
          </w:rPr>
        </w:r>
        <w:r w:rsidR="00B12C63">
          <w:rPr>
            <w:noProof/>
            <w:webHidden/>
          </w:rPr>
          <w:fldChar w:fldCharType="separate"/>
        </w:r>
        <w:r w:rsidR="00E2360F">
          <w:rPr>
            <w:noProof/>
            <w:webHidden/>
            <w:rtl/>
          </w:rPr>
          <w:t>27</w:t>
        </w:r>
        <w:r w:rsidR="00B12C63">
          <w:rPr>
            <w:noProof/>
            <w:webHidden/>
          </w:rPr>
          <w:fldChar w:fldCharType="end"/>
        </w:r>
      </w:hyperlink>
    </w:p>
    <w:p w:rsidR="00B12C63" w:rsidRDefault="004B2D49" w:rsidP="00B12C63">
      <w:pPr>
        <w:pStyle w:val="TOC1"/>
        <w:tabs>
          <w:tab w:val="right" w:leader="dot" w:pos="8296"/>
        </w:tabs>
        <w:ind w:firstLine="0"/>
        <w:rPr>
          <w:rFonts w:asciiTheme="minorHAnsi" w:eastAsiaTheme="minorEastAsia" w:hAnsiTheme="minorHAnsi" w:cstheme="minorBidi"/>
          <w:noProof/>
        </w:rPr>
      </w:pPr>
      <w:hyperlink w:anchor="_Toc187776922" w:history="1">
        <w:r w:rsidR="00B12C63" w:rsidRPr="00F34DD8">
          <w:rPr>
            <w:rStyle w:val="Hyperlink"/>
            <w:noProof/>
            <w:rtl/>
          </w:rPr>
          <w:t>מסמכים שהונחו על שולחן הכנסת</w:t>
        </w:r>
        <w:r w:rsidR="00B12C63">
          <w:rPr>
            <w:noProof/>
            <w:webHidden/>
          </w:rPr>
          <w:tab/>
        </w:r>
        <w:r w:rsidR="00B12C63">
          <w:rPr>
            <w:noProof/>
            <w:webHidden/>
          </w:rPr>
          <w:fldChar w:fldCharType="begin"/>
        </w:r>
        <w:r w:rsidR="00B12C63">
          <w:rPr>
            <w:noProof/>
            <w:webHidden/>
          </w:rPr>
          <w:instrText xml:space="preserve"> PAGEREF _Toc187776922 \h </w:instrText>
        </w:r>
        <w:r w:rsidR="00B12C63">
          <w:rPr>
            <w:noProof/>
            <w:webHidden/>
          </w:rPr>
        </w:r>
        <w:r w:rsidR="00B12C63">
          <w:rPr>
            <w:noProof/>
            <w:webHidden/>
          </w:rPr>
          <w:fldChar w:fldCharType="separate"/>
        </w:r>
        <w:r w:rsidR="00E2360F">
          <w:rPr>
            <w:noProof/>
            <w:webHidden/>
            <w:rtl/>
          </w:rPr>
          <w:t>29</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23" w:history="1">
        <w:r w:rsidR="00B12C63" w:rsidRPr="00F34DD8">
          <w:rPr>
            <w:rStyle w:val="Hyperlink"/>
            <w:noProof/>
            <w:rtl/>
          </w:rPr>
          <w:t>סגנית מזכיר הכנסת אלינור ימין:</w:t>
        </w:r>
        <w:r w:rsidR="00B12C63">
          <w:rPr>
            <w:noProof/>
            <w:webHidden/>
          </w:rPr>
          <w:tab/>
        </w:r>
        <w:r w:rsidR="00B12C63">
          <w:rPr>
            <w:noProof/>
            <w:webHidden/>
          </w:rPr>
          <w:fldChar w:fldCharType="begin"/>
        </w:r>
        <w:r w:rsidR="00B12C63">
          <w:rPr>
            <w:noProof/>
            <w:webHidden/>
          </w:rPr>
          <w:instrText xml:space="preserve"> PAGEREF _Toc187776923 \h </w:instrText>
        </w:r>
        <w:r w:rsidR="00B12C63">
          <w:rPr>
            <w:noProof/>
            <w:webHidden/>
          </w:rPr>
        </w:r>
        <w:r w:rsidR="00B12C63">
          <w:rPr>
            <w:noProof/>
            <w:webHidden/>
          </w:rPr>
          <w:fldChar w:fldCharType="separate"/>
        </w:r>
        <w:r w:rsidR="00E2360F">
          <w:rPr>
            <w:noProof/>
            <w:webHidden/>
            <w:rtl/>
          </w:rPr>
          <w:t>30</w:t>
        </w:r>
        <w:r w:rsidR="00B12C63">
          <w:rPr>
            <w:noProof/>
            <w:webHidden/>
          </w:rPr>
          <w:fldChar w:fldCharType="end"/>
        </w:r>
      </w:hyperlink>
    </w:p>
    <w:p w:rsidR="00B12C63" w:rsidRDefault="004B2D49" w:rsidP="00B12C63">
      <w:pPr>
        <w:pStyle w:val="TOC1"/>
        <w:tabs>
          <w:tab w:val="right" w:leader="dot" w:pos="8296"/>
        </w:tabs>
        <w:ind w:firstLine="0"/>
        <w:rPr>
          <w:rFonts w:asciiTheme="minorHAnsi" w:eastAsiaTheme="minorEastAsia" w:hAnsiTheme="minorHAnsi" w:cstheme="minorBidi"/>
          <w:noProof/>
        </w:rPr>
      </w:pPr>
      <w:hyperlink w:anchor="_Toc187776924" w:history="1">
        <w:r w:rsidR="00B12C63" w:rsidRPr="00F34DD8">
          <w:rPr>
            <w:rStyle w:val="Hyperlink"/>
            <w:noProof/>
            <w:rtl/>
          </w:rPr>
          <w:t>הצעת חוק הספורט (תיקון מס' 18 והוראת שעה) (דגל מדינת ישראל על מדי נבחרות ישראל), התשפ"ה–2025</w:t>
        </w:r>
        <w:r w:rsidR="00B12C63">
          <w:rPr>
            <w:noProof/>
            <w:webHidden/>
          </w:rPr>
          <w:tab/>
        </w:r>
        <w:r w:rsidR="00B12C63">
          <w:rPr>
            <w:noProof/>
            <w:webHidden/>
          </w:rPr>
          <w:fldChar w:fldCharType="begin"/>
        </w:r>
        <w:r w:rsidR="00B12C63">
          <w:rPr>
            <w:noProof/>
            <w:webHidden/>
          </w:rPr>
          <w:instrText xml:space="preserve"> PAGEREF _Toc187776924 \h </w:instrText>
        </w:r>
        <w:r w:rsidR="00B12C63">
          <w:rPr>
            <w:noProof/>
            <w:webHidden/>
          </w:rPr>
        </w:r>
        <w:r w:rsidR="00B12C63">
          <w:rPr>
            <w:noProof/>
            <w:webHidden/>
          </w:rPr>
          <w:fldChar w:fldCharType="separate"/>
        </w:r>
        <w:r w:rsidR="00E2360F">
          <w:rPr>
            <w:noProof/>
            <w:webHidden/>
            <w:rtl/>
          </w:rPr>
          <w:t>30</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25" w:history="1">
        <w:r w:rsidR="00B12C63" w:rsidRPr="00F34DD8">
          <w:rPr>
            <w:rStyle w:val="Hyperlink"/>
            <w:noProof/>
            <w:rtl/>
          </w:rPr>
          <w:t>סימון דוידסון (יש עתיד):</w:t>
        </w:r>
        <w:r w:rsidR="00B12C63">
          <w:rPr>
            <w:noProof/>
            <w:webHidden/>
          </w:rPr>
          <w:tab/>
        </w:r>
        <w:r w:rsidR="00B12C63">
          <w:rPr>
            <w:noProof/>
            <w:webHidden/>
          </w:rPr>
          <w:fldChar w:fldCharType="begin"/>
        </w:r>
        <w:r w:rsidR="00B12C63">
          <w:rPr>
            <w:noProof/>
            <w:webHidden/>
          </w:rPr>
          <w:instrText xml:space="preserve"> PAGEREF _Toc187776925 \h </w:instrText>
        </w:r>
        <w:r w:rsidR="00B12C63">
          <w:rPr>
            <w:noProof/>
            <w:webHidden/>
          </w:rPr>
        </w:r>
        <w:r w:rsidR="00B12C63">
          <w:rPr>
            <w:noProof/>
            <w:webHidden/>
          </w:rPr>
          <w:fldChar w:fldCharType="separate"/>
        </w:r>
        <w:r w:rsidR="00E2360F">
          <w:rPr>
            <w:noProof/>
            <w:webHidden/>
            <w:rtl/>
          </w:rPr>
          <w:t>30</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26" w:history="1">
        <w:r w:rsidR="00B12C63" w:rsidRPr="00F34DD8">
          <w:rPr>
            <w:rStyle w:val="Hyperlink"/>
            <w:noProof/>
            <w:rtl/>
          </w:rPr>
          <w:t>אימאן ח'טיב יאסין (רע"מ – הרשימה הערבית המאוחדת):</w:t>
        </w:r>
        <w:r w:rsidR="00B12C63">
          <w:rPr>
            <w:noProof/>
            <w:webHidden/>
          </w:rPr>
          <w:tab/>
        </w:r>
        <w:r w:rsidR="00B12C63">
          <w:rPr>
            <w:noProof/>
            <w:webHidden/>
          </w:rPr>
          <w:fldChar w:fldCharType="begin"/>
        </w:r>
        <w:r w:rsidR="00B12C63">
          <w:rPr>
            <w:noProof/>
            <w:webHidden/>
          </w:rPr>
          <w:instrText xml:space="preserve"> PAGEREF _Toc187776926 \h </w:instrText>
        </w:r>
        <w:r w:rsidR="00B12C63">
          <w:rPr>
            <w:noProof/>
            <w:webHidden/>
          </w:rPr>
        </w:r>
        <w:r w:rsidR="00B12C63">
          <w:rPr>
            <w:noProof/>
            <w:webHidden/>
          </w:rPr>
          <w:fldChar w:fldCharType="separate"/>
        </w:r>
        <w:r w:rsidR="00E2360F">
          <w:rPr>
            <w:noProof/>
            <w:webHidden/>
            <w:rtl/>
          </w:rPr>
          <w:t>35</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27" w:history="1">
        <w:r w:rsidR="00B12C63" w:rsidRPr="00F34DD8">
          <w:rPr>
            <w:rStyle w:val="Hyperlink"/>
            <w:noProof/>
            <w:rtl/>
          </w:rPr>
          <w:t>עמית הלוי (הליכוד):</w:t>
        </w:r>
        <w:r w:rsidR="00B12C63">
          <w:rPr>
            <w:noProof/>
            <w:webHidden/>
          </w:rPr>
          <w:tab/>
        </w:r>
        <w:r w:rsidR="00B12C63">
          <w:rPr>
            <w:noProof/>
            <w:webHidden/>
          </w:rPr>
          <w:fldChar w:fldCharType="begin"/>
        </w:r>
        <w:r w:rsidR="00B12C63">
          <w:rPr>
            <w:noProof/>
            <w:webHidden/>
          </w:rPr>
          <w:instrText xml:space="preserve"> PAGEREF _Toc187776927 \h </w:instrText>
        </w:r>
        <w:r w:rsidR="00B12C63">
          <w:rPr>
            <w:noProof/>
            <w:webHidden/>
          </w:rPr>
        </w:r>
        <w:r w:rsidR="00B12C63">
          <w:rPr>
            <w:noProof/>
            <w:webHidden/>
          </w:rPr>
          <w:fldChar w:fldCharType="separate"/>
        </w:r>
        <w:r w:rsidR="00E2360F">
          <w:rPr>
            <w:noProof/>
            <w:webHidden/>
            <w:rtl/>
          </w:rPr>
          <w:t>36</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28" w:history="1">
        <w:r w:rsidR="00B12C63" w:rsidRPr="00F34DD8">
          <w:rPr>
            <w:rStyle w:val="Hyperlink"/>
            <w:noProof/>
            <w:rtl/>
          </w:rPr>
          <w:t>מיקי לוי (יש עתיד):</w:t>
        </w:r>
        <w:r w:rsidR="00B12C63">
          <w:rPr>
            <w:noProof/>
            <w:webHidden/>
          </w:rPr>
          <w:tab/>
        </w:r>
        <w:r w:rsidR="00B12C63">
          <w:rPr>
            <w:noProof/>
            <w:webHidden/>
          </w:rPr>
          <w:fldChar w:fldCharType="begin"/>
        </w:r>
        <w:r w:rsidR="00B12C63">
          <w:rPr>
            <w:noProof/>
            <w:webHidden/>
          </w:rPr>
          <w:instrText xml:space="preserve"> PAGEREF _Toc187776928 \h </w:instrText>
        </w:r>
        <w:r w:rsidR="00B12C63">
          <w:rPr>
            <w:noProof/>
            <w:webHidden/>
          </w:rPr>
        </w:r>
        <w:r w:rsidR="00B12C63">
          <w:rPr>
            <w:noProof/>
            <w:webHidden/>
          </w:rPr>
          <w:fldChar w:fldCharType="separate"/>
        </w:r>
        <w:r w:rsidR="00E2360F">
          <w:rPr>
            <w:noProof/>
            <w:webHidden/>
            <w:rtl/>
          </w:rPr>
          <w:t>39</w:t>
        </w:r>
        <w:r w:rsidR="00B12C63">
          <w:rPr>
            <w:noProof/>
            <w:webHidden/>
          </w:rPr>
          <w:fldChar w:fldCharType="end"/>
        </w:r>
      </w:hyperlink>
    </w:p>
    <w:p w:rsidR="00B12C63" w:rsidRDefault="004B2D49" w:rsidP="00B12C63">
      <w:pPr>
        <w:pStyle w:val="TOC1"/>
        <w:tabs>
          <w:tab w:val="right" w:leader="dot" w:pos="8296"/>
        </w:tabs>
        <w:ind w:firstLine="0"/>
        <w:rPr>
          <w:rFonts w:asciiTheme="minorHAnsi" w:eastAsiaTheme="minorEastAsia" w:hAnsiTheme="minorHAnsi" w:cstheme="minorBidi"/>
          <w:noProof/>
        </w:rPr>
      </w:pPr>
      <w:hyperlink w:anchor="_Toc187776929" w:history="1">
        <w:r w:rsidR="00B12C63" w:rsidRPr="00F34DD8">
          <w:rPr>
            <w:rStyle w:val="Hyperlink"/>
            <w:noProof/>
            <w:rtl/>
          </w:rPr>
          <w:t>הודעת ועדת הכנסת</w:t>
        </w:r>
        <w:r w:rsidR="00B12C63">
          <w:rPr>
            <w:noProof/>
            <w:webHidden/>
          </w:rPr>
          <w:tab/>
        </w:r>
        <w:r w:rsidR="00B12C63">
          <w:rPr>
            <w:noProof/>
            <w:webHidden/>
          </w:rPr>
          <w:fldChar w:fldCharType="begin"/>
        </w:r>
        <w:r w:rsidR="00B12C63">
          <w:rPr>
            <w:noProof/>
            <w:webHidden/>
          </w:rPr>
          <w:instrText xml:space="preserve"> PAGEREF _Toc187776929 \h </w:instrText>
        </w:r>
        <w:r w:rsidR="00B12C63">
          <w:rPr>
            <w:noProof/>
            <w:webHidden/>
          </w:rPr>
        </w:r>
        <w:r w:rsidR="00B12C63">
          <w:rPr>
            <w:noProof/>
            <w:webHidden/>
          </w:rPr>
          <w:fldChar w:fldCharType="separate"/>
        </w:r>
        <w:r w:rsidR="00E2360F">
          <w:rPr>
            <w:noProof/>
            <w:webHidden/>
            <w:rtl/>
          </w:rPr>
          <w:t>41</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30" w:history="1">
        <w:r w:rsidR="00B12C63" w:rsidRPr="00F34DD8">
          <w:rPr>
            <w:rStyle w:val="Hyperlink"/>
            <w:noProof/>
            <w:rtl/>
          </w:rPr>
          <w:t>אופיר כץ (יו"ר ועדת הכנסת):</w:t>
        </w:r>
        <w:r w:rsidR="00B12C63">
          <w:rPr>
            <w:noProof/>
            <w:webHidden/>
          </w:rPr>
          <w:tab/>
        </w:r>
        <w:r w:rsidR="00B12C63">
          <w:rPr>
            <w:noProof/>
            <w:webHidden/>
          </w:rPr>
          <w:fldChar w:fldCharType="begin"/>
        </w:r>
        <w:r w:rsidR="00B12C63">
          <w:rPr>
            <w:noProof/>
            <w:webHidden/>
          </w:rPr>
          <w:instrText xml:space="preserve"> PAGEREF _Toc187776930 \h </w:instrText>
        </w:r>
        <w:r w:rsidR="00B12C63">
          <w:rPr>
            <w:noProof/>
            <w:webHidden/>
          </w:rPr>
        </w:r>
        <w:r w:rsidR="00B12C63">
          <w:rPr>
            <w:noProof/>
            <w:webHidden/>
          </w:rPr>
          <w:fldChar w:fldCharType="separate"/>
        </w:r>
        <w:r w:rsidR="00E2360F">
          <w:rPr>
            <w:noProof/>
            <w:webHidden/>
            <w:rtl/>
          </w:rPr>
          <w:t>41</w:t>
        </w:r>
        <w:r w:rsidR="00B12C63">
          <w:rPr>
            <w:noProof/>
            <w:webHidden/>
          </w:rPr>
          <w:fldChar w:fldCharType="end"/>
        </w:r>
      </w:hyperlink>
    </w:p>
    <w:p w:rsidR="00B12C63" w:rsidRDefault="004B2D49" w:rsidP="00B12C63">
      <w:pPr>
        <w:pStyle w:val="TOC1"/>
        <w:tabs>
          <w:tab w:val="right" w:leader="dot" w:pos="8296"/>
        </w:tabs>
        <w:ind w:firstLine="0"/>
        <w:rPr>
          <w:rFonts w:asciiTheme="minorHAnsi" w:eastAsiaTheme="minorEastAsia" w:hAnsiTheme="minorHAnsi" w:cstheme="minorBidi"/>
          <w:noProof/>
        </w:rPr>
      </w:pPr>
      <w:hyperlink w:anchor="_Toc187776931" w:history="1">
        <w:r w:rsidR="00B12C63" w:rsidRPr="00F34DD8">
          <w:rPr>
            <w:rStyle w:val="Hyperlink"/>
            <w:noProof/>
            <w:rtl/>
          </w:rPr>
          <w:t>חילופים בוועדות הכנסת</w:t>
        </w:r>
        <w:r w:rsidR="00B12C63">
          <w:rPr>
            <w:noProof/>
            <w:webHidden/>
          </w:rPr>
          <w:tab/>
        </w:r>
        <w:r w:rsidR="00B12C63">
          <w:rPr>
            <w:noProof/>
            <w:webHidden/>
          </w:rPr>
          <w:fldChar w:fldCharType="begin"/>
        </w:r>
        <w:r w:rsidR="00B12C63">
          <w:rPr>
            <w:noProof/>
            <w:webHidden/>
          </w:rPr>
          <w:instrText xml:space="preserve"> PAGEREF _Toc187776931 \h </w:instrText>
        </w:r>
        <w:r w:rsidR="00B12C63">
          <w:rPr>
            <w:noProof/>
            <w:webHidden/>
          </w:rPr>
        </w:r>
        <w:r w:rsidR="00B12C63">
          <w:rPr>
            <w:noProof/>
            <w:webHidden/>
          </w:rPr>
          <w:fldChar w:fldCharType="separate"/>
        </w:r>
        <w:r w:rsidR="00E2360F">
          <w:rPr>
            <w:noProof/>
            <w:webHidden/>
            <w:rtl/>
          </w:rPr>
          <w:t>41</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32" w:history="1">
        <w:r w:rsidR="00B12C63" w:rsidRPr="00F34DD8">
          <w:rPr>
            <w:rStyle w:val="Hyperlink"/>
            <w:noProof/>
            <w:rtl/>
          </w:rPr>
          <w:t>אופיר כץ (יו"ר ועדת הכנסת):</w:t>
        </w:r>
        <w:r w:rsidR="00B12C63">
          <w:rPr>
            <w:noProof/>
            <w:webHidden/>
          </w:rPr>
          <w:tab/>
        </w:r>
        <w:r w:rsidR="00B12C63">
          <w:rPr>
            <w:noProof/>
            <w:webHidden/>
          </w:rPr>
          <w:fldChar w:fldCharType="begin"/>
        </w:r>
        <w:r w:rsidR="00B12C63">
          <w:rPr>
            <w:noProof/>
            <w:webHidden/>
          </w:rPr>
          <w:instrText xml:space="preserve"> PAGEREF _Toc187776932 \h </w:instrText>
        </w:r>
        <w:r w:rsidR="00B12C63">
          <w:rPr>
            <w:noProof/>
            <w:webHidden/>
          </w:rPr>
        </w:r>
        <w:r w:rsidR="00B12C63">
          <w:rPr>
            <w:noProof/>
            <w:webHidden/>
          </w:rPr>
          <w:fldChar w:fldCharType="separate"/>
        </w:r>
        <w:r w:rsidR="00E2360F">
          <w:rPr>
            <w:noProof/>
            <w:webHidden/>
            <w:rtl/>
          </w:rPr>
          <w:t>41</w:t>
        </w:r>
        <w:r w:rsidR="00B12C63">
          <w:rPr>
            <w:noProof/>
            <w:webHidden/>
          </w:rPr>
          <w:fldChar w:fldCharType="end"/>
        </w:r>
      </w:hyperlink>
    </w:p>
    <w:p w:rsidR="00B12C63" w:rsidRDefault="004B2D49" w:rsidP="00B12C63">
      <w:pPr>
        <w:pStyle w:val="TOC1"/>
        <w:tabs>
          <w:tab w:val="right" w:leader="dot" w:pos="8296"/>
        </w:tabs>
        <w:ind w:firstLine="0"/>
        <w:rPr>
          <w:rFonts w:asciiTheme="minorHAnsi" w:eastAsiaTheme="minorEastAsia" w:hAnsiTheme="minorHAnsi" w:cstheme="minorBidi"/>
          <w:noProof/>
        </w:rPr>
      </w:pPr>
      <w:hyperlink w:anchor="_Toc187776933" w:history="1">
        <w:r w:rsidR="00B12C63" w:rsidRPr="00F34DD8">
          <w:rPr>
            <w:rStyle w:val="Hyperlink"/>
            <w:noProof/>
            <w:rtl/>
          </w:rPr>
          <w:t>הצעת חוק שירות הקבע בצבא הגנה לישראל (גמלאות) (תיקון מס' 35), התשפ"ה–2024</w:t>
        </w:r>
        <w:r w:rsidR="00B12C63">
          <w:rPr>
            <w:noProof/>
            <w:webHidden/>
          </w:rPr>
          <w:tab/>
        </w:r>
        <w:r w:rsidR="00B12C63">
          <w:rPr>
            <w:noProof/>
            <w:webHidden/>
          </w:rPr>
          <w:fldChar w:fldCharType="begin"/>
        </w:r>
        <w:r w:rsidR="00B12C63">
          <w:rPr>
            <w:noProof/>
            <w:webHidden/>
          </w:rPr>
          <w:instrText xml:space="preserve"> PAGEREF _Toc187776933 \h </w:instrText>
        </w:r>
        <w:r w:rsidR="00B12C63">
          <w:rPr>
            <w:noProof/>
            <w:webHidden/>
          </w:rPr>
        </w:r>
        <w:r w:rsidR="00B12C63">
          <w:rPr>
            <w:noProof/>
            <w:webHidden/>
          </w:rPr>
          <w:fldChar w:fldCharType="separate"/>
        </w:r>
        <w:r w:rsidR="00E2360F">
          <w:rPr>
            <w:noProof/>
            <w:webHidden/>
            <w:rtl/>
          </w:rPr>
          <w:t>42</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34" w:history="1">
        <w:r w:rsidR="00B12C63" w:rsidRPr="00F34DD8">
          <w:rPr>
            <w:rStyle w:val="Hyperlink"/>
            <w:noProof/>
            <w:rtl/>
          </w:rPr>
          <w:t>יונתן מישרקי (בשם ועדת העבודה והרווחה):</w:t>
        </w:r>
        <w:r w:rsidR="00B12C63">
          <w:rPr>
            <w:noProof/>
            <w:webHidden/>
          </w:rPr>
          <w:tab/>
        </w:r>
        <w:r w:rsidR="00B12C63">
          <w:rPr>
            <w:noProof/>
            <w:webHidden/>
          </w:rPr>
          <w:fldChar w:fldCharType="begin"/>
        </w:r>
        <w:r w:rsidR="00B12C63">
          <w:rPr>
            <w:noProof/>
            <w:webHidden/>
          </w:rPr>
          <w:instrText xml:space="preserve"> PAGEREF _Toc187776934 \h </w:instrText>
        </w:r>
        <w:r w:rsidR="00B12C63">
          <w:rPr>
            <w:noProof/>
            <w:webHidden/>
          </w:rPr>
        </w:r>
        <w:r w:rsidR="00B12C63">
          <w:rPr>
            <w:noProof/>
            <w:webHidden/>
          </w:rPr>
          <w:fldChar w:fldCharType="separate"/>
        </w:r>
        <w:r w:rsidR="00E2360F">
          <w:rPr>
            <w:noProof/>
            <w:webHidden/>
            <w:rtl/>
          </w:rPr>
          <w:t>42</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35" w:history="1">
        <w:r w:rsidR="00B12C63" w:rsidRPr="00F34DD8">
          <w:rPr>
            <w:rStyle w:val="Hyperlink"/>
            <w:noProof/>
            <w:rtl/>
          </w:rPr>
          <w:t>שלום דנינו (הליכוד):</w:t>
        </w:r>
        <w:r w:rsidR="00B12C63">
          <w:rPr>
            <w:noProof/>
            <w:webHidden/>
          </w:rPr>
          <w:tab/>
        </w:r>
        <w:r w:rsidR="00B12C63">
          <w:rPr>
            <w:noProof/>
            <w:webHidden/>
          </w:rPr>
          <w:fldChar w:fldCharType="begin"/>
        </w:r>
        <w:r w:rsidR="00B12C63">
          <w:rPr>
            <w:noProof/>
            <w:webHidden/>
          </w:rPr>
          <w:instrText xml:space="preserve"> PAGEREF _Toc187776935 \h </w:instrText>
        </w:r>
        <w:r w:rsidR="00B12C63">
          <w:rPr>
            <w:noProof/>
            <w:webHidden/>
          </w:rPr>
        </w:r>
        <w:r w:rsidR="00B12C63">
          <w:rPr>
            <w:noProof/>
            <w:webHidden/>
          </w:rPr>
          <w:fldChar w:fldCharType="separate"/>
        </w:r>
        <w:r w:rsidR="00E2360F">
          <w:rPr>
            <w:noProof/>
            <w:webHidden/>
            <w:rtl/>
          </w:rPr>
          <w:t>44</w:t>
        </w:r>
        <w:r w:rsidR="00B12C63">
          <w:rPr>
            <w:noProof/>
            <w:webHidden/>
          </w:rPr>
          <w:fldChar w:fldCharType="end"/>
        </w:r>
      </w:hyperlink>
    </w:p>
    <w:p w:rsidR="00B12C63" w:rsidRDefault="004B2D49" w:rsidP="00B12C63">
      <w:pPr>
        <w:pStyle w:val="TOC1"/>
        <w:tabs>
          <w:tab w:val="right" w:leader="dot" w:pos="8296"/>
        </w:tabs>
        <w:ind w:firstLine="0"/>
        <w:rPr>
          <w:rFonts w:asciiTheme="minorHAnsi" w:eastAsiaTheme="minorEastAsia" w:hAnsiTheme="minorHAnsi" w:cstheme="minorBidi"/>
          <w:noProof/>
        </w:rPr>
      </w:pPr>
      <w:hyperlink w:anchor="_Toc187776936" w:history="1">
        <w:r w:rsidR="00B12C63" w:rsidRPr="00F34DD8">
          <w:rPr>
            <w:rStyle w:val="Hyperlink"/>
            <w:noProof/>
            <w:rtl/>
            <w:lang w:eastAsia="he-IL"/>
          </w:rPr>
          <w:t>הצעת חוק עבודת נשים (תיקון מס' 65), התשפ"ה–2025</w:t>
        </w:r>
        <w:r w:rsidR="00B12C63">
          <w:rPr>
            <w:noProof/>
            <w:webHidden/>
          </w:rPr>
          <w:tab/>
        </w:r>
        <w:r w:rsidR="00B12C63">
          <w:rPr>
            <w:noProof/>
            <w:webHidden/>
          </w:rPr>
          <w:fldChar w:fldCharType="begin"/>
        </w:r>
        <w:r w:rsidR="00B12C63">
          <w:rPr>
            <w:noProof/>
            <w:webHidden/>
          </w:rPr>
          <w:instrText xml:space="preserve"> PAGEREF _Toc187776936 \h </w:instrText>
        </w:r>
        <w:r w:rsidR="00B12C63">
          <w:rPr>
            <w:noProof/>
            <w:webHidden/>
          </w:rPr>
        </w:r>
        <w:r w:rsidR="00B12C63">
          <w:rPr>
            <w:noProof/>
            <w:webHidden/>
          </w:rPr>
          <w:fldChar w:fldCharType="separate"/>
        </w:r>
        <w:r w:rsidR="00E2360F">
          <w:rPr>
            <w:noProof/>
            <w:webHidden/>
            <w:rtl/>
          </w:rPr>
          <w:t>45</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37" w:history="1">
        <w:r w:rsidR="00B12C63" w:rsidRPr="00F34DD8">
          <w:rPr>
            <w:rStyle w:val="Hyperlink"/>
            <w:noProof/>
            <w:rtl/>
          </w:rPr>
          <w:t>ישראל אייכלר (יו"ר ועדת העבודה והרווחה):</w:t>
        </w:r>
        <w:r w:rsidR="00B12C63">
          <w:rPr>
            <w:noProof/>
            <w:webHidden/>
          </w:rPr>
          <w:tab/>
        </w:r>
        <w:r w:rsidR="00B12C63">
          <w:rPr>
            <w:noProof/>
            <w:webHidden/>
          </w:rPr>
          <w:fldChar w:fldCharType="begin"/>
        </w:r>
        <w:r w:rsidR="00B12C63">
          <w:rPr>
            <w:noProof/>
            <w:webHidden/>
          </w:rPr>
          <w:instrText xml:space="preserve"> PAGEREF _Toc187776937 \h </w:instrText>
        </w:r>
        <w:r w:rsidR="00B12C63">
          <w:rPr>
            <w:noProof/>
            <w:webHidden/>
          </w:rPr>
        </w:r>
        <w:r w:rsidR="00B12C63">
          <w:rPr>
            <w:noProof/>
            <w:webHidden/>
          </w:rPr>
          <w:fldChar w:fldCharType="separate"/>
        </w:r>
        <w:r w:rsidR="00E2360F">
          <w:rPr>
            <w:noProof/>
            <w:webHidden/>
            <w:rtl/>
          </w:rPr>
          <w:t>46</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38" w:history="1">
        <w:r w:rsidR="00B12C63" w:rsidRPr="00F34DD8">
          <w:rPr>
            <w:rStyle w:val="Hyperlink"/>
            <w:noProof/>
            <w:rtl/>
          </w:rPr>
          <w:t>ינון אזולאי (ש"ס):</w:t>
        </w:r>
        <w:r w:rsidR="00B12C63">
          <w:rPr>
            <w:noProof/>
            <w:webHidden/>
          </w:rPr>
          <w:tab/>
        </w:r>
        <w:r w:rsidR="00B12C63">
          <w:rPr>
            <w:noProof/>
            <w:webHidden/>
          </w:rPr>
          <w:fldChar w:fldCharType="begin"/>
        </w:r>
        <w:r w:rsidR="00B12C63">
          <w:rPr>
            <w:noProof/>
            <w:webHidden/>
          </w:rPr>
          <w:instrText xml:space="preserve"> PAGEREF _Toc187776938 \h </w:instrText>
        </w:r>
        <w:r w:rsidR="00B12C63">
          <w:rPr>
            <w:noProof/>
            <w:webHidden/>
          </w:rPr>
        </w:r>
        <w:r w:rsidR="00B12C63">
          <w:rPr>
            <w:noProof/>
            <w:webHidden/>
          </w:rPr>
          <w:fldChar w:fldCharType="separate"/>
        </w:r>
        <w:r w:rsidR="00E2360F">
          <w:rPr>
            <w:noProof/>
            <w:webHidden/>
            <w:rtl/>
          </w:rPr>
          <w:t>48</w:t>
        </w:r>
        <w:r w:rsidR="00B12C63">
          <w:rPr>
            <w:noProof/>
            <w:webHidden/>
          </w:rPr>
          <w:fldChar w:fldCharType="end"/>
        </w:r>
      </w:hyperlink>
    </w:p>
    <w:p w:rsidR="00B12C63" w:rsidRDefault="004B2D49" w:rsidP="00B12C63">
      <w:pPr>
        <w:pStyle w:val="TOC2"/>
        <w:tabs>
          <w:tab w:val="right" w:leader="dot" w:pos="8296"/>
        </w:tabs>
        <w:ind w:firstLine="0"/>
        <w:rPr>
          <w:rFonts w:asciiTheme="minorHAnsi" w:eastAsiaTheme="minorEastAsia" w:hAnsiTheme="minorHAnsi" w:cstheme="minorBidi"/>
          <w:noProof/>
        </w:rPr>
      </w:pPr>
      <w:hyperlink w:anchor="_Toc187776939" w:history="1">
        <w:r w:rsidR="00B12C63" w:rsidRPr="00F34DD8">
          <w:rPr>
            <w:rStyle w:val="Hyperlink"/>
            <w:noProof/>
            <w:rtl/>
          </w:rPr>
          <w:t>ואליד אלהואשלה (רע"מ – הרשימה הערבית המאוחדת):</w:t>
        </w:r>
        <w:r w:rsidR="00B12C63">
          <w:rPr>
            <w:noProof/>
            <w:webHidden/>
          </w:rPr>
          <w:tab/>
        </w:r>
        <w:r w:rsidR="00B12C63">
          <w:rPr>
            <w:noProof/>
            <w:webHidden/>
          </w:rPr>
          <w:fldChar w:fldCharType="begin"/>
        </w:r>
        <w:r w:rsidR="00B12C63">
          <w:rPr>
            <w:noProof/>
            <w:webHidden/>
          </w:rPr>
          <w:instrText xml:space="preserve"> PAGEREF _Toc187776939 \h </w:instrText>
        </w:r>
        <w:r w:rsidR="00B12C63">
          <w:rPr>
            <w:noProof/>
            <w:webHidden/>
          </w:rPr>
        </w:r>
        <w:r w:rsidR="00B12C63">
          <w:rPr>
            <w:noProof/>
            <w:webHidden/>
          </w:rPr>
          <w:fldChar w:fldCharType="separate"/>
        </w:r>
        <w:r w:rsidR="00E2360F">
          <w:rPr>
            <w:noProof/>
            <w:webHidden/>
            <w:rtl/>
          </w:rPr>
          <w:t>50</w:t>
        </w:r>
        <w:r w:rsidR="00B12C63">
          <w:rPr>
            <w:noProof/>
            <w:webHidden/>
          </w:rPr>
          <w:fldChar w:fldCharType="end"/>
        </w:r>
      </w:hyperlink>
    </w:p>
    <w:p w:rsidR="00B12C63" w:rsidRDefault="00B12C63" w:rsidP="00B12C63">
      <w:pPr>
        <w:spacing w:line="240" w:lineRule="auto"/>
        <w:ind w:firstLine="0"/>
        <w:jc w:val="left"/>
      </w:pPr>
      <w:r>
        <w:fldChar w:fldCharType="end"/>
      </w:r>
    </w:p>
    <w:p w:rsidR="002657A2" w:rsidRDefault="002657A2" w:rsidP="00B12C63">
      <w:pPr>
        <w:spacing w:line="240" w:lineRule="auto"/>
        <w:ind w:firstLine="0"/>
        <w:jc w:val="left"/>
        <w:rPr>
          <w:rtl/>
        </w:rPr>
      </w:pPr>
      <w:r>
        <w:rPr>
          <w:rtl/>
        </w:rPr>
        <w:br w:type="page"/>
      </w:r>
    </w:p>
    <w:p w:rsidR="002657A2" w:rsidRDefault="002657A2" w:rsidP="00291E88">
      <w:pPr>
        <w:pStyle w:val="a6"/>
        <w:rPr>
          <w:rtl/>
        </w:rPr>
      </w:pPr>
      <w:bookmarkStart w:id="6" w:name="ET_subject_644986_1"/>
      <w:r w:rsidRPr="00291E88">
        <w:rPr>
          <w:rStyle w:val="TagStyle"/>
          <w:rtl/>
        </w:rPr>
        <w:t>&lt;&lt; נושא &gt;&gt;</w:t>
      </w:r>
      <w:r w:rsidRPr="00C47421">
        <w:rPr>
          <w:rStyle w:val="TagStyle"/>
          <w:rtl/>
        </w:rPr>
        <w:t xml:space="preserve"> </w:t>
      </w:r>
      <w:bookmarkStart w:id="7" w:name="_Toc187775076"/>
      <w:bookmarkStart w:id="8" w:name="_Toc187776902"/>
      <w:r>
        <w:rPr>
          <w:rtl/>
        </w:rPr>
        <w:t>נאומים בני דקה</w:t>
      </w:r>
      <w:bookmarkEnd w:id="7"/>
      <w:bookmarkEnd w:id="8"/>
      <w:r w:rsidRPr="00C47421">
        <w:rPr>
          <w:rStyle w:val="TagStyle"/>
          <w:rtl/>
        </w:rPr>
        <w:t xml:space="preserve"> </w:t>
      </w:r>
      <w:r w:rsidRPr="00291E88">
        <w:rPr>
          <w:rStyle w:val="TagStyle"/>
          <w:rtl/>
        </w:rPr>
        <w:t>&lt;&lt; נושא &gt;&gt;</w:t>
      </w:r>
      <w:r>
        <w:rPr>
          <w:rtl/>
        </w:rPr>
        <w:t xml:space="preserve">   </w:t>
      </w:r>
      <w:bookmarkEnd w:id="6"/>
    </w:p>
    <w:p w:rsidR="002657A2" w:rsidRDefault="002657A2" w:rsidP="00E2360F">
      <w:pPr>
        <w:rPr>
          <w:rtl/>
        </w:rPr>
      </w:pPr>
    </w:p>
    <w:p w:rsidR="002657A2" w:rsidRDefault="002657A2" w:rsidP="00E84911">
      <w:pPr>
        <w:pStyle w:val="af6"/>
        <w:keepNext/>
        <w:rPr>
          <w:rtl/>
        </w:rPr>
      </w:pPr>
      <w:r w:rsidRPr="00291E88">
        <w:rPr>
          <w:rStyle w:val="TagStyle"/>
          <w:rtl/>
        </w:rPr>
        <w:t>&lt;&lt; יור &gt;&gt;</w:t>
      </w:r>
      <w:r w:rsidRPr="00A14BCC">
        <w:rPr>
          <w:rStyle w:val="TagStyle"/>
          <w:rtl/>
        </w:rPr>
        <w:t xml:space="preserve"> </w:t>
      </w:r>
      <w:r>
        <w:rPr>
          <w:rtl/>
        </w:rPr>
        <w:t>היו"ר אמיר אוחנה:</w:t>
      </w:r>
      <w:r w:rsidRPr="00A14BCC">
        <w:rPr>
          <w:rStyle w:val="TagStyle"/>
          <w:rtl/>
        </w:rPr>
        <w:t xml:space="preserve"> </w:t>
      </w:r>
      <w:r w:rsidRPr="00291E88">
        <w:rPr>
          <w:rStyle w:val="TagStyle"/>
          <w:rtl/>
        </w:rPr>
        <w:t>&lt;&lt; יור &gt;&gt;</w:t>
      </w:r>
      <w:r>
        <w:rPr>
          <w:rtl/>
        </w:rPr>
        <w:t xml:space="preserve">   </w:t>
      </w:r>
    </w:p>
    <w:p w:rsidR="002657A2" w:rsidRDefault="002657A2" w:rsidP="00E2360F">
      <w:pPr>
        <w:rPr>
          <w:rtl/>
          <w:lang w:eastAsia="he-IL"/>
        </w:rPr>
      </w:pPr>
    </w:p>
    <w:p w:rsidR="002657A2" w:rsidRDefault="002657A2" w:rsidP="00E84911">
      <w:pPr>
        <w:rPr>
          <w:rtl/>
          <w:lang w:eastAsia="he-IL"/>
        </w:rPr>
      </w:pPr>
      <w:r>
        <w:rPr>
          <w:rFonts w:hint="cs"/>
          <w:rtl/>
          <w:lang w:eastAsia="he-IL"/>
        </w:rPr>
        <w:t xml:space="preserve">חברות וחברי הכנסת, שלום. שלום גם לשר. אני מתכבד לפתוח את ישיבת הכנסת היום, יום שלישי י"ד בטבת התשפ"ה, 14 בינואר </w:t>
      </w:r>
      <w:bookmarkStart w:id="9" w:name="_ETM_Q1_21000"/>
      <w:bookmarkEnd w:id="9"/>
      <w:r>
        <w:rPr>
          <w:rFonts w:hint="cs"/>
          <w:rtl/>
          <w:lang w:eastAsia="he-IL"/>
        </w:rPr>
        <w:t xml:space="preserve">2025, היום ה-466 למלחמה, שעודנה נמשכת, וזהו גם מניין הימים ש-98 מאחינו ואחיותינו, שמביטים עלינו כאן מלמעלה, עודם </w:t>
      </w:r>
      <w:bookmarkStart w:id="10" w:name="_ETM_Q1_41000"/>
      <w:bookmarkEnd w:id="10"/>
      <w:r>
        <w:rPr>
          <w:rFonts w:hint="cs"/>
          <w:rtl/>
          <w:lang w:eastAsia="he-IL"/>
        </w:rPr>
        <w:t xml:space="preserve">נמצאים בשבי, ואנחנו כולנו מתפללים לשובם המהיר למשפחותיהם. </w:t>
      </w:r>
    </w:p>
    <w:p w:rsidR="002657A2" w:rsidRDefault="002657A2" w:rsidP="00294492">
      <w:pPr>
        <w:rPr>
          <w:rtl/>
          <w:lang w:eastAsia="he-IL"/>
        </w:rPr>
      </w:pPr>
      <w:bookmarkStart w:id="11" w:name="_ETM_Q1_60901"/>
      <w:bookmarkStart w:id="12" w:name="_ETM_Q1_61086"/>
      <w:bookmarkStart w:id="13" w:name="_ETM_Q1_61444"/>
      <w:bookmarkEnd w:id="11"/>
      <w:bookmarkEnd w:id="12"/>
      <w:bookmarkEnd w:id="13"/>
    </w:p>
    <w:p w:rsidR="002657A2" w:rsidRDefault="002657A2" w:rsidP="00E84911">
      <w:pPr>
        <w:rPr>
          <w:rtl/>
          <w:lang w:eastAsia="he-IL"/>
        </w:rPr>
      </w:pPr>
      <w:bookmarkStart w:id="14" w:name="_ETM_Q1_61496"/>
      <w:bookmarkEnd w:id="14"/>
      <w:r>
        <w:rPr>
          <w:rtl/>
          <w:lang w:eastAsia="he-IL"/>
        </w:rPr>
        <w:t>הנושא הראשון שעל סדר</w:t>
      </w:r>
      <w:r>
        <w:rPr>
          <w:rFonts w:hint="cs"/>
          <w:rtl/>
          <w:lang w:eastAsia="he-IL"/>
        </w:rPr>
        <w:t>-</w:t>
      </w:r>
      <w:r>
        <w:rPr>
          <w:rtl/>
          <w:lang w:eastAsia="he-IL"/>
        </w:rPr>
        <w:t xml:space="preserve">היום </w:t>
      </w:r>
      <w:r>
        <w:rPr>
          <w:rFonts w:hint="cs"/>
          <w:rtl/>
          <w:lang w:eastAsia="he-IL"/>
        </w:rPr>
        <w:t xml:space="preserve">– </w:t>
      </w:r>
      <w:r>
        <w:rPr>
          <w:rtl/>
          <w:lang w:eastAsia="he-IL"/>
        </w:rPr>
        <w:t>נאומים בני דקה</w:t>
      </w:r>
      <w:r>
        <w:rPr>
          <w:rFonts w:hint="cs"/>
          <w:rtl/>
          <w:lang w:eastAsia="he-IL"/>
        </w:rPr>
        <w:t>.</w:t>
      </w:r>
      <w:r>
        <w:rPr>
          <w:rtl/>
          <w:lang w:eastAsia="he-IL"/>
        </w:rPr>
        <w:t xml:space="preserve"> חברי כנסת </w:t>
      </w:r>
      <w:r>
        <w:rPr>
          <w:rFonts w:hint="cs"/>
          <w:rtl/>
          <w:lang w:eastAsia="he-IL"/>
        </w:rPr>
        <w:t>ה</w:t>
      </w:r>
      <w:r>
        <w:rPr>
          <w:rtl/>
          <w:lang w:eastAsia="he-IL"/>
        </w:rPr>
        <w:t>מבקשים להירשם מוזמנים להצביע בעד כעת</w:t>
      </w:r>
      <w:r>
        <w:rPr>
          <w:rFonts w:hint="cs"/>
          <w:rtl/>
          <w:lang w:eastAsia="he-IL"/>
        </w:rPr>
        <w:t>.</w:t>
      </w:r>
      <w:r>
        <w:rPr>
          <w:rtl/>
          <w:lang w:eastAsia="he-IL"/>
        </w:rPr>
        <w:t xml:space="preserve"> עד שאקבל ליד</w:t>
      </w:r>
      <w:r>
        <w:rPr>
          <w:rFonts w:hint="cs"/>
          <w:rtl/>
          <w:lang w:eastAsia="he-IL"/>
        </w:rPr>
        <w:t>יי</w:t>
      </w:r>
      <w:r>
        <w:rPr>
          <w:rtl/>
          <w:lang w:eastAsia="he-IL"/>
        </w:rPr>
        <w:t xml:space="preserve"> את הרשימה</w:t>
      </w:r>
      <w:r>
        <w:rPr>
          <w:rFonts w:hint="cs"/>
          <w:rtl/>
          <w:lang w:eastAsia="he-IL"/>
        </w:rPr>
        <w:t>,</w:t>
      </w:r>
      <w:r>
        <w:rPr>
          <w:rtl/>
          <w:lang w:eastAsia="he-IL"/>
        </w:rPr>
        <w:t xml:space="preserve"> ראשון הדוברים יהיה חבר הכנסת בועז טופורובסקי</w:t>
      </w:r>
      <w:r>
        <w:rPr>
          <w:rFonts w:hint="cs"/>
          <w:rtl/>
          <w:lang w:eastAsia="he-IL"/>
        </w:rPr>
        <w:t>.</w:t>
      </w:r>
      <w:r>
        <w:rPr>
          <w:rtl/>
          <w:lang w:eastAsia="he-IL"/>
        </w:rPr>
        <w:t xml:space="preserve"> בבקשה</w:t>
      </w:r>
      <w:r>
        <w:rPr>
          <w:rFonts w:hint="cs"/>
          <w:rtl/>
          <w:lang w:eastAsia="he-IL"/>
        </w:rPr>
        <w:t>.</w:t>
      </w:r>
    </w:p>
    <w:p w:rsidR="002657A2" w:rsidRDefault="002657A2" w:rsidP="00294492">
      <w:pPr>
        <w:rPr>
          <w:rtl/>
          <w:lang w:eastAsia="he-IL"/>
        </w:rPr>
      </w:pPr>
      <w:bookmarkStart w:id="15" w:name="_ETM_Q1_78302"/>
      <w:bookmarkStart w:id="16" w:name="_ETM_Q1_78419"/>
      <w:bookmarkEnd w:id="15"/>
      <w:bookmarkEnd w:id="16"/>
    </w:p>
    <w:p w:rsidR="002657A2" w:rsidRDefault="002657A2" w:rsidP="00291E88">
      <w:pPr>
        <w:pStyle w:val="a4"/>
        <w:keepNext/>
        <w:rPr>
          <w:rtl/>
        </w:rPr>
      </w:pPr>
      <w:bookmarkStart w:id="17" w:name="ET_speaker_5080_5"/>
      <w:r w:rsidRPr="00291E88">
        <w:rPr>
          <w:rStyle w:val="TagStyle"/>
          <w:rtl/>
        </w:rPr>
        <w:t xml:space="preserve"> &lt;&lt; דובר &gt;&gt;</w:t>
      </w:r>
      <w:r w:rsidRPr="00294492">
        <w:rPr>
          <w:rStyle w:val="TagStyle"/>
          <w:rtl/>
        </w:rPr>
        <w:t xml:space="preserve"> </w:t>
      </w:r>
      <w:bookmarkStart w:id="18" w:name="_Toc187775077"/>
      <w:bookmarkStart w:id="19" w:name="_Toc187776903"/>
      <w:r>
        <w:rPr>
          <w:rtl/>
        </w:rPr>
        <w:t>בועז טופורובסקי (יש עתיד):</w:t>
      </w:r>
      <w:bookmarkEnd w:id="18"/>
      <w:bookmarkEnd w:id="19"/>
      <w:r w:rsidRPr="00294492">
        <w:rPr>
          <w:rStyle w:val="TagStyle"/>
          <w:rtl/>
        </w:rPr>
        <w:t xml:space="preserve"> </w:t>
      </w:r>
      <w:r w:rsidRPr="00291E88">
        <w:rPr>
          <w:rStyle w:val="TagStyle"/>
          <w:rtl/>
        </w:rPr>
        <w:t>&lt;&lt; דובר &gt;&gt;</w:t>
      </w:r>
      <w:r>
        <w:rPr>
          <w:rtl/>
        </w:rPr>
        <w:t xml:space="preserve">   </w:t>
      </w:r>
      <w:bookmarkEnd w:id="17"/>
    </w:p>
    <w:p w:rsidR="002657A2" w:rsidRDefault="002657A2" w:rsidP="00E2360F">
      <w:pPr>
        <w:rPr>
          <w:rtl/>
          <w:lang w:eastAsia="he-IL"/>
        </w:rPr>
      </w:pPr>
    </w:p>
    <w:p w:rsidR="002657A2" w:rsidRDefault="002657A2" w:rsidP="008C493F">
      <w:pPr>
        <w:rPr>
          <w:rtl/>
          <w:lang w:eastAsia="he-IL"/>
        </w:rPr>
      </w:pPr>
      <w:bookmarkStart w:id="20" w:name="_ETM_Q1_80051"/>
      <w:bookmarkStart w:id="21" w:name="_ETM_Q1_80130"/>
      <w:bookmarkEnd w:id="20"/>
      <w:bookmarkEnd w:id="21"/>
      <w:r>
        <w:rPr>
          <w:rtl/>
          <w:lang w:eastAsia="he-IL"/>
        </w:rPr>
        <w:t>תודה רבה</w:t>
      </w:r>
      <w:r>
        <w:rPr>
          <w:rFonts w:hint="cs"/>
          <w:rtl/>
          <w:lang w:eastAsia="he-IL"/>
        </w:rPr>
        <w:t>.</w:t>
      </w:r>
      <w:r>
        <w:rPr>
          <w:rtl/>
          <w:lang w:eastAsia="he-IL"/>
        </w:rPr>
        <w:t xml:space="preserve"> אדוני היושב-ראש</w:t>
      </w:r>
      <w:r>
        <w:rPr>
          <w:rFonts w:hint="cs"/>
          <w:rtl/>
          <w:lang w:eastAsia="he-IL"/>
        </w:rPr>
        <w:t>,</w:t>
      </w:r>
      <w:r>
        <w:rPr>
          <w:rtl/>
          <w:lang w:eastAsia="he-IL"/>
        </w:rPr>
        <w:t xml:space="preserve"> חבריי חברות וחברי הכנסת </w:t>
      </w:r>
      <w:r>
        <w:rPr>
          <w:rFonts w:hint="cs"/>
          <w:rtl/>
          <w:lang w:eastAsia="he-IL"/>
        </w:rPr>
        <w:t xml:space="preserve">– </w:t>
      </w:r>
      <w:r>
        <w:rPr>
          <w:rtl/>
          <w:lang w:eastAsia="he-IL"/>
        </w:rPr>
        <w:t>ואני מניח שיש כאן שר</w:t>
      </w:r>
      <w:r>
        <w:rPr>
          <w:rFonts w:hint="cs"/>
          <w:rtl/>
          <w:lang w:eastAsia="he-IL"/>
        </w:rPr>
        <w:t>, אז שר</w:t>
      </w:r>
      <w:r>
        <w:rPr>
          <w:rtl/>
          <w:lang w:eastAsia="he-IL"/>
        </w:rPr>
        <w:t xml:space="preserve"> תורן </w:t>
      </w:r>
      <w:r>
        <w:rPr>
          <w:rFonts w:hint="cs"/>
          <w:rtl/>
          <w:lang w:eastAsia="he-IL"/>
        </w:rPr>
        <w:t>– עוד שבוע של</w:t>
      </w:r>
      <w:r>
        <w:rPr>
          <w:rtl/>
          <w:lang w:eastAsia="he-IL"/>
        </w:rPr>
        <w:t xml:space="preserve"> שגרה של מוות בכבישים</w:t>
      </w:r>
      <w:r>
        <w:rPr>
          <w:rFonts w:hint="cs"/>
          <w:rtl/>
          <w:lang w:eastAsia="he-IL"/>
        </w:rPr>
        <w:t>.</w:t>
      </w:r>
      <w:r>
        <w:rPr>
          <w:rtl/>
          <w:lang w:eastAsia="he-IL"/>
        </w:rPr>
        <w:t xml:space="preserve"> שנת 2025 נפתחה עד עכשיו עם 14 הרוגים בדרכים</w:t>
      </w:r>
      <w:r>
        <w:rPr>
          <w:rFonts w:hint="cs"/>
          <w:rtl/>
          <w:lang w:eastAsia="he-IL"/>
        </w:rPr>
        <w:t>.</w:t>
      </w:r>
      <w:r>
        <w:rPr>
          <w:rtl/>
          <w:lang w:eastAsia="he-IL"/>
        </w:rPr>
        <w:t xml:space="preserve"> זו פתיחה ש</w:t>
      </w:r>
      <w:r>
        <w:rPr>
          <w:rFonts w:hint="cs"/>
          <w:rtl/>
          <w:lang w:eastAsia="he-IL"/>
        </w:rPr>
        <w:t>היא בערך</w:t>
      </w:r>
      <w:r>
        <w:rPr>
          <w:rtl/>
          <w:lang w:eastAsia="he-IL"/>
        </w:rPr>
        <w:t xml:space="preserve"> העתק של פתיחת שנת </w:t>
      </w:r>
      <w:r>
        <w:rPr>
          <w:rFonts w:hint="cs"/>
          <w:rtl/>
          <w:lang w:eastAsia="he-IL"/>
        </w:rPr>
        <w:t>20</w:t>
      </w:r>
      <w:r>
        <w:rPr>
          <w:rtl/>
          <w:lang w:eastAsia="he-IL"/>
        </w:rPr>
        <w:t>24</w:t>
      </w:r>
      <w:r>
        <w:rPr>
          <w:rFonts w:hint="cs"/>
          <w:rtl/>
          <w:lang w:eastAsia="he-IL"/>
        </w:rPr>
        <w:t>,</w:t>
      </w:r>
      <w:r>
        <w:rPr>
          <w:rtl/>
          <w:lang w:eastAsia="he-IL"/>
        </w:rPr>
        <w:t xml:space="preserve"> שהייתה הגרועה ביותר ב-20 </w:t>
      </w:r>
      <w:r>
        <w:rPr>
          <w:rFonts w:hint="cs"/>
          <w:rtl/>
          <w:lang w:eastAsia="he-IL"/>
        </w:rPr>
        <w:t>ה</w:t>
      </w:r>
      <w:r>
        <w:rPr>
          <w:rtl/>
          <w:lang w:eastAsia="he-IL"/>
        </w:rPr>
        <w:t>שנה האחרונות</w:t>
      </w:r>
      <w:r>
        <w:rPr>
          <w:rFonts w:hint="cs"/>
          <w:rtl/>
          <w:lang w:eastAsia="he-IL"/>
        </w:rPr>
        <w:t>.</w:t>
      </w:r>
      <w:r>
        <w:rPr>
          <w:rtl/>
          <w:lang w:eastAsia="he-IL"/>
        </w:rPr>
        <w:t xml:space="preserve"> כלום לא משתנה</w:t>
      </w:r>
      <w:r>
        <w:rPr>
          <w:rFonts w:hint="cs"/>
          <w:rtl/>
          <w:lang w:eastAsia="he-IL"/>
        </w:rPr>
        <w:t>.</w:t>
      </w:r>
      <w:r>
        <w:rPr>
          <w:rtl/>
          <w:lang w:eastAsia="he-IL"/>
        </w:rPr>
        <w:t xml:space="preserve"> זה נראה שזה לא משנה לאף</w:t>
      </w:r>
      <w:r>
        <w:rPr>
          <w:rFonts w:hint="cs"/>
          <w:rtl/>
          <w:lang w:eastAsia="he-IL"/>
        </w:rPr>
        <w:t xml:space="preserve"> אחד</w:t>
      </w:r>
      <w:r>
        <w:rPr>
          <w:rtl/>
          <w:lang w:eastAsia="he-IL"/>
        </w:rPr>
        <w:t xml:space="preserve"> בממשלה</w:t>
      </w:r>
      <w:r>
        <w:rPr>
          <w:rFonts w:hint="cs"/>
          <w:rtl/>
          <w:lang w:eastAsia="he-IL"/>
        </w:rPr>
        <w:t>;</w:t>
      </w:r>
      <w:r>
        <w:rPr>
          <w:rtl/>
          <w:lang w:eastAsia="he-IL"/>
        </w:rPr>
        <w:t xml:space="preserve"> מ</w:t>
      </w:r>
      <w:r>
        <w:rPr>
          <w:rFonts w:hint="cs"/>
          <w:rtl/>
          <w:lang w:eastAsia="he-IL"/>
        </w:rPr>
        <w:t>קסימום</w:t>
      </w:r>
      <w:r>
        <w:rPr>
          <w:rtl/>
          <w:lang w:eastAsia="he-IL"/>
        </w:rPr>
        <w:t xml:space="preserve"> משקיעים בתשדירים</w:t>
      </w:r>
      <w:r>
        <w:rPr>
          <w:rFonts w:hint="cs"/>
          <w:rtl/>
          <w:lang w:eastAsia="he-IL"/>
        </w:rPr>
        <w:t>,</w:t>
      </w:r>
      <w:r>
        <w:rPr>
          <w:rtl/>
          <w:lang w:eastAsia="he-IL"/>
        </w:rPr>
        <w:t xml:space="preserve"> זה הכי נוח</w:t>
      </w:r>
      <w:r>
        <w:rPr>
          <w:rFonts w:hint="cs"/>
          <w:rtl/>
          <w:lang w:eastAsia="he-IL"/>
        </w:rPr>
        <w:t>.</w:t>
      </w:r>
    </w:p>
    <w:p w:rsidR="002657A2" w:rsidRDefault="002657A2" w:rsidP="004E4DDC">
      <w:pPr>
        <w:rPr>
          <w:rtl/>
          <w:lang w:eastAsia="he-IL"/>
        </w:rPr>
      </w:pPr>
    </w:p>
    <w:p w:rsidR="002657A2" w:rsidRDefault="002657A2" w:rsidP="008C493F">
      <w:pPr>
        <w:rPr>
          <w:rtl/>
          <w:lang w:eastAsia="he-IL"/>
        </w:rPr>
      </w:pPr>
      <w:bookmarkStart w:id="22" w:name="_ETM_Q1_118130"/>
      <w:bookmarkStart w:id="23" w:name="_ETM_Q1_118147"/>
      <w:bookmarkEnd w:id="22"/>
      <w:bookmarkEnd w:id="23"/>
      <w:r>
        <w:rPr>
          <w:rtl/>
          <w:lang w:eastAsia="he-IL"/>
        </w:rPr>
        <w:t>ביום שלישי שעבר נהרג הולך רגל בן 70 מפגיעת אוטובוס בכביש 4 סמוך למחלף גנות</w:t>
      </w:r>
      <w:r>
        <w:rPr>
          <w:rFonts w:hint="cs"/>
          <w:rtl/>
          <w:lang w:eastAsia="he-IL"/>
        </w:rPr>
        <w:t>;</w:t>
      </w:r>
      <w:r>
        <w:rPr>
          <w:rtl/>
          <w:lang w:eastAsia="he-IL"/>
        </w:rPr>
        <w:t xml:space="preserve"> באותו יום נהרג גבר בן 45 בתאונה בין רכב לאוטובוס בכביש 886 סמוך לצומת </w:t>
      </w:r>
      <w:r>
        <w:rPr>
          <w:rFonts w:hint="cs"/>
          <w:rtl/>
          <w:lang w:eastAsia="he-IL"/>
        </w:rPr>
        <w:t>עין</w:t>
      </w:r>
      <w:r>
        <w:rPr>
          <w:rtl/>
          <w:lang w:eastAsia="he-IL"/>
        </w:rPr>
        <w:t xml:space="preserve"> זיתים של</w:t>
      </w:r>
      <w:r>
        <w:rPr>
          <w:rFonts w:hint="cs"/>
          <w:rtl/>
          <w:lang w:eastAsia="he-IL"/>
        </w:rPr>
        <w:t xml:space="preserve">יד </w:t>
      </w:r>
      <w:bookmarkStart w:id="24" w:name="_ETM_Q1_133882"/>
      <w:bookmarkEnd w:id="24"/>
      <w:r>
        <w:rPr>
          <w:rFonts w:hint="cs"/>
          <w:rtl/>
          <w:lang w:eastAsia="he-IL"/>
        </w:rPr>
        <w:t>צפת;</w:t>
      </w:r>
      <w:r>
        <w:rPr>
          <w:rtl/>
          <w:lang w:eastAsia="he-IL"/>
        </w:rPr>
        <w:t xml:space="preserve"> בתאונה נפצעו </w:t>
      </w:r>
      <w:r>
        <w:rPr>
          <w:rFonts w:hint="cs"/>
          <w:rtl/>
          <w:lang w:eastAsia="he-IL"/>
        </w:rPr>
        <w:t xml:space="preserve">עוד </w:t>
      </w:r>
      <w:r>
        <w:rPr>
          <w:rtl/>
          <w:lang w:eastAsia="he-IL"/>
        </w:rPr>
        <w:t>שני בני</w:t>
      </w:r>
      <w:r>
        <w:rPr>
          <w:rFonts w:hint="cs"/>
          <w:rtl/>
          <w:lang w:eastAsia="he-IL"/>
        </w:rPr>
        <w:t xml:space="preserve"> </w:t>
      </w:r>
      <w:r>
        <w:rPr>
          <w:rtl/>
          <w:lang w:eastAsia="he-IL"/>
        </w:rPr>
        <w:t>אדם</w:t>
      </w:r>
      <w:r>
        <w:rPr>
          <w:rFonts w:hint="cs"/>
          <w:rtl/>
          <w:lang w:eastAsia="he-IL"/>
        </w:rPr>
        <w:t>,</w:t>
      </w:r>
      <w:r>
        <w:rPr>
          <w:rtl/>
          <w:lang w:eastAsia="he-IL"/>
        </w:rPr>
        <w:t xml:space="preserve"> נער בן 17</w:t>
      </w:r>
      <w:r>
        <w:rPr>
          <w:rFonts w:hint="cs"/>
          <w:rtl/>
          <w:lang w:eastAsia="he-IL"/>
        </w:rPr>
        <w:t>,</w:t>
      </w:r>
      <w:r>
        <w:rPr>
          <w:rtl/>
          <w:lang w:eastAsia="he-IL"/>
        </w:rPr>
        <w:t xml:space="preserve"> שנפצע קשה</w:t>
      </w:r>
      <w:r>
        <w:rPr>
          <w:rFonts w:hint="cs"/>
          <w:rtl/>
          <w:lang w:eastAsia="he-IL"/>
        </w:rPr>
        <w:t>,</w:t>
      </w:r>
      <w:r>
        <w:rPr>
          <w:rtl/>
          <w:lang w:eastAsia="he-IL"/>
        </w:rPr>
        <w:t xml:space="preserve"> ונהג האוטובוס</w:t>
      </w:r>
      <w:r>
        <w:rPr>
          <w:rFonts w:hint="cs"/>
          <w:rtl/>
          <w:lang w:eastAsia="he-IL"/>
        </w:rPr>
        <w:t>,</w:t>
      </w:r>
      <w:r>
        <w:rPr>
          <w:rtl/>
          <w:lang w:eastAsia="he-IL"/>
        </w:rPr>
        <w:t xml:space="preserve"> שנפצע בינוני</w:t>
      </w:r>
      <w:r>
        <w:rPr>
          <w:rFonts w:hint="cs"/>
          <w:rtl/>
          <w:lang w:eastAsia="he-IL"/>
        </w:rPr>
        <w:t>.</w:t>
      </w:r>
      <w:r>
        <w:rPr>
          <w:rtl/>
          <w:lang w:eastAsia="he-IL"/>
        </w:rPr>
        <w:t xml:space="preserve"> ביום רביעי נהרג תושב הישוב </w:t>
      </w:r>
      <w:proofErr w:type="spellStart"/>
      <w:r>
        <w:rPr>
          <w:rtl/>
          <w:lang w:eastAsia="he-IL"/>
        </w:rPr>
        <w:t>יאנוח</w:t>
      </w:r>
      <w:proofErr w:type="spellEnd"/>
      <w:r>
        <w:rPr>
          <w:rtl/>
          <w:lang w:eastAsia="he-IL"/>
        </w:rPr>
        <w:t>-ג'ת בן 49 בתאונת דרכים בין שני כלי רכב בכביש 8833 סמוך לכפר ורדים</w:t>
      </w:r>
      <w:r>
        <w:rPr>
          <w:rFonts w:hint="cs"/>
          <w:rtl/>
          <w:lang w:eastAsia="he-IL"/>
        </w:rPr>
        <w:t>;</w:t>
      </w:r>
      <w:r>
        <w:rPr>
          <w:rtl/>
          <w:lang w:eastAsia="he-IL"/>
        </w:rPr>
        <w:t xml:space="preserve"> גבר נוסף</w:t>
      </w:r>
      <w:r>
        <w:rPr>
          <w:rFonts w:hint="cs"/>
          <w:rtl/>
          <w:lang w:eastAsia="he-IL"/>
        </w:rPr>
        <w:t>,</w:t>
      </w:r>
      <w:r>
        <w:rPr>
          <w:rtl/>
          <w:lang w:eastAsia="he-IL"/>
        </w:rPr>
        <w:t xml:space="preserve"> תושב</w:t>
      </w:r>
      <w:r>
        <w:rPr>
          <w:rFonts w:hint="cs"/>
          <w:rtl/>
          <w:lang w:eastAsia="he-IL"/>
        </w:rPr>
        <w:t xml:space="preserve"> עי</w:t>
      </w:r>
      <w:r>
        <w:rPr>
          <w:rtl/>
          <w:lang w:eastAsia="he-IL"/>
        </w:rPr>
        <w:t>ן יעקב בן 33</w:t>
      </w:r>
      <w:r>
        <w:rPr>
          <w:rFonts w:hint="cs"/>
          <w:rtl/>
          <w:lang w:eastAsia="he-IL"/>
        </w:rPr>
        <w:t>,</w:t>
      </w:r>
      <w:r>
        <w:rPr>
          <w:rtl/>
          <w:lang w:eastAsia="he-IL"/>
        </w:rPr>
        <w:t xml:space="preserve"> נפצע בתאונה ב</w:t>
      </w:r>
      <w:r>
        <w:rPr>
          <w:rFonts w:hint="cs"/>
          <w:rtl/>
          <w:lang w:eastAsia="he-IL"/>
        </w:rPr>
        <w:t>א</w:t>
      </w:r>
      <w:r>
        <w:rPr>
          <w:rtl/>
          <w:lang w:eastAsia="he-IL"/>
        </w:rPr>
        <w:t>ו</w:t>
      </w:r>
      <w:r>
        <w:rPr>
          <w:rFonts w:hint="cs"/>
          <w:rtl/>
          <w:lang w:eastAsia="he-IL"/>
        </w:rPr>
        <w:t>רח</w:t>
      </w:r>
      <w:r>
        <w:rPr>
          <w:rtl/>
          <w:lang w:eastAsia="he-IL"/>
        </w:rPr>
        <w:t xml:space="preserve"> קשה</w:t>
      </w:r>
      <w:r>
        <w:rPr>
          <w:rFonts w:hint="cs"/>
          <w:rtl/>
          <w:lang w:eastAsia="he-IL"/>
        </w:rPr>
        <w:t>.</w:t>
      </w:r>
      <w:bookmarkStart w:id="25" w:name="_ETM_Q1_150361"/>
      <w:bookmarkEnd w:id="25"/>
      <w:r>
        <w:rPr>
          <w:rFonts w:hint="cs"/>
          <w:rtl/>
          <w:lang w:eastAsia="he-IL"/>
        </w:rPr>
        <w:t xml:space="preserve"> </w:t>
      </w:r>
      <w:r>
        <w:rPr>
          <w:rtl/>
          <w:lang w:eastAsia="he-IL"/>
        </w:rPr>
        <w:t>ביום חמישי נהרגו ברחובות שני הולכי רגל</w:t>
      </w:r>
      <w:r>
        <w:rPr>
          <w:rFonts w:hint="cs"/>
          <w:rtl/>
          <w:lang w:eastAsia="he-IL"/>
        </w:rPr>
        <w:t>,</w:t>
      </w:r>
      <w:r>
        <w:rPr>
          <w:rtl/>
          <w:lang w:eastAsia="he-IL"/>
        </w:rPr>
        <w:t xml:space="preserve"> גבר בן 65 </w:t>
      </w:r>
      <w:r>
        <w:rPr>
          <w:rFonts w:hint="cs"/>
          <w:rtl/>
          <w:lang w:eastAsia="he-IL"/>
        </w:rPr>
        <w:t>ואישה</w:t>
      </w:r>
      <w:r>
        <w:rPr>
          <w:rtl/>
          <w:lang w:eastAsia="he-IL"/>
        </w:rPr>
        <w:t xml:space="preserve"> </w:t>
      </w:r>
      <w:r>
        <w:rPr>
          <w:rFonts w:hint="cs"/>
          <w:rtl/>
          <w:lang w:eastAsia="he-IL"/>
        </w:rPr>
        <w:t>ב</w:t>
      </w:r>
      <w:r>
        <w:rPr>
          <w:rtl/>
          <w:lang w:eastAsia="he-IL"/>
        </w:rPr>
        <w:t>ת 45</w:t>
      </w:r>
      <w:r>
        <w:rPr>
          <w:rFonts w:hint="cs"/>
          <w:rtl/>
          <w:lang w:eastAsia="he-IL"/>
        </w:rPr>
        <w:t>.</w:t>
      </w:r>
      <w:r>
        <w:rPr>
          <w:rtl/>
          <w:lang w:eastAsia="he-IL"/>
        </w:rPr>
        <w:t xml:space="preserve"> אילנה פרץ</w:t>
      </w:r>
      <w:r>
        <w:rPr>
          <w:rFonts w:hint="cs"/>
          <w:rtl/>
          <w:lang w:eastAsia="he-IL"/>
        </w:rPr>
        <w:t>,</w:t>
      </w:r>
      <w:r>
        <w:rPr>
          <w:rtl/>
          <w:lang w:eastAsia="he-IL"/>
        </w:rPr>
        <w:t xml:space="preserve"> בת 59 ממרכז שפירא</w:t>
      </w:r>
      <w:r>
        <w:rPr>
          <w:rFonts w:hint="cs"/>
          <w:rtl/>
          <w:lang w:eastAsia="he-IL"/>
        </w:rPr>
        <w:t>,</w:t>
      </w:r>
      <w:r>
        <w:rPr>
          <w:rtl/>
          <w:lang w:eastAsia="he-IL"/>
        </w:rPr>
        <w:t xml:space="preserve"> נהרגה ביום שישי בתאונת דרכים ליד קיבוץ </w:t>
      </w:r>
      <w:r>
        <w:rPr>
          <w:rFonts w:hint="cs"/>
          <w:rtl/>
          <w:lang w:eastAsia="he-IL"/>
        </w:rPr>
        <w:t>ניר עם;</w:t>
      </w:r>
      <w:r>
        <w:rPr>
          <w:rtl/>
          <w:lang w:eastAsia="he-IL"/>
        </w:rPr>
        <w:t xml:space="preserve"> בעלה</w:t>
      </w:r>
      <w:r>
        <w:rPr>
          <w:rFonts w:hint="cs"/>
          <w:rtl/>
          <w:lang w:eastAsia="he-IL"/>
        </w:rPr>
        <w:t xml:space="preserve"> יעיש</w:t>
      </w:r>
      <w:r>
        <w:rPr>
          <w:rtl/>
          <w:lang w:eastAsia="he-IL"/>
        </w:rPr>
        <w:t xml:space="preserve"> נפצע בתאונה</w:t>
      </w:r>
      <w:r>
        <w:rPr>
          <w:rFonts w:hint="cs"/>
          <w:rtl/>
          <w:lang w:eastAsia="he-IL"/>
        </w:rPr>
        <w:t>.</w:t>
      </w:r>
      <w:r>
        <w:rPr>
          <w:rtl/>
          <w:lang w:eastAsia="he-IL"/>
        </w:rPr>
        <w:t xml:space="preserve"> זה כמה שנים אחרי שבתם נפטרה ממחלה</w:t>
      </w:r>
      <w:r>
        <w:rPr>
          <w:rFonts w:hint="cs"/>
          <w:rtl/>
          <w:lang w:eastAsia="he-IL"/>
        </w:rPr>
        <w:t>.</w:t>
      </w:r>
      <w:r>
        <w:rPr>
          <w:rtl/>
          <w:lang w:eastAsia="he-IL"/>
        </w:rPr>
        <w:t xml:space="preserve"> </w:t>
      </w:r>
      <w:bookmarkStart w:id="26" w:name="_ETM_Q1_173244"/>
      <w:bookmarkStart w:id="27" w:name="_ETM_Q1_173311"/>
      <w:bookmarkStart w:id="28" w:name="_ETM_Q1_173403"/>
      <w:bookmarkStart w:id="29" w:name="_ETM_Q1_173467"/>
      <w:bookmarkEnd w:id="26"/>
      <w:bookmarkEnd w:id="27"/>
      <w:bookmarkEnd w:id="28"/>
      <w:bookmarkEnd w:id="29"/>
    </w:p>
    <w:p w:rsidR="002657A2" w:rsidRDefault="002657A2" w:rsidP="00E84911">
      <w:pPr>
        <w:rPr>
          <w:rtl/>
          <w:lang w:eastAsia="he-IL"/>
        </w:rPr>
      </w:pPr>
      <w:bookmarkStart w:id="30" w:name="_ETM_Q1_166256"/>
      <w:bookmarkStart w:id="31" w:name="_ETM_Q1_166315"/>
      <w:bookmarkEnd w:id="30"/>
      <w:bookmarkEnd w:id="31"/>
    </w:p>
    <w:p w:rsidR="002657A2" w:rsidRDefault="002657A2" w:rsidP="00E84911">
      <w:pPr>
        <w:rPr>
          <w:rtl/>
          <w:lang w:eastAsia="he-IL"/>
        </w:rPr>
      </w:pPr>
      <w:bookmarkStart w:id="32" w:name="_ETM_Q1_166425"/>
      <w:bookmarkStart w:id="33" w:name="_ETM_Q1_166488"/>
      <w:bookmarkEnd w:id="32"/>
      <w:bookmarkEnd w:id="33"/>
      <w:r>
        <w:rPr>
          <w:rFonts w:hint="cs"/>
          <w:rtl/>
          <w:lang w:eastAsia="he-IL"/>
        </w:rPr>
        <w:t>ה</w:t>
      </w:r>
      <w:r>
        <w:rPr>
          <w:rtl/>
          <w:lang w:eastAsia="he-IL"/>
        </w:rPr>
        <w:t>שבוע רדף אחרינו הש</w:t>
      </w:r>
      <w:r>
        <w:rPr>
          <w:rFonts w:hint="cs"/>
          <w:rtl/>
          <w:lang w:eastAsia="he-IL"/>
        </w:rPr>
        <w:t>כול</w:t>
      </w:r>
      <w:r>
        <w:rPr>
          <w:rtl/>
          <w:lang w:eastAsia="he-IL"/>
        </w:rPr>
        <w:t xml:space="preserve"> גם </w:t>
      </w:r>
      <w:r>
        <w:rPr>
          <w:rFonts w:hint="cs"/>
          <w:rtl/>
          <w:lang w:eastAsia="he-IL"/>
        </w:rPr>
        <w:t xml:space="preserve">לחו"ל. </w:t>
      </w:r>
      <w:r>
        <w:rPr>
          <w:rtl/>
          <w:lang w:eastAsia="he-IL"/>
        </w:rPr>
        <w:t>רותם יעיש</w:t>
      </w:r>
      <w:r>
        <w:rPr>
          <w:rFonts w:hint="cs"/>
          <w:rtl/>
          <w:lang w:eastAsia="he-IL"/>
        </w:rPr>
        <w:t>,</w:t>
      </w:r>
      <w:r>
        <w:rPr>
          <w:rtl/>
          <w:lang w:eastAsia="he-IL"/>
        </w:rPr>
        <w:t xml:space="preserve"> לוחם גבעתי שרק לפני חצי שנה זכה ב</w:t>
      </w:r>
      <w:r>
        <w:rPr>
          <w:rFonts w:hint="cs"/>
          <w:rtl/>
          <w:lang w:eastAsia="he-IL"/>
        </w:rPr>
        <w:t>אות</w:t>
      </w:r>
      <w:r>
        <w:rPr>
          <w:rtl/>
          <w:lang w:eastAsia="he-IL"/>
        </w:rPr>
        <w:t xml:space="preserve"> </w:t>
      </w:r>
      <w:r>
        <w:rPr>
          <w:rFonts w:hint="cs"/>
          <w:rtl/>
          <w:lang w:eastAsia="he-IL"/>
        </w:rPr>
        <w:t>מ</w:t>
      </w:r>
      <w:r>
        <w:rPr>
          <w:rtl/>
          <w:lang w:eastAsia="he-IL"/>
        </w:rPr>
        <w:t>צטיין הנשיא</w:t>
      </w:r>
      <w:r>
        <w:rPr>
          <w:rFonts w:hint="cs"/>
          <w:rtl/>
          <w:lang w:eastAsia="he-IL"/>
        </w:rPr>
        <w:t>,</w:t>
      </w:r>
      <w:r>
        <w:rPr>
          <w:rtl/>
          <w:lang w:eastAsia="he-IL"/>
        </w:rPr>
        <w:t xml:space="preserve"> היה הרבה במלחמה</w:t>
      </w:r>
      <w:r>
        <w:rPr>
          <w:rFonts w:hint="cs"/>
          <w:rtl/>
          <w:lang w:eastAsia="he-IL"/>
        </w:rPr>
        <w:t>,</w:t>
      </w:r>
      <w:r>
        <w:rPr>
          <w:rtl/>
          <w:lang w:eastAsia="he-IL"/>
        </w:rPr>
        <w:t xml:space="preserve"> נהרג בתאונת אופנוע בזמן חופשה משפחתית בתאילנד</w:t>
      </w:r>
      <w:r>
        <w:rPr>
          <w:rFonts w:hint="cs"/>
          <w:rtl/>
          <w:lang w:eastAsia="he-IL"/>
        </w:rPr>
        <w:t>.</w:t>
      </w:r>
      <w:r>
        <w:rPr>
          <w:rtl/>
          <w:lang w:eastAsia="he-IL"/>
        </w:rPr>
        <w:t xml:space="preserve"> יש מלחמה בדרכים</w:t>
      </w:r>
      <w:r>
        <w:rPr>
          <w:rFonts w:hint="cs"/>
          <w:rtl/>
          <w:lang w:eastAsia="he-IL"/>
        </w:rPr>
        <w:t>,</w:t>
      </w:r>
      <w:r>
        <w:rPr>
          <w:rtl/>
          <w:lang w:eastAsia="he-IL"/>
        </w:rPr>
        <w:t xml:space="preserve"> ואנחנו ממשיכים להפסיד ב</w:t>
      </w:r>
      <w:r>
        <w:rPr>
          <w:rFonts w:hint="cs"/>
          <w:rtl/>
          <w:lang w:eastAsia="he-IL"/>
        </w:rPr>
        <w:t>ה.</w:t>
      </w:r>
      <w:r>
        <w:rPr>
          <w:rtl/>
          <w:lang w:eastAsia="he-IL"/>
        </w:rPr>
        <w:t xml:space="preserve"> כ</w:t>
      </w:r>
      <w:r>
        <w:rPr>
          <w:rFonts w:hint="cs"/>
          <w:rtl/>
          <w:lang w:eastAsia="he-IL"/>
        </w:rPr>
        <w:t>א</w:t>
      </w:r>
      <w:r>
        <w:rPr>
          <w:rtl/>
          <w:lang w:eastAsia="he-IL"/>
        </w:rPr>
        <w:t>ן הממשלה לא רודפת אחרי הניצחון המוחלט</w:t>
      </w:r>
      <w:r>
        <w:rPr>
          <w:rFonts w:hint="cs"/>
          <w:rtl/>
          <w:lang w:eastAsia="he-IL"/>
        </w:rPr>
        <w:t>,</w:t>
      </w:r>
      <w:r>
        <w:rPr>
          <w:rtl/>
          <w:lang w:eastAsia="he-IL"/>
        </w:rPr>
        <w:t xml:space="preserve"> ואנחנו כרגע בתבוסה מוחלטת</w:t>
      </w:r>
      <w:r>
        <w:rPr>
          <w:rFonts w:hint="cs"/>
          <w:rtl/>
          <w:lang w:eastAsia="he-IL"/>
        </w:rPr>
        <w:t>.</w:t>
      </w:r>
      <w:r>
        <w:rPr>
          <w:rtl/>
          <w:lang w:eastAsia="he-IL"/>
        </w:rPr>
        <w:t xml:space="preserve"> אנשים מתים בכבישים</w:t>
      </w:r>
      <w:r>
        <w:rPr>
          <w:rFonts w:hint="cs"/>
          <w:rtl/>
          <w:lang w:eastAsia="he-IL"/>
        </w:rPr>
        <w:t>,</w:t>
      </w:r>
      <w:r>
        <w:rPr>
          <w:rtl/>
          <w:lang w:eastAsia="he-IL"/>
        </w:rPr>
        <w:t xml:space="preserve"> ולא עושים מספיק</w:t>
      </w:r>
      <w:r>
        <w:rPr>
          <w:rFonts w:hint="cs"/>
          <w:rtl/>
          <w:lang w:eastAsia="he-IL"/>
        </w:rPr>
        <w:t>.</w:t>
      </w:r>
      <w:r>
        <w:rPr>
          <w:rtl/>
          <w:lang w:eastAsia="he-IL"/>
        </w:rPr>
        <w:t xml:space="preserve"> תודה</w:t>
      </w:r>
      <w:r>
        <w:rPr>
          <w:rFonts w:hint="cs"/>
          <w:rtl/>
          <w:lang w:eastAsia="he-IL"/>
        </w:rPr>
        <w:t>.</w:t>
      </w:r>
    </w:p>
    <w:p w:rsidR="002657A2" w:rsidRDefault="002657A2" w:rsidP="00A14BCC">
      <w:pPr>
        <w:rPr>
          <w:rtl/>
          <w:lang w:eastAsia="he-IL"/>
        </w:rPr>
      </w:pPr>
      <w:bookmarkStart w:id="34" w:name="_ETM_Q1_196867"/>
      <w:bookmarkStart w:id="35" w:name="_ETM_Q1_196964"/>
      <w:bookmarkEnd w:id="34"/>
      <w:bookmarkEnd w:id="35"/>
    </w:p>
    <w:p w:rsidR="002657A2" w:rsidRDefault="002657A2" w:rsidP="00291E88">
      <w:pPr>
        <w:pStyle w:val="af6"/>
        <w:keepNext/>
        <w:rPr>
          <w:rtl/>
        </w:rPr>
      </w:pPr>
      <w:bookmarkStart w:id="36" w:name="ET_yor_6423_6"/>
      <w:r w:rsidRPr="00291E88">
        <w:rPr>
          <w:rStyle w:val="TagStyle"/>
          <w:rtl/>
        </w:rPr>
        <w:t xml:space="preserve"> &lt;&lt; יור &gt;&gt;</w:t>
      </w:r>
      <w:r w:rsidRPr="00A14BCC">
        <w:rPr>
          <w:rStyle w:val="TagStyle"/>
          <w:rtl/>
        </w:rPr>
        <w:t xml:space="preserve"> </w:t>
      </w:r>
      <w:r>
        <w:rPr>
          <w:rtl/>
        </w:rPr>
        <w:t>היו"ר אמיר אוחנה:</w:t>
      </w:r>
      <w:r w:rsidRPr="00A14BCC">
        <w:rPr>
          <w:rStyle w:val="TagStyle"/>
          <w:rtl/>
        </w:rPr>
        <w:t xml:space="preserve"> </w:t>
      </w:r>
      <w:r w:rsidRPr="00291E88">
        <w:rPr>
          <w:rStyle w:val="TagStyle"/>
          <w:rtl/>
        </w:rPr>
        <w:t>&lt;&lt; יור &gt;&gt;</w:t>
      </w:r>
      <w:r>
        <w:rPr>
          <w:rtl/>
        </w:rPr>
        <w:t xml:space="preserve">   </w:t>
      </w:r>
      <w:bookmarkEnd w:id="36"/>
    </w:p>
    <w:p w:rsidR="002657A2" w:rsidRDefault="002657A2" w:rsidP="00E2360F">
      <w:pPr>
        <w:rPr>
          <w:rtl/>
          <w:lang w:eastAsia="he-IL"/>
        </w:rPr>
      </w:pPr>
    </w:p>
    <w:p w:rsidR="002657A2" w:rsidRDefault="002657A2" w:rsidP="00A14BCC">
      <w:pPr>
        <w:rPr>
          <w:rtl/>
          <w:lang w:eastAsia="he-IL"/>
        </w:rPr>
      </w:pPr>
      <w:bookmarkStart w:id="37" w:name="_ETM_Q1_201279"/>
      <w:bookmarkEnd w:id="37"/>
      <w:r>
        <w:rPr>
          <w:rtl/>
          <w:lang w:eastAsia="he-IL"/>
        </w:rPr>
        <w:t>תודה רבה לחבר הכנסת טופורובסקי</w:t>
      </w:r>
      <w:r>
        <w:rPr>
          <w:rFonts w:hint="cs"/>
          <w:rtl/>
          <w:lang w:eastAsia="he-IL"/>
        </w:rPr>
        <w:t>.</w:t>
      </w:r>
      <w:r>
        <w:rPr>
          <w:rtl/>
          <w:lang w:eastAsia="he-IL"/>
        </w:rPr>
        <w:t xml:space="preserve"> חברת הכנסת מירב כהן</w:t>
      </w:r>
      <w:r>
        <w:rPr>
          <w:rFonts w:hint="cs"/>
          <w:rtl/>
          <w:lang w:eastAsia="he-IL"/>
        </w:rPr>
        <w:t>.</w:t>
      </w:r>
      <w:r>
        <w:rPr>
          <w:rtl/>
          <w:lang w:eastAsia="he-IL"/>
        </w:rPr>
        <w:t xml:space="preserve"> אחריה </w:t>
      </w:r>
      <w:r>
        <w:rPr>
          <w:rFonts w:hint="cs"/>
          <w:rtl/>
          <w:lang w:eastAsia="he-IL"/>
        </w:rPr>
        <w:t xml:space="preserve">– </w:t>
      </w:r>
      <w:r>
        <w:rPr>
          <w:rtl/>
          <w:lang w:eastAsia="he-IL"/>
        </w:rPr>
        <w:t>חבר הכנסת משה סולומון</w:t>
      </w:r>
      <w:r>
        <w:rPr>
          <w:rFonts w:hint="cs"/>
          <w:rtl/>
          <w:lang w:eastAsia="he-IL"/>
        </w:rPr>
        <w:t>.</w:t>
      </w:r>
      <w:bookmarkStart w:id="38" w:name="_ETM_Q1_208898"/>
      <w:bookmarkEnd w:id="38"/>
    </w:p>
    <w:p w:rsidR="002657A2" w:rsidRDefault="002657A2" w:rsidP="00A14BCC">
      <w:pPr>
        <w:rPr>
          <w:rtl/>
          <w:lang w:eastAsia="he-IL"/>
        </w:rPr>
      </w:pPr>
      <w:bookmarkStart w:id="39" w:name="_ETM_Q1_208994"/>
      <w:bookmarkStart w:id="40" w:name="_ETM_Q1_211139"/>
      <w:bookmarkEnd w:id="39"/>
      <w:bookmarkEnd w:id="40"/>
    </w:p>
    <w:p w:rsidR="002657A2" w:rsidRDefault="002657A2" w:rsidP="00291E88">
      <w:pPr>
        <w:pStyle w:val="a4"/>
        <w:keepNext/>
        <w:rPr>
          <w:rtl/>
        </w:rPr>
      </w:pPr>
      <w:bookmarkStart w:id="41" w:name="ET_speaker_5783_7"/>
      <w:r w:rsidRPr="00291E88">
        <w:rPr>
          <w:rStyle w:val="TagStyle"/>
          <w:rtl/>
        </w:rPr>
        <w:t xml:space="preserve"> &lt;&lt; דובר &gt;&gt;</w:t>
      </w:r>
      <w:r w:rsidRPr="00A14BCC">
        <w:rPr>
          <w:rStyle w:val="TagStyle"/>
          <w:rtl/>
        </w:rPr>
        <w:t xml:space="preserve"> </w:t>
      </w:r>
      <w:bookmarkStart w:id="42" w:name="_Toc187775078"/>
      <w:bookmarkStart w:id="43" w:name="_Toc187776904"/>
      <w:r>
        <w:rPr>
          <w:rtl/>
        </w:rPr>
        <w:t>מירב כהן (יש עתיד):</w:t>
      </w:r>
      <w:bookmarkEnd w:id="42"/>
      <w:bookmarkEnd w:id="43"/>
      <w:r w:rsidRPr="00A14BCC">
        <w:rPr>
          <w:rStyle w:val="TagStyle"/>
          <w:rtl/>
        </w:rPr>
        <w:t xml:space="preserve"> </w:t>
      </w:r>
      <w:r w:rsidRPr="00291E88">
        <w:rPr>
          <w:rStyle w:val="TagStyle"/>
          <w:rtl/>
        </w:rPr>
        <w:t>&lt;&lt; דובר &gt;&gt;</w:t>
      </w:r>
      <w:r>
        <w:rPr>
          <w:rtl/>
        </w:rPr>
        <w:t xml:space="preserve">   </w:t>
      </w:r>
      <w:bookmarkEnd w:id="41"/>
    </w:p>
    <w:p w:rsidR="002657A2" w:rsidRDefault="002657A2" w:rsidP="00E2360F">
      <w:pPr>
        <w:rPr>
          <w:rtl/>
          <w:lang w:eastAsia="he-IL"/>
        </w:rPr>
      </w:pPr>
    </w:p>
    <w:p w:rsidR="002657A2" w:rsidRDefault="002657A2" w:rsidP="00E84911">
      <w:pPr>
        <w:rPr>
          <w:rtl/>
          <w:lang w:eastAsia="he-IL"/>
        </w:rPr>
      </w:pPr>
      <w:bookmarkStart w:id="44" w:name="_ETM_Q1_211617"/>
      <w:bookmarkStart w:id="45" w:name="_ETM_Q1_211679"/>
      <w:bookmarkEnd w:id="44"/>
      <w:bookmarkEnd w:id="45"/>
      <w:r>
        <w:rPr>
          <w:rtl/>
          <w:lang w:eastAsia="he-IL"/>
        </w:rPr>
        <w:t>בימים אלו עם ישראל כולו מתפלל שתהיה עסקה</w:t>
      </w:r>
      <w:r>
        <w:rPr>
          <w:rFonts w:hint="cs"/>
          <w:rtl/>
          <w:lang w:eastAsia="he-IL"/>
        </w:rPr>
        <w:t>,</w:t>
      </w:r>
      <w:r>
        <w:rPr>
          <w:rtl/>
          <w:lang w:eastAsia="he-IL"/>
        </w:rPr>
        <w:t xml:space="preserve"> אבל חשוב להזכיר היום שהעסקה שמדברים עליה</w:t>
      </w:r>
      <w:r>
        <w:rPr>
          <w:rFonts w:hint="cs"/>
          <w:rtl/>
          <w:lang w:eastAsia="he-IL"/>
        </w:rPr>
        <w:t>,</w:t>
      </w:r>
      <w:r>
        <w:rPr>
          <w:rtl/>
          <w:lang w:eastAsia="he-IL"/>
        </w:rPr>
        <w:t xml:space="preserve"> על פי כל הדיווחים</w:t>
      </w:r>
      <w:r>
        <w:rPr>
          <w:rFonts w:hint="cs"/>
          <w:rtl/>
          <w:lang w:eastAsia="he-IL"/>
        </w:rPr>
        <w:t>,</w:t>
      </w:r>
      <w:r>
        <w:rPr>
          <w:rtl/>
          <w:lang w:eastAsia="he-IL"/>
        </w:rPr>
        <w:t xml:space="preserve"> </w:t>
      </w:r>
      <w:r>
        <w:rPr>
          <w:rFonts w:hint="cs"/>
          <w:rtl/>
          <w:lang w:eastAsia="he-IL"/>
        </w:rPr>
        <w:t>ז</w:t>
      </w:r>
      <w:r>
        <w:rPr>
          <w:rtl/>
          <w:lang w:eastAsia="he-IL"/>
        </w:rPr>
        <w:t>ו</w:t>
      </w:r>
      <w:r>
        <w:rPr>
          <w:rFonts w:hint="cs"/>
          <w:rtl/>
          <w:lang w:eastAsia="he-IL"/>
        </w:rPr>
        <w:t xml:space="preserve"> </w:t>
      </w:r>
      <w:r>
        <w:rPr>
          <w:rtl/>
          <w:lang w:eastAsia="he-IL"/>
        </w:rPr>
        <w:t>אותה עסקה שהייתה על הפרק במאי האחרון</w:t>
      </w:r>
      <w:r>
        <w:rPr>
          <w:rFonts w:hint="cs"/>
          <w:rtl/>
          <w:lang w:eastAsia="he-IL"/>
        </w:rPr>
        <w:t>.</w:t>
      </w:r>
      <w:r>
        <w:rPr>
          <w:rtl/>
          <w:lang w:eastAsia="he-IL"/>
        </w:rPr>
        <w:t xml:space="preserve"> חודש</w:t>
      </w:r>
      <w:r>
        <w:rPr>
          <w:rFonts w:hint="cs"/>
          <w:rtl/>
          <w:lang w:eastAsia="he-IL"/>
        </w:rPr>
        <w:t>ים</w:t>
      </w:r>
      <w:r>
        <w:rPr>
          <w:rtl/>
          <w:lang w:eastAsia="he-IL"/>
        </w:rPr>
        <w:t xml:space="preserve"> רבים </w:t>
      </w:r>
      <w:r>
        <w:rPr>
          <w:rFonts w:hint="cs"/>
          <w:rtl/>
          <w:lang w:eastAsia="he-IL"/>
        </w:rPr>
        <w:t>ש</w:t>
      </w:r>
      <w:r>
        <w:rPr>
          <w:rtl/>
          <w:lang w:eastAsia="he-IL"/>
        </w:rPr>
        <w:t xml:space="preserve">העסקה הזו הייתה יכולה לצאת </w:t>
      </w:r>
      <w:r>
        <w:rPr>
          <w:rFonts w:hint="cs"/>
          <w:rtl/>
          <w:lang w:eastAsia="he-IL"/>
        </w:rPr>
        <w:t>א</w:t>
      </w:r>
      <w:r>
        <w:rPr>
          <w:rtl/>
          <w:lang w:eastAsia="he-IL"/>
        </w:rPr>
        <w:t>ל</w:t>
      </w:r>
      <w:r>
        <w:rPr>
          <w:rFonts w:hint="cs"/>
          <w:rtl/>
          <w:lang w:eastAsia="he-IL"/>
        </w:rPr>
        <w:t xml:space="preserve"> ה</w:t>
      </w:r>
      <w:r>
        <w:rPr>
          <w:rtl/>
          <w:lang w:eastAsia="he-IL"/>
        </w:rPr>
        <w:t>פועל</w:t>
      </w:r>
      <w:r>
        <w:rPr>
          <w:rFonts w:hint="cs"/>
          <w:rtl/>
          <w:lang w:eastAsia="he-IL"/>
        </w:rPr>
        <w:t>.</w:t>
      </w:r>
      <w:r>
        <w:rPr>
          <w:rtl/>
          <w:lang w:eastAsia="he-IL"/>
        </w:rPr>
        <w:t xml:space="preserve"> בזמן הזה 122 חיילים חללים נפלו בקרב רק בעזה</w:t>
      </w:r>
      <w:r>
        <w:rPr>
          <w:rFonts w:hint="cs"/>
          <w:rtl/>
          <w:lang w:eastAsia="he-IL"/>
        </w:rPr>
        <w:t>.</w:t>
      </w:r>
      <w:r>
        <w:rPr>
          <w:rtl/>
          <w:lang w:eastAsia="he-IL"/>
        </w:rPr>
        <w:t xml:space="preserve"> תראו אי</w:t>
      </w:r>
      <w:r>
        <w:rPr>
          <w:rFonts w:hint="cs"/>
          <w:rtl/>
          <w:lang w:eastAsia="he-IL"/>
        </w:rPr>
        <w:t>לו</w:t>
      </w:r>
      <w:r>
        <w:rPr>
          <w:rtl/>
          <w:lang w:eastAsia="he-IL"/>
        </w:rPr>
        <w:t xml:space="preserve"> אבדות</w:t>
      </w:r>
      <w:r>
        <w:rPr>
          <w:rFonts w:hint="cs"/>
          <w:rtl/>
          <w:lang w:eastAsia="he-IL"/>
        </w:rPr>
        <w:t>.</w:t>
      </w:r>
      <w:r>
        <w:rPr>
          <w:rtl/>
          <w:lang w:eastAsia="he-IL"/>
        </w:rPr>
        <w:t xml:space="preserve"> בזמן הזה אנחנו לא יודעים כמה חטופים נרצחו וא</w:t>
      </w:r>
      <w:r>
        <w:rPr>
          <w:rFonts w:hint="cs"/>
          <w:rtl/>
          <w:lang w:eastAsia="he-IL"/>
        </w:rPr>
        <w:t>יזה</w:t>
      </w:r>
      <w:r>
        <w:rPr>
          <w:rtl/>
          <w:lang w:eastAsia="he-IL"/>
        </w:rPr>
        <w:t xml:space="preserve"> גיה</w:t>
      </w:r>
      <w:r>
        <w:rPr>
          <w:rFonts w:hint="cs"/>
          <w:rtl/>
          <w:lang w:eastAsia="he-IL"/>
        </w:rPr>
        <w:t>י</w:t>
      </w:r>
      <w:r>
        <w:rPr>
          <w:rtl/>
          <w:lang w:eastAsia="he-IL"/>
        </w:rPr>
        <w:t>נום עבר על אלו שעדיין בחיים</w:t>
      </w:r>
      <w:r>
        <w:rPr>
          <w:rFonts w:hint="cs"/>
          <w:rtl/>
          <w:lang w:eastAsia="he-IL"/>
        </w:rPr>
        <w:t>.</w:t>
      </w:r>
    </w:p>
    <w:p w:rsidR="002657A2" w:rsidRDefault="002657A2" w:rsidP="00EC4174">
      <w:pPr>
        <w:rPr>
          <w:rtl/>
          <w:lang w:eastAsia="he-IL"/>
        </w:rPr>
      </w:pPr>
      <w:bookmarkStart w:id="46" w:name="_ETM_Q1_243321"/>
      <w:bookmarkStart w:id="47" w:name="_ETM_Q1_243378"/>
      <w:bookmarkStart w:id="48" w:name="_ETM_Q1_243420"/>
      <w:bookmarkEnd w:id="46"/>
      <w:bookmarkEnd w:id="47"/>
      <w:bookmarkEnd w:id="48"/>
    </w:p>
    <w:p w:rsidR="002657A2" w:rsidRDefault="002657A2" w:rsidP="008C493F">
      <w:pPr>
        <w:rPr>
          <w:rtl/>
          <w:lang w:eastAsia="he-IL"/>
        </w:rPr>
      </w:pPr>
      <w:bookmarkStart w:id="49" w:name="_ETM_Q1_243491"/>
      <w:bookmarkEnd w:id="49"/>
      <w:r>
        <w:rPr>
          <w:rtl/>
          <w:lang w:eastAsia="he-IL"/>
        </w:rPr>
        <w:t xml:space="preserve">אמרו לנו כל מיני תירוצים </w:t>
      </w:r>
      <w:r>
        <w:rPr>
          <w:rFonts w:hint="cs"/>
          <w:rtl/>
          <w:lang w:eastAsia="he-IL"/>
        </w:rPr>
        <w:t xml:space="preserve">– </w:t>
      </w:r>
      <w:r>
        <w:rPr>
          <w:rtl/>
          <w:lang w:eastAsia="he-IL"/>
        </w:rPr>
        <w:t>פילדלפי</w:t>
      </w:r>
      <w:r>
        <w:rPr>
          <w:rFonts w:hint="cs"/>
          <w:rtl/>
          <w:lang w:eastAsia="he-IL"/>
        </w:rPr>
        <w:t>,</w:t>
      </w:r>
      <w:r>
        <w:rPr>
          <w:rtl/>
          <w:lang w:eastAsia="he-IL"/>
        </w:rPr>
        <w:t xml:space="preserve"> נצרים</w:t>
      </w:r>
      <w:r>
        <w:rPr>
          <w:rFonts w:hint="cs"/>
          <w:rtl/>
          <w:lang w:eastAsia="he-IL"/>
        </w:rPr>
        <w:t>,</w:t>
      </w:r>
      <w:r>
        <w:rPr>
          <w:rtl/>
          <w:lang w:eastAsia="he-IL"/>
        </w:rPr>
        <w:t xml:space="preserve"> פרסומים </w:t>
      </w:r>
      <w:proofErr w:type="spellStart"/>
      <w:r>
        <w:rPr>
          <w:rtl/>
          <w:lang w:eastAsia="he-IL"/>
        </w:rPr>
        <w:t>ב</w:t>
      </w:r>
      <w:r>
        <w:rPr>
          <w:rFonts w:hint="cs"/>
          <w:rtl/>
          <w:lang w:eastAsia="he-IL"/>
        </w:rPr>
        <w:t>בילד</w:t>
      </w:r>
      <w:proofErr w:type="spellEnd"/>
      <w:r>
        <w:rPr>
          <w:rtl/>
          <w:lang w:eastAsia="he-IL"/>
        </w:rPr>
        <w:t xml:space="preserve"> </w:t>
      </w:r>
      <w:r>
        <w:rPr>
          <w:rFonts w:hint="cs"/>
          <w:rtl/>
          <w:lang w:eastAsia="he-IL"/>
        </w:rPr>
        <w:t xml:space="preserve">– </w:t>
      </w:r>
      <w:r>
        <w:rPr>
          <w:rtl/>
          <w:lang w:eastAsia="he-IL"/>
        </w:rPr>
        <w:t xml:space="preserve">אבל היום הגיע </w:t>
      </w:r>
      <w:r>
        <w:rPr>
          <w:rFonts w:hint="cs"/>
          <w:rtl/>
          <w:lang w:eastAsia="he-IL"/>
        </w:rPr>
        <w:t xml:space="preserve">השר </w:t>
      </w:r>
      <w:r>
        <w:rPr>
          <w:rtl/>
          <w:lang w:eastAsia="he-IL"/>
        </w:rPr>
        <w:t>לכישלון לאומי</w:t>
      </w:r>
      <w:r>
        <w:rPr>
          <w:rFonts w:hint="cs"/>
          <w:rtl/>
          <w:lang w:eastAsia="he-IL"/>
        </w:rPr>
        <w:t>,</w:t>
      </w:r>
      <w:r>
        <w:rPr>
          <w:rtl/>
          <w:lang w:eastAsia="he-IL"/>
        </w:rPr>
        <w:t xml:space="preserve"> העבריין </w:t>
      </w:r>
      <w:r>
        <w:rPr>
          <w:rFonts w:hint="cs"/>
          <w:rtl/>
          <w:lang w:eastAsia="he-IL"/>
        </w:rPr>
        <w:t>ה</w:t>
      </w:r>
      <w:r>
        <w:rPr>
          <w:rtl/>
          <w:lang w:eastAsia="he-IL"/>
        </w:rPr>
        <w:t>מורש</w:t>
      </w:r>
      <w:r>
        <w:rPr>
          <w:rFonts w:hint="cs"/>
          <w:rtl/>
          <w:lang w:eastAsia="he-IL"/>
        </w:rPr>
        <w:t>ע</w:t>
      </w:r>
      <w:r>
        <w:rPr>
          <w:rtl/>
          <w:lang w:eastAsia="he-IL"/>
        </w:rPr>
        <w:t xml:space="preserve"> איתמר בן גביר</w:t>
      </w:r>
      <w:r>
        <w:rPr>
          <w:rFonts w:hint="cs"/>
          <w:rtl/>
          <w:lang w:eastAsia="he-IL"/>
        </w:rPr>
        <w:t>,</w:t>
      </w:r>
      <w:r>
        <w:rPr>
          <w:rtl/>
          <w:lang w:eastAsia="he-IL"/>
        </w:rPr>
        <w:t xml:space="preserve"> ואמר את האמת המכוערת</w:t>
      </w:r>
      <w:r>
        <w:rPr>
          <w:rFonts w:hint="cs"/>
          <w:rtl/>
          <w:lang w:eastAsia="he-IL"/>
        </w:rPr>
        <w:t>:</w:t>
      </w:r>
      <w:r>
        <w:rPr>
          <w:rtl/>
          <w:lang w:eastAsia="he-IL"/>
        </w:rPr>
        <w:t xml:space="preserve"> זה הכול פוליטיקה</w:t>
      </w:r>
      <w:r>
        <w:rPr>
          <w:rFonts w:hint="cs"/>
          <w:rtl/>
          <w:lang w:eastAsia="he-IL"/>
        </w:rPr>
        <w:t>.</w:t>
      </w:r>
      <w:r>
        <w:rPr>
          <w:rtl/>
          <w:lang w:eastAsia="he-IL"/>
        </w:rPr>
        <w:t xml:space="preserve"> הוא התגאה איך הוא מנע את העסקה הזו במשך חודשים</w:t>
      </w:r>
      <w:r>
        <w:rPr>
          <w:rFonts w:hint="cs"/>
          <w:rtl/>
          <w:lang w:eastAsia="he-IL"/>
        </w:rPr>
        <w:t>.</w:t>
      </w:r>
      <w:r>
        <w:rPr>
          <w:rtl/>
          <w:lang w:eastAsia="he-IL"/>
        </w:rPr>
        <w:t xml:space="preserve"> לעולם </w:t>
      </w:r>
      <w:r>
        <w:rPr>
          <w:rFonts w:hint="cs"/>
          <w:rtl/>
          <w:lang w:eastAsia="he-IL"/>
        </w:rPr>
        <w:t xml:space="preserve">ועד </w:t>
      </w:r>
      <w:bookmarkStart w:id="50" w:name="_ETM_Q1_265319"/>
      <w:bookmarkEnd w:id="50"/>
      <w:r>
        <w:rPr>
          <w:rtl/>
          <w:lang w:eastAsia="he-IL"/>
        </w:rPr>
        <w:t xml:space="preserve">נזכור לכם את זה שעשיתם פוליטיקה ברגעים </w:t>
      </w:r>
      <w:proofErr w:type="spellStart"/>
      <w:r>
        <w:rPr>
          <w:rFonts w:hint="cs"/>
          <w:rtl/>
          <w:lang w:eastAsia="he-IL"/>
        </w:rPr>
        <w:t>ה</w:t>
      </w:r>
      <w:r>
        <w:rPr>
          <w:rtl/>
          <w:lang w:eastAsia="he-IL"/>
        </w:rPr>
        <w:t>כל</w:t>
      </w:r>
      <w:proofErr w:type="spellEnd"/>
      <w:r>
        <w:rPr>
          <w:rFonts w:hint="cs"/>
          <w:rtl/>
          <w:lang w:eastAsia="he-IL"/>
        </w:rPr>
        <w:t>-</w:t>
      </w:r>
      <w:r>
        <w:rPr>
          <w:rtl/>
          <w:lang w:eastAsia="he-IL"/>
        </w:rPr>
        <w:t>כך קשים האלה ובגלל זה חודשים רבים העסקה</w:t>
      </w:r>
      <w:r>
        <w:rPr>
          <w:rFonts w:hint="cs"/>
          <w:rtl/>
          <w:lang w:eastAsia="he-IL"/>
        </w:rPr>
        <w:t>,</w:t>
      </w:r>
      <w:r>
        <w:rPr>
          <w:rtl/>
          <w:lang w:eastAsia="he-IL"/>
        </w:rPr>
        <w:t xml:space="preserve"> העסקה לשחרור האחים והאחיות שלנו</w:t>
      </w:r>
      <w:r>
        <w:rPr>
          <w:rFonts w:hint="cs"/>
          <w:rtl/>
          <w:lang w:eastAsia="he-IL"/>
        </w:rPr>
        <w:t>,</w:t>
      </w:r>
      <w:r>
        <w:rPr>
          <w:rtl/>
          <w:lang w:eastAsia="he-IL"/>
        </w:rPr>
        <w:t xml:space="preserve"> לא יוצאת אל הפועל</w:t>
      </w:r>
      <w:r>
        <w:rPr>
          <w:rFonts w:hint="cs"/>
          <w:rtl/>
          <w:lang w:eastAsia="he-IL"/>
        </w:rPr>
        <w:t>. לדיראון עולם.</w:t>
      </w:r>
      <w:r>
        <w:rPr>
          <w:rtl/>
          <w:lang w:eastAsia="he-IL"/>
        </w:rPr>
        <w:t xml:space="preserve"> בושה</w:t>
      </w:r>
      <w:r>
        <w:rPr>
          <w:rFonts w:hint="cs"/>
          <w:rtl/>
          <w:lang w:eastAsia="he-IL"/>
        </w:rPr>
        <w:t>.</w:t>
      </w:r>
    </w:p>
    <w:p w:rsidR="002657A2" w:rsidRDefault="002657A2" w:rsidP="00DA1F70">
      <w:pPr>
        <w:rPr>
          <w:rtl/>
          <w:lang w:eastAsia="he-IL"/>
        </w:rPr>
      </w:pPr>
      <w:bookmarkStart w:id="51" w:name="_ETM_Q1_277533"/>
      <w:bookmarkStart w:id="52" w:name="_ETM_Q1_277637"/>
      <w:bookmarkEnd w:id="51"/>
      <w:bookmarkEnd w:id="52"/>
    </w:p>
    <w:p w:rsidR="002657A2" w:rsidRDefault="002657A2" w:rsidP="00291E88">
      <w:pPr>
        <w:pStyle w:val="af6"/>
        <w:keepNext/>
        <w:rPr>
          <w:rtl/>
        </w:rPr>
      </w:pPr>
      <w:bookmarkStart w:id="53" w:name="ET_yor_6423_8"/>
      <w:r w:rsidRPr="00291E88">
        <w:rPr>
          <w:rStyle w:val="TagStyle"/>
          <w:rtl/>
        </w:rPr>
        <w:t xml:space="preserve"> &lt;&lt; יור &gt;&gt;</w:t>
      </w:r>
      <w:r w:rsidRPr="00DA1F70">
        <w:rPr>
          <w:rStyle w:val="TagStyle"/>
          <w:rtl/>
        </w:rPr>
        <w:t xml:space="preserve"> </w:t>
      </w:r>
      <w:r>
        <w:rPr>
          <w:rtl/>
        </w:rPr>
        <w:t>היו"ר אמיר אוחנה:</w:t>
      </w:r>
      <w:r w:rsidRPr="00DA1F70">
        <w:rPr>
          <w:rStyle w:val="TagStyle"/>
          <w:rtl/>
        </w:rPr>
        <w:t xml:space="preserve"> </w:t>
      </w:r>
      <w:r w:rsidRPr="00291E88">
        <w:rPr>
          <w:rStyle w:val="TagStyle"/>
          <w:rtl/>
        </w:rPr>
        <w:t>&lt;&lt; יור &gt;&gt;</w:t>
      </w:r>
      <w:r>
        <w:rPr>
          <w:rtl/>
        </w:rPr>
        <w:t xml:space="preserve">   </w:t>
      </w:r>
      <w:bookmarkEnd w:id="53"/>
    </w:p>
    <w:p w:rsidR="002657A2" w:rsidRDefault="002657A2" w:rsidP="00E2360F">
      <w:pPr>
        <w:rPr>
          <w:rtl/>
          <w:lang w:eastAsia="he-IL"/>
        </w:rPr>
      </w:pPr>
    </w:p>
    <w:p w:rsidR="002657A2" w:rsidRDefault="002657A2" w:rsidP="00E84911">
      <w:pPr>
        <w:rPr>
          <w:rtl/>
          <w:lang w:eastAsia="he-IL"/>
        </w:rPr>
      </w:pPr>
      <w:bookmarkStart w:id="54" w:name="_ETM_Q1_278207"/>
      <w:bookmarkEnd w:id="54"/>
      <w:r>
        <w:rPr>
          <w:rtl/>
          <w:lang w:eastAsia="he-IL"/>
        </w:rPr>
        <w:t>חבר הכנסת משה סולומון</w:t>
      </w:r>
      <w:r>
        <w:rPr>
          <w:rFonts w:hint="cs"/>
          <w:rtl/>
          <w:lang w:eastAsia="he-IL"/>
        </w:rPr>
        <w:t>,</w:t>
      </w:r>
      <w:r>
        <w:rPr>
          <w:rtl/>
          <w:lang w:eastAsia="he-IL"/>
        </w:rPr>
        <w:t xml:space="preserve"> ואחריו </w:t>
      </w:r>
      <w:r>
        <w:rPr>
          <w:rFonts w:hint="cs"/>
          <w:rtl/>
          <w:lang w:eastAsia="he-IL"/>
        </w:rPr>
        <w:t xml:space="preserve">– </w:t>
      </w:r>
      <w:r>
        <w:rPr>
          <w:rtl/>
          <w:lang w:eastAsia="he-IL"/>
        </w:rPr>
        <w:t>חבר הכנסת עודד פורר</w:t>
      </w:r>
      <w:r>
        <w:rPr>
          <w:rFonts w:hint="cs"/>
          <w:rtl/>
          <w:lang w:eastAsia="he-IL"/>
        </w:rPr>
        <w:t>.</w:t>
      </w:r>
    </w:p>
    <w:p w:rsidR="002657A2" w:rsidRDefault="002657A2" w:rsidP="00DA1F70">
      <w:pPr>
        <w:rPr>
          <w:rtl/>
          <w:lang w:eastAsia="he-IL"/>
        </w:rPr>
      </w:pPr>
      <w:bookmarkStart w:id="55" w:name="_ETM_Q1_283277"/>
      <w:bookmarkStart w:id="56" w:name="_ETM_Q1_283348"/>
      <w:bookmarkEnd w:id="55"/>
      <w:bookmarkEnd w:id="56"/>
    </w:p>
    <w:p w:rsidR="002657A2" w:rsidRDefault="002657A2" w:rsidP="00291E88">
      <w:pPr>
        <w:pStyle w:val="a4"/>
        <w:keepNext/>
        <w:rPr>
          <w:rtl/>
        </w:rPr>
      </w:pPr>
      <w:bookmarkStart w:id="57" w:name="ET_speaker_6355_9"/>
      <w:r w:rsidRPr="00291E88">
        <w:rPr>
          <w:rStyle w:val="TagStyle"/>
          <w:rtl/>
        </w:rPr>
        <w:t xml:space="preserve"> &lt;&lt; דובר &gt;&gt;</w:t>
      </w:r>
      <w:r w:rsidRPr="00DA1F70">
        <w:rPr>
          <w:rStyle w:val="TagStyle"/>
          <w:rtl/>
        </w:rPr>
        <w:t xml:space="preserve"> </w:t>
      </w:r>
      <w:bookmarkStart w:id="58" w:name="_Toc187775079"/>
      <w:bookmarkStart w:id="59" w:name="_Toc187776905"/>
      <w:r>
        <w:rPr>
          <w:rtl/>
        </w:rPr>
        <w:t>משה סולומון (הציונות הדתית):</w:t>
      </w:r>
      <w:bookmarkEnd w:id="58"/>
      <w:bookmarkEnd w:id="59"/>
      <w:r w:rsidRPr="00DA1F70">
        <w:rPr>
          <w:rStyle w:val="TagStyle"/>
          <w:rtl/>
        </w:rPr>
        <w:t xml:space="preserve"> </w:t>
      </w:r>
      <w:r w:rsidRPr="00291E88">
        <w:rPr>
          <w:rStyle w:val="TagStyle"/>
          <w:rtl/>
        </w:rPr>
        <w:t>&lt;&lt; דובר &gt;&gt;</w:t>
      </w:r>
      <w:r>
        <w:rPr>
          <w:rtl/>
        </w:rPr>
        <w:t xml:space="preserve">   </w:t>
      </w:r>
      <w:bookmarkEnd w:id="57"/>
    </w:p>
    <w:p w:rsidR="002657A2" w:rsidRDefault="002657A2" w:rsidP="00E2360F">
      <w:pPr>
        <w:rPr>
          <w:rtl/>
          <w:lang w:eastAsia="he-IL"/>
        </w:rPr>
      </w:pPr>
    </w:p>
    <w:p w:rsidR="002657A2" w:rsidRDefault="002657A2" w:rsidP="008C493F">
      <w:pPr>
        <w:rPr>
          <w:rtl/>
          <w:lang w:eastAsia="he-IL"/>
        </w:rPr>
      </w:pPr>
      <w:bookmarkStart w:id="60" w:name="_ETM_Q1_284705"/>
      <w:bookmarkStart w:id="61" w:name="_ETM_Q1_284765"/>
      <w:bookmarkEnd w:id="60"/>
      <w:bookmarkEnd w:id="61"/>
      <w:r>
        <w:rPr>
          <w:rtl/>
          <w:lang w:eastAsia="he-IL"/>
        </w:rPr>
        <w:t>תודה</w:t>
      </w:r>
      <w:r>
        <w:rPr>
          <w:rFonts w:hint="cs"/>
          <w:rtl/>
          <w:lang w:eastAsia="he-IL"/>
        </w:rPr>
        <w:t>,</w:t>
      </w:r>
      <w:r>
        <w:rPr>
          <w:rtl/>
          <w:lang w:eastAsia="he-IL"/>
        </w:rPr>
        <w:t xml:space="preserve"> אדוני היושב-ראש</w:t>
      </w:r>
      <w:r>
        <w:rPr>
          <w:rFonts w:hint="cs"/>
          <w:rtl/>
          <w:lang w:eastAsia="he-IL"/>
        </w:rPr>
        <w:t>.</w:t>
      </w:r>
      <w:r>
        <w:rPr>
          <w:rtl/>
          <w:lang w:eastAsia="he-IL"/>
        </w:rPr>
        <w:t xml:space="preserve"> כמ</w:t>
      </w:r>
      <w:r>
        <w:rPr>
          <w:rFonts w:hint="cs"/>
          <w:rtl/>
          <w:lang w:eastAsia="he-IL"/>
        </w:rPr>
        <w:t>נהגי</w:t>
      </w:r>
      <w:r>
        <w:rPr>
          <w:rtl/>
          <w:lang w:eastAsia="he-IL"/>
        </w:rPr>
        <w:t xml:space="preserve"> </w:t>
      </w:r>
      <w:r>
        <w:rPr>
          <w:rFonts w:hint="cs"/>
          <w:rtl/>
          <w:lang w:eastAsia="he-IL"/>
        </w:rPr>
        <w:t>ב</w:t>
      </w:r>
      <w:r>
        <w:rPr>
          <w:rtl/>
          <w:lang w:eastAsia="he-IL"/>
        </w:rPr>
        <w:t xml:space="preserve">כנסת אני מזכיר עוד </w:t>
      </w:r>
      <w:r>
        <w:rPr>
          <w:rFonts w:hint="cs"/>
          <w:rtl/>
          <w:lang w:eastAsia="he-IL"/>
        </w:rPr>
        <w:t>אחד מהגיבורים</w:t>
      </w:r>
      <w:r>
        <w:rPr>
          <w:rtl/>
          <w:lang w:eastAsia="he-IL"/>
        </w:rPr>
        <w:t xml:space="preserve"> בני הקהילה</w:t>
      </w:r>
      <w:r>
        <w:rPr>
          <w:rFonts w:hint="cs"/>
          <w:rtl/>
          <w:lang w:eastAsia="he-IL"/>
        </w:rPr>
        <w:t>.</w:t>
      </w:r>
      <w:r>
        <w:rPr>
          <w:rtl/>
          <w:lang w:eastAsia="he-IL"/>
        </w:rPr>
        <w:t xml:space="preserve"> אני עומד כאן היום כדי להזכיר </w:t>
      </w:r>
      <w:r>
        <w:rPr>
          <w:rFonts w:hint="cs"/>
          <w:rtl/>
          <w:lang w:eastAsia="he-IL"/>
        </w:rPr>
        <w:t xml:space="preserve">את </w:t>
      </w:r>
      <w:r>
        <w:rPr>
          <w:rtl/>
          <w:lang w:eastAsia="he-IL"/>
        </w:rPr>
        <w:t>סמ</w:t>
      </w:r>
      <w:r>
        <w:rPr>
          <w:rFonts w:hint="cs"/>
          <w:rtl/>
          <w:lang w:eastAsia="he-IL"/>
        </w:rPr>
        <w:t>"</w:t>
      </w:r>
      <w:r>
        <w:rPr>
          <w:rtl/>
          <w:lang w:eastAsia="he-IL"/>
        </w:rPr>
        <w:t xml:space="preserve">ר </w:t>
      </w:r>
      <w:r>
        <w:rPr>
          <w:rFonts w:hint="cs"/>
          <w:rtl/>
          <w:lang w:eastAsia="he-IL"/>
        </w:rPr>
        <w:t xml:space="preserve">קנאו </w:t>
      </w:r>
      <w:proofErr w:type="spellStart"/>
      <w:r>
        <w:rPr>
          <w:rFonts w:hint="cs"/>
          <w:rtl/>
          <w:lang w:eastAsia="he-IL"/>
        </w:rPr>
        <w:t>קאסה</w:t>
      </w:r>
      <w:proofErr w:type="spellEnd"/>
      <w:r>
        <w:rPr>
          <w:rtl/>
          <w:lang w:eastAsia="he-IL"/>
        </w:rPr>
        <w:t xml:space="preserve"> ז"ל</w:t>
      </w:r>
      <w:r>
        <w:rPr>
          <w:rFonts w:hint="cs"/>
          <w:rtl/>
          <w:lang w:eastAsia="he-IL"/>
        </w:rPr>
        <w:t>. קנאו</w:t>
      </w:r>
      <w:r>
        <w:rPr>
          <w:rtl/>
          <w:lang w:eastAsia="he-IL"/>
        </w:rPr>
        <w:t xml:space="preserve"> היה לוחם ש</w:t>
      </w:r>
      <w:r>
        <w:rPr>
          <w:rFonts w:hint="cs"/>
          <w:rtl/>
          <w:lang w:eastAsia="he-IL"/>
        </w:rPr>
        <w:t>ריון בגדוד</w:t>
      </w:r>
      <w:r>
        <w:rPr>
          <w:rtl/>
          <w:lang w:eastAsia="he-IL"/>
        </w:rPr>
        <w:t xml:space="preserve"> 46 </w:t>
      </w:r>
      <w:r>
        <w:rPr>
          <w:rFonts w:hint="cs"/>
          <w:rtl/>
          <w:lang w:eastAsia="he-IL"/>
        </w:rPr>
        <w:t>של עוצבת עקבות הברזל, חטיבה 401,</w:t>
      </w:r>
      <w:r>
        <w:rPr>
          <w:rtl/>
          <w:lang w:eastAsia="he-IL"/>
        </w:rPr>
        <w:t xml:space="preserve"> </w:t>
      </w:r>
      <w:r>
        <w:rPr>
          <w:rFonts w:hint="cs"/>
          <w:rtl/>
          <w:lang w:eastAsia="he-IL"/>
        </w:rPr>
        <w:t xml:space="preserve">והוא </w:t>
      </w:r>
      <w:bookmarkStart w:id="62" w:name="_ETM_Q1_307186"/>
      <w:bookmarkEnd w:id="62"/>
      <w:r>
        <w:rPr>
          <w:rtl/>
          <w:lang w:eastAsia="he-IL"/>
        </w:rPr>
        <w:t xml:space="preserve">נפל בגבורה </w:t>
      </w:r>
      <w:r>
        <w:rPr>
          <w:rFonts w:hint="cs"/>
          <w:rtl/>
          <w:lang w:eastAsia="he-IL"/>
        </w:rPr>
        <w:t>ב</w:t>
      </w:r>
      <w:r>
        <w:rPr>
          <w:rtl/>
          <w:lang w:eastAsia="he-IL"/>
        </w:rPr>
        <w:t>שבוע שעבר</w:t>
      </w:r>
      <w:r>
        <w:rPr>
          <w:rFonts w:hint="cs"/>
          <w:rtl/>
          <w:lang w:eastAsia="he-IL"/>
        </w:rPr>
        <w:t>,</w:t>
      </w:r>
      <w:r>
        <w:rPr>
          <w:rtl/>
          <w:lang w:eastAsia="he-IL"/>
        </w:rPr>
        <w:t xml:space="preserve"> בח' בטבת התשפ</w:t>
      </w:r>
      <w:r>
        <w:rPr>
          <w:rFonts w:hint="cs"/>
          <w:rtl/>
          <w:lang w:eastAsia="he-IL"/>
        </w:rPr>
        <w:t>"ה,</w:t>
      </w:r>
      <w:r>
        <w:rPr>
          <w:rtl/>
          <w:lang w:eastAsia="he-IL"/>
        </w:rPr>
        <w:t xml:space="preserve"> כשהוא </w:t>
      </w:r>
      <w:r>
        <w:rPr>
          <w:rFonts w:hint="cs"/>
          <w:rtl/>
          <w:lang w:eastAsia="he-IL"/>
        </w:rPr>
        <w:t>משרת את</w:t>
      </w:r>
      <w:r>
        <w:rPr>
          <w:rtl/>
          <w:lang w:eastAsia="he-IL"/>
        </w:rPr>
        <w:t xml:space="preserve"> מדינת </w:t>
      </w:r>
      <w:r>
        <w:rPr>
          <w:rFonts w:hint="cs"/>
          <w:rtl/>
          <w:lang w:eastAsia="he-IL"/>
        </w:rPr>
        <w:t>ישראל</w:t>
      </w:r>
      <w:r>
        <w:rPr>
          <w:rtl/>
          <w:lang w:eastAsia="he-IL"/>
        </w:rPr>
        <w:t xml:space="preserve"> בנאמנות שאין ל</w:t>
      </w:r>
      <w:r>
        <w:rPr>
          <w:rFonts w:hint="cs"/>
          <w:rtl/>
          <w:lang w:eastAsia="he-IL"/>
        </w:rPr>
        <w:t xml:space="preserve">ה </w:t>
      </w:r>
      <w:r>
        <w:rPr>
          <w:rtl/>
          <w:lang w:eastAsia="he-IL"/>
        </w:rPr>
        <w:t>גבול</w:t>
      </w:r>
      <w:r>
        <w:rPr>
          <w:rFonts w:hint="cs"/>
          <w:rtl/>
          <w:lang w:eastAsia="he-IL"/>
        </w:rPr>
        <w:t>.</w:t>
      </w:r>
    </w:p>
    <w:p w:rsidR="002657A2" w:rsidRDefault="002657A2" w:rsidP="00E61E0B">
      <w:pPr>
        <w:rPr>
          <w:rtl/>
          <w:lang w:eastAsia="he-IL"/>
        </w:rPr>
      </w:pPr>
      <w:bookmarkStart w:id="63" w:name="_ETM_Q1_311277"/>
      <w:bookmarkEnd w:id="63"/>
    </w:p>
    <w:p w:rsidR="002657A2" w:rsidRDefault="002657A2" w:rsidP="00E84911">
      <w:pPr>
        <w:rPr>
          <w:rtl/>
          <w:lang w:eastAsia="he-IL"/>
        </w:rPr>
      </w:pPr>
      <w:bookmarkStart w:id="64" w:name="_ETM_Q1_311294"/>
      <w:bookmarkStart w:id="65" w:name="_ETM_Q1_311355"/>
      <w:bookmarkEnd w:id="64"/>
      <w:bookmarkEnd w:id="65"/>
      <w:r>
        <w:rPr>
          <w:rFonts w:hint="cs"/>
          <w:rtl/>
          <w:lang w:eastAsia="he-IL"/>
        </w:rPr>
        <w:t>קנאו</w:t>
      </w:r>
      <w:r>
        <w:rPr>
          <w:rtl/>
          <w:lang w:eastAsia="he-IL"/>
        </w:rPr>
        <w:t xml:space="preserve"> היה אדם מיוחד במינו</w:t>
      </w:r>
      <w:r>
        <w:rPr>
          <w:rFonts w:hint="cs"/>
          <w:rtl/>
          <w:lang w:eastAsia="he-IL"/>
        </w:rPr>
        <w:t>,</w:t>
      </w:r>
      <w:r>
        <w:rPr>
          <w:rtl/>
          <w:lang w:eastAsia="he-IL"/>
        </w:rPr>
        <w:t xml:space="preserve"> שה</w:t>
      </w:r>
      <w:r>
        <w:rPr>
          <w:rFonts w:hint="cs"/>
          <w:rtl/>
          <w:lang w:eastAsia="he-IL"/>
        </w:rPr>
        <w:t>א</w:t>
      </w:r>
      <w:r>
        <w:rPr>
          <w:rtl/>
          <w:lang w:eastAsia="he-IL"/>
        </w:rPr>
        <w:t xml:space="preserve">יר כל מקום </w:t>
      </w:r>
      <w:r>
        <w:rPr>
          <w:rFonts w:hint="cs"/>
          <w:rtl/>
          <w:lang w:eastAsia="he-IL"/>
        </w:rPr>
        <w:t>ש</w:t>
      </w:r>
      <w:r>
        <w:rPr>
          <w:rtl/>
          <w:lang w:eastAsia="he-IL"/>
        </w:rPr>
        <w:t>בו היה</w:t>
      </w:r>
      <w:r>
        <w:rPr>
          <w:rFonts w:hint="cs"/>
          <w:rtl/>
          <w:lang w:eastAsia="he-IL"/>
        </w:rPr>
        <w:t>.</w:t>
      </w:r>
      <w:r>
        <w:rPr>
          <w:rtl/>
          <w:lang w:eastAsia="he-IL"/>
        </w:rPr>
        <w:t xml:space="preserve"> הוא היה חי</w:t>
      </w:r>
      <w:r>
        <w:rPr>
          <w:rFonts w:hint="cs"/>
          <w:rtl/>
          <w:lang w:eastAsia="he-IL"/>
        </w:rPr>
        <w:t>יכן,</w:t>
      </w:r>
      <w:r>
        <w:rPr>
          <w:rtl/>
          <w:lang w:eastAsia="he-IL"/>
        </w:rPr>
        <w:t xml:space="preserve"> טוב לב</w:t>
      </w:r>
      <w:r>
        <w:rPr>
          <w:rFonts w:hint="cs"/>
          <w:rtl/>
          <w:lang w:eastAsia="he-IL"/>
        </w:rPr>
        <w:t xml:space="preserve">, מלא </w:t>
      </w:r>
      <w:bookmarkStart w:id="66" w:name="_ETM_Q1_320999"/>
      <w:bookmarkEnd w:id="66"/>
      <w:r>
        <w:rPr>
          <w:rFonts w:hint="cs"/>
          <w:rtl/>
          <w:lang w:eastAsia="he-IL"/>
        </w:rPr>
        <w:t>באהבה</w:t>
      </w:r>
      <w:r>
        <w:rPr>
          <w:rtl/>
          <w:lang w:eastAsia="he-IL"/>
        </w:rPr>
        <w:t xml:space="preserve"> לארץ ולעם</w:t>
      </w:r>
      <w:r>
        <w:rPr>
          <w:rFonts w:hint="cs"/>
          <w:rtl/>
          <w:lang w:eastAsia="he-IL"/>
        </w:rPr>
        <w:t>.</w:t>
      </w:r>
      <w:r>
        <w:rPr>
          <w:rtl/>
          <w:lang w:eastAsia="he-IL"/>
        </w:rPr>
        <w:t xml:space="preserve"> השירות הצבאי היה עבורו לא רק חובה אל</w:t>
      </w:r>
      <w:r>
        <w:rPr>
          <w:rFonts w:hint="cs"/>
          <w:rtl/>
          <w:lang w:eastAsia="he-IL"/>
        </w:rPr>
        <w:t>א</w:t>
      </w:r>
      <w:r>
        <w:rPr>
          <w:rtl/>
          <w:lang w:eastAsia="he-IL"/>
        </w:rPr>
        <w:t xml:space="preserve"> שליחות אמיתית</w:t>
      </w:r>
      <w:r>
        <w:rPr>
          <w:rFonts w:hint="cs"/>
          <w:rtl/>
          <w:lang w:eastAsia="he-IL"/>
        </w:rPr>
        <w:t>.</w:t>
      </w:r>
      <w:r>
        <w:rPr>
          <w:rtl/>
          <w:lang w:eastAsia="he-IL"/>
        </w:rPr>
        <w:t xml:space="preserve"> הוא דיבר בגאווה ובהתלהבות על תפקידו כלוחם שריון</w:t>
      </w:r>
      <w:r>
        <w:rPr>
          <w:rFonts w:hint="cs"/>
          <w:rtl/>
          <w:lang w:eastAsia="he-IL"/>
        </w:rPr>
        <w:t>,</w:t>
      </w:r>
      <w:r>
        <w:rPr>
          <w:rtl/>
          <w:lang w:eastAsia="he-IL"/>
        </w:rPr>
        <w:t xml:space="preserve"> על </w:t>
      </w:r>
      <w:r>
        <w:rPr>
          <w:rFonts w:hint="cs"/>
          <w:rtl/>
          <w:lang w:eastAsia="he-IL"/>
        </w:rPr>
        <w:t>ה</w:t>
      </w:r>
      <w:r>
        <w:rPr>
          <w:rtl/>
          <w:lang w:eastAsia="he-IL"/>
        </w:rPr>
        <w:t>חברים לצוות ו</w:t>
      </w:r>
      <w:r>
        <w:rPr>
          <w:rFonts w:hint="cs"/>
          <w:rtl/>
          <w:lang w:eastAsia="he-IL"/>
        </w:rPr>
        <w:t>על</w:t>
      </w:r>
      <w:r>
        <w:rPr>
          <w:rtl/>
          <w:lang w:eastAsia="he-IL"/>
        </w:rPr>
        <w:t xml:space="preserve"> תחושת השליחות ש</w:t>
      </w:r>
      <w:r>
        <w:rPr>
          <w:rFonts w:hint="cs"/>
          <w:rtl/>
          <w:lang w:eastAsia="he-IL"/>
        </w:rPr>
        <w:t>ה</w:t>
      </w:r>
      <w:r>
        <w:rPr>
          <w:rtl/>
          <w:lang w:eastAsia="he-IL"/>
        </w:rPr>
        <w:t>ניע</w:t>
      </w:r>
      <w:r>
        <w:rPr>
          <w:rFonts w:hint="cs"/>
          <w:rtl/>
          <w:lang w:eastAsia="he-IL"/>
        </w:rPr>
        <w:t>ה</w:t>
      </w:r>
      <w:r>
        <w:rPr>
          <w:rtl/>
          <w:lang w:eastAsia="he-IL"/>
        </w:rPr>
        <w:t xml:space="preserve"> אותו מדי יום</w:t>
      </w:r>
      <w:r>
        <w:rPr>
          <w:rFonts w:hint="cs"/>
          <w:rtl/>
          <w:lang w:eastAsia="he-IL"/>
        </w:rPr>
        <w:t>.</w:t>
      </w:r>
      <w:r>
        <w:rPr>
          <w:rtl/>
          <w:lang w:eastAsia="he-IL"/>
        </w:rPr>
        <w:t xml:space="preserve"> אבל </w:t>
      </w:r>
      <w:r>
        <w:rPr>
          <w:rFonts w:hint="cs"/>
          <w:rtl/>
          <w:lang w:eastAsia="he-IL"/>
        </w:rPr>
        <w:t xml:space="preserve">קנאו </w:t>
      </w:r>
      <w:r>
        <w:rPr>
          <w:rtl/>
          <w:lang w:eastAsia="he-IL"/>
        </w:rPr>
        <w:t xml:space="preserve">היה הרבה מעבר </w:t>
      </w:r>
      <w:r>
        <w:rPr>
          <w:rFonts w:hint="cs"/>
          <w:rtl/>
          <w:lang w:eastAsia="he-IL"/>
        </w:rPr>
        <w:t>ל</w:t>
      </w:r>
      <w:r>
        <w:rPr>
          <w:rtl/>
          <w:lang w:eastAsia="he-IL"/>
        </w:rPr>
        <w:t>לוחם</w:t>
      </w:r>
      <w:r>
        <w:rPr>
          <w:rFonts w:hint="cs"/>
          <w:rtl/>
          <w:lang w:eastAsia="he-IL"/>
        </w:rPr>
        <w:t>;</w:t>
      </w:r>
      <w:r>
        <w:rPr>
          <w:rtl/>
          <w:lang w:eastAsia="he-IL"/>
        </w:rPr>
        <w:t xml:space="preserve"> הוא היה אדם בעל ערכים עמוקים ויוש</w:t>
      </w:r>
      <w:r>
        <w:rPr>
          <w:rFonts w:hint="cs"/>
          <w:rtl/>
          <w:lang w:eastAsia="he-IL"/>
        </w:rPr>
        <w:t>ר</w:t>
      </w:r>
      <w:r>
        <w:rPr>
          <w:rtl/>
          <w:lang w:eastAsia="he-IL"/>
        </w:rPr>
        <w:t xml:space="preserve"> פנימי נדיר</w:t>
      </w:r>
      <w:r>
        <w:rPr>
          <w:rFonts w:hint="cs"/>
          <w:rtl/>
          <w:lang w:eastAsia="he-IL"/>
        </w:rPr>
        <w:t>.</w:t>
      </w:r>
      <w:r>
        <w:rPr>
          <w:rtl/>
          <w:lang w:eastAsia="he-IL"/>
        </w:rPr>
        <w:t xml:space="preserve"> גם ברגעים הקשים ביותר</w:t>
      </w:r>
      <w:r>
        <w:rPr>
          <w:rFonts w:hint="cs"/>
          <w:rtl/>
          <w:lang w:eastAsia="he-IL"/>
        </w:rPr>
        <w:t>,</w:t>
      </w:r>
      <w:r>
        <w:rPr>
          <w:rtl/>
          <w:lang w:eastAsia="he-IL"/>
        </w:rPr>
        <w:t xml:space="preserve"> בזמן </w:t>
      </w:r>
      <w:r>
        <w:rPr>
          <w:rFonts w:hint="cs"/>
          <w:rtl/>
          <w:lang w:eastAsia="he-IL"/>
        </w:rPr>
        <w:t>לחימה,</w:t>
      </w:r>
      <w:r>
        <w:rPr>
          <w:rtl/>
          <w:lang w:eastAsia="he-IL"/>
        </w:rPr>
        <w:t xml:space="preserve"> הוא לא חדל לבחון את עצמו דרך עיניו של המצפון</w:t>
      </w:r>
      <w:r>
        <w:rPr>
          <w:rFonts w:hint="cs"/>
          <w:rtl/>
          <w:lang w:eastAsia="he-IL"/>
        </w:rPr>
        <w:t>.</w:t>
      </w:r>
      <w:r>
        <w:rPr>
          <w:rtl/>
          <w:lang w:eastAsia="he-IL"/>
        </w:rPr>
        <w:t xml:space="preserve"> סיפרו בלוויה שהוא </w:t>
      </w:r>
      <w:r>
        <w:rPr>
          <w:rFonts w:hint="cs"/>
          <w:rtl/>
          <w:lang w:eastAsia="he-IL"/>
        </w:rPr>
        <w:t>ה</w:t>
      </w:r>
      <w:r>
        <w:rPr>
          <w:rtl/>
          <w:lang w:eastAsia="he-IL"/>
        </w:rPr>
        <w:t>תקשר לרב מהמ</w:t>
      </w:r>
      <w:r>
        <w:rPr>
          <w:rFonts w:hint="cs"/>
          <w:rtl/>
          <w:lang w:eastAsia="he-IL"/>
        </w:rPr>
        <w:t>כינה</w:t>
      </w:r>
      <w:r>
        <w:rPr>
          <w:rtl/>
          <w:lang w:eastAsia="he-IL"/>
        </w:rPr>
        <w:t xml:space="preserve"> שבה למד כדי לוודא שהחלטותיו עומדות בקנה </w:t>
      </w:r>
      <w:r>
        <w:rPr>
          <w:rFonts w:hint="cs"/>
          <w:rtl/>
          <w:lang w:eastAsia="he-IL"/>
        </w:rPr>
        <w:t>אחד</w:t>
      </w:r>
      <w:r>
        <w:rPr>
          <w:rtl/>
          <w:lang w:eastAsia="he-IL"/>
        </w:rPr>
        <w:t xml:space="preserve"> עם הערכים שעליהם גדל</w:t>
      </w:r>
      <w:r>
        <w:rPr>
          <w:rFonts w:hint="cs"/>
          <w:rtl/>
          <w:lang w:eastAsia="he-IL"/>
        </w:rPr>
        <w:t>.</w:t>
      </w:r>
      <w:r>
        <w:rPr>
          <w:rtl/>
          <w:lang w:eastAsia="he-IL"/>
        </w:rPr>
        <w:t xml:space="preserve"> זו דוגמה מופלאה לרוח המוסרית </w:t>
      </w:r>
      <w:r>
        <w:rPr>
          <w:rFonts w:hint="cs"/>
          <w:rtl/>
          <w:lang w:eastAsia="he-IL"/>
        </w:rPr>
        <w:t>ש</w:t>
      </w:r>
      <w:r>
        <w:rPr>
          <w:rtl/>
          <w:lang w:eastAsia="he-IL"/>
        </w:rPr>
        <w:t>הנחת</w:t>
      </w:r>
      <w:r>
        <w:rPr>
          <w:rFonts w:hint="cs"/>
          <w:rtl/>
          <w:lang w:eastAsia="he-IL"/>
        </w:rPr>
        <w:t>ה</w:t>
      </w:r>
      <w:r>
        <w:rPr>
          <w:rtl/>
          <w:lang w:eastAsia="he-IL"/>
        </w:rPr>
        <w:t xml:space="preserve"> אותו לאורך כל הדרך</w:t>
      </w:r>
      <w:r>
        <w:rPr>
          <w:rFonts w:hint="cs"/>
          <w:rtl/>
          <w:lang w:eastAsia="he-IL"/>
        </w:rPr>
        <w:t>.</w:t>
      </w:r>
    </w:p>
    <w:p w:rsidR="002657A2" w:rsidRDefault="002657A2" w:rsidP="00E61E0B">
      <w:pPr>
        <w:rPr>
          <w:rtl/>
          <w:lang w:eastAsia="he-IL"/>
        </w:rPr>
      </w:pPr>
      <w:bookmarkStart w:id="67" w:name="_ETM_Q1_358036"/>
      <w:bookmarkStart w:id="68" w:name="_ETM_Q1_358103"/>
      <w:bookmarkStart w:id="69" w:name="_ETM_Q1_358174"/>
      <w:bookmarkEnd w:id="67"/>
      <w:bookmarkEnd w:id="68"/>
      <w:bookmarkEnd w:id="69"/>
    </w:p>
    <w:p w:rsidR="002657A2" w:rsidRDefault="002657A2" w:rsidP="00E84911">
      <w:pPr>
        <w:rPr>
          <w:rtl/>
          <w:lang w:eastAsia="he-IL"/>
        </w:rPr>
      </w:pPr>
      <w:bookmarkStart w:id="70" w:name="_ETM_Q1_358286"/>
      <w:bookmarkEnd w:id="70"/>
      <w:r>
        <w:rPr>
          <w:rFonts w:hint="cs"/>
          <w:rtl/>
          <w:lang w:eastAsia="he-IL"/>
        </w:rPr>
        <w:t>קנאו</w:t>
      </w:r>
      <w:r>
        <w:rPr>
          <w:rtl/>
          <w:lang w:eastAsia="he-IL"/>
        </w:rPr>
        <w:t xml:space="preserve"> התחבר </w:t>
      </w:r>
      <w:r>
        <w:rPr>
          <w:rFonts w:hint="cs"/>
          <w:rtl/>
          <w:lang w:eastAsia="he-IL"/>
        </w:rPr>
        <w:t>לשורשיו,</w:t>
      </w:r>
      <w:r>
        <w:rPr>
          <w:rtl/>
          <w:lang w:eastAsia="he-IL"/>
        </w:rPr>
        <w:t xml:space="preserve"> לארצו ולזהות</w:t>
      </w:r>
      <w:r>
        <w:rPr>
          <w:rFonts w:hint="cs"/>
          <w:rtl/>
          <w:lang w:eastAsia="he-IL"/>
        </w:rPr>
        <w:t>ו.</w:t>
      </w:r>
      <w:r>
        <w:rPr>
          <w:rtl/>
          <w:lang w:eastAsia="he-IL"/>
        </w:rPr>
        <w:t xml:space="preserve"> הוא בחר ללכת </w:t>
      </w:r>
      <w:r>
        <w:rPr>
          <w:rFonts w:hint="cs"/>
          <w:rtl/>
          <w:lang w:eastAsia="he-IL"/>
        </w:rPr>
        <w:t>למכינה</w:t>
      </w:r>
      <w:r>
        <w:rPr>
          <w:rtl/>
          <w:lang w:eastAsia="he-IL"/>
        </w:rPr>
        <w:t xml:space="preserve"> מתוך </w:t>
      </w:r>
      <w:r>
        <w:rPr>
          <w:rFonts w:hint="cs"/>
          <w:rtl/>
          <w:lang w:eastAsia="he-IL"/>
        </w:rPr>
        <w:t xml:space="preserve">רצון </w:t>
      </w:r>
      <w:r>
        <w:rPr>
          <w:rtl/>
          <w:lang w:eastAsia="he-IL"/>
        </w:rPr>
        <w:t xml:space="preserve">להתחבר לעברו ולבנות לעצמו דרך </w:t>
      </w:r>
      <w:r>
        <w:rPr>
          <w:rFonts w:hint="cs"/>
          <w:rtl/>
          <w:lang w:eastAsia="he-IL"/>
        </w:rPr>
        <w:t xml:space="preserve">ערכית. </w:t>
      </w:r>
      <w:r>
        <w:rPr>
          <w:rtl/>
          <w:lang w:eastAsia="he-IL"/>
        </w:rPr>
        <w:t xml:space="preserve">השירות שלו היה ביטוי </w:t>
      </w:r>
      <w:r>
        <w:rPr>
          <w:rFonts w:hint="cs"/>
          <w:rtl/>
          <w:lang w:eastAsia="he-IL"/>
        </w:rPr>
        <w:t>ל</w:t>
      </w:r>
      <w:r>
        <w:rPr>
          <w:rtl/>
          <w:lang w:eastAsia="he-IL"/>
        </w:rPr>
        <w:t>אהבתו האי</w:t>
      </w:r>
      <w:r>
        <w:rPr>
          <w:rFonts w:hint="cs"/>
          <w:rtl/>
          <w:lang w:eastAsia="he-IL"/>
        </w:rPr>
        <w:t>ן-</w:t>
      </w:r>
      <w:r>
        <w:rPr>
          <w:rtl/>
          <w:lang w:eastAsia="he-IL"/>
        </w:rPr>
        <w:t>סופית למדינה</w:t>
      </w:r>
      <w:r>
        <w:rPr>
          <w:rFonts w:hint="cs"/>
          <w:rtl/>
          <w:lang w:eastAsia="he-IL"/>
        </w:rPr>
        <w:t>,</w:t>
      </w:r>
      <w:r>
        <w:rPr>
          <w:rtl/>
          <w:lang w:eastAsia="he-IL"/>
        </w:rPr>
        <w:t xml:space="preserve"> לעם ולארץ</w:t>
      </w:r>
      <w:r>
        <w:rPr>
          <w:rFonts w:hint="cs"/>
          <w:rtl/>
          <w:lang w:eastAsia="he-IL"/>
        </w:rPr>
        <w:t>. קנאו</w:t>
      </w:r>
      <w:r>
        <w:rPr>
          <w:rtl/>
          <w:lang w:eastAsia="he-IL"/>
        </w:rPr>
        <w:t xml:space="preserve"> ז"ל הותיר אחריו הורים אוהבים</w:t>
      </w:r>
      <w:r>
        <w:rPr>
          <w:rFonts w:hint="cs"/>
          <w:rtl/>
          <w:lang w:eastAsia="he-IL"/>
        </w:rPr>
        <w:t xml:space="preserve">, </w:t>
      </w:r>
      <w:proofErr w:type="spellStart"/>
      <w:r>
        <w:rPr>
          <w:rFonts w:hint="cs"/>
          <w:rtl/>
          <w:lang w:eastAsia="he-IL"/>
        </w:rPr>
        <w:t>סיסאי</w:t>
      </w:r>
      <w:proofErr w:type="spellEnd"/>
      <w:r>
        <w:rPr>
          <w:rFonts w:hint="cs"/>
          <w:rtl/>
          <w:lang w:eastAsia="he-IL"/>
        </w:rPr>
        <w:t xml:space="preserve"> </w:t>
      </w:r>
      <w:proofErr w:type="spellStart"/>
      <w:r>
        <w:rPr>
          <w:rFonts w:hint="cs"/>
          <w:rtl/>
          <w:lang w:eastAsia="he-IL"/>
        </w:rPr>
        <w:t>ווורקנש</w:t>
      </w:r>
      <w:proofErr w:type="spellEnd"/>
      <w:r>
        <w:rPr>
          <w:rFonts w:hint="cs"/>
          <w:rtl/>
          <w:lang w:eastAsia="he-IL"/>
        </w:rPr>
        <w:t>,</w:t>
      </w:r>
      <w:r>
        <w:rPr>
          <w:rtl/>
          <w:lang w:eastAsia="he-IL"/>
        </w:rPr>
        <w:t xml:space="preserve"> </w:t>
      </w:r>
      <w:r>
        <w:rPr>
          <w:rFonts w:hint="cs"/>
          <w:rtl/>
          <w:lang w:eastAsia="he-IL"/>
        </w:rPr>
        <w:t>וחמישה</w:t>
      </w:r>
      <w:r>
        <w:rPr>
          <w:rtl/>
          <w:lang w:eastAsia="he-IL"/>
        </w:rPr>
        <w:t xml:space="preserve"> אחים ואחיות</w:t>
      </w:r>
      <w:r>
        <w:rPr>
          <w:rFonts w:hint="cs"/>
          <w:rtl/>
          <w:lang w:eastAsia="he-IL"/>
        </w:rPr>
        <w:t>.</w:t>
      </w:r>
      <w:r>
        <w:rPr>
          <w:rtl/>
          <w:lang w:eastAsia="he-IL"/>
        </w:rPr>
        <w:t xml:space="preserve"> ליבנו אית</w:t>
      </w:r>
      <w:r>
        <w:rPr>
          <w:rFonts w:hint="cs"/>
          <w:rtl/>
          <w:lang w:eastAsia="he-IL"/>
        </w:rPr>
        <w:t>ם</w:t>
      </w:r>
      <w:r>
        <w:rPr>
          <w:rtl/>
          <w:lang w:eastAsia="he-IL"/>
        </w:rPr>
        <w:t xml:space="preserve"> בשעה קשה זו</w:t>
      </w:r>
      <w:r>
        <w:rPr>
          <w:rFonts w:hint="cs"/>
          <w:rtl/>
          <w:lang w:eastAsia="he-IL"/>
        </w:rPr>
        <w:t>,</w:t>
      </w:r>
      <w:r>
        <w:rPr>
          <w:rtl/>
          <w:lang w:eastAsia="he-IL"/>
        </w:rPr>
        <w:t xml:space="preserve"> ואנחנו שולחים להם את כל הח</w:t>
      </w:r>
      <w:r>
        <w:rPr>
          <w:rFonts w:hint="cs"/>
          <w:rtl/>
          <w:lang w:eastAsia="he-IL"/>
        </w:rPr>
        <w:t>יז</w:t>
      </w:r>
      <w:r>
        <w:rPr>
          <w:rtl/>
          <w:lang w:eastAsia="he-IL"/>
        </w:rPr>
        <w:t xml:space="preserve">וקים </w:t>
      </w:r>
      <w:r>
        <w:rPr>
          <w:rFonts w:hint="cs"/>
          <w:rtl/>
          <w:lang w:eastAsia="he-IL"/>
        </w:rPr>
        <w:t>והתנחומים</w:t>
      </w:r>
      <w:r>
        <w:rPr>
          <w:rtl/>
          <w:lang w:eastAsia="he-IL"/>
        </w:rPr>
        <w:t xml:space="preserve"> האפשריים</w:t>
      </w:r>
      <w:r>
        <w:rPr>
          <w:rFonts w:hint="cs"/>
          <w:rtl/>
          <w:lang w:eastAsia="he-IL"/>
        </w:rPr>
        <w:t>.</w:t>
      </w:r>
      <w:r>
        <w:rPr>
          <w:rtl/>
          <w:lang w:eastAsia="he-IL"/>
        </w:rPr>
        <w:t xml:space="preserve"> הקרבתו של קנאו</w:t>
      </w:r>
      <w:r>
        <w:rPr>
          <w:rFonts w:hint="cs"/>
          <w:rtl/>
          <w:lang w:eastAsia="he-IL"/>
        </w:rPr>
        <w:t>,</w:t>
      </w:r>
      <w:r>
        <w:rPr>
          <w:rtl/>
          <w:lang w:eastAsia="he-IL"/>
        </w:rPr>
        <w:t xml:space="preserve"> אומץ </w:t>
      </w:r>
      <w:r>
        <w:rPr>
          <w:rFonts w:hint="cs"/>
          <w:rtl/>
          <w:lang w:eastAsia="he-IL"/>
        </w:rPr>
        <w:t>ליבו</w:t>
      </w:r>
      <w:r>
        <w:rPr>
          <w:rtl/>
          <w:lang w:eastAsia="he-IL"/>
        </w:rPr>
        <w:t xml:space="preserve"> </w:t>
      </w:r>
      <w:r>
        <w:rPr>
          <w:rFonts w:hint="cs"/>
          <w:rtl/>
          <w:lang w:eastAsia="he-IL"/>
        </w:rPr>
        <w:t>ו</w:t>
      </w:r>
      <w:r>
        <w:rPr>
          <w:rtl/>
          <w:lang w:eastAsia="he-IL"/>
        </w:rPr>
        <w:t>מורשתו ילוו אותנו תמיד</w:t>
      </w:r>
      <w:r>
        <w:rPr>
          <w:rFonts w:hint="cs"/>
          <w:rtl/>
          <w:lang w:eastAsia="he-IL"/>
        </w:rPr>
        <w:t>.</w:t>
      </w:r>
      <w:r>
        <w:rPr>
          <w:rtl/>
          <w:lang w:eastAsia="he-IL"/>
        </w:rPr>
        <w:t xml:space="preserve"> </w:t>
      </w:r>
      <w:r>
        <w:rPr>
          <w:rFonts w:hint="cs"/>
          <w:rtl/>
          <w:lang w:eastAsia="he-IL"/>
        </w:rPr>
        <w:t>נ</w:t>
      </w:r>
      <w:r>
        <w:rPr>
          <w:rtl/>
          <w:lang w:eastAsia="he-IL"/>
        </w:rPr>
        <w:t>זכור אותו כגיבור</w:t>
      </w:r>
      <w:r>
        <w:rPr>
          <w:rFonts w:hint="cs"/>
          <w:rtl/>
          <w:lang w:eastAsia="he-IL"/>
        </w:rPr>
        <w:t>,</w:t>
      </w:r>
      <w:r>
        <w:rPr>
          <w:rtl/>
          <w:lang w:eastAsia="he-IL"/>
        </w:rPr>
        <w:t xml:space="preserve"> כאדם וכלוחם שעמד </w:t>
      </w:r>
      <w:r>
        <w:rPr>
          <w:rFonts w:hint="cs"/>
          <w:rtl/>
          <w:lang w:eastAsia="he-IL"/>
        </w:rPr>
        <w:t>כ</w:t>
      </w:r>
      <w:r>
        <w:rPr>
          <w:rtl/>
          <w:lang w:eastAsia="he-IL"/>
        </w:rPr>
        <w:t xml:space="preserve">גאון על הגנת מדינת </w:t>
      </w:r>
      <w:r>
        <w:rPr>
          <w:rFonts w:hint="cs"/>
          <w:rtl/>
          <w:lang w:eastAsia="he-IL"/>
        </w:rPr>
        <w:t xml:space="preserve">ישראל. </w:t>
      </w:r>
      <w:r>
        <w:rPr>
          <w:rtl/>
          <w:lang w:eastAsia="he-IL"/>
        </w:rPr>
        <w:t>יהי זכרו ברוך</w:t>
      </w:r>
      <w:r>
        <w:rPr>
          <w:rFonts w:hint="cs"/>
          <w:rtl/>
          <w:lang w:eastAsia="he-IL"/>
        </w:rPr>
        <w:t>.</w:t>
      </w:r>
    </w:p>
    <w:p w:rsidR="002657A2" w:rsidRDefault="002657A2" w:rsidP="00E45888">
      <w:pPr>
        <w:rPr>
          <w:rtl/>
          <w:lang w:eastAsia="he-IL"/>
        </w:rPr>
      </w:pPr>
      <w:bookmarkStart w:id="71" w:name="_ETM_Q1_395536"/>
      <w:bookmarkStart w:id="72" w:name="_ETM_Q1_395619"/>
      <w:bookmarkEnd w:id="71"/>
      <w:bookmarkEnd w:id="72"/>
    </w:p>
    <w:p w:rsidR="002657A2" w:rsidRDefault="002657A2" w:rsidP="00291E88">
      <w:pPr>
        <w:pStyle w:val="af6"/>
        <w:keepNext/>
        <w:rPr>
          <w:rtl/>
        </w:rPr>
      </w:pPr>
      <w:bookmarkStart w:id="73" w:name="ET_yor_6423_10"/>
      <w:r w:rsidRPr="00291E88">
        <w:rPr>
          <w:rStyle w:val="TagStyle"/>
          <w:rtl/>
        </w:rPr>
        <w:t xml:space="preserve"> &lt;&lt; יור &gt;&gt;</w:t>
      </w:r>
      <w:r w:rsidRPr="00E45888">
        <w:rPr>
          <w:rStyle w:val="TagStyle"/>
          <w:rtl/>
        </w:rPr>
        <w:t xml:space="preserve"> </w:t>
      </w:r>
      <w:r>
        <w:rPr>
          <w:rtl/>
        </w:rPr>
        <w:t>היו"ר אמיר אוחנה:</w:t>
      </w:r>
      <w:r w:rsidRPr="00E45888">
        <w:rPr>
          <w:rStyle w:val="TagStyle"/>
          <w:rtl/>
        </w:rPr>
        <w:t xml:space="preserve"> </w:t>
      </w:r>
      <w:r w:rsidRPr="00291E88">
        <w:rPr>
          <w:rStyle w:val="TagStyle"/>
          <w:rtl/>
        </w:rPr>
        <w:t>&lt;&lt; יור &gt;&gt;</w:t>
      </w:r>
      <w:r>
        <w:rPr>
          <w:rtl/>
        </w:rPr>
        <w:t xml:space="preserve">   </w:t>
      </w:r>
      <w:bookmarkEnd w:id="73"/>
    </w:p>
    <w:p w:rsidR="002657A2" w:rsidRDefault="002657A2" w:rsidP="00E2360F">
      <w:pPr>
        <w:rPr>
          <w:rtl/>
          <w:lang w:eastAsia="he-IL"/>
        </w:rPr>
      </w:pPr>
    </w:p>
    <w:p w:rsidR="002657A2" w:rsidRDefault="002657A2" w:rsidP="00E84911">
      <w:pPr>
        <w:rPr>
          <w:rtl/>
          <w:lang w:eastAsia="he-IL"/>
        </w:rPr>
      </w:pPr>
      <w:bookmarkStart w:id="74" w:name="_ETM_Q1_396233"/>
      <w:bookmarkEnd w:id="74"/>
      <w:r>
        <w:rPr>
          <w:rtl/>
          <w:lang w:eastAsia="he-IL"/>
        </w:rPr>
        <w:t>אמן</w:t>
      </w:r>
      <w:r>
        <w:rPr>
          <w:rFonts w:hint="cs"/>
          <w:rtl/>
          <w:lang w:eastAsia="he-IL"/>
        </w:rPr>
        <w:t>.</w:t>
      </w:r>
      <w:r>
        <w:rPr>
          <w:rtl/>
          <w:lang w:eastAsia="he-IL"/>
        </w:rPr>
        <w:t xml:space="preserve"> תודה רבה</w:t>
      </w:r>
      <w:r>
        <w:rPr>
          <w:rFonts w:hint="cs"/>
          <w:rtl/>
          <w:lang w:eastAsia="he-IL"/>
        </w:rPr>
        <w:t>.</w:t>
      </w:r>
      <w:r>
        <w:rPr>
          <w:rtl/>
          <w:lang w:eastAsia="he-IL"/>
        </w:rPr>
        <w:t xml:space="preserve"> חבר הכנסת עודד פורר</w:t>
      </w:r>
      <w:r>
        <w:rPr>
          <w:rFonts w:hint="cs"/>
          <w:rtl/>
          <w:lang w:eastAsia="he-IL"/>
        </w:rPr>
        <w:t>,</w:t>
      </w:r>
      <w:r>
        <w:rPr>
          <w:rtl/>
          <w:lang w:eastAsia="he-IL"/>
        </w:rPr>
        <w:t xml:space="preserve"> ואחריו </w:t>
      </w:r>
      <w:r>
        <w:rPr>
          <w:rFonts w:hint="cs"/>
          <w:rtl/>
          <w:lang w:eastAsia="he-IL"/>
        </w:rPr>
        <w:t xml:space="preserve">– </w:t>
      </w:r>
      <w:r>
        <w:rPr>
          <w:rtl/>
          <w:lang w:eastAsia="he-IL"/>
        </w:rPr>
        <w:t>חברת הכנסת מ</w:t>
      </w:r>
      <w:r>
        <w:rPr>
          <w:rFonts w:hint="cs"/>
          <w:rtl/>
          <w:lang w:eastAsia="he-IL"/>
        </w:rPr>
        <w:t>טי</w:t>
      </w:r>
      <w:bookmarkStart w:id="75" w:name="_ETM_Q1_404255"/>
      <w:bookmarkEnd w:id="75"/>
      <w:r>
        <w:rPr>
          <w:rFonts w:hint="cs"/>
          <w:rtl/>
          <w:lang w:eastAsia="he-IL"/>
        </w:rPr>
        <w:t xml:space="preserve"> צרפתי הרכבי.</w:t>
      </w:r>
    </w:p>
    <w:p w:rsidR="002657A2" w:rsidRDefault="002657A2" w:rsidP="00E45888">
      <w:pPr>
        <w:rPr>
          <w:rtl/>
          <w:lang w:eastAsia="he-IL"/>
        </w:rPr>
      </w:pPr>
      <w:bookmarkStart w:id="76" w:name="_ETM_Q1_407760"/>
      <w:bookmarkStart w:id="77" w:name="_ETM_Q1_407815"/>
      <w:bookmarkEnd w:id="76"/>
      <w:bookmarkEnd w:id="77"/>
    </w:p>
    <w:p w:rsidR="002657A2" w:rsidRDefault="002657A2" w:rsidP="00291E88">
      <w:pPr>
        <w:pStyle w:val="a4"/>
        <w:keepNext/>
        <w:rPr>
          <w:rtl/>
        </w:rPr>
      </w:pPr>
      <w:bookmarkStart w:id="78" w:name="ET_speaker_5520_11"/>
      <w:r w:rsidRPr="00291E88">
        <w:rPr>
          <w:rStyle w:val="TagStyle"/>
          <w:rtl/>
        </w:rPr>
        <w:t xml:space="preserve"> &lt;&lt; דובר &gt;&gt;</w:t>
      </w:r>
      <w:r w:rsidRPr="00E45888">
        <w:rPr>
          <w:rStyle w:val="TagStyle"/>
          <w:rtl/>
        </w:rPr>
        <w:t xml:space="preserve"> </w:t>
      </w:r>
      <w:bookmarkStart w:id="79" w:name="_Toc187775080"/>
      <w:bookmarkStart w:id="80" w:name="_Toc187776906"/>
      <w:r>
        <w:rPr>
          <w:rtl/>
        </w:rPr>
        <w:t>עודד פורר (ישראל ביתנו):</w:t>
      </w:r>
      <w:bookmarkEnd w:id="79"/>
      <w:bookmarkEnd w:id="80"/>
      <w:r w:rsidRPr="00E45888">
        <w:rPr>
          <w:rStyle w:val="TagStyle"/>
          <w:rtl/>
        </w:rPr>
        <w:t xml:space="preserve"> </w:t>
      </w:r>
      <w:r w:rsidRPr="00291E88">
        <w:rPr>
          <w:rStyle w:val="TagStyle"/>
          <w:rtl/>
        </w:rPr>
        <w:t>&lt;&lt; דובר &gt;&gt;</w:t>
      </w:r>
      <w:r>
        <w:rPr>
          <w:rtl/>
        </w:rPr>
        <w:t xml:space="preserve">   </w:t>
      </w:r>
      <w:bookmarkEnd w:id="78"/>
    </w:p>
    <w:p w:rsidR="002657A2" w:rsidRDefault="002657A2" w:rsidP="00E2360F">
      <w:pPr>
        <w:rPr>
          <w:rtl/>
          <w:lang w:eastAsia="he-IL"/>
        </w:rPr>
      </w:pPr>
    </w:p>
    <w:p w:rsidR="002657A2" w:rsidRDefault="002657A2" w:rsidP="00E84911">
      <w:pPr>
        <w:rPr>
          <w:rtl/>
          <w:lang w:eastAsia="he-IL"/>
        </w:rPr>
      </w:pPr>
      <w:bookmarkStart w:id="81" w:name="_ETM_Q1_410423"/>
      <w:bookmarkStart w:id="82" w:name="_ETM_Q1_408745"/>
      <w:bookmarkStart w:id="83" w:name="_ETM_Q1_410457"/>
      <w:bookmarkEnd w:id="81"/>
      <w:bookmarkEnd w:id="82"/>
      <w:bookmarkEnd w:id="83"/>
      <w:r>
        <w:rPr>
          <w:rtl/>
          <w:lang w:eastAsia="he-IL"/>
        </w:rPr>
        <w:t>אדוני היושב-ראש</w:t>
      </w:r>
      <w:r>
        <w:rPr>
          <w:rFonts w:hint="cs"/>
          <w:rtl/>
          <w:lang w:eastAsia="he-IL"/>
        </w:rPr>
        <w:t>,</w:t>
      </w:r>
      <w:r>
        <w:rPr>
          <w:rtl/>
          <w:lang w:eastAsia="he-IL"/>
        </w:rPr>
        <w:t xml:space="preserve"> חברי הכנסת</w:t>
      </w:r>
      <w:r>
        <w:rPr>
          <w:rFonts w:hint="cs"/>
          <w:rtl/>
          <w:lang w:eastAsia="he-IL"/>
        </w:rPr>
        <w:t>,</w:t>
      </w:r>
      <w:r>
        <w:rPr>
          <w:rtl/>
          <w:lang w:eastAsia="he-IL"/>
        </w:rPr>
        <w:t xml:space="preserve"> אדוני השר</w:t>
      </w:r>
      <w:r>
        <w:rPr>
          <w:rFonts w:hint="cs"/>
          <w:rtl/>
          <w:lang w:eastAsia="he-IL"/>
        </w:rPr>
        <w:t>,</w:t>
      </w:r>
      <w:r>
        <w:rPr>
          <w:rtl/>
          <w:lang w:eastAsia="he-IL"/>
        </w:rPr>
        <w:t xml:space="preserve"> אתמול פורסמה </w:t>
      </w:r>
      <w:proofErr w:type="spellStart"/>
      <w:r>
        <w:rPr>
          <w:rtl/>
          <w:lang w:eastAsia="he-IL"/>
        </w:rPr>
        <w:t>בכאן</w:t>
      </w:r>
      <w:proofErr w:type="spellEnd"/>
      <w:r>
        <w:rPr>
          <w:rtl/>
          <w:lang w:eastAsia="he-IL"/>
        </w:rPr>
        <w:t xml:space="preserve"> 11 כתבתה של יערה שפירא על היכולת האקרובטית הנדירה של חלק מחברי הקואליציה לעשות פליק-פלאק לאחור בנושא ועדת החקירה הממלכתית</w:t>
      </w:r>
      <w:r>
        <w:rPr>
          <w:rFonts w:hint="cs"/>
          <w:rtl/>
          <w:lang w:eastAsia="he-IL"/>
        </w:rPr>
        <w:t>.</w:t>
      </w:r>
      <w:r>
        <w:rPr>
          <w:rtl/>
          <w:lang w:eastAsia="he-IL"/>
        </w:rPr>
        <w:t xml:space="preserve"> אני באמת חייב לומר שאני לא מצליח להבין מה קרה לגלית דיסטל</w:t>
      </w:r>
      <w:r>
        <w:rPr>
          <w:rFonts w:hint="cs"/>
          <w:rtl/>
          <w:lang w:eastAsia="he-IL"/>
        </w:rPr>
        <w:t>,</w:t>
      </w:r>
      <w:r>
        <w:rPr>
          <w:rtl/>
          <w:lang w:eastAsia="he-IL"/>
        </w:rPr>
        <w:t xml:space="preserve"> לאבי דיכטר</w:t>
      </w:r>
      <w:r>
        <w:rPr>
          <w:rFonts w:hint="cs"/>
          <w:rtl/>
          <w:lang w:eastAsia="he-IL"/>
        </w:rPr>
        <w:t>,</w:t>
      </w:r>
      <w:r>
        <w:rPr>
          <w:rtl/>
          <w:lang w:eastAsia="he-IL"/>
        </w:rPr>
        <w:t xml:space="preserve"> לניר ברקת</w:t>
      </w:r>
      <w:r>
        <w:rPr>
          <w:rFonts w:hint="cs"/>
          <w:rtl/>
          <w:lang w:eastAsia="he-IL"/>
        </w:rPr>
        <w:t>,</w:t>
      </w:r>
      <w:r>
        <w:rPr>
          <w:rtl/>
          <w:lang w:eastAsia="he-IL"/>
        </w:rPr>
        <w:t xml:space="preserve"> שרק לפני </w:t>
      </w:r>
      <w:r>
        <w:rPr>
          <w:rFonts w:hint="cs"/>
          <w:rtl/>
          <w:lang w:eastAsia="he-IL"/>
        </w:rPr>
        <w:t>כמה</w:t>
      </w:r>
      <w:r>
        <w:rPr>
          <w:rtl/>
          <w:lang w:eastAsia="he-IL"/>
        </w:rPr>
        <w:t xml:space="preserve"> חודשים הבינו את הצורך</w:t>
      </w:r>
      <w:r>
        <w:rPr>
          <w:rFonts w:hint="cs"/>
          <w:rtl/>
          <w:lang w:eastAsia="he-IL"/>
        </w:rPr>
        <w:t>, את</w:t>
      </w:r>
      <w:r>
        <w:rPr>
          <w:rtl/>
          <w:lang w:eastAsia="he-IL"/>
        </w:rPr>
        <w:t xml:space="preserve"> החשיבות של ועדת חקירה ממלכתית לטבח הנורא שאירע כאן ב-7 באוקטובר</w:t>
      </w:r>
      <w:r>
        <w:rPr>
          <w:rFonts w:hint="cs"/>
          <w:rtl/>
          <w:lang w:eastAsia="he-IL"/>
        </w:rPr>
        <w:t>,</w:t>
      </w:r>
      <w:r>
        <w:rPr>
          <w:rtl/>
          <w:lang w:eastAsia="he-IL"/>
        </w:rPr>
        <w:t xml:space="preserve"> ופתאום</w:t>
      </w:r>
      <w:r>
        <w:rPr>
          <w:rFonts w:hint="cs"/>
          <w:rtl/>
          <w:lang w:eastAsia="he-IL"/>
        </w:rPr>
        <w:t>,</w:t>
      </w:r>
      <w:r>
        <w:rPr>
          <w:rtl/>
          <w:lang w:eastAsia="he-IL"/>
        </w:rPr>
        <w:t xml:space="preserve"> באיזושהי גמישות נדירה</w:t>
      </w:r>
      <w:r>
        <w:rPr>
          <w:rFonts w:hint="cs"/>
          <w:rtl/>
          <w:lang w:eastAsia="he-IL"/>
        </w:rPr>
        <w:t>,</w:t>
      </w:r>
      <w:r>
        <w:rPr>
          <w:rtl/>
          <w:lang w:eastAsia="he-IL"/>
        </w:rPr>
        <w:t xml:space="preserve"> הצליחו לעשות את </w:t>
      </w:r>
      <w:r>
        <w:rPr>
          <w:rFonts w:hint="cs"/>
          <w:rtl/>
          <w:lang w:eastAsia="he-IL"/>
        </w:rPr>
        <w:t>ה</w:t>
      </w:r>
      <w:r>
        <w:rPr>
          <w:rtl/>
          <w:lang w:eastAsia="he-IL"/>
        </w:rPr>
        <w:t>לא</w:t>
      </w:r>
      <w:r>
        <w:rPr>
          <w:rFonts w:hint="cs"/>
          <w:rtl/>
          <w:lang w:eastAsia="he-IL"/>
        </w:rPr>
        <w:t>-</w:t>
      </w:r>
      <w:r>
        <w:rPr>
          <w:rtl/>
          <w:lang w:eastAsia="he-IL"/>
        </w:rPr>
        <w:t>י</w:t>
      </w:r>
      <w:r>
        <w:rPr>
          <w:rFonts w:hint="cs"/>
          <w:rtl/>
          <w:lang w:eastAsia="he-IL"/>
        </w:rPr>
        <w:t>י</w:t>
      </w:r>
      <w:r>
        <w:rPr>
          <w:rtl/>
          <w:lang w:eastAsia="he-IL"/>
        </w:rPr>
        <w:t>אמן בפליק-פלאק מופלא לאחור</w:t>
      </w:r>
      <w:r>
        <w:rPr>
          <w:rFonts w:hint="cs"/>
          <w:rtl/>
          <w:lang w:eastAsia="he-IL"/>
        </w:rPr>
        <w:t>.</w:t>
      </w:r>
      <w:r>
        <w:rPr>
          <w:rtl/>
          <w:lang w:eastAsia="he-IL"/>
        </w:rPr>
        <w:t xml:space="preserve"> </w:t>
      </w:r>
      <w:bookmarkStart w:id="84" w:name="_ETM_Q1_449072"/>
      <w:bookmarkStart w:id="85" w:name="_ETM_Q1_449132"/>
      <w:bookmarkStart w:id="86" w:name="_ETM_Q1_449201"/>
      <w:bookmarkStart w:id="87" w:name="_ETM_Q1_449266"/>
      <w:bookmarkEnd w:id="84"/>
      <w:bookmarkEnd w:id="85"/>
      <w:bookmarkEnd w:id="86"/>
      <w:bookmarkEnd w:id="87"/>
      <w:r>
        <w:rPr>
          <w:rtl/>
          <w:lang w:eastAsia="he-IL"/>
        </w:rPr>
        <w:t xml:space="preserve">חבל </w:t>
      </w:r>
      <w:r>
        <w:rPr>
          <w:rFonts w:hint="cs"/>
          <w:rtl/>
          <w:lang w:eastAsia="he-IL"/>
        </w:rPr>
        <w:t>ש</w:t>
      </w:r>
      <w:r>
        <w:rPr>
          <w:rtl/>
          <w:lang w:eastAsia="he-IL"/>
        </w:rPr>
        <w:t>זה קורה רק אחרי האולימפיאדה</w:t>
      </w:r>
      <w:r>
        <w:rPr>
          <w:rFonts w:hint="cs"/>
          <w:rtl/>
          <w:lang w:eastAsia="he-IL"/>
        </w:rPr>
        <w:t>,</w:t>
      </w:r>
      <w:r>
        <w:rPr>
          <w:rtl/>
          <w:lang w:eastAsia="he-IL"/>
        </w:rPr>
        <w:t xml:space="preserve"> כי אז ה</w:t>
      </w:r>
      <w:r>
        <w:rPr>
          <w:rFonts w:hint="cs"/>
          <w:rtl/>
          <w:lang w:eastAsia="he-IL"/>
        </w:rPr>
        <w:t>יו</w:t>
      </w:r>
      <w:r>
        <w:rPr>
          <w:rtl/>
          <w:lang w:eastAsia="he-IL"/>
        </w:rPr>
        <w:t xml:space="preserve"> יכולים לשלוח אותם לאולימפיאדה כחלק </w:t>
      </w:r>
      <w:r>
        <w:rPr>
          <w:rFonts w:hint="cs"/>
          <w:rtl/>
          <w:lang w:eastAsia="he-IL"/>
        </w:rPr>
        <w:t>מ</w:t>
      </w:r>
      <w:r>
        <w:rPr>
          <w:rtl/>
          <w:lang w:eastAsia="he-IL"/>
        </w:rPr>
        <w:t>הנבחרת האולימפית</w:t>
      </w:r>
      <w:r>
        <w:rPr>
          <w:rFonts w:hint="cs"/>
          <w:rtl/>
          <w:lang w:eastAsia="he-IL"/>
        </w:rPr>
        <w:t>.</w:t>
      </w:r>
      <w:r>
        <w:rPr>
          <w:rtl/>
          <w:lang w:eastAsia="he-IL"/>
        </w:rPr>
        <w:t xml:space="preserve"> </w:t>
      </w:r>
    </w:p>
    <w:p w:rsidR="002657A2" w:rsidRDefault="002657A2" w:rsidP="00BF7BF3">
      <w:pPr>
        <w:rPr>
          <w:rtl/>
          <w:lang w:eastAsia="he-IL"/>
        </w:rPr>
      </w:pPr>
    </w:p>
    <w:p w:rsidR="002657A2" w:rsidRDefault="002657A2" w:rsidP="00E84911">
      <w:pPr>
        <w:rPr>
          <w:rtl/>
          <w:lang w:eastAsia="he-IL"/>
        </w:rPr>
      </w:pPr>
      <w:r>
        <w:rPr>
          <w:rtl/>
          <w:lang w:eastAsia="he-IL"/>
        </w:rPr>
        <w:t>חברי הכנסת</w:t>
      </w:r>
      <w:r>
        <w:rPr>
          <w:rFonts w:hint="cs"/>
          <w:rtl/>
          <w:lang w:eastAsia="he-IL"/>
        </w:rPr>
        <w:t>,</w:t>
      </w:r>
      <w:r>
        <w:rPr>
          <w:rtl/>
          <w:lang w:eastAsia="he-IL"/>
        </w:rPr>
        <w:t xml:space="preserve"> אדוני היושב-ראש</w:t>
      </w:r>
      <w:r>
        <w:rPr>
          <w:rFonts w:hint="cs"/>
          <w:rtl/>
          <w:lang w:eastAsia="he-IL"/>
        </w:rPr>
        <w:t>,</w:t>
      </w:r>
      <w:r>
        <w:rPr>
          <w:rtl/>
          <w:lang w:eastAsia="he-IL"/>
        </w:rPr>
        <w:t xml:space="preserve"> אדוני השר</w:t>
      </w:r>
      <w:r>
        <w:rPr>
          <w:rFonts w:hint="cs"/>
          <w:rtl/>
          <w:lang w:eastAsia="he-IL"/>
        </w:rPr>
        <w:t>, אירועי</w:t>
      </w:r>
      <w:r>
        <w:rPr>
          <w:rtl/>
          <w:lang w:eastAsia="he-IL"/>
        </w:rPr>
        <w:t xml:space="preserve"> 7 באוקטובר שקרו כאן היו דבר שלא קרה מעולם</w:t>
      </w:r>
      <w:r>
        <w:rPr>
          <w:rFonts w:hint="cs"/>
          <w:rtl/>
          <w:lang w:eastAsia="he-IL"/>
        </w:rPr>
        <w:t>:</w:t>
      </w:r>
      <w:r>
        <w:rPr>
          <w:rtl/>
          <w:lang w:eastAsia="he-IL"/>
        </w:rPr>
        <w:t xml:space="preserve"> נכבשו </w:t>
      </w:r>
      <w:r>
        <w:rPr>
          <w:rFonts w:hint="cs"/>
          <w:rtl/>
          <w:lang w:eastAsia="he-IL"/>
        </w:rPr>
        <w:t>י</w:t>
      </w:r>
      <w:r>
        <w:rPr>
          <w:rtl/>
          <w:lang w:eastAsia="he-IL"/>
        </w:rPr>
        <w:t>ישובים</w:t>
      </w:r>
      <w:r>
        <w:rPr>
          <w:rFonts w:hint="cs"/>
          <w:rtl/>
          <w:lang w:eastAsia="he-IL"/>
        </w:rPr>
        <w:t>,</w:t>
      </w:r>
      <w:r>
        <w:rPr>
          <w:rtl/>
          <w:lang w:eastAsia="he-IL"/>
        </w:rPr>
        <w:t xml:space="preserve"> אלפים נרצחו</w:t>
      </w:r>
      <w:r>
        <w:rPr>
          <w:rFonts w:hint="cs"/>
          <w:rtl/>
          <w:lang w:eastAsia="he-IL"/>
        </w:rPr>
        <w:t>,</w:t>
      </w:r>
      <w:r>
        <w:rPr>
          <w:rtl/>
          <w:lang w:eastAsia="he-IL"/>
        </w:rPr>
        <w:t xml:space="preserve"> מאות נחטפו</w:t>
      </w:r>
      <w:r>
        <w:rPr>
          <w:rFonts w:hint="cs"/>
          <w:rtl/>
          <w:lang w:eastAsia="he-IL"/>
        </w:rPr>
        <w:t>,</w:t>
      </w:r>
      <w:r>
        <w:rPr>
          <w:rtl/>
          <w:lang w:eastAsia="he-IL"/>
        </w:rPr>
        <w:t xml:space="preserve"> ואנחנו עדיין מלקקים את הפצעים של אותו יום נוראי</w:t>
      </w:r>
      <w:r>
        <w:rPr>
          <w:rFonts w:hint="cs"/>
          <w:rtl/>
          <w:lang w:eastAsia="he-IL"/>
        </w:rPr>
        <w:t>,</w:t>
      </w:r>
      <w:r>
        <w:rPr>
          <w:rtl/>
          <w:lang w:eastAsia="he-IL"/>
        </w:rPr>
        <w:t xml:space="preserve"> של אותו טבח נוראי ושל אותו כישלון נוראי של ממשלת ישראל על כל שלוחותיה</w:t>
      </w:r>
      <w:r>
        <w:rPr>
          <w:rFonts w:hint="cs"/>
          <w:rtl/>
          <w:lang w:eastAsia="he-IL"/>
        </w:rPr>
        <w:t>,</w:t>
      </w:r>
      <w:r>
        <w:rPr>
          <w:rtl/>
          <w:lang w:eastAsia="he-IL"/>
        </w:rPr>
        <w:t xml:space="preserve"> כולל צבא ההגנה לישראל ומערכ</w:t>
      </w:r>
      <w:r>
        <w:rPr>
          <w:rFonts w:hint="cs"/>
          <w:rtl/>
          <w:lang w:eastAsia="he-IL"/>
        </w:rPr>
        <w:t>ו</w:t>
      </w:r>
      <w:r>
        <w:rPr>
          <w:rtl/>
          <w:lang w:eastAsia="he-IL"/>
        </w:rPr>
        <w:t>ת הביטחון</w:t>
      </w:r>
      <w:r>
        <w:rPr>
          <w:rFonts w:hint="cs"/>
          <w:rtl/>
          <w:lang w:eastAsia="he-IL"/>
        </w:rPr>
        <w:t>,</w:t>
      </w:r>
      <w:r>
        <w:rPr>
          <w:rtl/>
          <w:lang w:eastAsia="he-IL"/>
        </w:rPr>
        <w:t xml:space="preserve"> ביכולת שלהם להגן על אזרחי ישראל</w:t>
      </w:r>
      <w:r>
        <w:rPr>
          <w:rFonts w:hint="cs"/>
          <w:rtl/>
          <w:lang w:eastAsia="he-IL"/>
        </w:rPr>
        <w:t>.</w:t>
      </w:r>
      <w:r>
        <w:rPr>
          <w:rtl/>
          <w:lang w:eastAsia="he-IL"/>
        </w:rPr>
        <w:t xml:space="preserve"> רק ועדת חקירה ממלכתית תרד לשורש חקר האמת ותאפשר לנו להתחיל לבצע את התיקון הנדרש</w:t>
      </w:r>
      <w:r>
        <w:rPr>
          <w:rFonts w:hint="cs"/>
          <w:rtl/>
          <w:lang w:eastAsia="he-IL"/>
        </w:rPr>
        <w:t>.</w:t>
      </w:r>
      <w:r>
        <w:rPr>
          <w:rtl/>
          <w:lang w:eastAsia="he-IL"/>
        </w:rPr>
        <w:t xml:space="preserve"> </w:t>
      </w:r>
    </w:p>
    <w:p w:rsidR="002657A2" w:rsidRDefault="002657A2" w:rsidP="00BF7BF3">
      <w:pPr>
        <w:rPr>
          <w:rtl/>
          <w:lang w:eastAsia="he-IL"/>
        </w:rPr>
      </w:pPr>
      <w:bookmarkStart w:id="88" w:name="_ETM_Q1_494132"/>
      <w:bookmarkStart w:id="89" w:name="_ETM_Q1_494188"/>
      <w:bookmarkEnd w:id="88"/>
      <w:bookmarkEnd w:id="89"/>
    </w:p>
    <w:p w:rsidR="002657A2" w:rsidRDefault="002657A2" w:rsidP="00291E88">
      <w:pPr>
        <w:pStyle w:val="af6"/>
        <w:keepNext/>
        <w:rPr>
          <w:rtl/>
        </w:rPr>
      </w:pPr>
      <w:bookmarkStart w:id="90" w:name="ET_yor_6423_12"/>
      <w:r w:rsidRPr="00291E88">
        <w:rPr>
          <w:rStyle w:val="TagStyle"/>
          <w:rtl/>
        </w:rPr>
        <w:t xml:space="preserve"> &lt;&lt; יור &gt;&gt;</w:t>
      </w:r>
      <w:r w:rsidRPr="00BF7BF3">
        <w:rPr>
          <w:rStyle w:val="TagStyle"/>
          <w:rtl/>
        </w:rPr>
        <w:t xml:space="preserve"> </w:t>
      </w:r>
      <w:r>
        <w:rPr>
          <w:rtl/>
        </w:rPr>
        <w:t>היו"ר אמיר אוחנה:</w:t>
      </w:r>
      <w:r w:rsidRPr="00BF7BF3">
        <w:rPr>
          <w:rStyle w:val="TagStyle"/>
          <w:rtl/>
        </w:rPr>
        <w:t xml:space="preserve"> </w:t>
      </w:r>
      <w:r w:rsidRPr="00291E88">
        <w:rPr>
          <w:rStyle w:val="TagStyle"/>
          <w:rtl/>
        </w:rPr>
        <w:t>&lt;&lt; יור &gt;&gt;</w:t>
      </w:r>
      <w:r>
        <w:rPr>
          <w:rtl/>
        </w:rPr>
        <w:t xml:space="preserve">   </w:t>
      </w:r>
      <w:bookmarkEnd w:id="90"/>
    </w:p>
    <w:p w:rsidR="002657A2" w:rsidRDefault="002657A2" w:rsidP="00E2360F">
      <w:pPr>
        <w:rPr>
          <w:rtl/>
          <w:lang w:eastAsia="he-IL"/>
        </w:rPr>
      </w:pPr>
    </w:p>
    <w:p w:rsidR="002657A2" w:rsidRDefault="002657A2" w:rsidP="00BF7BF3">
      <w:pPr>
        <w:rPr>
          <w:rtl/>
          <w:lang w:eastAsia="he-IL"/>
        </w:rPr>
      </w:pPr>
      <w:bookmarkStart w:id="91" w:name="_ETM_Q1_495914"/>
      <w:bookmarkEnd w:id="91"/>
      <w:r>
        <w:rPr>
          <w:rtl/>
          <w:lang w:eastAsia="he-IL"/>
        </w:rPr>
        <w:t>תודה רבה</w:t>
      </w:r>
      <w:r>
        <w:rPr>
          <w:rFonts w:hint="cs"/>
          <w:rtl/>
          <w:lang w:eastAsia="he-IL"/>
        </w:rPr>
        <w:t>.</w:t>
      </w:r>
      <w:r>
        <w:rPr>
          <w:rtl/>
          <w:lang w:eastAsia="he-IL"/>
        </w:rPr>
        <w:t xml:space="preserve"> חברת הכנסת מ</w:t>
      </w:r>
      <w:r>
        <w:rPr>
          <w:rFonts w:hint="cs"/>
          <w:rtl/>
          <w:lang w:eastAsia="he-IL"/>
        </w:rPr>
        <w:t>ט</w:t>
      </w:r>
      <w:r>
        <w:rPr>
          <w:rtl/>
          <w:lang w:eastAsia="he-IL"/>
        </w:rPr>
        <w:t>י צרפת</w:t>
      </w:r>
      <w:r>
        <w:rPr>
          <w:rFonts w:hint="cs"/>
          <w:rtl/>
          <w:lang w:eastAsia="he-IL"/>
        </w:rPr>
        <w:t>י הרכבי,</w:t>
      </w:r>
      <w:r>
        <w:rPr>
          <w:rtl/>
          <w:lang w:eastAsia="he-IL"/>
        </w:rPr>
        <w:t xml:space="preserve"> אחרונת הדוברות לשלב זה</w:t>
      </w:r>
      <w:r>
        <w:rPr>
          <w:rFonts w:hint="cs"/>
          <w:rtl/>
          <w:lang w:eastAsia="he-IL"/>
        </w:rPr>
        <w:t>,</w:t>
      </w:r>
      <w:r>
        <w:rPr>
          <w:rtl/>
          <w:lang w:eastAsia="he-IL"/>
        </w:rPr>
        <w:t xml:space="preserve"> בבקשה</w:t>
      </w:r>
      <w:r>
        <w:rPr>
          <w:rFonts w:hint="cs"/>
          <w:rtl/>
          <w:lang w:eastAsia="he-IL"/>
        </w:rPr>
        <w:t>.</w:t>
      </w:r>
    </w:p>
    <w:p w:rsidR="002657A2" w:rsidRDefault="002657A2" w:rsidP="00BF7BF3">
      <w:pPr>
        <w:rPr>
          <w:rtl/>
          <w:lang w:eastAsia="he-IL"/>
        </w:rPr>
      </w:pPr>
      <w:bookmarkStart w:id="92" w:name="_ETM_Q1_508117"/>
      <w:bookmarkStart w:id="93" w:name="_ETM_Q1_508183"/>
      <w:bookmarkEnd w:id="92"/>
      <w:bookmarkEnd w:id="93"/>
    </w:p>
    <w:p w:rsidR="002657A2" w:rsidRDefault="002657A2" w:rsidP="00291E88">
      <w:pPr>
        <w:pStyle w:val="a4"/>
        <w:keepNext/>
        <w:rPr>
          <w:rtl/>
        </w:rPr>
      </w:pPr>
      <w:bookmarkStart w:id="94" w:name="ET_speaker_6359_13"/>
      <w:r w:rsidRPr="00291E88">
        <w:rPr>
          <w:rStyle w:val="TagStyle"/>
          <w:rtl/>
        </w:rPr>
        <w:t xml:space="preserve"> &lt;&lt; דובר &gt;&gt;</w:t>
      </w:r>
      <w:r w:rsidRPr="00BF7BF3">
        <w:rPr>
          <w:rStyle w:val="TagStyle"/>
          <w:rtl/>
        </w:rPr>
        <w:t xml:space="preserve"> </w:t>
      </w:r>
      <w:bookmarkStart w:id="95" w:name="_Toc187775081"/>
      <w:bookmarkStart w:id="96" w:name="_Toc187776907"/>
      <w:r>
        <w:rPr>
          <w:rtl/>
        </w:rPr>
        <w:t>מטי צרפתי הרכבי (יש עתיד):</w:t>
      </w:r>
      <w:bookmarkEnd w:id="95"/>
      <w:bookmarkEnd w:id="96"/>
      <w:r w:rsidRPr="00BF7BF3">
        <w:rPr>
          <w:rStyle w:val="TagStyle"/>
          <w:rtl/>
        </w:rPr>
        <w:t xml:space="preserve"> </w:t>
      </w:r>
      <w:r w:rsidRPr="00291E88">
        <w:rPr>
          <w:rStyle w:val="TagStyle"/>
          <w:rtl/>
        </w:rPr>
        <w:t>&lt;&lt; דובר &gt;&gt;</w:t>
      </w:r>
      <w:r>
        <w:rPr>
          <w:rtl/>
        </w:rPr>
        <w:t xml:space="preserve">   </w:t>
      </w:r>
      <w:bookmarkEnd w:id="94"/>
    </w:p>
    <w:p w:rsidR="002657A2" w:rsidRDefault="002657A2" w:rsidP="00E2360F">
      <w:pPr>
        <w:rPr>
          <w:rtl/>
          <w:lang w:eastAsia="he-IL"/>
        </w:rPr>
      </w:pPr>
    </w:p>
    <w:p w:rsidR="002657A2" w:rsidRDefault="002657A2" w:rsidP="00E84911">
      <w:pPr>
        <w:rPr>
          <w:rtl/>
          <w:lang w:eastAsia="he-IL"/>
        </w:rPr>
      </w:pPr>
      <w:bookmarkStart w:id="97" w:name="_ETM_Q1_509674"/>
      <w:bookmarkStart w:id="98" w:name="_ETM_Q1_509765"/>
      <w:bookmarkEnd w:id="97"/>
      <w:bookmarkEnd w:id="98"/>
      <w:r>
        <w:rPr>
          <w:rtl/>
          <w:lang w:eastAsia="he-IL"/>
        </w:rPr>
        <w:t>תודה</w:t>
      </w:r>
      <w:r>
        <w:rPr>
          <w:rFonts w:hint="cs"/>
          <w:rtl/>
          <w:lang w:eastAsia="he-IL"/>
        </w:rPr>
        <w:t>.</w:t>
      </w:r>
      <w:r>
        <w:rPr>
          <w:rtl/>
          <w:lang w:eastAsia="he-IL"/>
        </w:rPr>
        <w:t xml:space="preserve"> אדוני </w:t>
      </w:r>
      <w:r>
        <w:rPr>
          <w:rFonts w:hint="cs"/>
          <w:rtl/>
          <w:lang w:eastAsia="he-IL"/>
        </w:rPr>
        <w:t>ה</w:t>
      </w:r>
      <w:r>
        <w:rPr>
          <w:rtl/>
          <w:lang w:eastAsia="he-IL"/>
        </w:rPr>
        <w:t>יושב</w:t>
      </w:r>
      <w:r>
        <w:rPr>
          <w:rFonts w:hint="cs"/>
          <w:rtl/>
          <w:lang w:eastAsia="he-IL"/>
        </w:rPr>
        <w:t>-</w:t>
      </w:r>
      <w:r>
        <w:rPr>
          <w:rtl/>
          <w:lang w:eastAsia="he-IL"/>
        </w:rPr>
        <w:t>ראש</w:t>
      </w:r>
      <w:r>
        <w:rPr>
          <w:rFonts w:hint="cs"/>
          <w:rtl/>
          <w:lang w:eastAsia="he-IL"/>
        </w:rPr>
        <w:t>,</w:t>
      </w:r>
      <w:r>
        <w:rPr>
          <w:rtl/>
          <w:lang w:eastAsia="he-IL"/>
        </w:rPr>
        <w:t xml:space="preserve"> כנסת נכבדה</w:t>
      </w:r>
      <w:r>
        <w:rPr>
          <w:rFonts w:hint="cs"/>
          <w:rtl/>
          <w:lang w:eastAsia="he-IL"/>
        </w:rPr>
        <w:t>,</w:t>
      </w:r>
      <w:r>
        <w:rPr>
          <w:rtl/>
          <w:lang w:eastAsia="he-IL"/>
        </w:rPr>
        <w:t xml:space="preserve"> 466 ימים 98 חטופות וחטופים מופקרים בשבי החמאס</w:t>
      </w:r>
      <w:r>
        <w:rPr>
          <w:rFonts w:hint="cs"/>
          <w:rtl/>
          <w:lang w:eastAsia="he-IL"/>
        </w:rPr>
        <w:t>.</w:t>
      </w:r>
      <w:r>
        <w:rPr>
          <w:rtl/>
          <w:lang w:eastAsia="he-IL"/>
        </w:rPr>
        <w:t xml:space="preserve"> כולנו מלא</w:t>
      </w:r>
      <w:r>
        <w:rPr>
          <w:rFonts w:hint="cs"/>
          <w:rtl/>
          <w:lang w:eastAsia="he-IL"/>
        </w:rPr>
        <w:t>י</w:t>
      </w:r>
      <w:r>
        <w:rPr>
          <w:rtl/>
          <w:lang w:eastAsia="he-IL"/>
        </w:rPr>
        <w:t xml:space="preserve"> תקווה לשמוע בשורות טובות וש</w:t>
      </w:r>
      <w:r>
        <w:rPr>
          <w:rFonts w:hint="cs"/>
          <w:rtl/>
          <w:lang w:eastAsia="he-IL"/>
        </w:rPr>
        <w:t>עסקת</w:t>
      </w:r>
      <w:r>
        <w:rPr>
          <w:rtl/>
          <w:lang w:eastAsia="he-IL"/>
        </w:rPr>
        <w:t xml:space="preserve"> החטופים תצא סוף</w:t>
      </w:r>
      <w:r>
        <w:rPr>
          <w:rFonts w:hint="cs"/>
          <w:rtl/>
          <w:lang w:eastAsia="he-IL"/>
        </w:rPr>
        <w:t>-</w:t>
      </w:r>
      <w:r>
        <w:rPr>
          <w:rtl/>
          <w:lang w:eastAsia="he-IL"/>
        </w:rPr>
        <w:t>סוף לפועל</w:t>
      </w:r>
      <w:r>
        <w:rPr>
          <w:rFonts w:hint="cs"/>
          <w:rtl/>
          <w:lang w:eastAsia="he-IL"/>
        </w:rPr>
        <w:t>.</w:t>
      </w:r>
      <w:r>
        <w:rPr>
          <w:rtl/>
          <w:lang w:eastAsia="he-IL"/>
        </w:rPr>
        <w:t xml:space="preserve"> </w:t>
      </w:r>
      <w:r>
        <w:rPr>
          <w:rFonts w:hint="cs"/>
          <w:rtl/>
          <w:lang w:eastAsia="he-IL"/>
        </w:rPr>
        <w:t>ה</w:t>
      </w:r>
      <w:r>
        <w:rPr>
          <w:rtl/>
          <w:lang w:eastAsia="he-IL"/>
        </w:rPr>
        <w:t xml:space="preserve">עסקה הזאת הייתה צריכה לצאת </w:t>
      </w:r>
      <w:r>
        <w:rPr>
          <w:rFonts w:hint="cs"/>
          <w:rtl/>
          <w:lang w:eastAsia="he-IL"/>
        </w:rPr>
        <w:t xml:space="preserve">לפועל </w:t>
      </w:r>
      <w:r>
        <w:rPr>
          <w:rtl/>
          <w:lang w:eastAsia="he-IL"/>
        </w:rPr>
        <w:t>מזמן</w:t>
      </w:r>
      <w:r>
        <w:rPr>
          <w:rFonts w:hint="cs"/>
          <w:rtl/>
          <w:lang w:eastAsia="he-IL"/>
        </w:rPr>
        <w:t>,</w:t>
      </w:r>
      <w:r>
        <w:rPr>
          <w:rtl/>
          <w:lang w:eastAsia="he-IL"/>
        </w:rPr>
        <w:t xml:space="preserve"> והבוקר השר בן גביר</w:t>
      </w:r>
      <w:r>
        <w:rPr>
          <w:rFonts w:hint="cs"/>
          <w:rtl/>
          <w:lang w:eastAsia="he-IL"/>
        </w:rPr>
        <w:t>,</w:t>
      </w:r>
      <w:r>
        <w:rPr>
          <w:rtl/>
          <w:lang w:eastAsia="he-IL"/>
        </w:rPr>
        <w:t xml:space="preserve"> בעזות מצח</w:t>
      </w:r>
      <w:r>
        <w:rPr>
          <w:rFonts w:hint="cs"/>
          <w:rtl/>
          <w:lang w:eastAsia="he-IL"/>
        </w:rPr>
        <w:t>,</w:t>
      </w:r>
      <w:r>
        <w:rPr>
          <w:rtl/>
          <w:lang w:eastAsia="he-IL"/>
        </w:rPr>
        <w:t xml:space="preserve"> מגלה לנו את האמת</w:t>
      </w:r>
      <w:r>
        <w:rPr>
          <w:rFonts w:hint="cs"/>
          <w:rtl/>
          <w:lang w:eastAsia="he-IL"/>
        </w:rPr>
        <w:t>,</w:t>
      </w:r>
      <w:r>
        <w:rPr>
          <w:rtl/>
          <w:lang w:eastAsia="he-IL"/>
        </w:rPr>
        <w:t xml:space="preserve"> ואני מצטטת</w:t>
      </w:r>
      <w:r>
        <w:rPr>
          <w:rFonts w:hint="cs"/>
          <w:rtl/>
          <w:lang w:eastAsia="he-IL"/>
        </w:rPr>
        <w:t>:</w:t>
      </w:r>
      <w:r>
        <w:rPr>
          <w:rtl/>
          <w:lang w:eastAsia="he-IL"/>
        </w:rPr>
        <w:t xml:space="preserve"> </w:t>
      </w:r>
      <w:r>
        <w:rPr>
          <w:rFonts w:hint="cs"/>
          <w:rtl/>
          <w:lang w:eastAsia="he-IL"/>
        </w:rPr>
        <w:t>"</w:t>
      </w:r>
      <w:r>
        <w:rPr>
          <w:rtl/>
          <w:lang w:eastAsia="he-IL"/>
        </w:rPr>
        <w:t>בשנה האחרונה הצלחנו למנוע מעסקה לצאת לפועל פעם אחר פעם</w:t>
      </w:r>
      <w:r>
        <w:rPr>
          <w:rFonts w:hint="cs"/>
          <w:rtl/>
          <w:lang w:eastAsia="he-IL"/>
        </w:rPr>
        <w:t>".</w:t>
      </w:r>
      <w:r>
        <w:rPr>
          <w:rtl/>
          <w:lang w:eastAsia="he-IL"/>
        </w:rPr>
        <w:t xml:space="preserve"> </w:t>
      </w:r>
    </w:p>
    <w:p w:rsidR="002657A2" w:rsidRDefault="002657A2" w:rsidP="00F76201">
      <w:pPr>
        <w:rPr>
          <w:rtl/>
          <w:lang w:eastAsia="he-IL"/>
        </w:rPr>
      </w:pPr>
    </w:p>
    <w:p w:rsidR="002657A2" w:rsidRDefault="002657A2" w:rsidP="0096019D">
      <w:pPr>
        <w:rPr>
          <w:rtl/>
          <w:lang w:eastAsia="he-IL"/>
        </w:rPr>
      </w:pPr>
      <w:r>
        <w:rPr>
          <w:rtl/>
          <w:lang w:eastAsia="he-IL"/>
        </w:rPr>
        <w:t>במ</w:t>
      </w:r>
      <w:r>
        <w:rPr>
          <w:rFonts w:hint="cs"/>
          <w:rtl/>
          <w:lang w:eastAsia="he-IL"/>
        </w:rPr>
        <w:t>ה השר</w:t>
      </w:r>
      <w:r>
        <w:rPr>
          <w:rtl/>
          <w:lang w:eastAsia="he-IL"/>
        </w:rPr>
        <w:t xml:space="preserve"> בן גביר מתגאה</w:t>
      </w:r>
      <w:r>
        <w:rPr>
          <w:rFonts w:hint="cs"/>
          <w:rtl/>
          <w:lang w:eastAsia="he-IL"/>
        </w:rPr>
        <w:t>?</w:t>
      </w:r>
      <w:r>
        <w:rPr>
          <w:rtl/>
          <w:lang w:eastAsia="he-IL"/>
        </w:rPr>
        <w:t xml:space="preserve"> בן גביר וכל השותפים הקואליציוניים</w:t>
      </w:r>
      <w:r>
        <w:rPr>
          <w:rFonts w:hint="cs"/>
          <w:rtl/>
          <w:lang w:eastAsia="he-IL"/>
        </w:rPr>
        <w:t>,</w:t>
      </w:r>
      <w:r>
        <w:rPr>
          <w:rtl/>
          <w:lang w:eastAsia="he-IL"/>
        </w:rPr>
        <w:t xml:space="preserve"> תתביישו לכם</w:t>
      </w:r>
      <w:r>
        <w:rPr>
          <w:rFonts w:hint="cs"/>
          <w:rtl/>
          <w:lang w:eastAsia="he-IL"/>
        </w:rPr>
        <w:t>.</w:t>
      </w:r>
      <w:r>
        <w:rPr>
          <w:rtl/>
          <w:lang w:eastAsia="he-IL"/>
        </w:rPr>
        <w:t xml:space="preserve"> אתם ממשלה משיחית</w:t>
      </w:r>
      <w:r>
        <w:rPr>
          <w:rFonts w:hint="cs"/>
          <w:rtl/>
          <w:lang w:eastAsia="he-IL"/>
        </w:rPr>
        <w:t>,</w:t>
      </w:r>
      <w:r>
        <w:rPr>
          <w:rtl/>
          <w:lang w:eastAsia="he-IL"/>
        </w:rPr>
        <w:t xml:space="preserve"> קיצונית</w:t>
      </w:r>
      <w:r>
        <w:rPr>
          <w:rFonts w:hint="cs"/>
          <w:rtl/>
          <w:lang w:eastAsia="he-IL"/>
        </w:rPr>
        <w:t>,</w:t>
      </w:r>
      <w:r>
        <w:rPr>
          <w:rtl/>
          <w:lang w:eastAsia="he-IL"/>
        </w:rPr>
        <w:t xml:space="preserve"> ממשלת </w:t>
      </w:r>
      <w:r>
        <w:rPr>
          <w:rFonts w:hint="cs"/>
          <w:rtl/>
          <w:lang w:eastAsia="he-IL"/>
        </w:rPr>
        <w:t>אס</w:t>
      </w:r>
      <w:r>
        <w:rPr>
          <w:rtl/>
          <w:lang w:eastAsia="he-IL"/>
        </w:rPr>
        <w:t>ונות</w:t>
      </w:r>
      <w:r>
        <w:rPr>
          <w:rFonts w:hint="cs"/>
          <w:rtl/>
          <w:lang w:eastAsia="he-IL"/>
        </w:rPr>
        <w:t>.</w:t>
      </w:r>
      <w:r>
        <w:rPr>
          <w:rtl/>
          <w:lang w:eastAsia="he-IL"/>
        </w:rPr>
        <w:t xml:space="preserve"> הזמן שחלף הרג את החטופים</w:t>
      </w:r>
      <w:r>
        <w:rPr>
          <w:rFonts w:hint="cs"/>
          <w:rtl/>
          <w:lang w:eastAsia="he-IL"/>
        </w:rPr>
        <w:t>.</w:t>
      </w:r>
      <w:r>
        <w:rPr>
          <w:rtl/>
          <w:lang w:eastAsia="he-IL"/>
        </w:rPr>
        <w:t xml:space="preserve"> חלקם מתו</w:t>
      </w:r>
      <w:r>
        <w:rPr>
          <w:rFonts w:hint="cs"/>
          <w:rtl/>
          <w:lang w:eastAsia="he-IL"/>
        </w:rPr>
        <w:t xml:space="preserve"> כי הם</w:t>
      </w:r>
      <w:r>
        <w:rPr>
          <w:rtl/>
          <w:lang w:eastAsia="he-IL"/>
        </w:rPr>
        <w:t xml:space="preserve"> איבדו תקווה ש</w:t>
      </w:r>
      <w:r>
        <w:rPr>
          <w:rFonts w:hint="cs"/>
          <w:rtl/>
          <w:lang w:eastAsia="he-IL"/>
        </w:rPr>
        <w:t>נ</w:t>
      </w:r>
      <w:r>
        <w:rPr>
          <w:rtl/>
          <w:lang w:eastAsia="he-IL"/>
        </w:rPr>
        <w:t>בוא להציל אותם</w:t>
      </w:r>
      <w:r>
        <w:rPr>
          <w:rFonts w:hint="cs"/>
          <w:rtl/>
          <w:lang w:eastAsia="he-IL"/>
        </w:rPr>
        <w:t>.</w:t>
      </w:r>
      <w:r>
        <w:rPr>
          <w:rtl/>
          <w:lang w:eastAsia="he-IL"/>
        </w:rPr>
        <w:t xml:space="preserve"> הלחץ הצבאי הרג אותם</w:t>
      </w:r>
      <w:r>
        <w:rPr>
          <w:rFonts w:hint="cs"/>
          <w:rtl/>
          <w:lang w:eastAsia="he-IL"/>
        </w:rPr>
        <w:t>.</w:t>
      </w:r>
      <w:r>
        <w:rPr>
          <w:rtl/>
          <w:lang w:eastAsia="he-IL"/>
        </w:rPr>
        <w:t xml:space="preserve"> אסון 7 באוקטובר קרה במשמרת שלכם</w:t>
      </w:r>
      <w:r>
        <w:rPr>
          <w:rFonts w:hint="cs"/>
          <w:rtl/>
          <w:lang w:eastAsia="he-IL"/>
        </w:rPr>
        <w:t>.</w:t>
      </w:r>
      <w:r>
        <w:rPr>
          <w:rtl/>
          <w:lang w:eastAsia="he-IL"/>
        </w:rPr>
        <w:t xml:space="preserve"> לא די שכשלת</w:t>
      </w:r>
      <w:r>
        <w:rPr>
          <w:rFonts w:hint="cs"/>
          <w:rtl/>
          <w:lang w:eastAsia="he-IL"/>
        </w:rPr>
        <w:t>ם</w:t>
      </w:r>
      <w:r>
        <w:rPr>
          <w:rtl/>
          <w:lang w:eastAsia="he-IL"/>
        </w:rPr>
        <w:t xml:space="preserve"> בהגנה עליהם</w:t>
      </w:r>
      <w:r>
        <w:rPr>
          <w:rFonts w:hint="cs"/>
          <w:rtl/>
          <w:lang w:eastAsia="he-IL"/>
        </w:rPr>
        <w:t>,</w:t>
      </w:r>
      <w:r>
        <w:rPr>
          <w:rtl/>
          <w:lang w:eastAsia="he-IL"/>
        </w:rPr>
        <w:t xml:space="preserve"> אתם ממשיכים </w:t>
      </w:r>
      <w:r>
        <w:rPr>
          <w:rFonts w:hint="cs"/>
          <w:rtl/>
          <w:lang w:eastAsia="he-IL"/>
        </w:rPr>
        <w:t>ו</w:t>
      </w:r>
      <w:r>
        <w:rPr>
          <w:rtl/>
          <w:lang w:eastAsia="he-IL"/>
        </w:rPr>
        <w:t>מפקירים אותם 466 ימים</w:t>
      </w:r>
      <w:r>
        <w:rPr>
          <w:rFonts w:hint="cs"/>
          <w:rtl/>
          <w:lang w:eastAsia="he-IL"/>
        </w:rPr>
        <w:t>.</w:t>
      </w:r>
      <w:r>
        <w:rPr>
          <w:rtl/>
          <w:lang w:eastAsia="he-IL"/>
        </w:rPr>
        <w:t xml:space="preserve"> לא יהיה ניצחון מוחלט וגם לא חזרה לגוש קטיף</w:t>
      </w:r>
      <w:r>
        <w:rPr>
          <w:rFonts w:hint="cs"/>
          <w:rtl/>
          <w:lang w:eastAsia="he-IL"/>
        </w:rPr>
        <w:t>.</w:t>
      </w:r>
      <w:r>
        <w:rPr>
          <w:rtl/>
          <w:lang w:eastAsia="he-IL"/>
        </w:rPr>
        <w:t xml:space="preserve"> </w:t>
      </w:r>
      <w:bookmarkStart w:id="99" w:name="_ETM_Q1_569279"/>
      <w:bookmarkStart w:id="100" w:name="_ETM_Q1_569339"/>
      <w:bookmarkStart w:id="101" w:name="_ETM_Q1_569423"/>
      <w:bookmarkStart w:id="102" w:name="_ETM_Q1_569477"/>
      <w:bookmarkEnd w:id="99"/>
      <w:bookmarkEnd w:id="100"/>
      <w:bookmarkEnd w:id="101"/>
      <w:bookmarkEnd w:id="102"/>
      <w:r>
        <w:rPr>
          <w:rtl/>
          <w:lang w:eastAsia="he-IL"/>
        </w:rPr>
        <w:t>נתניהו</w:t>
      </w:r>
      <w:r>
        <w:rPr>
          <w:rFonts w:hint="cs"/>
          <w:rtl/>
          <w:lang w:eastAsia="he-IL"/>
        </w:rPr>
        <w:t>,</w:t>
      </w:r>
      <w:r>
        <w:rPr>
          <w:rtl/>
          <w:lang w:eastAsia="he-IL"/>
        </w:rPr>
        <w:t xml:space="preserve"> אני קוראת לך</w:t>
      </w:r>
      <w:r>
        <w:rPr>
          <w:rFonts w:hint="cs"/>
          <w:rtl/>
          <w:lang w:eastAsia="he-IL"/>
        </w:rPr>
        <w:t>:</w:t>
      </w:r>
      <w:r>
        <w:rPr>
          <w:rtl/>
          <w:lang w:eastAsia="he-IL"/>
        </w:rPr>
        <w:t xml:space="preserve"> אל תמשיך להיכנע ללחצים פוליטיים</w:t>
      </w:r>
      <w:r>
        <w:rPr>
          <w:rFonts w:hint="cs"/>
          <w:rtl/>
          <w:lang w:eastAsia="he-IL"/>
        </w:rPr>
        <w:t>.</w:t>
      </w:r>
      <w:r>
        <w:rPr>
          <w:rtl/>
          <w:lang w:eastAsia="he-IL"/>
        </w:rPr>
        <w:t xml:space="preserve"> ההזדמנות לעסקה לא תחזור</w:t>
      </w:r>
      <w:r>
        <w:rPr>
          <w:rFonts w:hint="cs"/>
          <w:rtl/>
          <w:lang w:eastAsia="he-IL"/>
        </w:rPr>
        <w:t>.</w:t>
      </w:r>
      <w:r>
        <w:rPr>
          <w:rtl/>
          <w:lang w:eastAsia="he-IL"/>
        </w:rPr>
        <w:t xml:space="preserve"> זו הזדמנות ממש אחרונה ש</w:t>
      </w:r>
      <w:r>
        <w:rPr>
          <w:rFonts w:hint="cs"/>
          <w:rtl/>
          <w:lang w:eastAsia="he-IL"/>
        </w:rPr>
        <w:t>י</w:t>
      </w:r>
      <w:r>
        <w:rPr>
          <w:rtl/>
          <w:lang w:eastAsia="he-IL"/>
        </w:rPr>
        <w:t xml:space="preserve">חזרו </w:t>
      </w:r>
      <w:r>
        <w:rPr>
          <w:rFonts w:hint="cs"/>
          <w:rtl/>
          <w:lang w:eastAsia="he-IL"/>
        </w:rPr>
        <w:t>א</w:t>
      </w:r>
      <w:r>
        <w:rPr>
          <w:rtl/>
          <w:lang w:eastAsia="he-IL"/>
        </w:rPr>
        <w:t>ל</w:t>
      </w:r>
      <w:r>
        <w:rPr>
          <w:rFonts w:hint="cs"/>
          <w:rtl/>
          <w:lang w:eastAsia="he-IL"/>
        </w:rPr>
        <w:t>י</w:t>
      </w:r>
      <w:r>
        <w:rPr>
          <w:rtl/>
          <w:lang w:eastAsia="he-IL"/>
        </w:rPr>
        <w:t>נו בחיים</w:t>
      </w:r>
      <w:r>
        <w:rPr>
          <w:rFonts w:hint="cs"/>
          <w:rtl/>
          <w:lang w:eastAsia="he-IL"/>
        </w:rPr>
        <w:t>.</w:t>
      </w:r>
      <w:r>
        <w:rPr>
          <w:rtl/>
          <w:lang w:eastAsia="he-IL"/>
        </w:rPr>
        <w:t xml:space="preserve"> חייבים להשיב את כולם הביתה</w:t>
      </w:r>
      <w:r>
        <w:rPr>
          <w:rFonts w:hint="cs"/>
          <w:rtl/>
          <w:lang w:eastAsia="he-IL"/>
        </w:rPr>
        <w:t>.</w:t>
      </w:r>
      <w:r>
        <w:rPr>
          <w:rtl/>
          <w:lang w:eastAsia="he-IL"/>
        </w:rPr>
        <w:t xml:space="preserve"> </w:t>
      </w:r>
    </w:p>
    <w:p w:rsidR="002657A2" w:rsidRDefault="002657A2" w:rsidP="00F76201">
      <w:pPr>
        <w:rPr>
          <w:rtl/>
          <w:lang w:eastAsia="he-IL"/>
        </w:rPr>
      </w:pPr>
      <w:bookmarkStart w:id="103" w:name="_ETM_Q1_582412"/>
      <w:bookmarkStart w:id="104" w:name="_ETM_Q1_582454"/>
      <w:bookmarkEnd w:id="103"/>
      <w:bookmarkEnd w:id="104"/>
    </w:p>
    <w:p w:rsidR="002657A2" w:rsidRDefault="002657A2" w:rsidP="00291E88">
      <w:pPr>
        <w:pStyle w:val="af6"/>
        <w:keepNext/>
        <w:rPr>
          <w:rtl/>
        </w:rPr>
      </w:pPr>
      <w:bookmarkStart w:id="105" w:name="ET_yor_6423_14"/>
      <w:r w:rsidRPr="00291E88">
        <w:rPr>
          <w:rStyle w:val="TagStyle"/>
          <w:rtl/>
        </w:rPr>
        <w:t xml:space="preserve"> &lt;&lt; יור &gt;&gt;</w:t>
      </w:r>
      <w:r w:rsidRPr="00F76201">
        <w:rPr>
          <w:rStyle w:val="TagStyle"/>
          <w:rtl/>
        </w:rPr>
        <w:t xml:space="preserve"> </w:t>
      </w:r>
      <w:r>
        <w:rPr>
          <w:rtl/>
        </w:rPr>
        <w:t>היו"ר אמיר אוחנה:</w:t>
      </w:r>
      <w:r w:rsidRPr="00F76201">
        <w:rPr>
          <w:rStyle w:val="TagStyle"/>
          <w:rtl/>
        </w:rPr>
        <w:t xml:space="preserve"> </w:t>
      </w:r>
      <w:r w:rsidRPr="00291E88">
        <w:rPr>
          <w:rStyle w:val="TagStyle"/>
          <w:rtl/>
        </w:rPr>
        <w:t>&lt;&lt; יור &gt;&gt;</w:t>
      </w:r>
      <w:r>
        <w:rPr>
          <w:rtl/>
        </w:rPr>
        <w:t xml:space="preserve">   </w:t>
      </w:r>
      <w:bookmarkEnd w:id="105"/>
    </w:p>
    <w:p w:rsidR="002657A2" w:rsidRDefault="002657A2" w:rsidP="00E2360F">
      <w:pPr>
        <w:rPr>
          <w:rtl/>
          <w:lang w:eastAsia="he-IL"/>
        </w:rPr>
      </w:pPr>
    </w:p>
    <w:p w:rsidR="002657A2" w:rsidRDefault="002657A2" w:rsidP="00F76201">
      <w:pPr>
        <w:rPr>
          <w:rtl/>
          <w:lang w:eastAsia="he-IL"/>
        </w:rPr>
      </w:pPr>
      <w:bookmarkStart w:id="106" w:name="_ETM_Q1_584939"/>
      <w:bookmarkEnd w:id="106"/>
      <w:r>
        <w:rPr>
          <w:rtl/>
          <w:lang w:eastAsia="he-IL"/>
        </w:rPr>
        <w:t>תודה רבה</w:t>
      </w:r>
      <w:r>
        <w:rPr>
          <w:rFonts w:hint="cs"/>
          <w:rtl/>
          <w:lang w:eastAsia="he-IL"/>
        </w:rPr>
        <w:t>.</w:t>
      </w:r>
      <w:r>
        <w:rPr>
          <w:rtl/>
          <w:lang w:eastAsia="he-IL"/>
        </w:rPr>
        <w:t xml:space="preserve"> ובכל זאת אני אאפשר גם לחבר </w:t>
      </w:r>
      <w:r>
        <w:rPr>
          <w:rFonts w:hint="cs"/>
          <w:rtl/>
          <w:lang w:eastAsia="he-IL"/>
        </w:rPr>
        <w:t>הכנסת ואליד אלהואשלה,</w:t>
      </w:r>
      <w:r>
        <w:rPr>
          <w:rtl/>
          <w:lang w:eastAsia="he-IL"/>
        </w:rPr>
        <w:t xml:space="preserve"> לבקשתו</w:t>
      </w:r>
      <w:r>
        <w:rPr>
          <w:rFonts w:hint="cs"/>
          <w:rtl/>
          <w:lang w:eastAsia="he-IL"/>
        </w:rPr>
        <w:t>.</w:t>
      </w:r>
    </w:p>
    <w:p w:rsidR="002657A2" w:rsidRDefault="002657A2" w:rsidP="00F76201">
      <w:pPr>
        <w:rPr>
          <w:rtl/>
          <w:lang w:eastAsia="he-IL"/>
        </w:rPr>
      </w:pPr>
      <w:bookmarkStart w:id="107" w:name="_ETM_Q1_591125"/>
      <w:bookmarkStart w:id="108" w:name="_ETM_Q1_591186"/>
      <w:bookmarkEnd w:id="107"/>
      <w:bookmarkEnd w:id="108"/>
    </w:p>
    <w:p w:rsidR="002657A2" w:rsidRDefault="002657A2" w:rsidP="00291E88">
      <w:pPr>
        <w:pStyle w:val="a4"/>
        <w:keepNext/>
        <w:rPr>
          <w:rtl/>
        </w:rPr>
      </w:pPr>
      <w:bookmarkStart w:id="109" w:name="ET_speaker_6340_15"/>
      <w:r w:rsidRPr="00291E88">
        <w:rPr>
          <w:rStyle w:val="TagStyle"/>
          <w:rtl/>
        </w:rPr>
        <w:t xml:space="preserve"> &lt;&lt; דובר &gt;&gt;</w:t>
      </w:r>
      <w:r w:rsidRPr="00F76201">
        <w:rPr>
          <w:rStyle w:val="TagStyle"/>
          <w:rtl/>
        </w:rPr>
        <w:t xml:space="preserve"> </w:t>
      </w:r>
      <w:bookmarkStart w:id="110" w:name="_Toc187775082"/>
      <w:bookmarkStart w:id="111" w:name="_Toc187776908"/>
      <w:r>
        <w:rPr>
          <w:rtl/>
        </w:rPr>
        <w:t>ואליד אלהואשלה (רע"מ – הרשימה הערבית המאוחדת):</w:t>
      </w:r>
      <w:bookmarkEnd w:id="110"/>
      <w:bookmarkEnd w:id="111"/>
      <w:r w:rsidRPr="00F76201">
        <w:rPr>
          <w:rStyle w:val="TagStyle"/>
          <w:rtl/>
        </w:rPr>
        <w:t xml:space="preserve"> </w:t>
      </w:r>
      <w:r w:rsidRPr="00291E88">
        <w:rPr>
          <w:rStyle w:val="TagStyle"/>
          <w:rtl/>
        </w:rPr>
        <w:t>&lt;&lt; דובר &gt;&gt;</w:t>
      </w:r>
      <w:r>
        <w:rPr>
          <w:rtl/>
        </w:rPr>
        <w:t xml:space="preserve">   </w:t>
      </w:r>
      <w:bookmarkEnd w:id="109"/>
    </w:p>
    <w:p w:rsidR="002657A2" w:rsidRDefault="002657A2" w:rsidP="00E2360F">
      <w:pPr>
        <w:rPr>
          <w:rtl/>
          <w:lang w:eastAsia="he-IL"/>
        </w:rPr>
      </w:pPr>
    </w:p>
    <w:p w:rsidR="002657A2" w:rsidRDefault="002657A2" w:rsidP="0096019D">
      <w:pPr>
        <w:rPr>
          <w:rtl/>
          <w:lang w:eastAsia="he-IL"/>
        </w:rPr>
      </w:pPr>
      <w:bookmarkStart w:id="112" w:name="_ETM_Q1_593214"/>
      <w:bookmarkEnd w:id="112"/>
      <w:r>
        <w:rPr>
          <w:rtl/>
          <w:lang w:eastAsia="he-IL"/>
        </w:rPr>
        <w:t>מכובדי היושב-ראש</w:t>
      </w:r>
      <w:r>
        <w:rPr>
          <w:rFonts w:hint="cs"/>
          <w:rtl/>
          <w:lang w:eastAsia="he-IL"/>
        </w:rPr>
        <w:t>,</w:t>
      </w:r>
      <w:r>
        <w:rPr>
          <w:rtl/>
          <w:lang w:eastAsia="he-IL"/>
        </w:rPr>
        <w:t xml:space="preserve"> חבריי חברי הכנסת</w:t>
      </w:r>
      <w:r>
        <w:rPr>
          <w:rFonts w:hint="cs"/>
          <w:rtl/>
          <w:lang w:eastAsia="he-IL"/>
        </w:rPr>
        <w:t>,</w:t>
      </w:r>
      <w:r>
        <w:rPr>
          <w:rtl/>
          <w:lang w:eastAsia="he-IL"/>
        </w:rPr>
        <w:t xml:space="preserve"> קודם כ</w:t>
      </w:r>
      <w:r>
        <w:rPr>
          <w:rFonts w:hint="cs"/>
          <w:rtl/>
          <w:lang w:eastAsia="he-IL"/>
        </w:rPr>
        <w:t>ו</w:t>
      </w:r>
      <w:r>
        <w:rPr>
          <w:rtl/>
          <w:lang w:eastAsia="he-IL"/>
        </w:rPr>
        <w:t>ל</w:t>
      </w:r>
      <w:r>
        <w:rPr>
          <w:rFonts w:hint="cs"/>
          <w:rtl/>
          <w:lang w:eastAsia="he-IL"/>
        </w:rPr>
        <w:t>,</w:t>
      </w:r>
      <w:r>
        <w:rPr>
          <w:rtl/>
          <w:lang w:eastAsia="he-IL"/>
        </w:rPr>
        <w:t xml:space="preserve"> תודה רבה לך</w:t>
      </w:r>
      <w:r>
        <w:rPr>
          <w:rFonts w:hint="cs"/>
          <w:rtl/>
          <w:lang w:eastAsia="he-IL"/>
        </w:rPr>
        <w:t>,</w:t>
      </w:r>
      <w:r>
        <w:rPr>
          <w:rtl/>
          <w:lang w:eastAsia="he-IL"/>
        </w:rPr>
        <w:t xml:space="preserve"> אדוני היושב-ראש</w:t>
      </w:r>
      <w:r>
        <w:rPr>
          <w:rFonts w:hint="cs"/>
          <w:rtl/>
          <w:lang w:eastAsia="he-IL"/>
        </w:rPr>
        <w:t>,</w:t>
      </w:r>
      <w:r>
        <w:rPr>
          <w:rtl/>
          <w:lang w:eastAsia="he-IL"/>
        </w:rPr>
        <w:t xml:space="preserve"> שה</w:t>
      </w:r>
      <w:r>
        <w:rPr>
          <w:rFonts w:hint="cs"/>
          <w:rtl/>
          <w:lang w:eastAsia="he-IL"/>
        </w:rPr>
        <w:t xml:space="preserve">רשית </w:t>
      </w:r>
      <w:r>
        <w:rPr>
          <w:rtl/>
          <w:lang w:eastAsia="he-IL"/>
        </w:rPr>
        <w:t>לי לדבר</w:t>
      </w:r>
      <w:r>
        <w:rPr>
          <w:rFonts w:hint="cs"/>
          <w:rtl/>
          <w:lang w:eastAsia="he-IL"/>
        </w:rPr>
        <w:t>.</w:t>
      </w:r>
      <w:r>
        <w:rPr>
          <w:rtl/>
          <w:lang w:eastAsia="he-IL"/>
        </w:rPr>
        <w:t xml:space="preserve"> מכובדי היושב-ראש</w:t>
      </w:r>
      <w:r>
        <w:rPr>
          <w:rFonts w:hint="cs"/>
          <w:rtl/>
          <w:lang w:eastAsia="he-IL"/>
        </w:rPr>
        <w:t xml:space="preserve">, </w:t>
      </w:r>
      <w:proofErr w:type="spellStart"/>
      <w:r>
        <w:rPr>
          <w:rFonts w:hint="cs"/>
          <w:rtl/>
          <w:lang w:eastAsia="he-IL"/>
        </w:rPr>
        <w:t>רוביק</w:t>
      </w:r>
      <w:proofErr w:type="spellEnd"/>
      <w:r>
        <w:rPr>
          <w:rFonts w:hint="cs"/>
          <w:rtl/>
          <w:lang w:eastAsia="he-IL"/>
        </w:rPr>
        <w:t xml:space="preserve"> </w:t>
      </w:r>
      <w:bookmarkStart w:id="113" w:name="_ETM_Q1_600879"/>
      <w:bookmarkEnd w:id="113"/>
      <w:proofErr w:type="spellStart"/>
      <w:r>
        <w:rPr>
          <w:rFonts w:hint="cs"/>
          <w:rtl/>
          <w:lang w:eastAsia="he-IL"/>
        </w:rPr>
        <w:t>דנילוביץ</w:t>
      </w:r>
      <w:proofErr w:type="spellEnd"/>
      <w:r>
        <w:rPr>
          <w:rFonts w:hint="cs"/>
          <w:rtl/>
          <w:lang w:eastAsia="he-IL"/>
        </w:rPr>
        <w:t xml:space="preserve">', ראש עיריית באר שבע, התגלה במערומיו. השבוע </w:t>
      </w:r>
      <w:bookmarkStart w:id="114" w:name="_ETM_Q1_607017"/>
      <w:bookmarkEnd w:id="114"/>
      <w:r>
        <w:rPr>
          <w:rFonts w:hint="cs"/>
          <w:rtl/>
          <w:lang w:eastAsia="he-IL"/>
        </w:rPr>
        <w:t xml:space="preserve">בישיבת עיריית באר שבע הוא דיבר על ילדים חסרי מעמד, איך </w:t>
      </w:r>
      <w:bookmarkStart w:id="115" w:name="_ETM_Q1_615768"/>
      <w:bookmarkEnd w:id="115"/>
      <w:r>
        <w:rPr>
          <w:rFonts w:hint="cs"/>
          <w:rtl/>
          <w:lang w:eastAsia="he-IL"/>
        </w:rPr>
        <w:t xml:space="preserve">הוא מנסה ליצור קשר עם שר החינוך יואב קיש ועם </w:t>
      </w:r>
      <w:bookmarkStart w:id="116" w:name="_ETM_Q1_618104"/>
      <w:bookmarkEnd w:id="116"/>
      <w:r>
        <w:rPr>
          <w:rFonts w:hint="cs"/>
          <w:rtl/>
          <w:lang w:eastAsia="he-IL"/>
        </w:rPr>
        <w:t xml:space="preserve">חברי כנסת מהליכוד כדי שיסייעו לו למנוע מתלמידים </w:t>
      </w:r>
      <w:bookmarkStart w:id="117" w:name="_ETM_Q1_619501"/>
      <w:bookmarkEnd w:id="117"/>
      <w:r>
        <w:rPr>
          <w:rFonts w:hint="cs"/>
          <w:rtl/>
          <w:lang w:eastAsia="he-IL"/>
        </w:rPr>
        <w:t xml:space="preserve">ערבים בעיר באר שבע להירשם למוסדות החינוך. </w:t>
      </w:r>
      <w:r>
        <w:rPr>
          <w:rtl/>
          <w:lang w:eastAsia="he-IL"/>
        </w:rPr>
        <w:t xml:space="preserve"> </w:t>
      </w:r>
    </w:p>
    <w:p w:rsidR="002657A2" w:rsidRDefault="002657A2" w:rsidP="001402DF">
      <w:pPr>
        <w:rPr>
          <w:rtl/>
          <w:lang w:eastAsia="he-IL"/>
        </w:rPr>
      </w:pPr>
    </w:p>
    <w:p w:rsidR="002657A2" w:rsidRDefault="002657A2" w:rsidP="008C493F">
      <w:pPr>
        <w:rPr>
          <w:rtl/>
        </w:rPr>
      </w:pPr>
      <w:bookmarkStart w:id="118" w:name="TOR_Q2"/>
      <w:bookmarkStart w:id="119" w:name="_ETM_Q2_205029"/>
      <w:bookmarkEnd w:id="118"/>
      <w:bookmarkEnd w:id="119"/>
      <w:r w:rsidRPr="00CE13E3">
        <w:rPr>
          <w:rtl/>
        </w:rPr>
        <w:t xml:space="preserve">אני </w:t>
      </w:r>
      <w:bookmarkStart w:id="120" w:name="_ETM_Q2_205179"/>
      <w:bookmarkEnd w:id="120"/>
      <w:r w:rsidRPr="00CE13E3">
        <w:rPr>
          <w:rtl/>
        </w:rPr>
        <w:t xml:space="preserve">חושב </w:t>
      </w:r>
      <w:bookmarkStart w:id="121" w:name="_ETM_Q2_206380"/>
      <w:bookmarkEnd w:id="121"/>
      <w:r w:rsidRPr="00CE13E3">
        <w:rPr>
          <w:rtl/>
        </w:rPr>
        <w:t>ש</w:t>
      </w:r>
      <w:bookmarkStart w:id="122" w:name="_ETM_Q2_207069"/>
      <w:bookmarkEnd w:id="122"/>
      <w:r w:rsidRPr="00CE13E3">
        <w:rPr>
          <w:rtl/>
        </w:rPr>
        <w:t xml:space="preserve">אנחנו </w:t>
      </w:r>
      <w:bookmarkStart w:id="123" w:name="_ETM_Q2_208539"/>
      <w:bookmarkEnd w:id="123"/>
      <w:r w:rsidRPr="00CE13E3">
        <w:rPr>
          <w:rtl/>
        </w:rPr>
        <w:t xml:space="preserve">מופתעים </w:t>
      </w:r>
      <w:bookmarkStart w:id="124" w:name="_ETM_Q2_209079"/>
      <w:bookmarkEnd w:id="124"/>
      <w:r w:rsidRPr="00CE13E3">
        <w:rPr>
          <w:rtl/>
        </w:rPr>
        <w:t xml:space="preserve">מאוד </w:t>
      </w:r>
      <w:bookmarkStart w:id="125" w:name="_ETM_Q2_209409"/>
      <w:bookmarkStart w:id="126" w:name="_ETM_Q2_210309"/>
      <w:bookmarkEnd w:id="125"/>
      <w:bookmarkEnd w:id="126"/>
      <w:r w:rsidRPr="00CE13E3">
        <w:rPr>
          <w:rtl/>
        </w:rPr>
        <w:t xml:space="preserve">מדבריו </w:t>
      </w:r>
      <w:bookmarkStart w:id="127" w:name="_ETM_Q2_210819"/>
      <w:bookmarkEnd w:id="127"/>
      <w:r w:rsidRPr="00CE13E3">
        <w:rPr>
          <w:rtl/>
        </w:rPr>
        <w:t xml:space="preserve">של </w:t>
      </w:r>
      <w:bookmarkStart w:id="128" w:name="_ETM_Q2_211149"/>
      <w:bookmarkEnd w:id="128"/>
      <w:proofErr w:type="spellStart"/>
      <w:r w:rsidRPr="00CE13E3">
        <w:rPr>
          <w:rtl/>
        </w:rPr>
        <w:t>רובי</w:t>
      </w:r>
      <w:r>
        <w:rPr>
          <w:rFonts w:hint="cs"/>
          <w:rtl/>
        </w:rPr>
        <w:t>ק</w:t>
      </w:r>
      <w:proofErr w:type="spellEnd"/>
      <w:r>
        <w:rPr>
          <w:rFonts w:hint="cs"/>
          <w:rtl/>
        </w:rPr>
        <w:t xml:space="preserve"> </w:t>
      </w:r>
      <w:proofErr w:type="spellStart"/>
      <w:r>
        <w:rPr>
          <w:rFonts w:hint="cs"/>
          <w:rtl/>
        </w:rPr>
        <w:t>דנילוביץ</w:t>
      </w:r>
      <w:proofErr w:type="spellEnd"/>
      <w:r>
        <w:rPr>
          <w:rFonts w:hint="cs"/>
          <w:rtl/>
        </w:rPr>
        <w:t>'.</w:t>
      </w:r>
      <w:bookmarkStart w:id="129" w:name="_ETM_Q2_211509"/>
      <w:bookmarkStart w:id="130" w:name="_ETM_Q2_211629"/>
      <w:bookmarkStart w:id="131" w:name="_ETM_Q2_211719"/>
      <w:bookmarkEnd w:id="129"/>
      <w:bookmarkEnd w:id="130"/>
      <w:bookmarkEnd w:id="131"/>
      <w:r w:rsidRPr="00CE13E3">
        <w:rPr>
          <w:rtl/>
        </w:rPr>
        <w:t xml:space="preserve"> </w:t>
      </w:r>
      <w:bookmarkStart w:id="132" w:name="_ETM_Q2_212400"/>
      <w:bookmarkEnd w:id="132"/>
      <w:r w:rsidRPr="00CE13E3">
        <w:rPr>
          <w:rtl/>
        </w:rPr>
        <w:t xml:space="preserve">לא </w:t>
      </w:r>
      <w:bookmarkStart w:id="133" w:name="_ETM_Q2_212760"/>
      <w:bookmarkEnd w:id="133"/>
      <w:r w:rsidRPr="00CE13E3">
        <w:rPr>
          <w:rtl/>
        </w:rPr>
        <w:t xml:space="preserve">כך </w:t>
      </w:r>
      <w:bookmarkStart w:id="134" w:name="_ETM_Q2_213420"/>
      <w:bookmarkEnd w:id="134"/>
      <w:r w:rsidRPr="00CE13E3">
        <w:rPr>
          <w:rtl/>
        </w:rPr>
        <w:t xml:space="preserve">צריך </w:t>
      </w:r>
      <w:bookmarkStart w:id="135" w:name="_ETM_Q2_214170"/>
      <w:bookmarkEnd w:id="135"/>
      <w:r w:rsidRPr="00CE13E3">
        <w:rPr>
          <w:rtl/>
        </w:rPr>
        <w:t xml:space="preserve">להתנהג </w:t>
      </w:r>
      <w:bookmarkStart w:id="136" w:name="_ETM_Q2_215740"/>
      <w:bookmarkEnd w:id="136"/>
      <w:r w:rsidRPr="00CE13E3">
        <w:rPr>
          <w:rtl/>
        </w:rPr>
        <w:t xml:space="preserve">ראש </w:t>
      </w:r>
      <w:bookmarkStart w:id="137" w:name="_ETM_Q2_216010"/>
      <w:bookmarkEnd w:id="137"/>
      <w:r w:rsidRPr="00CE13E3">
        <w:rPr>
          <w:rtl/>
        </w:rPr>
        <w:t xml:space="preserve">עיריית </w:t>
      </w:r>
      <w:bookmarkStart w:id="138" w:name="_ETM_Q2_216280"/>
      <w:bookmarkEnd w:id="138"/>
      <w:r w:rsidRPr="00CE13E3">
        <w:rPr>
          <w:rtl/>
        </w:rPr>
        <w:t>באר</w:t>
      </w:r>
      <w:r>
        <w:rPr>
          <w:rFonts w:hint="cs"/>
          <w:rtl/>
        </w:rPr>
        <w:t xml:space="preserve"> </w:t>
      </w:r>
      <w:r w:rsidRPr="00CE13E3">
        <w:rPr>
          <w:rtl/>
        </w:rPr>
        <w:t xml:space="preserve">שבע </w:t>
      </w:r>
      <w:bookmarkStart w:id="139" w:name="_ETM_Q2_216670"/>
      <w:bookmarkEnd w:id="139"/>
      <w:r w:rsidRPr="00CE13E3">
        <w:rPr>
          <w:rtl/>
        </w:rPr>
        <w:t xml:space="preserve">כאשר </w:t>
      </w:r>
      <w:bookmarkStart w:id="140" w:name="_ETM_Q2_217630"/>
      <w:bookmarkEnd w:id="140"/>
      <w:r w:rsidRPr="00CE13E3">
        <w:rPr>
          <w:rtl/>
        </w:rPr>
        <w:t xml:space="preserve">מסביב </w:t>
      </w:r>
      <w:bookmarkStart w:id="141" w:name="_ETM_Q2_218050"/>
      <w:bookmarkEnd w:id="141"/>
      <w:r w:rsidRPr="00CE13E3">
        <w:rPr>
          <w:rtl/>
        </w:rPr>
        <w:t>לבאר</w:t>
      </w:r>
      <w:r>
        <w:rPr>
          <w:rFonts w:hint="cs"/>
          <w:rtl/>
        </w:rPr>
        <w:t xml:space="preserve"> </w:t>
      </w:r>
      <w:r w:rsidRPr="00CE13E3">
        <w:rPr>
          <w:rtl/>
        </w:rPr>
        <w:t xml:space="preserve">שבע </w:t>
      </w:r>
      <w:bookmarkStart w:id="142" w:name="_ETM_Q2_219159"/>
      <w:bookmarkEnd w:id="142"/>
      <w:r w:rsidRPr="00CE13E3">
        <w:rPr>
          <w:rtl/>
        </w:rPr>
        <w:t xml:space="preserve">ישנם </w:t>
      </w:r>
      <w:bookmarkStart w:id="143" w:name="_ETM_Q2_219760"/>
      <w:bookmarkEnd w:id="143"/>
      <w:r w:rsidRPr="00CE13E3">
        <w:rPr>
          <w:rtl/>
        </w:rPr>
        <w:t xml:space="preserve">הרבה </w:t>
      </w:r>
      <w:bookmarkStart w:id="144" w:name="_ETM_Q2_220450"/>
      <w:bookmarkEnd w:id="144"/>
      <w:r w:rsidRPr="00CE13E3">
        <w:rPr>
          <w:rtl/>
        </w:rPr>
        <w:t>י</w:t>
      </w:r>
      <w:r>
        <w:rPr>
          <w:rFonts w:hint="cs"/>
          <w:rtl/>
        </w:rPr>
        <w:t>י</w:t>
      </w:r>
      <w:r w:rsidRPr="00CE13E3">
        <w:rPr>
          <w:rtl/>
        </w:rPr>
        <w:t xml:space="preserve">שובים </w:t>
      </w:r>
      <w:bookmarkStart w:id="145" w:name="_ETM_Q2_220840"/>
      <w:bookmarkEnd w:id="145"/>
      <w:r w:rsidRPr="00CE13E3">
        <w:rPr>
          <w:rtl/>
        </w:rPr>
        <w:t>בדואיים</w:t>
      </w:r>
      <w:r>
        <w:rPr>
          <w:rFonts w:hint="cs"/>
          <w:rtl/>
        </w:rPr>
        <w:t>.</w:t>
      </w:r>
      <w:r w:rsidRPr="00CE13E3">
        <w:rPr>
          <w:rtl/>
        </w:rPr>
        <w:t xml:space="preserve"> </w:t>
      </w:r>
      <w:bookmarkStart w:id="146" w:name="_ETM_Q2_221590"/>
      <w:bookmarkEnd w:id="146"/>
      <w:r w:rsidRPr="00CE13E3">
        <w:rPr>
          <w:rtl/>
        </w:rPr>
        <w:t xml:space="preserve">היחסים </w:t>
      </w:r>
      <w:bookmarkStart w:id="147" w:name="_ETM_Q2_222370"/>
      <w:bookmarkStart w:id="148" w:name="_ETM_Q2_222580"/>
      <w:bookmarkEnd w:id="147"/>
      <w:bookmarkEnd w:id="148"/>
      <w:r>
        <w:rPr>
          <w:rFonts w:hint="cs"/>
          <w:rtl/>
        </w:rPr>
        <w:t>עם הבאר שבעים</w:t>
      </w:r>
      <w:r w:rsidRPr="00CE13E3">
        <w:rPr>
          <w:rtl/>
        </w:rPr>
        <w:t xml:space="preserve"> </w:t>
      </w:r>
      <w:bookmarkStart w:id="149" w:name="_ETM_Q2_223030"/>
      <w:bookmarkEnd w:id="149"/>
      <w:r>
        <w:rPr>
          <w:rFonts w:hint="cs"/>
          <w:rtl/>
        </w:rPr>
        <w:t>ה</w:t>
      </w:r>
      <w:r w:rsidRPr="00CE13E3">
        <w:rPr>
          <w:rtl/>
        </w:rPr>
        <w:t xml:space="preserve">ם </w:t>
      </w:r>
      <w:bookmarkStart w:id="150" w:name="_ETM_Q2_223390"/>
      <w:bookmarkEnd w:id="150"/>
      <w:r w:rsidRPr="00CE13E3">
        <w:rPr>
          <w:rtl/>
        </w:rPr>
        <w:t xml:space="preserve">יחסים </w:t>
      </w:r>
      <w:bookmarkStart w:id="151" w:name="_ETM_Q2_223750"/>
      <w:bookmarkEnd w:id="151"/>
      <w:r w:rsidRPr="00CE13E3">
        <w:rPr>
          <w:rtl/>
        </w:rPr>
        <w:t xml:space="preserve">טובים </w:t>
      </w:r>
      <w:bookmarkStart w:id="152" w:name="_ETM_Q2_224080"/>
      <w:bookmarkEnd w:id="152"/>
      <w:r w:rsidRPr="00CE13E3">
        <w:rPr>
          <w:rtl/>
        </w:rPr>
        <w:t>מאוד</w:t>
      </w:r>
      <w:r>
        <w:rPr>
          <w:rFonts w:hint="cs"/>
          <w:rtl/>
        </w:rPr>
        <w:t>,</w:t>
      </w:r>
      <w:r w:rsidRPr="00CE13E3">
        <w:rPr>
          <w:rtl/>
        </w:rPr>
        <w:t xml:space="preserve"> </w:t>
      </w:r>
      <w:bookmarkStart w:id="153" w:name="_ETM_Q2_225210"/>
      <w:bookmarkEnd w:id="153"/>
      <w:r w:rsidRPr="00CE13E3">
        <w:rPr>
          <w:rtl/>
        </w:rPr>
        <w:t xml:space="preserve">ולכן </w:t>
      </w:r>
      <w:bookmarkStart w:id="154" w:name="_ETM_Q2_226229"/>
      <w:bookmarkStart w:id="155" w:name="_ETM_Q2_226320"/>
      <w:bookmarkEnd w:id="154"/>
      <w:bookmarkEnd w:id="155"/>
      <w:r w:rsidRPr="00CE13E3">
        <w:rPr>
          <w:rtl/>
        </w:rPr>
        <w:t xml:space="preserve">חשוב </w:t>
      </w:r>
      <w:bookmarkStart w:id="156" w:name="_ETM_Q2_226800"/>
      <w:bookmarkEnd w:id="156"/>
      <w:r w:rsidRPr="00CE13E3">
        <w:rPr>
          <w:rtl/>
        </w:rPr>
        <w:t xml:space="preserve">מאוד </w:t>
      </w:r>
      <w:bookmarkStart w:id="157" w:name="_ETM_Q2_227129"/>
      <w:bookmarkEnd w:id="157"/>
      <w:r w:rsidRPr="00CE13E3">
        <w:rPr>
          <w:rtl/>
        </w:rPr>
        <w:t>ש</w:t>
      </w:r>
      <w:r>
        <w:rPr>
          <w:rFonts w:hint="cs"/>
          <w:rtl/>
        </w:rPr>
        <w:t xml:space="preserve">הוא </w:t>
      </w:r>
      <w:r w:rsidRPr="00CE13E3">
        <w:rPr>
          <w:rtl/>
        </w:rPr>
        <w:t xml:space="preserve">ישמור </w:t>
      </w:r>
      <w:bookmarkStart w:id="158" w:name="_ETM_Q2_227700"/>
      <w:bookmarkEnd w:id="158"/>
      <w:r w:rsidRPr="00CE13E3">
        <w:rPr>
          <w:rtl/>
        </w:rPr>
        <w:t xml:space="preserve">על </w:t>
      </w:r>
      <w:bookmarkStart w:id="159" w:name="_ETM_Q2_227820"/>
      <w:bookmarkEnd w:id="159"/>
      <w:r w:rsidRPr="00CE13E3">
        <w:rPr>
          <w:rtl/>
        </w:rPr>
        <w:t>ממלכתיות</w:t>
      </w:r>
      <w:r>
        <w:rPr>
          <w:rFonts w:hint="cs"/>
          <w:rtl/>
        </w:rPr>
        <w:t>.</w:t>
      </w:r>
      <w:r w:rsidRPr="00CE13E3">
        <w:rPr>
          <w:rtl/>
        </w:rPr>
        <w:t xml:space="preserve"> </w:t>
      </w:r>
      <w:bookmarkStart w:id="160" w:name="_ETM_Q2_228570"/>
      <w:bookmarkEnd w:id="160"/>
      <w:r w:rsidRPr="00CE13E3">
        <w:rPr>
          <w:rtl/>
        </w:rPr>
        <w:t xml:space="preserve">לא </w:t>
      </w:r>
      <w:bookmarkStart w:id="161" w:name="_ETM_Q2_228690"/>
      <w:bookmarkEnd w:id="161"/>
      <w:r w:rsidRPr="00CE13E3">
        <w:rPr>
          <w:rtl/>
        </w:rPr>
        <w:t xml:space="preserve">צריך </w:t>
      </w:r>
      <w:bookmarkStart w:id="162" w:name="_ETM_Q2_228960"/>
      <w:bookmarkEnd w:id="162"/>
      <w:r w:rsidRPr="00CE13E3">
        <w:rPr>
          <w:rtl/>
        </w:rPr>
        <w:t xml:space="preserve">ללכת </w:t>
      </w:r>
      <w:bookmarkStart w:id="163" w:name="_ETM_Q2_229379"/>
      <w:bookmarkEnd w:id="163"/>
      <w:r w:rsidRPr="00CE13E3">
        <w:rPr>
          <w:rtl/>
        </w:rPr>
        <w:t xml:space="preserve">אחרי </w:t>
      </w:r>
      <w:bookmarkStart w:id="164" w:name="_ETM_Q2_230280"/>
      <w:bookmarkEnd w:id="164"/>
      <w:r w:rsidRPr="00CE13E3">
        <w:rPr>
          <w:rtl/>
        </w:rPr>
        <w:t xml:space="preserve">בן </w:t>
      </w:r>
      <w:bookmarkStart w:id="165" w:name="_ETM_Q2_230550"/>
      <w:bookmarkEnd w:id="165"/>
      <w:r w:rsidRPr="00CE13E3">
        <w:rPr>
          <w:rtl/>
        </w:rPr>
        <w:t>גביר</w:t>
      </w:r>
      <w:r>
        <w:rPr>
          <w:rFonts w:hint="cs"/>
          <w:rtl/>
        </w:rPr>
        <w:t>;</w:t>
      </w:r>
      <w:r w:rsidRPr="00CE13E3">
        <w:rPr>
          <w:rtl/>
        </w:rPr>
        <w:t xml:space="preserve"> </w:t>
      </w:r>
      <w:bookmarkStart w:id="166" w:name="_ETM_Q2_230879"/>
      <w:bookmarkEnd w:id="166"/>
      <w:r w:rsidRPr="00CE13E3">
        <w:rPr>
          <w:rtl/>
        </w:rPr>
        <w:t xml:space="preserve">לא </w:t>
      </w:r>
      <w:bookmarkStart w:id="167" w:name="_ETM_Q2_231090"/>
      <w:bookmarkEnd w:id="167"/>
      <w:r w:rsidRPr="00CE13E3">
        <w:rPr>
          <w:rtl/>
        </w:rPr>
        <w:t xml:space="preserve">צריך </w:t>
      </w:r>
      <w:bookmarkStart w:id="168" w:name="_ETM_Q2_231360"/>
      <w:bookmarkEnd w:id="168"/>
      <w:r w:rsidRPr="00CE13E3">
        <w:rPr>
          <w:rtl/>
        </w:rPr>
        <w:t xml:space="preserve">ללכת </w:t>
      </w:r>
      <w:bookmarkStart w:id="169" w:name="_ETM_Q2_231690"/>
      <w:bookmarkEnd w:id="169"/>
      <w:r w:rsidRPr="00CE13E3">
        <w:rPr>
          <w:rtl/>
        </w:rPr>
        <w:t xml:space="preserve">אחרי </w:t>
      </w:r>
      <w:bookmarkStart w:id="170" w:name="_ETM_Q2_231960"/>
      <w:bookmarkEnd w:id="170"/>
      <w:r w:rsidRPr="00CE13E3">
        <w:rPr>
          <w:rtl/>
        </w:rPr>
        <w:t>הסתה</w:t>
      </w:r>
      <w:r>
        <w:rPr>
          <w:rFonts w:hint="cs"/>
          <w:rtl/>
        </w:rPr>
        <w:t>.</w:t>
      </w:r>
      <w:r w:rsidRPr="00CE13E3">
        <w:rPr>
          <w:rtl/>
        </w:rPr>
        <w:t xml:space="preserve"> </w:t>
      </w:r>
      <w:bookmarkStart w:id="171" w:name="_ETM_Q2_233120"/>
      <w:bookmarkEnd w:id="171"/>
      <w:r w:rsidRPr="00CE13E3">
        <w:rPr>
          <w:rtl/>
        </w:rPr>
        <w:t xml:space="preserve">הרבה </w:t>
      </w:r>
      <w:bookmarkStart w:id="172" w:name="_ETM_Q2_233570"/>
      <w:bookmarkEnd w:id="172"/>
      <w:r w:rsidRPr="00CE13E3">
        <w:rPr>
          <w:rtl/>
        </w:rPr>
        <w:t xml:space="preserve">תושבים </w:t>
      </w:r>
      <w:bookmarkStart w:id="173" w:name="_ETM_Q2_234050"/>
      <w:bookmarkEnd w:id="173"/>
      <w:r w:rsidRPr="00CE13E3">
        <w:rPr>
          <w:rtl/>
        </w:rPr>
        <w:t xml:space="preserve">בדואים </w:t>
      </w:r>
      <w:bookmarkStart w:id="174" w:name="_ETM_Q2_234379"/>
      <w:bookmarkStart w:id="175" w:name="_ETM_Q2_234469"/>
      <w:bookmarkEnd w:id="174"/>
      <w:bookmarkEnd w:id="175"/>
      <w:r w:rsidRPr="00CE13E3">
        <w:rPr>
          <w:rtl/>
        </w:rPr>
        <w:t xml:space="preserve">מגיעים </w:t>
      </w:r>
      <w:bookmarkStart w:id="176" w:name="_ETM_Q2_234769"/>
      <w:bookmarkEnd w:id="176"/>
      <w:r w:rsidRPr="00CE13E3">
        <w:rPr>
          <w:rtl/>
        </w:rPr>
        <w:t>לבאר</w:t>
      </w:r>
      <w:r>
        <w:rPr>
          <w:rFonts w:hint="cs"/>
          <w:rtl/>
        </w:rPr>
        <w:t xml:space="preserve"> </w:t>
      </w:r>
      <w:r w:rsidRPr="00CE13E3">
        <w:rPr>
          <w:rtl/>
        </w:rPr>
        <w:t>שבע</w:t>
      </w:r>
      <w:r>
        <w:rPr>
          <w:rFonts w:hint="cs"/>
          <w:rtl/>
        </w:rPr>
        <w:t>,</w:t>
      </w:r>
      <w:r w:rsidRPr="00CE13E3">
        <w:rPr>
          <w:rtl/>
        </w:rPr>
        <w:t xml:space="preserve"> </w:t>
      </w:r>
      <w:bookmarkStart w:id="177" w:name="_ETM_Q2_235339"/>
      <w:bookmarkEnd w:id="177"/>
      <w:r w:rsidRPr="00CE13E3">
        <w:rPr>
          <w:rtl/>
        </w:rPr>
        <w:t xml:space="preserve">קונים </w:t>
      </w:r>
      <w:bookmarkStart w:id="178" w:name="_ETM_Q2_235579"/>
      <w:bookmarkEnd w:id="178"/>
      <w:r w:rsidRPr="00CE13E3">
        <w:rPr>
          <w:rtl/>
        </w:rPr>
        <w:t>בבאר</w:t>
      </w:r>
      <w:r>
        <w:rPr>
          <w:rFonts w:hint="cs"/>
          <w:rtl/>
        </w:rPr>
        <w:t xml:space="preserve"> </w:t>
      </w:r>
      <w:r w:rsidRPr="00CE13E3">
        <w:rPr>
          <w:rtl/>
        </w:rPr>
        <w:t>שבע</w:t>
      </w:r>
      <w:r>
        <w:rPr>
          <w:rFonts w:hint="cs"/>
          <w:rtl/>
        </w:rPr>
        <w:t>. אנחנו,</w:t>
      </w:r>
      <w:r w:rsidRPr="00CE13E3">
        <w:rPr>
          <w:rtl/>
        </w:rPr>
        <w:t xml:space="preserve"> </w:t>
      </w:r>
      <w:bookmarkStart w:id="179" w:name="_ETM_Q2_236300"/>
      <w:bookmarkStart w:id="180" w:name="_ETM_Q2_236780"/>
      <w:bookmarkEnd w:id="179"/>
      <w:bookmarkEnd w:id="180"/>
      <w:r w:rsidRPr="00CE13E3">
        <w:rPr>
          <w:rtl/>
        </w:rPr>
        <w:t xml:space="preserve">חשוב </w:t>
      </w:r>
      <w:bookmarkStart w:id="181" w:name="_ETM_Q2_237050"/>
      <w:bookmarkEnd w:id="181"/>
      <w:r w:rsidRPr="00CE13E3">
        <w:rPr>
          <w:rtl/>
        </w:rPr>
        <w:t xml:space="preserve">לנו </w:t>
      </w:r>
      <w:bookmarkStart w:id="182" w:name="_ETM_Q2_237260"/>
      <w:bookmarkEnd w:id="182"/>
      <w:r w:rsidRPr="00CE13E3">
        <w:rPr>
          <w:rtl/>
        </w:rPr>
        <w:t xml:space="preserve">לשמור </w:t>
      </w:r>
      <w:bookmarkStart w:id="183" w:name="_ETM_Q2_238510"/>
      <w:bookmarkEnd w:id="183"/>
      <w:r w:rsidRPr="00CE13E3">
        <w:rPr>
          <w:rtl/>
        </w:rPr>
        <w:t xml:space="preserve">על </w:t>
      </w:r>
      <w:bookmarkStart w:id="184" w:name="_ETM_Q2_238719"/>
      <w:bookmarkEnd w:id="184"/>
      <w:r w:rsidRPr="00CE13E3">
        <w:rPr>
          <w:rtl/>
        </w:rPr>
        <w:t xml:space="preserve">היחסים </w:t>
      </w:r>
      <w:bookmarkStart w:id="185" w:name="_ETM_Q2_240190"/>
      <w:bookmarkEnd w:id="185"/>
      <w:r>
        <w:rPr>
          <w:rFonts w:hint="cs"/>
          <w:rtl/>
        </w:rPr>
        <w:t>עם</w:t>
      </w:r>
      <w:r w:rsidRPr="00CE13E3">
        <w:rPr>
          <w:rtl/>
        </w:rPr>
        <w:t xml:space="preserve"> </w:t>
      </w:r>
      <w:bookmarkStart w:id="186" w:name="_ETM_Q2_240909"/>
      <w:bookmarkEnd w:id="186"/>
      <w:r w:rsidRPr="00CE13E3">
        <w:rPr>
          <w:rtl/>
        </w:rPr>
        <w:t xml:space="preserve">החברה </w:t>
      </w:r>
      <w:bookmarkStart w:id="187" w:name="_ETM_Q2_241569"/>
      <w:bookmarkEnd w:id="187"/>
      <w:r w:rsidRPr="00CE13E3">
        <w:rPr>
          <w:rtl/>
        </w:rPr>
        <w:t>היהודית</w:t>
      </w:r>
      <w:r>
        <w:rPr>
          <w:rFonts w:hint="cs"/>
          <w:rtl/>
        </w:rPr>
        <w:t>,</w:t>
      </w:r>
      <w:r w:rsidRPr="00CE13E3">
        <w:rPr>
          <w:rtl/>
        </w:rPr>
        <w:t xml:space="preserve"> </w:t>
      </w:r>
      <w:bookmarkStart w:id="188" w:name="_ETM_Q2_242199"/>
      <w:bookmarkEnd w:id="188"/>
      <w:r>
        <w:rPr>
          <w:rtl/>
        </w:rPr>
        <w:t>בבאר</w:t>
      </w:r>
      <w:r>
        <w:rPr>
          <w:rFonts w:hint="cs"/>
          <w:rtl/>
        </w:rPr>
        <w:t xml:space="preserve"> </w:t>
      </w:r>
      <w:r w:rsidRPr="00CE13E3">
        <w:rPr>
          <w:rtl/>
        </w:rPr>
        <w:t xml:space="preserve">שבע </w:t>
      </w:r>
      <w:bookmarkStart w:id="189" w:name="_ETM_Q2_243850"/>
      <w:bookmarkEnd w:id="189"/>
      <w:r w:rsidRPr="00CE13E3">
        <w:rPr>
          <w:rtl/>
        </w:rPr>
        <w:t xml:space="preserve">במיוחד </w:t>
      </w:r>
      <w:bookmarkStart w:id="190" w:name="_ETM_Q2_244810"/>
      <w:bookmarkEnd w:id="190"/>
      <w:r w:rsidRPr="00CE13E3">
        <w:rPr>
          <w:rtl/>
        </w:rPr>
        <w:t xml:space="preserve">וגם </w:t>
      </w:r>
      <w:bookmarkStart w:id="191" w:name="_ETM_Q2_245350"/>
      <w:bookmarkEnd w:id="191"/>
      <w:r w:rsidRPr="00CE13E3">
        <w:rPr>
          <w:rtl/>
        </w:rPr>
        <w:t>בנגב</w:t>
      </w:r>
      <w:r>
        <w:rPr>
          <w:rFonts w:hint="cs"/>
          <w:rtl/>
        </w:rPr>
        <w:t>.</w:t>
      </w:r>
      <w:bookmarkStart w:id="192" w:name="_ETM_Q2_246249"/>
      <w:bookmarkEnd w:id="192"/>
      <w:r>
        <w:rPr>
          <w:rFonts w:hint="cs"/>
          <w:rtl/>
        </w:rPr>
        <w:t xml:space="preserve"> </w:t>
      </w:r>
      <w:r w:rsidRPr="00CE13E3">
        <w:rPr>
          <w:rtl/>
        </w:rPr>
        <w:t xml:space="preserve">אני </w:t>
      </w:r>
      <w:bookmarkStart w:id="193" w:name="_ETM_Q2_246850"/>
      <w:bookmarkEnd w:id="193"/>
      <w:r w:rsidRPr="00CE13E3">
        <w:rPr>
          <w:rtl/>
        </w:rPr>
        <w:t xml:space="preserve">מכאן </w:t>
      </w:r>
      <w:bookmarkStart w:id="194" w:name="_ETM_Q2_247329"/>
      <w:bookmarkEnd w:id="194"/>
      <w:r w:rsidRPr="00CE13E3">
        <w:rPr>
          <w:rtl/>
        </w:rPr>
        <w:t xml:space="preserve">קורא </w:t>
      </w:r>
      <w:bookmarkStart w:id="195" w:name="_ETM_Q2_247630"/>
      <w:bookmarkEnd w:id="195"/>
      <w:proofErr w:type="spellStart"/>
      <w:r w:rsidRPr="00CE13E3">
        <w:rPr>
          <w:rtl/>
        </w:rPr>
        <w:t>ל</w:t>
      </w:r>
      <w:bookmarkStart w:id="196" w:name="_ETM_Q2_247840"/>
      <w:bookmarkStart w:id="197" w:name="_ETM_Q2_248319"/>
      <w:bookmarkEnd w:id="196"/>
      <w:bookmarkEnd w:id="197"/>
      <w:r>
        <w:rPr>
          <w:rFonts w:hint="cs"/>
          <w:rtl/>
        </w:rPr>
        <w:t>רוביק</w:t>
      </w:r>
      <w:proofErr w:type="spellEnd"/>
      <w:r>
        <w:rPr>
          <w:rFonts w:hint="cs"/>
          <w:rtl/>
        </w:rPr>
        <w:t xml:space="preserve"> </w:t>
      </w:r>
      <w:proofErr w:type="spellStart"/>
      <w:r w:rsidRPr="00CE13E3">
        <w:rPr>
          <w:rtl/>
        </w:rPr>
        <w:t>דנילוביץ</w:t>
      </w:r>
      <w:proofErr w:type="spellEnd"/>
      <w:r w:rsidRPr="00CE13E3">
        <w:rPr>
          <w:rtl/>
        </w:rPr>
        <w:t xml:space="preserve">' </w:t>
      </w:r>
      <w:bookmarkStart w:id="198" w:name="_ETM_Q2_249579"/>
      <w:bookmarkEnd w:id="198"/>
      <w:r w:rsidRPr="00CE13E3">
        <w:rPr>
          <w:rtl/>
        </w:rPr>
        <w:t xml:space="preserve">לחזור </w:t>
      </w:r>
      <w:bookmarkStart w:id="199" w:name="_ETM_Q2_250329"/>
      <w:bookmarkEnd w:id="199"/>
      <w:r w:rsidRPr="00CE13E3">
        <w:rPr>
          <w:rtl/>
        </w:rPr>
        <w:t xml:space="preserve">מהדברים </w:t>
      </w:r>
      <w:bookmarkStart w:id="200" w:name="_ETM_Q2_250869"/>
      <w:bookmarkEnd w:id="200"/>
      <w:r w:rsidRPr="00CE13E3">
        <w:rPr>
          <w:rtl/>
        </w:rPr>
        <w:t>שלו</w:t>
      </w:r>
      <w:r>
        <w:rPr>
          <w:rFonts w:hint="cs"/>
          <w:rtl/>
        </w:rPr>
        <w:t>.</w:t>
      </w:r>
      <w:r w:rsidRPr="00CE13E3">
        <w:rPr>
          <w:rtl/>
        </w:rPr>
        <w:t xml:space="preserve"> </w:t>
      </w:r>
      <w:bookmarkStart w:id="201" w:name="_ETM_Q2_251319"/>
      <w:bookmarkEnd w:id="201"/>
      <w:r w:rsidRPr="00CE13E3">
        <w:rPr>
          <w:rtl/>
        </w:rPr>
        <w:t>תודה</w:t>
      </w:r>
      <w:r>
        <w:rPr>
          <w:rFonts w:hint="cs"/>
          <w:rtl/>
        </w:rPr>
        <w:t>.</w:t>
      </w:r>
    </w:p>
    <w:p w:rsidR="002657A2" w:rsidRDefault="002657A2" w:rsidP="008C493F">
      <w:pPr>
        <w:rPr>
          <w:rtl/>
        </w:rPr>
      </w:pPr>
      <w:bookmarkStart w:id="202" w:name="_ETM_Q2_250598"/>
      <w:bookmarkStart w:id="203" w:name="_ETM_Q2_250671"/>
      <w:bookmarkEnd w:id="202"/>
      <w:bookmarkEnd w:id="203"/>
    </w:p>
    <w:p w:rsidR="002657A2" w:rsidRDefault="002657A2" w:rsidP="008C493F">
      <w:pPr>
        <w:pStyle w:val="af6"/>
        <w:keepNext/>
        <w:rPr>
          <w:rtl/>
        </w:rPr>
      </w:pPr>
      <w:bookmarkStart w:id="204" w:name="ET_yor_6423_1"/>
      <w:r w:rsidRPr="00CE13E3">
        <w:rPr>
          <w:rStyle w:val="TagStyle"/>
          <w:rtl/>
        </w:rPr>
        <w:t xml:space="preserve"> &lt;&lt; יור &gt;&gt; </w:t>
      </w:r>
      <w:r>
        <w:rPr>
          <w:rtl/>
        </w:rPr>
        <w:t>היו"ר אמיר אוחנה:</w:t>
      </w:r>
      <w:r w:rsidRPr="00CE13E3">
        <w:rPr>
          <w:rStyle w:val="TagStyle"/>
          <w:rtl/>
        </w:rPr>
        <w:t xml:space="preserve"> &lt;&lt; יור &gt;&gt;</w:t>
      </w:r>
      <w:r>
        <w:rPr>
          <w:rtl/>
        </w:rPr>
        <w:t xml:space="preserve">   </w:t>
      </w:r>
      <w:bookmarkEnd w:id="204"/>
    </w:p>
    <w:p w:rsidR="002657A2" w:rsidRDefault="002657A2" w:rsidP="00E2360F">
      <w:pPr>
        <w:rPr>
          <w:rtl/>
        </w:rPr>
      </w:pPr>
    </w:p>
    <w:p w:rsidR="002657A2" w:rsidRDefault="002657A2" w:rsidP="00676E07">
      <w:pPr>
        <w:rPr>
          <w:rtl/>
        </w:rPr>
      </w:pPr>
      <w:bookmarkStart w:id="205" w:name="_ETM_Q2_252400"/>
      <w:bookmarkEnd w:id="205"/>
      <w:r w:rsidRPr="00CE13E3">
        <w:rPr>
          <w:rtl/>
        </w:rPr>
        <w:t xml:space="preserve">תודה </w:t>
      </w:r>
      <w:bookmarkStart w:id="206" w:name="_ETM_Q2_252700"/>
      <w:bookmarkEnd w:id="206"/>
      <w:r w:rsidRPr="00CE13E3">
        <w:rPr>
          <w:rtl/>
        </w:rPr>
        <w:t>רבה</w:t>
      </w:r>
      <w:r>
        <w:rPr>
          <w:rFonts w:hint="cs"/>
          <w:rtl/>
        </w:rPr>
        <w:t>.</w:t>
      </w:r>
      <w:r>
        <w:rPr>
          <w:rtl/>
        </w:rPr>
        <w:br w:type="page"/>
      </w:r>
    </w:p>
    <w:p w:rsidR="00310D56" w:rsidRDefault="00310D56" w:rsidP="00676E07">
      <w:pPr>
        <w:rPr>
          <w:rtl/>
        </w:rPr>
      </w:pPr>
    </w:p>
    <w:p w:rsidR="00310D56" w:rsidRDefault="00310D56" w:rsidP="00676E07"/>
    <w:p w:rsidR="002657A2" w:rsidRDefault="002657A2" w:rsidP="008C493F">
      <w:pPr>
        <w:pStyle w:val="a6"/>
        <w:rPr>
          <w:vanish/>
          <w:rtl/>
        </w:rPr>
      </w:pPr>
      <w:bookmarkStart w:id="207" w:name="ET_subject_644987_2"/>
    </w:p>
    <w:p w:rsidR="002657A2" w:rsidRDefault="002657A2" w:rsidP="008C493F">
      <w:pPr>
        <w:pStyle w:val="a6"/>
        <w:rPr>
          <w:vanish/>
          <w:rtl/>
        </w:rPr>
      </w:pPr>
    </w:p>
    <w:p w:rsidR="002657A2" w:rsidRDefault="002657A2" w:rsidP="008C493F">
      <w:pPr>
        <w:pStyle w:val="a6"/>
        <w:rPr>
          <w:rtl/>
        </w:rPr>
      </w:pPr>
      <w:r w:rsidRPr="00CE13E3">
        <w:rPr>
          <w:rStyle w:val="TagStyle"/>
          <w:rtl/>
        </w:rPr>
        <w:t xml:space="preserve"> &lt;&lt; נושא &gt;&gt; </w:t>
      </w:r>
      <w:bookmarkStart w:id="208" w:name="_Toc187775083"/>
      <w:bookmarkStart w:id="209" w:name="_Toc187776909"/>
      <w:r>
        <w:rPr>
          <w:rtl/>
        </w:rPr>
        <w:t>יום הדיור הציבורי</w:t>
      </w:r>
      <w:bookmarkEnd w:id="208"/>
      <w:bookmarkEnd w:id="209"/>
      <w:r w:rsidRPr="00CE13E3">
        <w:rPr>
          <w:rStyle w:val="TagStyle"/>
          <w:rtl/>
        </w:rPr>
        <w:t xml:space="preserve"> &lt;&lt; נושא &gt;&gt;</w:t>
      </w:r>
      <w:r>
        <w:rPr>
          <w:rtl/>
        </w:rPr>
        <w:t xml:space="preserve">   </w:t>
      </w:r>
      <w:bookmarkEnd w:id="207"/>
    </w:p>
    <w:p w:rsidR="002657A2" w:rsidRDefault="002657A2" w:rsidP="008C493F">
      <w:pPr>
        <w:rPr>
          <w:rtl/>
        </w:rPr>
      </w:pPr>
    </w:p>
    <w:p w:rsidR="002657A2" w:rsidRDefault="002657A2" w:rsidP="008C493F">
      <w:pPr>
        <w:pStyle w:val="af6"/>
        <w:keepNext/>
        <w:rPr>
          <w:rtl/>
        </w:rPr>
      </w:pPr>
      <w:bookmarkStart w:id="210" w:name="ET_yor_6423_3"/>
      <w:r w:rsidRPr="00CE13E3">
        <w:rPr>
          <w:rStyle w:val="TagStyle"/>
          <w:rtl/>
        </w:rPr>
        <w:t xml:space="preserve"> &lt;&lt; יור &gt;&gt; </w:t>
      </w:r>
      <w:r>
        <w:rPr>
          <w:rtl/>
        </w:rPr>
        <w:t>היו"ר אמיר אוחנה:</w:t>
      </w:r>
      <w:r w:rsidRPr="00CE13E3">
        <w:rPr>
          <w:rStyle w:val="TagStyle"/>
          <w:rtl/>
        </w:rPr>
        <w:t xml:space="preserve"> &lt;&lt; יור &gt;&gt;</w:t>
      </w:r>
      <w:r>
        <w:rPr>
          <w:rtl/>
        </w:rPr>
        <w:t xml:space="preserve">   </w:t>
      </w:r>
      <w:bookmarkEnd w:id="210"/>
    </w:p>
    <w:p w:rsidR="002657A2" w:rsidRDefault="002657A2" w:rsidP="008C493F">
      <w:pPr>
        <w:rPr>
          <w:rtl/>
        </w:rPr>
      </w:pPr>
    </w:p>
    <w:p w:rsidR="002657A2" w:rsidRDefault="002657A2" w:rsidP="008C493F">
      <w:pPr>
        <w:rPr>
          <w:rtl/>
        </w:rPr>
      </w:pPr>
      <w:bookmarkStart w:id="211" w:name="_ETM_Q2_253000"/>
      <w:bookmarkEnd w:id="211"/>
      <w:r w:rsidRPr="00CE13E3">
        <w:rPr>
          <w:rtl/>
        </w:rPr>
        <w:t xml:space="preserve">אנחנו </w:t>
      </w:r>
      <w:bookmarkStart w:id="212" w:name="_ETM_Q2_253390"/>
      <w:bookmarkEnd w:id="212"/>
      <w:r w:rsidRPr="00CE13E3">
        <w:rPr>
          <w:rtl/>
        </w:rPr>
        <w:t xml:space="preserve">עוברים </w:t>
      </w:r>
      <w:bookmarkStart w:id="213" w:name="_ETM_Q2_253659"/>
      <w:bookmarkEnd w:id="213"/>
      <w:r w:rsidRPr="00CE13E3">
        <w:rPr>
          <w:rtl/>
        </w:rPr>
        <w:t xml:space="preserve">לנושא </w:t>
      </w:r>
      <w:bookmarkStart w:id="214" w:name="_ETM_Q2_254110"/>
      <w:bookmarkEnd w:id="214"/>
      <w:r w:rsidRPr="00CE13E3">
        <w:rPr>
          <w:rtl/>
        </w:rPr>
        <w:t xml:space="preserve">הבא </w:t>
      </w:r>
      <w:bookmarkStart w:id="215" w:name="_ETM_Q2_254620"/>
      <w:bookmarkEnd w:id="215"/>
      <w:r w:rsidRPr="00CE13E3">
        <w:rPr>
          <w:rtl/>
        </w:rPr>
        <w:t xml:space="preserve">שעל </w:t>
      </w:r>
      <w:bookmarkStart w:id="216" w:name="_ETM_Q2_254979"/>
      <w:bookmarkEnd w:id="216"/>
      <w:r w:rsidRPr="00CE13E3">
        <w:rPr>
          <w:rtl/>
        </w:rPr>
        <w:t>סדר</w:t>
      </w:r>
      <w:bookmarkStart w:id="217" w:name="_ETM_Q2_255310"/>
      <w:bookmarkEnd w:id="217"/>
      <w:r>
        <w:rPr>
          <w:rFonts w:hint="cs"/>
          <w:rtl/>
        </w:rPr>
        <w:t>-</w:t>
      </w:r>
      <w:r w:rsidRPr="00CE13E3">
        <w:rPr>
          <w:rtl/>
        </w:rPr>
        <w:t xml:space="preserve">היום </w:t>
      </w:r>
      <w:bookmarkStart w:id="218" w:name="_ETM_Q2_256439"/>
      <w:bookmarkEnd w:id="218"/>
      <w:r w:rsidRPr="00CE13E3">
        <w:rPr>
          <w:rtl/>
        </w:rPr>
        <w:t>והוא</w:t>
      </w:r>
      <w:bookmarkStart w:id="219" w:name="_ETM_Q2_257819"/>
      <w:bookmarkStart w:id="220" w:name="_ETM_Q2_258740"/>
      <w:bookmarkStart w:id="221" w:name="_ETM_Q2_259550"/>
      <w:bookmarkStart w:id="222" w:name="_ETM_Q2_259970"/>
      <w:bookmarkEnd w:id="219"/>
      <w:bookmarkEnd w:id="220"/>
      <w:bookmarkEnd w:id="221"/>
      <w:bookmarkEnd w:id="222"/>
      <w:r w:rsidRPr="00CE13E3">
        <w:rPr>
          <w:rtl/>
        </w:rPr>
        <w:t xml:space="preserve"> </w:t>
      </w:r>
      <w:bookmarkStart w:id="223" w:name="_ETM_Q2_260420"/>
      <w:bookmarkEnd w:id="223"/>
      <w:r w:rsidRPr="00CE13E3">
        <w:rPr>
          <w:rtl/>
        </w:rPr>
        <w:t xml:space="preserve">ציון </w:t>
      </w:r>
      <w:bookmarkStart w:id="224" w:name="_ETM_Q2_260959"/>
      <w:bookmarkEnd w:id="224"/>
      <w:r w:rsidRPr="00CE13E3">
        <w:rPr>
          <w:rtl/>
        </w:rPr>
        <w:t xml:space="preserve">יום </w:t>
      </w:r>
      <w:bookmarkStart w:id="225" w:name="_ETM_Q2_261290"/>
      <w:bookmarkEnd w:id="225"/>
      <w:r w:rsidRPr="00CE13E3">
        <w:rPr>
          <w:rtl/>
        </w:rPr>
        <w:t xml:space="preserve">הדיור </w:t>
      </w:r>
      <w:bookmarkStart w:id="226" w:name="_ETM_Q2_261650"/>
      <w:bookmarkEnd w:id="226"/>
      <w:r w:rsidRPr="00CE13E3">
        <w:rPr>
          <w:rtl/>
        </w:rPr>
        <w:t>הציבורי</w:t>
      </w:r>
      <w:r>
        <w:rPr>
          <w:rFonts w:hint="cs"/>
          <w:rtl/>
        </w:rPr>
        <w:t>.</w:t>
      </w:r>
      <w:r w:rsidRPr="00CE13E3">
        <w:rPr>
          <w:rtl/>
        </w:rPr>
        <w:t xml:space="preserve"> </w:t>
      </w:r>
      <w:bookmarkStart w:id="227" w:name="_ETM_Q2_262670"/>
      <w:bookmarkEnd w:id="227"/>
      <w:r w:rsidRPr="00CE13E3">
        <w:rPr>
          <w:rtl/>
        </w:rPr>
        <w:t xml:space="preserve">אני </w:t>
      </w:r>
      <w:bookmarkStart w:id="228" w:name="_ETM_Q2_263000"/>
      <w:bookmarkEnd w:id="228"/>
      <w:r w:rsidRPr="00CE13E3">
        <w:rPr>
          <w:rtl/>
        </w:rPr>
        <w:t xml:space="preserve">מתכבד </w:t>
      </w:r>
      <w:bookmarkStart w:id="229" w:name="_ETM_Q2_263390"/>
      <w:bookmarkEnd w:id="229"/>
      <w:r w:rsidRPr="00CE13E3">
        <w:rPr>
          <w:rtl/>
        </w:rPr>
        <w:t xml:space="preserve">להזמין </w:t>
      </w:r>
      <w:bookmarkStart w:id="230" w:name="_ETM_Q2_263690"/>
      <w:bookmarkEnd w:id="230"/>
      <w:r w:rsidRPr="00CE13E3">
        <w:rPr>
          <w:rtl/>
        </w:rPr>
        <w:t xml:space="preserve">את </w:t>
      </w:r>
      <w:bookmarkStart w:id="231" w:name="_ETM_Q2_263750"/>
      <w:bookmarkEnd w:id="231"/>
      <w:r w:rsidRPr="00CE13E3">
        <w:rPr>
          <w:rtl/>
        </w:rPr>
        <w:t xml:space="preserve">חברת </w:t>
      </w:r>
      <w:bookmarkStart w:id="232" w:name="_ETM_Q2_264170"/>
      <w:bookmarkEnd w:id="232"/>
      <w:r w:rsidRPr="00CE13E3">
        <w:rPr>
          <w:rtl/>
        </w:rPr>
        <w:t xml:space="preserve">הכנסת </w:t>
      </w:r>
      <w:bookmarkStart w:id="233" w:name="_ETM_Q2_264590"/>
      <w:bookmarkEnd w:id="233"/>
      <w:r w:rsidRPr="00CE13E3">
        <w:rPr>
          <w:rtl/>
        </w:rPr>
        <w:t xml:space="preserve">נעמה </w:t>
      </w:r>
      <w:bookmarkStart w:id="234" w:name="_ETM_Q2_264890"/>
      <w:bookmarkEnd w:id="234"/>
      <w:r w:rsidRPr="00CE13E3">
        <w:rPr>
          <w:rtl/>
        </w:rPr>
        <w:t xml:space="preserve">לזימי </w:t>
      </w:r>
      <w:bookmarkStart w:id="235" w:name="_ETM_Q2_265340"/>
      <w:bookmarkEnd w:id="235"/>
      <w:r w:rsidRPr="00CE13E3">
        <w:rPr>
          <w:rtl/>
        </w:rPr>
        <w:t xml:space="preserve">לפתוח </w:t>
      </w:r>
      <w:bookmarkStart w:id="236" w:name="_ETM_Q2_265760"/>
      <w:bookmarkEnd w:id="236"/>
      <w:r w:rsidRPr="00CE13E3">
        <w:rPr>
          <w:rtl/>
        </w:rPr>
        <w:t xml:space="preserve">את </w:t>
      </w:r>
      <w:bookmarkStart w:id="237" w:name="_ETM_Q2_265880"/>
      <w:bookmarkEnd w:id="237"/>
      <w:r w:rsidRPr="00CE13E3">
        <w:rPr>
          <w:rtl/>
        </w:rPr>
        <w:t xml:space="preserve">היום </w:t>
      </w:r>
      <w:bookmarkStart w:id="238" w:name="_ETM_Q2_266060"/>
      <w:bookmarkEnd w:id="238"/>
      <w:r w:rsidRPr="00CE13E3">
        <w:rPr>
          <w:rtl/>
        </w:rPr>
        <w:t>המיוחד</w:t>
      </w:r>
      <w:r>
        <w:rPr>
          <w:rFonts w:hint="cs"/>
          <w:rtl/>
        </w:rPr>
        <w:t>.</w:t>
      </w:r>
      <w:r w:rsidRPr="00CE13E3">
        <w:rPr>
          <w:rtl/>
        </w:rPr>
        <w:t xml:space="preserve"> </w:t>
      </w:r>
      <w:bookmarkStart w:id="239" w:name="_ETM_Q2_266630"/>
      <w:bookmarkEnd w:id="239"/>
      <w:r w:rsidRPr="00CE13E3">
        <w:rPr>
          <w:rtl/>
        </w:rPr>
        <w:t>בבקשה</w:t>
      </w:r>
      <w:r>
        <w:rPr>
          <w:rFonts w:hint="cs"/>
          <w:rtl/>
        </w:rPr>
        <w:t>,</w:t>
      </w:r>
      <w:r w:rsidRPr="00CE13E3">
        <w:rPr>
          <w:rtl/>
        </w:rPr>
        <w:t xml:space="preserve"> </w:t>
      </w:r>
      <w:bookmarkStart w:id="240" w:name="_ETM_Q2_267230"/>
      <w:bookmarkEnd w:id="240"/>
      <w:r w:rsidRPr="00CE13E3">
        <w:rPr>
          <w:rtl/>
        </w:rPr>
        <w:t>גברתי</w:t>
      </w:r>
      <w:r>
        <w:rPr>
          <w:rFonts w:hint="cs"/>
          <w:rtl/>
        </w:rPr>
        <w:t>,</w:t>
      </w:r>
      <w:r w:rsidRPr="00CE13E3">
        <w:rPr>
          <w:rtl/>
        </w:rPr>
        <w:t xml:space="preserve"> </w:t>
      </w:r>
      <w:bookmarkStart w:id="241" w:name="_ETM_Q2_274209"/>
      <w:bookmarkEnd w:id="241"/>
      <w:r w:rsidRPr="00CE13E3">
        <w:rPr>
          <w:rtl/>
        </w:rPr>
        <w:t>עד</w:t>
      </w:r>
      <w:bookmarkStart w:id="242" w:name="_ETM_Q2_274420"/>
      <w:bookmarkEnd w:id="242"/>
      <w:r>
        <w:rPr>
          <w:rFonts w:hint="cs"/>
          <w:rtl/>
        </w:rPr>
        <w:t xml:space="preserve"> חמ</w:t>
      </w:r>
      <w:bookmarkStart w:id="243" w:name="_ETM_Q2_274720"/>
      <w:bookmarkEnd w:id="243"/>
      <w:r>
        <w:rPr>
          <w:rFonts w:hint="cs"/>
          <w:rtl/>
        </w:rPr>
        <w:t xml:space="preserve">ש </w:t>
      </w:r>
      <w:r w:rsidRPr="00CE13E3">
        <w:rPr>
          <w:rtl/>
        </w:rPr>
        <w:t xml:space="preserve">דקות </w:t>
      </w:r>
      <w:bookmarkStart w:id="244" w:name="_ETM_Q2_275350"/>
      <w:bookmarkEnd w:id="244"/>
      <w:r w:rsidRPr="00CE13E3">
        <w:rPr>
          <w:rtl/>
        </w:rPr>
        <w:t>לרשותך</w:t>
      </w:r>
      <w:r>
        <w:rPr>
          <w:rFonts w:hint="cs"/>
          <w:rtl/>
        </w:rPr>
        <w:t>.</w:t>
      </w:r>
    </w:p>
    <w:p w:rsidR="002657A2" w:rsidRDefault="002657A2" w:rsidP="008C493F">
      <w:pPr>
        <w:rPr>
          <w:rtl/>
        </w:rPr>
      </w:pPr>
      <w:bookmarkStart w:id="245" w:name="_ETM_Q2_272515"/>
      <w:bookmarkStart w:id="246" w:name="_ETM_Q2_272621"/>
      <w:bookmarkEnd w:id="245"/>
      <w:bookmarkEnd w:id="246"/>
    </w:p>
    <w:p w:rsidR="002657A2" w:rsidRDefault="002657A2" w:rsidP="008C493F">
      <w:pPr>
        <w:pStyle w:val="a4"/>
        <w:keepNext/>
        <w:rPr>
          <w:rtl/>
        </w:rPr>
      </w:pPr>
      <w:bookmarkStart w:id="247" w:name="ET_speaker_6236_4"/>
      <w:r w:rsidRPr="00CE13E3">
        <w:rPr>
          <w:rStyle w:val="TagStyle"/>
          <w:rtl/>
        </w:rPr>
        <w:t xml:space="preserve"> &lt;&lt; דובר &gt;&gt; </w:t>
      </w:r>
      <w:bookmarkStart w:id="248" w:name="_Toc187775084"/>
      <w:bookmarkStart w:id="249" w:name="_Toc187776910"/>
      <w:r>
        <w:rPr>
          <w:rtl/>
        </w:rPr>
        <w:t>נעמה לזימי (העבודה):</w:t>
      </w:r>
      <w:bookmarkEnd w:id="248"/>
      <w:bookmarkEnd w:id="249"/>
      <w:r w:rsidRPr="00CE13E3">
        <w:rPr>
          <w:rStyle w:val="TagStyle"/>
          <w:rtl/>
        </w:rPr>
        <w:t xml:space="preserve"> &lt;&lt; דובר &gt;&gt;</w:t>
      </w:r>
      <w:r>
        <w:rPr>
          <w:rtl/>
        </w:rPr>
        <w:t xml:space="preserve">   </w:t>
      </w:r>
      <w:bookmarkEnd w:id="247"/>
    </w:p>
    <w:p w:rsidR="002657A2" w:rsidRDefault="002657A2" w:rsidP="008C493F">
      <w:pPr>
        <w:rPr>
          <w:rtl/>
        </w:rPr>
      </w:pPr>
    </w:p>
    <w:p w:rsidR="002657A2" w:rsidRDefault="002657A2" w:rsidP="008C493F">
      <w:pPr>
        <w:rPr>
          <w:rtl/>
        </w:rPr>
      </w:pPr>
      <w:bookmarkStart w:id="250" w:name="_ETM_Q2_277000"/>
      <w:bookmarkEnd w:id="250"/>
      <w:r>
        <w:rPr>
          <w:rFonts w:hint="cs"/>
          <w:rtl/>
        </w:rPr>
        <w:t xml:space="preserve">תודה רבה. </w:t>
      </w:r>
      <w:bookmarkStart w:id="251" w:name="_ETM_Q2_276798"/>
      <w:bookmarkEnd w:id="251"/>
      <w:r>
        <w:rPr>
          <w:rFonts w:hint="cs"/>
          <w:rtl/>
        </w:rPr>
        <w:t>כבוד יו"ר</w:t>
      </w:r>
      <w:r w:rsidRPr="00CE13E3">
        <w:rPr>
          <w:rtl/>
        </w:rPr>
        <w:t xml:space="preserve"> </w:t>
      </w:r>
      <w:bookmarkStart w:id="252" w:name="_ETM_Q2_277600"/>
      <w:bookmarkEnd w:id="252"/>
      <w:r w:rsidRPr="00CE13E3">
        <w:rPr>
          <w:rtl/>
        </w:rPr>
        <w:t>הכנסת</w:t>
      </w:r>
      <w:r>
        <w:rPr>
          <w:rFonts w:hint="cs"/>
          <w:rtl/>
        </w:rPr>
        <w:t>,</w:t>
      </w:r>
      <w:r w:rsidRPr="00CE13E3">
        <w:rPr>
          <w:rtl/>
        </w:rPr>
        <w:t xml:space="preserve"> </w:t>
      </w:r>
      <w:bookmarkStart w:id="253" w:name="_ETM_Q2_278260"/>
      <w:bookmarkEnd w:id="253"/>
      <w:r w:rsidRPr="00CE13E3">
        <w:rPr>
          <w:rtl/>
        </w:rPr>
        <w:t xml:space="preserve">כנסת </w:t>
      </w:r>
      <w:bookmarkStart w:id="254" w:name="_ETM_Q2_278619"/>
      <w:bookmarkEnd w:id="254"/>
      <w:r w:rsidRPr="00CE13E3">
        <w:rPr>
          <w:rtl/>
        </w:rPr>
        <w:t>נכבדה</w:t>
      </w:r>
      <w:r>
        <w:rPr>
          <w:rFonts w:hint="cs"/>
          <w:rtl/>
        </w:rPr>
        <w:t>,</w:t>
      </w:r>
      <w:r w:rsidRPr="00CE13E3">
        <w:rPr>
          <w:rtl/>
        </w:rPr>
        <w:t xml:space="preserve"> </w:t>
      </w:r>
      <w:bookmarkStart w:id="255" w:name="_ETM_Q2_280090"/>
      <w:bookmarkEnd w:id="255"/>
      <w:r w:rsidRPr="00CE13E3">
        <w:rPr>
          <w:rtl/>
        </w:rPr>
        <w:t xml:space="preserve">יום </w:t>
      </w:r>
      <w:bookmarkStart w:id="256" w:name="_ETM_Q2_280390"/>
      <w:bookmarkEnd w:id="256"/>
      <w:r w:rsidRPr="00CE13E3">
        <w:rPr>
          <w:rtl/>
        </w:rPr>
        <w:t xml:space="preserve">הדיור </w:t>
      </w:r>
      <w:bookmarkStart w:id="257" w:name="_ETM_Q2_280780"/>
      <w:bookmarkEnd w:id="257"/>
      <w:r w:rsidRPr="00CE13E3">
        <w:rPr>
          <w:rtl/>
        </w:rPr>
        <w:t xml:space="preserve">הציבורי </w:t>
      </w:r>
      <w:bookmarkStart w:id="258" w:name="_ETM_Q2_281290"/>
      <w:bookmarkEnd w:id="258"/>
      <w:r w:rsidRPr="00CE13E3">
        <w:rPr>
          <w:rtl/>
        </w:rPr>
        <w:t xml:space="preserve">בכנסת </w:t>
      </w:r>
      <w:bookmarkStart w:id="259" w:name="_ETM_Q2_282780"/>
      <w:bookmarkEnd w:id="259"/>
      <w:r>
        <w:rPr>
          <w:rFonts w:hint="cs"/>
          <w:rtl/>
        </w:rPr>
        <w:t>– כי</w:t>
      </w:r>
      <w:r w:rsidRPr="00CE13E3">
        <w:rPr>
          <w:rtl/>
        </w:rPr>
        <w:t xml:space="preserve"> </w:t>
      </w:r>
      <w:bookmarkStart w:id="260" w:name="_ETM_Q2_282959"/>
      <w:bookmarkEnd w:id="260"/>
      <w:r w:rsidRPr="00CE13E3">
        <w:rPr>
          <w:rtl/>
        </w:rPr>
        <w:t xml:space="preserve">לדיירי </w:t>
      </w:r>
      <w:bookmarkStart w:id="261" w:name="_ETM_Q2_283500"/>
      <w:bookmarkEnd w:id="261"/>
      <w:r w:rsidRPr="00CE13E3">
        <w:rPr>
          <w:rtl/>
        </w:rPr>
        <w:t xml:space="preserve">הדיור </w:t>
      </w:r>
      <w:bookmarkStart w:id="262" w:name="_ETM_Q2_283920"/>
      <w:bookmarkEnd w:id="262"/>
      <w:r w:rsidRPr="00CE13E3">
        <w:rPr>
          <w:rtl/>
        </w:rPr>
        <w:t xml:space="preserve">הציבורי </w:t>
      </w:r>
      <w:bookmarkStart w:id="263" w:name="_ETM_Q2_285180"/>
      <w:bookmarkEnd w:id="263"/>
      <w:r w:rsidRPr="00CE13E3">
        <w:rPr>
          <w:rtl/>
        </w:rPr>
        <w:t xml:space="preserve">מגיע </w:t>
      </w:r>
      <w:bookmarkStart w:id="264" w:name="_ETM_Q2_285810"/>
      <w:bookmarkEnd w:id="264"/>
      <w:r w:rsidRPr="00CE13E3">
        <w:rPr>
          <w:rtl/>
        </w:rPr>
        <w:t xml:space="preserve">שהמקום </w:t>
      </w:r>
      <w:bookmarkStart w:id="265" w:name="_ETM_Q2_286440"/>
      <w:bookmarkEnd w:id="265"/>
      <w:r w:rsidRPr="00CE13E3">
        <w:rPr>
          <w:rtl/>
        </w:rPr>
        <w:t xml:space="preserve">הזה </w:t>
      </w:r>
      <w:bookmarkStart w:id="266" w:name="_ETM_Q2_286650"/>
      <w:bookmarkEnd w:id="266"/>
      <w:r w:rsidRPr="00CE13E3">
        <w:rPr>
          <w:rtl/>
        </w:rPr>
        <w:t xml:space="preserve">יכבד </w:t>
      </w:r>
      <w:bookmarkStart w:id="267" w:name="_ETM_Q2_287100"/>
      <w:bookmarkEnd w:id="267"/>
      <w:r w:rsidRPr="00CE13E3">
        <w:rPr>
          <w:rtl/>
        </w:rPr>
        <w:t>אותם</w:t>
      </w:r>
      <w:r>
        <w:rPr>
          <w:rFonts w:hint="cs"/>
          <w:rtl/>
        </w:rPr>
        <w:t>.</w:t>
      </w:r>
      <w:r w:rsidRPr="00CE13E3">
        <w:rPr>
          <w:rtl/>
        </w:rPr>
        <w:t xml:space="preserve"> </w:t>
      </w:r>
      <w:bookmarkStart w:id="268" w:name="_ETM_Q2_288490"/>
      <w:bookmarkEnd w:id="268"/>
      <w:r w:rsidRPr="00CE13E3">
        <w:rPr>
          <w:rtl/>
        </w:rPr>
        <w:t xml:space="preserve">הכנסת </w:t>
      </w:r>
      <w:bookmarkStart w:id="269" w:name="_ETM_Q2_289060"/>
      <w:bookmarkEnd w:id="269"/>
      <w:r w:rsidRPr="00CE13E3">
        <w:rPr>
          <w:rtl/>
        </w:rPr>
        <w:t xml:space="preserve">צריכה </w:t>
      </w:r>
      <w:bookmarkStart w:id="270" w:name="_ETM_Q2_289479"/>
      <w:bookmarkEnd w:id="270"/>
      <w:r w:rsidRPr="00CE13E3">
        <w:rPr>
          <w:rtl/>
        </w:rPr>
        <w:t xml:space="preserve">לעסוק </w:t>
      </w:r>
      <w:bookmarkStart w:id="271" w:name="_ETM_Q2_290020"/>
      <w:bookmarkEnd w:id="271"/>
      <w:r w:rsidRPr="00CE13E3">
        <w:rPr>
          <w:rtl/>
        </w:rPr>
        <w:t>בכם</w:t>
      </w:r>
      <w:r>
        <w:rPr>
          <w:rFonts w:hint="cs"/>
          <w:rtl/>
        </w:rPr>
        <w:t>,</w:t>
      </w:r>
      <w:r w:rsidRPr="00CE13E3">
        <w:rPr>
          <w:rtl/>
        </w:rPr>
        <w:t xml:space="preserve"> </w:t>
      </w:r>
      <w:bookmarkStart w:id="272" w:name="_ETM_Q2_290920"/>
      <w:bookmarkEnd w:id="272"/>
      <w:r w:rsidRPr="00CE13E3">
        <w:rPr>
          <w:rtl/>
        </w:rPr>
        <w:t xml:space="preserve">לראות </w:t>
      </w:r>
      <w:bookmarkStart w:id="273" w:name="_ETM_Q2_291429"/>
      <w:bookmarkEnd w:id="273"/>
      <w:r w:rsidRPr="00CE13E3">
        <w:rPr>
          <w:rtl/>
        </w:rPr>
        <w:t xml:space="preserve">אתכם </w:t>
      </w:r>
      <w:bookmarkStart w:id="274" w:name="_ETM_Q2_291789"/>
      <w:bookmarkEnd w:id="274"/>
      <w:r w:rsidRPr="00CE13E3">
        <w:rPr>
          <w:rtl/>
        </w:rPr>
        <w:t xml:space="preserve">ולהיות </w:t>
      </w:r>
      <w:bookmarkStart w:id="275" w:name="_ETM_Q2_292209"/>
      <w:bookmarkEnd w:id="275"/>
      <w:r>
        <w:rPr>
          <w:rFonts w:hint="cs"/>
          <w:rtl/>
        </w:rPr>
        <w:t>בית העם</w:t>
      </w:r>
      <w:r w:rsidRPr="00CE13E3">
        <w:rPr>
          <w:rtl/>
        </w:rPr>
        <w:t xml:space="preserve"> </w:t>
      </w:r>
      <w:bookmarkStart w:id="276" w:name="_ETM_Q2_292929"/>
      <w:bookmarkEnd w:id="276"/>
      <w:r w:rsidRPr="00CE13E3">
        <w:rPr>
          <w:rtl/>
        </w:rPr>
        <w:t xml:space="preserve">שעושה </w:t>
      </w:r>
      <w:bookmarkStart w:id="277" w:name="_ETM_Q2_293409"/>
      <w:bookmarkEnd w:id="277"/>
      <w:r>
        <w:rPr>
          <w:rtl/>
        </w:rPr>
        <w:t>ע</w:t>
      </w:r>
      <w:r>
        <w:rPr>
          <w:rFonts w:hint="cs"/>
          <w:rtl/>
        </w:rPr>
        <w:t>י</w:t>
      </w:r>
      <w:r w:rsidRPr="00CE13E3">
        <w:rPr>
          <w:rtl/>
        </w:rPr>
        <w:t xml:space="preserve">מכם </w:t>
      </w:r>
      <w:bookmarkStart w:id="278" w:name="_ETM_Q2_293770"/>
      <w:bookmarkEnd w:id="278"/>
      <w:r w:rsidRPr="00CE13E3">
        <w:rPr>
          <w:rtl/>
        </w:rPr>
        <w:t>צדק</w:t>
      </w:r>
      <w:r>
        <w:rPr>
          <w:rFonts w:hint="cs"/>
          <w:rtl/>
        </w:rPr>
        <w:t>.</w:t>
      </w:r>
      <w:r w:rsidRPr="00CE13E3">
        <w:rPr>
          <w:rtl/>
        </w:rPr>
        <w:t xml:space="preserve"> </w:t>
      </w:r>
      <w:bookmarkStart w:id="279" w:name="_ETM_Q2_294860"/>
      <w:bookmarkEnd w:id="279"/>
      <w:r w:rsidRPr="00CE13E3">
        <w:rPr>
          <w:rtl/>
        </w:rPr>
        <w:t xml:space="preserve">הכנסת </w:t>
      </w:r>
      <w:bookmarkStart w:id="280" w:name="_ETM_Q2_295460"/>
      <w:bookmarkEnd w:id="280"/>
      <w:r w:rsidRPr="00CE13E3">
        <w:rPr>
          <w:rtl/>
        </w:rPr>
        <w:t xml:space="preserve">צריכה </w:t>
      </w:r>
      <w:bookmarkStart w:id="281" w:name="_ETM_Q2_295850"/>
      <w:bookmarkEnd w:id="281"/>
      <w:r w:rsidRPr="00CE13E3">
        <w:rPr>
          <w:rtl/>
        </w:rPr>
        <w:t xml:space="preserve">להחזיר </w:t>
      </w:r>
      <w:bookmarkStart w:id="282" w:name="_ETM_Q2_296450"/>
      <w:bookmarkEnd w:id="282"/>
      <w:r w:rsidRPr="00CE13E3">
        <w:rPr>
          <w:rtl/>
        </w:rPr>
        <w:t xml:space="preserve">לכם </w:t>
      </w:r>
      <w:bookmarkStart w:id="283" w:name="_ETM_Q2_296810"/>
      <w:bookmarkEnd w:id="283"/>
      <w:r w:rsidRPr="00CE13E3">
        <w:rPr>
          <w:rtl/>
        </w:rPr>
        <w:t xml:space="preserve">את </w:t>
      </w:r>
      <w:bookmarkStart w:id="284" w:name="_ETM_Q2_296930"/>
      <w:bookmarkEnd w:id="284"/>
      <w:r w:rsidRPr="00CE13E3">
        <w:rPr>
          <w:rtl/>
        </w:rPr>
        <w:t xml:space="preserve">הכבוד </w:t>
      </w:r>
      <w:bookmarkStart w:id="285" w:name="_ETM_Q2_297470"/>
      <w:bookmarkEnd w:id="285"/>
      <w:r w:rsidRPr="00CE13E3">
        <w:rPr>
          <w:rtl/>
        </w:rPr>
        <w:t xml:space="preserve">הראוי </w:t>
      </w:r>
      <w:bookmarkStart w:id="286" w:name="_ETM_Q2_297800"/>
      <w:bookmarkEnd w:id="286"/>
      <w:r w:rsidRPr="00CE13E3">
        <w:rPr>
          <w:rtl/>
        </w:rPr>
        <w:t>לכם</w:t>
      </w:r>
      <w:r>
        <w:rPr>
          <w:rFonts w:hint="cs"/>
          <w:rtl/>
        </w:rPr>
        <w:t>.</w:t>
      </w:r>
      <w:bookmarkStart w:id="287" w:name="_ETM_Q2_299190"/>
      <w:bookmarkEnd w:id="287"/>
      <w:r>
        <w:rPr>
          <w:rFonts w:hint="cs"/>
          <w:rtl/>
        </w:rPr>
        <w:t xml:space="preserve"> </w:t>
      </w:r>
      <w:bookmarkStart w:id="288" w:name="_ETM_Q2_299674"/>
      <w:bookmarkStart w:id="289" w:name="_ETM_Q2_299737"/>
      <w:bookmarkEnd w:id="288"/>
      <w:bookmarkEnd w:id="289"/>
      <w:r>
        <w:rPr>
          <w:rtl/>
        </w:rPr>
        <w:t>כש</w:t>
      </w:r>
      <w:r>
        <w:rPr>
          <w:rFonts w:hint="cs"/>
          <w:rtl/>
        </w:rPr>
        <w:t>הפקרנ</w:t>
      </w:r>
      <w:r w:rsidRPr="00CE13E3">
        <w:rPr>
          <w:rtl/>
        </w:rPr>
        <w:t xml:space="preserve">ו </w:t>
      </w:r>
      <w:bookmarkStart w:id="290" w:name="_ETM_Q2_300090"/>
      <w:bookmarkEnd w:id="290"/>
      <w:r w:rsidRPr="00CE13E3">
        <w:rPr>
          <w:rtl/>
        </w:rPr>
        <w:t xml:space="preserve">את </w:t>
      </w:r>
      <w:bookmarkStart w:id="291" w:name="_ETM_Q2_300210"/>
      <w:bookmarkEnd w:id="291"/>
      <w:r w:rsidRPr="00CE13E3">
        <w:rPr>
          <w:rtl/>
        </w:rPr>
        <w:t xml:space="preserve">הדיור </w:t>
      </w:r>
      <w:bookmarkStart w:id="292" w:name="_ETM_Q2_300570"/>
      <w:bookmarkEnd w:id="292"/>
      <w:r w:rsidRPr="00CE13E3">
        <w:rPr>
          <w:rtl/>
        </w:rPr>
        <w:t>הציבורי</w:t>
      </w:r>
      <w:r>
        <w:rPr>
          <w:rFonts w:hint="cs"/>
          <w:rtl/>
        </w:rPr>
        <w:t>,</w:t>
      </w:r>
      <w:r w:rsidRPr="00CE13E3">
        <w:rPr>
          <w:rtl/>
        </w:rPr>
        <w:t xml:space="preserve"> </w:t>
      </w:r>
      <w:bookmarkStart w:id="293" w:name="_ETM_Q2_301140"/>
      <w:bookmarkEnd w:id="293"/>
      <w:r w:rsidRPr="00CE13E3">
        <w:rPr>
          <w:rtl/>
        </w:rPr>
        <w:t>ה</w:t>
      </w:r>
      <w:r>
        <w:rPr>
          <w:rFonts w:hint="cs"/>
          <w:rtl/>
        </w:rPr>
        <w:t>פקרנ</w:t>
      </w:r>
      <w:r w:rsidRPr="00CE13E3">
        <w:rPr>
          <w:rtl/>
        </w:rPr>
        <w:t xml:space="preserve">ו </w:t>
      </w:r>
      <w:bookmarkStart w:id="294" w:name="_ETM_Q2_301620"/>
      <w:bookmarkEnd w:id="294"/>
      <w:r w:rsidRPr="00CE13E3">
        <w:rPr>
          <w:rtl/>
        </w:rPr>
        <w:t xml:space="preserve">את </w:t>
      </w:r>
      <w:bookmarkStart w:id="295" w:name="_ETM_Q2_301680"/>
      <w:bookmarkEnd w:id="295"/>
      <w:r w:rsidRPr="00CE13E3">
        <w:rPr>
          <w:rtl/>
        </w:rPr>
        <w:t xml:space="preserve">הזכות </w:t>
      </w:r>
      <w:bookmarkStart w:id="296" w:name="_ETM_Q2_302010"/>
      <w:bookmarkEnd w:id="296"/>
      <w:r w:rsidRPr="00CE13E3">
        <w:rPr>
          <w:rtl/>
        </w:rPr>
        <w:t xml:space="preserve">לקורת </w:t>
      </w:r>
      <w:bookmarkStart w:id="297" w:name="_ETM_Q2_302430"/>
      <w:bookmarkEnd w:id="297"/>
      <w:r w:rsidRPr="00CE13E3">
        <w:rPr>
          <w:rtl/>
        </w:rPr>
        <w:t>גג</w:t>
      </w:r>
      <w:r>
        <w:rPr>
          <w:rFonts w:hint="cs"/>
          <w:rtl/>
        </w:rPr>
        <w:t>.</w:t>
      </w:r>
      <w:r w:rsidRPr="00CE13E3">
        <w:rPr>
          <w:rtl/>
        </w:rPr>
        <w:t xml:space="preserve"> </w:t>
      </w:r>
      <w:bookmarkStart w:id="298" w:name="_ETM_Q2_303360"/>
      <w:bookmarkEnd w:id="298"/>
      <w:r>
        <w:rPr>
          <w:rFonts w:hint="cs"/>
          <w:rtl/>
        </w:rPr>
        <w:t>כ</w:t>
      </w:r>
      <w:r w:rsidRPr="00CE13E3">
        <w:rPr>
          <w:rtl/>
        </w:rPr>
        <w:t xml:space="preserve">שהפקרנו </w:t>
      </w:r>
      <w:bookmarkStart w:id="299" w:name="_ETM_Q2_304140"/>
      <w:bookmarkEnd w:id="299"/>
      <w:r w:rsidRPr="00CE13E3">
        <w:rPr>
          <w:rtl/>
        </w:rPr>
        <w:t xml:space="preserve">את </w:t>
      </w:r>
      <w:bookmarkStart w:id="300" w:name="_ETM_Q2_304200"/>
      <w:bookmarkEnd w:id="300"/>
      <w:r w:rsidRPr="00CE13E3">
        <w:rPr>
          <w:rtl/>
        </w:rPr>
        <w:t xml:space="preserve">הזכות </w:t>
      </w:r>
      <w:bookmarkStart w:id="301" w:name="_ETM_Q2_304530"/>
      <w:bookmarkEnd w:id="301"/>
      <w:r w:rsidRPr="00CE13E3">
        <w:rPr>
          <w:rtl/>
        </w:rPr>
        <w:t xml:space="preserve">לקורת </w:t>
      </w:r>
      <w:bookmarkStart w:id="302" w:name="_ETM_Q2_304979"/>
      <w:bookmarkEnd w:id="302"/>
      <w:r w:rsidRPr="00CE13E3">
        <w:rPr>
          <w:rtl/>
        </w:rPr>
        <w:t>גג</w:t>
      </w:r>
      <w:r>
        <w:rPr>
          <w:rFonts w:hint="cs"/>
          <w:rtl/>
        </w:rPr>
        <w:t>,</w:t>
      </w:r>
      <w:r w:rsidRPr="00CE13E3">
        <w:rPr>
          <w:rtl/>
        </w:rPr>
        <w:t xml:space="preserve"> </w:t>
      </w:r>
      <w:bookmarkStart w:id="303" w:name="_ETM_Q2_305280"/>
      <w:bookmarkEnd w:id="303"/>
      <w:r w:rsidRPr="00CE13E3">
        <w:rPr>
          <w:rtl/>
        </w:rPr>
        <w:t xml:space="preserve">יצרנו </w:t>
      </w:r>
      <w:bookmarkStart w:id="304" w:name="_ETM_Q2_305790"/>
      <w:bookmarkEnd w:id="304"/>
      <w:r w:rsidRPr="00CE13E3">
        <w:rPr>
          <w:rtl/>
        </w:rPr>
        <w:t xml:space="preserve">את </w:t>
      </w:r>
      <w:bookmarkStart w:id="305" w:name="_ETM_Q2_305880"/>
      <w:bookmarkEnd w:id="305"/>
      <w:r w:rsidRPr="00CE13E3">
        <w:rPr>
          <w:rtl/>
        </w:rPr>
        <w:t xml:space="preserve">משבר </w:t>
      </w:r>
      <w:bookmarkStart w:id="306" w:name="_ETM_Q2_306270"/>
      <w:bookmarkEnd w:id="306"/>
      <w:r w:rsidRPr="00CE13E3">
        <w:rPr>
          <w:rtl/>
        </w:rPr>
        <w:t>הדיור</w:t>
      </w:r>
      <w:r>
        <w:rPr>
          <w:rFonts w:hint="cs"/>
          <w:rtl/>
        </w:rPr>
        <w:t>.</w:t>
      </w:r>
      <w:r w:rsidRPr="00CE13E3">
        <w:rPr>
          <w:rtl/>
        </w:rPr>
        <w:t xml:space="preserve"> </w:t>
      </w:r>
      <w:bookmarkStart w:id="307" w:name="_ETM_Q2_307740"/>
      <w:bookmarkEnd w:id="307"/>
      <w:r w:rsidRPr="00CE13E3">
        <w:rPr>
          <w:rtl/>
        </w:rPr>
        <w:t xml:space="preserve">מדינה </w:t>
      </w:r>
      <w:bookmarkStart w:id="308" w:name="_ETM_Q2_308370"/>
      <w:bookmarkEnd w:id="308"/>
      <w:r w:rsidRPr="00CE13E3">
        <w:rPr>
          <w:rtl/>
        </w:rPr>
        <w:t xml:space="preserve">שרואה </w:t>
      </w:r>
      <w:bookmarkStart w:id="309" w:name="_ETM_Q2_308760"/>
      <w:bookmarkEnd w:id="309"/>
      <w:r w:rsidRPr="00CE13E3">
        <w:rPr>
          <w:rtl/>
        </w:rPr>
        <w:t xml:space="preserve">בדיור </w:t>
      </w:r>
      <w:bookmarkStart w:id="310" w:name="_ETM_Q2_309180"/>
      <w:bookmarkEnd w:id="310"/>
      <w:r w:rsidRPr="00CE13E3">
        <w:rPr>
          <w:rtl/>
        </w:rPr>
        <w:t xml:space="preserve">ערך </w:t>
      </w:r>
      <w:bookmarkStart w:id="311" w:name="_ETM_Q2_309600"/>
      <w:bookmarkEnd w:id="311"/>
      <w:r w:rsidRPr="00CE13E3">
        <w:rPr>
          <w:rtl/>
        </w:rPr>
        <w:t xml:space="preserve">מתחילה </w:t>
      </w:r>
      <w:bookmarkStart w:id="312" w:name="_ETM_Q2_310680"/>
      <w:bookmarkEnd w:id="312"/>
      <w:r w:rsidRPr="00CE13E3">
        <w:rPr>
          <w:rtl/>
        </w:rPr>
        <w:t xml:space="preserve">בדיור </w:t>
      </w:r>
      <w:bookmarkStart w:id="313" w:name="_ETM_Q2_311130"/>
      <w:bookmarkEnd w:id="313"/>
      <w:r w:rsidRPr="00CE13E3">
        <w:rPr>
          <w:rtl/>
        </w:rPr>
        <w:t>הציבורי</w:t>
      </w:r>
      <w:r>
        <w:rPr>
          <w:rFonts w:hint="cs"/>
          <w:rtl/>
        </w:rPr>
        <w:t>.</w:t>
      </w:r>
      <w:bookmarkStart w:id="314" w:name="_ETM_Q2_312810"/>
      <w:bookmarkEnd w:id="314"/>
    </w:p>
    <w:p w:rsidR="002657A2" w:rsidRDefault="002657A2" w:rsidP="008C493F">
      <w:pPr>
        <w:rPr>
          <w:rtl/>
        </w:rPr>
      </w:pPr>
    </w:p>
    <w:p w:rsidR="002657A2" w:rsidRDefault="002657A2" w:rsidP="008C493F">
      <w:pPr>
        <w:rPr>
          <w:rtl/>
        </w:rPr>
      </w:pPr>
      <w:r w:rsidRPr="00CE13E3">
        <w:rPr>
          <w:rtl/>
        </w:rPr>
        <w:t xml:space="preserve">דיור </w:t>
      </w:r>
      <w:bookmarkStart w:id="315" w:name="_ETM_Q2_313080"/>
      <w:bookmarkEnd w:id="315"/>
      <w:r w:rsidRPr="00CE13E3">
        <w:rPr>
          <w:rtl/>
        </w:rPr>
        <w:t xml:space="preserve">ציבורי </w:t>
      </w:r>
      <w:bookmarkStart w:id="316" w:name="_ETM_Q2_313470"/>
      <w:bookmarkEnd w:id="316"/>
      <w:r w:rsidRPr="00CE13E3">
        <w:rPr>
          <w:rtl/>
        </w:rPr>
        <w:t xml:space="preserve">הוא </w:t>
      </w:r>
      <w:bookmarkStart w:id="317" w:name="_ETM_Q2_313560"/>
      <w:bookmarkEnd w:id="317"/>
      <w:r w:rsidRPr="00CE13E3">
        <w:rPr>
          <w:rtl/>
        </w:rPr>
        <w:t xml:space="preserve">דיור </w:t>
      </w:r>
      <w:bookmarkStart w:id="318" w:name="_ETM_Q2_313830"/>
      <w:bookmarkEnd w:id="318"/>
      <w:r w:rsidRPr="00CE13E3">
        <w:rPr>
          <w:rtl/>
        </w:rPr>
        <w:t xml:space="preserve">למי </w:t>
      </w:r>
      <w:bookmarkStart w:id="319" w:name="_ETM_Q2_314069"/>
      <w:bookmarkEnd w:id="319"/>
      <w:r w:rsidRPr="00CE13E3">
        <w:rPr>
          <w:rtl/>
        </w:rPr>
        <w:t xml:space="preserve">שאינם </w:t>
      </w:r>
      <w:bookmarkStart w:id="320" w:name="_ETM_Q2_314580"/>
      <w:bookmarkEnd w:id="320"/>
      <w:r w:rsidRPr="00CE13E3">
        <w:rPr>
          <w:rtl/>
        </w:rPr>
        <w:t xml:space="preserve">מסוגלים </w:t>
      </w:r>
      <w:bookmarkStart w:id="321" w:name="_ETM_Q2_315030"/>
      <w:bookmarkEnd w:id="321"/>
      <w:r w:rsidRPr="00CE13E3">
        <w:rPr>
          <w:rtl/>
        </w:rPr>
        <w:t xml:space="preserve">לרכוש </w:t>
      </w:r>
      <w:bookmarkStart w:id="322" w:name="_ETM_Q2_315419"/>
      <w:bookmarkEnd w:id="322"/>
      <w:r w:rsidRPr="00CE13E3">
        <w:rPr>
          <w:rtl/>
        </w:rPr>
        <w:t xml:space="preserve">בית </w:t>
      </w:r>
      <w:bookmarkStart w:id="323" w:name="_ETM_Q2_315690"/>
      <w:bookmarkEnd w:id="323"/>
      <w:r w:rsidRPr="00CE13E3">
        <w:rPr>
          <w:rtl/>
        </w:rPr>
        <w:t xml:space="preserve">בשוק </w:t>
      </w:r>
      <w:bookmarkStart w:id="324" w:name="_ETM_Q2_315959"/>
      <w:bookmarkEnd w:id="324"/>
      <w:r w:rsidRPr="00CE13E3">
        <w:rPr>
          <w:rtl/>
        </w:rPr>
        <w:t>הפרטי</w:t>
      </w:r>
      <w:r>
        <w:rPr>
          <w:rFonts w:hint="cs"/>
          <w:rtl/>
        </w:rPr>
        <w:t>.</w:t>
      </w:r>
      <w:r w:rsidRPr="00CE13E3">
        <w:rPr>
          <w:rtl/>
        </w:rPr>
        <w:t xml:space="preserve"> </w:t>
      </w:r>
      <w:bookmarkStart w:id="325" w:name="_ETM_Q2_316970"/>
      <w:bookmarkEnd w:id="325"/>
      <w:r w:rsidRPr="00CE13E3">
        <w:rPr>
          <w:rtl/>
        </w:rPr>
        <w:t>א</w:t>
      </w:r>
      <w:r>
        <w:rPr>
          <w:rFonts w:hint="cs"/>
          <w:rtl/>
        </w:rPr>
        <w:t>ו</w:t>
      </w:r>
      <w:r w:rsidRPr="00CE13E3">
        <w:rPr>
          <w:rtl/>
        </w:rPr>
        <w:t xml:space="preserve">מנם </w:t>
      </w:r>
      <w:bookmarkStart w:id="326" w:name="_ETM_Q2_317239"/>
      <w:bookmarkEnd w:id="326"/>
      <w:r w:rsidRPr="00CE13E3">
        <w:rPr>
          <w:rtl/>
        </w:rPr>
        <w:t xml:space="preserve">הדיור </w:t>
      </w:r>
      <w:bookmarkStart w:id="327" w:name="_ETM_Q2_317569"/>
      <w:bookmarkEnd w:id="327"/>
      <w:r w:rsidRPr="00CE13E3">
        <w:rPr>
          <w:rtl/>
        </w:rPr>
        <w:t xml:space="preserve">הציבורי </w:t>
      </w:r>
      <w:bookmarkStart w:id="328" w:name="_ETM_Q2_318020"/>
      <w:bookmarkEnd w:id="328"/>
      <w:r w:rsidRPr="00CE13E3">
        <w:rPr>
          <w:rtl/>
        </w:rPr>
        <w:t xml:space="preserve">מכוון </w:t>
      </w:r>
      <w:bookmarkStart w:id="329" w:name="_ETM_Q2_318650"/>
      <w:bookmarkEnd w:id="329"/>
      <w:r w:rsidRPr="00CE13E3">
        <w:rPr>
          <w:rtl/>
        </w:rPr>
        <w:t xml:space="preserve">באופן </w:t>
      </w:r>
      <w:bookmarkStart w:id="330" w:name="_ETM_Q2_319040"/>
      <w:bookmarkEnd w:id="330"/>
      <w:r w:rsidRPr="00CE13E3">
        <w:rPr>
          <w:rtl/>
        </w:rPr>
        <w:t xml:space="preserve">הברור </w:t>
      </w:r>
      <w:bookmarkStart w:id="331" w:name="_ETM_Q2_319430"/>
      <w:bookmarkEnd w:id="331"/>
      <w:r w:rsidRPr="00CE13E3">
        <w:rPr>
          <w:rtl/>
        </w:rPr>
        <w:t xml:space="preserve">ביותר </w:t>
      </w:r>
      <w:bookmarkStart w:id="332" w:name="_ETM_Q2_319880"/>
      <w:bookmarkEnd w:id="332"/>
      <w:r w:rsidRPr="00CE13E3">
        <w:rPr>
          <w:rtl/>
        </w:rPr>
        <w:t xml:space="preserve">לשכבות </w:t>
      </w:r>
      <w:bookmarkStart w:id="333" w:name="_ETM_Q2_320330"/>
      <w:bookmarkEnd w:id="333"/>
      <w:r w:rsidRPr="00CE13E3">
        <w:rPr>
          <w:rtl/>
        </w:rPr>
        <w:t xml:space="preserve">המוחלשות </w:t>
      </w:r>
      <w:bookmarkStart w:id="334" w:name="_ETM_Q2_320900"/>
      <w:bookmarkEnd w:id="334"/>
      <w:r w:rsidRPr="00CE13E3">
        <w:rPr>
          <w:rtl/>
        </w:rPr>
        <w:t>שאינ</w:t>
      </w:r>
      <w:r>
        <w:rPr>
          <w:rFonts w:hint="cs"/>
          <w:rtl/>
        </w:rPr>
        <w:t>ן</w:t>
      </w:r>
      <w:r w:rsidRPr="00CE13E3">
        <w:rPr>
          <w:rtl/>
        </w:rPr>
        <w:t xml:space="preserve"> </w:t>
      </w:r>
      <w:bookmarkStart w:id="335" w:name="_ETM_Q2_321319"/>
      <w:bookmarkEnd w:id="335"/>
      <w:r w:rsidRPr="00CE13E3">
        <w:rPr>
          <w:rtl/>
        </w:rPr>
        <w:t xml:space="preserve">נגישות </w:t>
      </w:r>
      <w:bookmarkStart w:id="336" w:name="_ETM_Q2_321739"/>
      <w:bookmarkEnd w:id="336"/>
      <w:r w:rsidRPr="00CE13E3">
        <w:rPr>
          <w:rtl/>
        </w:rPr>
        <w:t xml:space="preserve">לדיור </w:t>
      </w:r>
      <w:bookmarkStart w:id="337" w:name="_ETM_Q2_322099"/>
      <w:bookmarkEnd w:id="337"/>
      <w:r w:rsidRPr="00CE13E3">
        <w:rPr>
          <w:rtl/>
        </w:rPr>
        <w:t>קבע</w:t>
      </w:r>
      <w:r>
        <w:rPr>
          <w:rFonts w:hint="cs"/>
          <w:rtl/>
        </w:rPr>
        <w:t>,</w:t>
      </w:r>
      <w:bookmarkStart w:id="338" w:name="_ETM_Q2_323120"/>
      <w:bookmarkEnd w:id="338"/>
      <w:r>
        <w:rPr>
          <w:rFonts w:hint="cs"/>
          <w:rtl/>
        </w:rPr>
        <w:t xml:space="preserve"> </w:t>
      </w:r>
      <w:r w:rsidRPr="00CE13E3">
        <w:rPr>
          <w:rtl/>
        </w:rPr>
        <w:t xml:space="preserve">אך </w:t>
      </w:r>
      <w:bookmarkStart w:id="339" w:name="_ETM_Q2_323299"/>
      <w:bookmarkEnd w:id="339"/>
      <w:r w:rsidRPr="00CE13E3">
        <w:rPr>
          <w:rtl/>
        </w:rPr>
        <w:t xml:space="preserve">במדיניות </w:t>
      </w:r>
      <w:bookmarkStart w:id="340" w:name="_ETM_Q2_324110"/>
      <w:bookmarkEnd w:id="340"/>
      <w:r w:rsidRPr="00CE13E3">
        <w:rPr>
          <w:rtl/>
        </w:rPr>
        <w:t xml:space="preserve">מרחיבה </w:t>
      </w:r>
      <w:bookmarkStart w:id="341" w:name="_ETM_Q2_324769"/>
      <w:bookmarkEnd w:id="341"/>
      <w:r w:rsidRPr="00CE13E3">
        <w:rPr>
          <w:rtl/>
        </w:rPr>
        <w:t xml:space="preserve">שרואה </w:t>
      </w:r>
      <w:bookmarkStart w:id="342" w:name="_ETM_Q2_325220"/>
      <w:bookmarkEnd w:id="342"/>
      <w:r w:rsidRPr="00CE13E3">
        <w:rPr>
          <w:rtl/>
        </w:rPr>
        <w:t xml:space="preserve">בדיור </w:t>
      </w:r>
      <w:bookmarkStart w:id="343" w:name="_ETM_Q2_325669"/>
      <w:bookmarkEnd w:id="343"/>
      <w:r w:rsidRPr="00CE13E3">
        <w:rPr>
          <w:rtl/>
        </w:rPr>
        <w:t xml:space="preserve">הציבורי </w:t>
      </w:r>
      <w:bookmarkStart w:id="344" w:name="_ETM_Q2_326180"/>
      <w:bookmarkEnd w:id="344"/>
      <w:r w:rsidRPr="00CE13E3">
        <w:rPr>
          <w:rtl/>
        </w:rPr>
        <w:t xml:space="preserve">ממשלתי </w:t>
      </w:r>
      <w:bookmarkStart w:id="345" w:name="_ETM_Q2_326720"/>
      <w:bookmarkEnd w:id="345"/>
      <w:r w:rsidRPr="00CE13E3">
        <w:rPr>
          <w:rtl/>
        </w:rPr>
        <w:t>ערך</w:t>
      </w:r>
      <w:r>
        <w:rPr>
          <w:rFonts w:hint="cs"/>
          <w:rtl/>
        </w:rPr>
        <w:t>,</w:t>
      </w:r>
      <w:r w:rsidRPr="00CE13E3">
        <w:rPr>
          <w:rtl/>
        </w:rPr>
        <w:t xml:space="preserve"> </w:t>
      </w:r>
      <w:bookmarkStart w:id="346" w:name="_ETM_Q2_327610"/>
      <w:bookmarkEnd w:id="346"/>
      <w:r w:rsidRPr="00CE13E3">
        <w:rPr>
          <w:rtl/>
        </w:rPr>
        <w:t xml:space="preserve">ניתן </w:t>
      </w:r>
      <w:bookmarkStart w:id="347" w:name="_ETM_Q2_328090"/>
      <w:bookmarkEnd w:id="347"/>
      <w:r w:rsidRPr="00CE13E3">
        <w:rPr>
          <w:rtl/>
        </w:rPr>
        <w:t xml:space="preserve">יהיה </w:t>
      </w:r>
      <w:bookmarkStart w:id="348" w:name="_ETM_Q2_328270"/>
      <w:bookmarkEnd w:id="348"/>
      <w:r w:rsidRPr="00CE13E3">
        <w:rPr>
          <w:rtl/>
        </w:rPr>
        <w:t xml:space="preserve">לקדם </w:t>
      </w:r>
      <w:bookmarkStart w:id="349" w:name="_ETM_Q2_328780"/>
      <w:bookmarkEnd w:id="349"/>
      <w:r w:rsidRPr="00CE13E3">
        <w:rPr>
          <w:rtl/>
        </w:rPr>
        <w:t xml:space="preserve">אותו </w:t>
      </w:r>
      <w:bookmarkStart w:id="350" w:name="_ETM_Q2_329020"/>
      <w:bookmarkEnd w:id="350"/>
      <w:r w:rsidRPr="00CE13E3">
        <w:rPr>
          <w:rtl/>
        </w:rPr>
        <w:t xml:space="preserve">גם </w:t>
      </w:r>
      <w:bookmarkStart w:id="351" w:name="_ETM_Q2_329200"/>
      <w:bookmarkEnd w:id="351"/>
      <w:r w:rsidRPr="00CE13E3">
        <w:rPr>
          <w:rtl/>
        </w:rPr>
        <w:t>כ</w:t>
      </w:r>
      <w:bookmarkStart w:id="352" w:name="_ETM_Q2_329379"/>
      <w:bookmarkEnd w:id="352"/>
      <w:r w:rsidRPr="00CE13E3">
        <w:rPr>
          <w:rtl/>
        </w:rPr>
        <w:t xml:space="preserve">דיור </w:t>
      </w:r>
      <w:bookmarkStart w:id="353" w:name="_ETM_Q2_329680"/>
      <w:bookmarkEnd w:id="353"/>
      <w:r w:rsidRPr="00CE13E3">
        <w:rPr>
          <w:rtl/>
        </w:rPr>
        <w:t>בר</w:t>
      </w:r>
      <w:bookmarkStart w:id="354" w:name="_ETM_Q2_329860"/>
      <w:bookmarkEnd w:id="354"/>
      <w:r>
        <w:rPr>
          <w:rFonts w:hint="cs"/>
          <w:rtl/>
        </w:rPr>
        <w:t>-</w:t>
      </w:r>
      <w:r w:rsidRPr="00CE13E3">
        <w:rPr>
          <w:rtl/>
        </w:rPr>
        <w:t xml:space="preserve">השגה </w:t>
      </w:r>
      <w:bookmarkStart w:id="355" w:name="_ETM_Q2_330459"/>
      <w:bookmarkEnd w:id="355"/>
      <w:r w:rsidRPr="00CE13E3">
        <w:rPr>
          <w:rtl/>
        </w:rPr>
        <w:t xml:space="preserve">שמיטיב </w:t>
      </w:r>
      <w:bookmarkStart w:id="356" w:name="_ETM_Q2_331060"/>
      <w:bookmarkEnd w:id="356"/>
      <w:r w:rsidRPr="00CE13E3">
        <w:rPr>
          <w:rtl/>
        </w:rPr>
        <w:t xml:space="preserve">עם </w:t>
      </w:r>
      <w:bookmarkStart w:id="357" w:name="_ETM_Q2_331150"/>
      <w:bookmarkEnd w:id="357"/>
      <w:r w:rsidRPr="00CE13E3">
        <w:rPr>
          <w:rtl/>
        </w:rPr>
        <w:t>צעירים</w:t>
      </w:r>
      <w:r>
        <w:rPr>
          <w:rFonts w:hint="cs"/>
          <w:rtl/>
        </w:rPr>
        <w:t>.</w:t>
      </w:r>
      <w:r w:rsidRPr="00CE13E3">
        <w:rPr>
          <w:rtl/>
        </w:rPr>
        <w:t xml:space="preserve"> </w:t>
      </w:r>
      <w:bookmarkStart w:id="358" w:name="_ETM_Q2_332200"/>
      <w:bookmarkEnd w:id="358"/>
      <w:r w:rsidRPr="00CE13E3">
        <w:rPr>
          <w:rtl/>
        </w:rPr>
        <w:t xml:space="preserve">בעלי </w:t>
      </w:r>
      <w:bookmarkStart w:id="359" w:name="_ETM_Q2_332620"/>
      <w:bookmarkEnd w:id="359"/>
      <w:r w:rsidRPr="00CE13E3">
        <w:rPr>
          <w:rtl/>
        </w:rPr>
        <w:t xml:space="preserve">מקצועות </w:t>
      </w:r>
      <w:bookmarkStart w:id="360" w:name="_ETM_Q2_333129"/>
      <w:bookmarkEnd w:id="360"/>
      <w:r w:rsidRPr="00CE13E3">
        <w:rPr>
          <w:rtl/>
        </w:rPr>
        <w:t xml:space="preserve">נדרשים </w:t>
      </w:r>
      <w:bookmarkStart w:id="361" w:name="_ETM_Q2_333790"/>
      <w:bookmarkEnd w:id="361"/>
      <w:r w:rsidRPr="00CE13E3">
        <w:rPr>
          <w:rtl/>
        </w:rPr>
        <w:t xml:space="preserve">באזורי </w:t>
      </w:r>
      <w:bookmarkStart w:id="362" w:name="_ETM_Q2_334330"/>
      <w:bookmarkEnd w:id="362"/>
      <w:r w:rsidRPr="00CE13E3">
        <w:rPr>
          <w:rtl/>
        </w:rPr>
        <w:t xml:space="preserve">ספר </w:t>
      </w:r>
      <w:bookmarkStart w:id="363" w:name="_ETM_Q2_335110"/>
      <w:bookmarkEnd w:id="363"/>
      <w:r w:rsidRPr="00CE13E3">
        <w:rPr>
          <w:rtl/>
        </w:rPr>
        <w:t xml:space="preserve">ועם </w:t>
      </w:r>
      <w:bookmarkStart w:id="364" w:name="_ETM_Q2_335379"/>
      <w:bookmarkEnd w:id="364"/>
      <w:r w:rsidRPr="00CE13E3">
        <w:rPr>
          <w:rtl/>
        </w:rPr>
        <w:t xml:space="preserve">כל </w:t>
      </w:r>
      <w:bookmarkStart w:id="365" w:name="_ETM_Q2_335650"/>
      <w:bookmarkEnd w:id="365"/>
      <w:r w:rsidRPr="00CE13E3">
        <w:rPr>
          <w:rtl/>
        </w:rPr>
        <w:t xml:space="preserve">מי </w:t>
      </w:r>
      <w:bookmarkStart w:id="366" w:name="_ETM_Q2_335769"/>
      <w:bookmarkEnd w:id="366"/>
      <w:r w:rsidRPr="00CE13E3">
        <w:rPr>
          <w:rtl/>
        </w:rPr>
        <w:t xml:space="preserve">שראוי </w:t>
      </w:r>
      <w:bookmarkStart w:id="367" w:name="_ETM_Q2_336250"/>
      <w:bookmarkEnd w:id="367"/>
      <w:r w:rsidRPr="00CE13E3">
        <w:rPr>
          <w:rtl/>
        </w:rPr>
        <w:t xml:space="preserve">שהמדינה </w:t>
      </w:r>
      <w:bookmarkStart w:id="368" w:name="_ETM_Q2_336879"/>
      <w:bookmarkEnd w:id="368"/>
      <w:r w:rsidRPr="00CE13E3">
        <w:rPr>
          <w:rtl/>
        </w:rPr>
        <w:t xml:space="preserve">תסייע </w:t>
      </w:r>
      <w:bookmarkStart w:id="369" w:name="_ETM_Q2_337419"/>
      <w:bookmarkEnd w:id="369"/>
      <w:r w:rsidRPr="00CE13E3">
        <w:rPr>
          <w:rtl/>
        </w:rPr>
        <w:t>לו</w:t>
      </w:r>
      <w:r>
        <w:rPr>
          <w:rFonts w:hint="cs"/>
          <w:rtl/>
        </w:rPr>
        <w:t>.</w:t>
      </w:r>
      <w:bookmarkStart w:id="370" w:name="_ETM_Q2_338169"/>
      <w:bookmarkEnd w:id="370"/>
    </w:p>
    <w:p w:rsidR="002657A2" w:rsidRDefault="002657A2" w:rsidP="008C493F">
      <w:pPr>
        <w:rPr>
          <w:rtl/>
        </w:rPr>
      </w:pPr>
      <w:bookmarkStart w:id="371" w:name="_ETM_Q2_338185"/>
      <w:bookmarkStart w:id="372" w:name="_ETM_Q2_338265"/>
      <w:bookmarkEnd w:id="371"/>
      <w:bookmarkEnd w:id="372"/>
    </w:p>
    <w:p w:rsidR="002657A2" w:rsidRDefault="002657A2" w:rsidP="00676E07">
      <w:pPr>
        <w:rPr>
          <w:rtl/>
        </w:rPr>
      </w:pPr>
      <w:bookmarkStart w:id="373" w:name="_ETM_Q2_338328"/>
      <w:bookmarkStart w:id="374" w:name="_ETM_Q2_338384"/>
      <w:bookmarkEnd w:id="373"/>
      <w:bookmarkEnd w:id="374"/>
      <w:r w:rsidRPr="00CE13E3">
        <w:rPr>
          <w:rtl/>
        </w:rPr>
        <w:t>בבקשה</w:t>
      </w:r>
      <w:r>
        <w:rPr>
          <w:rFonts w:hint="cs"/>
          <w:rtl/>
        </w:rPr>
        <w:t>,</w:t>
      </w:r>
      <w:r w:rsidRPr="00CE13E3">
        <w:rPr>
          <w:rtl/>
        </w:rPr>
        <w:t xml:space="preserve"> </w:t>
      </w:r>
      <w:bookmarkStart w:id="375" w:name="_ETM_Q2_338620"/>
      <w:bookmarkEnd w:id="375"/>
      <w:r w:rsidRPr="00CE13E3">
        <w:rPr>
          <w:rtl/>
        </w:rPr>
        <w:t>חברים</w:t>
      </w:r>
      <w:r>
        <w:rPr>
          <w:rFonts w:hint="cs"/>
          <w:rtl/>
        </w:rPr>
        <w:t>.</w:t>
      </w:r>
      <w:r w:rsidRPr="00CE13E3">
        <w:rPr>
          <w:rtl/>
        </w:rPr>
        <w:t xml:space="preserve"> </w:t>
      </w:r>
      <w:bookmarkStart w:id="376" w:name="_ETM_Q2_340879"/>
      <w:bookmarkEnd w:id="376"/>
    </w:p>
    <w:p w:rsidR="002657A2" w:rsidRDefault="002657A2" w:rsidP="008C493F">
      <w:pPr>
        <w:rPr>
          <w:rtl/>
        </w:rPr>
      </w:pPr>
      <w:bookmarkStart w:id="377" w:name="_ETM_Q2_347534"/>
      <w:bookmarkStart w:id="378" w:name="_ETM_Q2_347609"/>
      <w:bookmarkEnd w:id="377"/>
      <w:bookmarkEnd w:id="378"/>
    </w:p>
    <w:p w:rsidR="002657A2" w:rsidRDefault="002657A2" w:rsidP="008C493F">
      <w:pPr>
        <w:rPr>
          <w:rtl/>
        </w:rPr>
      </w:pPr>
      <w:bookmarkStart w:id="379" w:name="_ETM_Q2_347762"/>
      <w:bookmarkStart w:id="380" w:name="_ETM_Q2_347831"/>
      <w:bookmarkEnd w:id="379"/>
      <w:bookmarkEnd w:id="380"/>
      <w:r w:rsidRPr="00CE13E3">
        <w:rPr>
          <w:rtl/>
        </w:rPr>
        <w:t>לתפיסתי</w:t>
      </w:r>
      <w:r>
        <w:rPr>
          <w:rFonts w:hint="cs"/>
          <w:rtl/>
        </w:rPr>
        <w:t>,</w:t>
      </w:r>
      <w:r w:rsidRPr="00CE13E3">
        <w:rPr>
          <w:rtl/>
        </w:rPr>
        <w:t xml:space="preserve"> </w:t>
      </w:r>
      <w:bookmarkStart w:id="381" w:name="_ETM_Q2_342000"/>
      <w:bookmarkEnd w:id="381"/>
      <w:r w:rsidRPr="00CE13E3">
        <w:rPr>
          <w:rtl/>
        </w:rPr>
        <w:t xml:space="preserve">דיור </w:t>
      </w:r>
      <w:bookmarkStart w:id="382" w:name="_ETM_Q2_342510"/>
      <w:bookmarkEnd w:id="382"/>
      <w:r w:rsidRPr="00CE13E3">
        <w:rPr>
          <w:rtl/>
        </w:rPr>
        <w:t xml:space="preserve">ציבורי </w:t>
      </w:r>
      <w:bookmarkStart w:id="383" w:name="_ETM_Q2_342960"/>
      <w:bookmarkEnd w:id="383"/>
      <w:r w:rsidRPr="00CE13E3">
        <w:rPr>
          <w:rtl/>
        </w:rPr>
        <w:t xml:space="preserve">הוא </w:t>
      </w:r>
      <w:bookmarkStart w:id="384" w:name="_ETM_Q2_343080"/>
      <w:bookmarkEnd w:id="384"/>
      <w:r w:rsidRPr="00CE13E3">
        <w:rPr>
          <w:rtl/>
        </w:rPr>
        <w:t xml:space="preserve">תחום </w:t>
      </w:r>
      <w:bookmarkStart w:id="385" w:name="_ETM_Q2_343530"/>
      <w:bookmarkEnd w:id="385"/>
      <w:r w:rsidRPr="00CE13E3">
        <w:rPr>
          <w:rtl/>
        </w:rPr>
        <w:t xml:space="preserve">שהמדינה </w:t>
      </w:r>
      <w:bookmarkStart w:id="386" w:name="_ETM_Q2_344190"/>
      <w:bookmarkEnd w:id="386"/>
      <w:r w:rsidRPr="00CE13E3">
        <w:rPr>
          <w:rtl/>
        </w:rPr>
        <w:t xml:space="preserve">צריכה </w:t>
      </w:r>
      <w:bookmarkStart w:id="387" w:name="_ETM_Q2_344490"/>
      <w:bookmarkEnd w:id="387"/>
      <w:r w:rsidRPr="00CE13E3">
        <w:rPr>
          <w:rtl/>
        </w:rPr>
        <w:t xml:space="preserve">לספק </w:t>
      </w:r>
      <w:bookmarkStart w:id="388" w:name="_ETM_Q2_344880"/>
      <w:bookmarkEnd w:id="388"/>
      <w:r w:rsidRPr="00CE13E3">
        <w:rPr>
          <w:rtl/>
        </w:rPr>
        <w:t>לאזרחיה</w:t>
      </w:r>
      <w:r>
        <w:rPr>
          <w:rFonts w:hint="cs"/>
          <w:rtl/>
        </w:rPr>
        <w:t>.</w:t>
      </w:r>
      <w:r w:rsidRPr="00CE13E3">
        <w:rPr>
          <w:rtl/>
        </w:rPr>
        <w:t xml:space="preserve"> </w:t>
      </w:r>
      <w:bookmarkStart w:id="389" w:name="_ETM_Q2_345930"/>
      <w:bookmarkEnd w:id="389"/>
      <w:r w:rsidRPr="00CE13E3">
        <w:rPr>
          <w:rtl/>
        </w:rPr>
        <w:t xml:space="preserve">הוא </w:t>
      </w:r>
      <w:bookmarkStart w:id="390" w:name="_ETM_Q2_346169"/>
      <w:bookmarkEnd w:id="390"/>
      <w:r w:rsidRPr="00CE13E3">
        <w:rPr>
          <w:rtl/>
        </w:rPr>
        <w:t xml:space="preserve">ערך </w:t>
      </w:r>
      <w:bookmarkStart w:id="391" w:name="_ETM_Q2_346530"/>
      <w:bookmarkEnd w:id="391"/>
      <w:r w:rsidRPr="00CE13E3">
        <w:rPr>
          <w:rtl/>
        </w:rPr>
        <w:t xml:space="preserve">עבור </w:t>
      </w:r>
      <w:bookmarkStart w:id="392" w:name="_ETM_Q2_346740"/>
      <w:bookmarkEnd w:id="392"/>
      <w:r w:rsidRPr="00CE13E3">
        <w:rPr>
          <w:rtl/>
        </w:rPr>
        <w:t xml:space="preserve">מדינה </w:t>
      </w:r>
      <w:bookmarkStart w:id="393" w:name="_ETM_Q2_347070"/>
      <w:bookmarkEnd w:id="393"/>
      <w:r w:rsidRPr="00CE13E3">
        <w:rPr>
          <w:rtl/>
        </w:rPr>
        <w:t xml:space="preserve">שלוקחת </w:t>
      </w:r>
      <w:bookmarkStart w:id="394" w:name="_ETM_Q2_347580"/>
      <w:bookmarkEnd w:id="394"/>
      <w:r w:rsidRPr="00CE13E3">
        <w:rPr>
          <w:rtl/>
        </w:rPr>
        <w:t xml:space="preserve">אחריות </w:t>
      </w:r>
      <w:bookmarkStart w:id="395" w:name="_ETM_Q2_347970"/>
      <w:bookmarkEnd w:id="395"/>
      <w:r w:rsidRPr="00CE13E3">
        <w:rPr>
          <w:rtl/>
        </w:rPr>
        <w:t xml:space="preserve">וחותרת </w:t>
      </w:r>
      <w:bookmarkStart w:id="396" w:name="_ETM_Q2_348480"/>
      <w:bookmarkEnd w:id="396"/>
      <w:r w:rsidRPr="00CE13E3">
        <w:rPr>
          <w:rtl/>
        </w:rPr>
        <w:t xml:space="preserve">לצמצום </w:t>
      </w:r>
      <w:bookmarkStart w:id="397" w:name="_ETM_Q2_348960"/>
      <w:bookmarkEnd w:id="397"/>
      <w:r w:rsidRPr="00CE13E3">
        <w:rPr>
          <w:rtl/>
        </w:rPr>
        <w:t xml:space="preserve">פערים </w:t>
      </w:r>
      <w:bookmarkStart w:id="398" w:name="_ETM_Q2_349380"/>
      <w:bookmarkEnd w:id="398"/>
      <w:r w:rsidRPr="00CE13E3">
        <w:rPr>
          <w:rtl/>
        </w:rPr>
        <w:t xml:space="preserve">ויצירת </w:t>
      </w:r>
      <w:bookmarkStart w:id="399" w:name="_ETM_Q2_349919"/>
      <w:bookmarkEnd w:id="399"/>
      <w:r w:rsidRPr="00CE13E3">
        <w:rPr>
          <w:rtl/>
        </w:rPr>
        <w:t xml:space="preserve">שוויון </w:t>
      </w:r>
      <w:bookmarkStart w:id="400" w:name="_ETM_Q2_350280"/>
      <w:bookmarkEnd w:id="400"/>
      <w:r w:rsidRPr="00CE13E3">
        <w:rPr>
          <w:rtl/>
        </w:rPr>
        <w:t xml:space="preserve">הזדמנויות </w:t>
      </w:r>
      <w:bookmarkStart w:id="401" w:name="_ETM_Q2_350700"/>
      <w:bookmarkEnd w:id="401"/>
      <w:r w:rsidRPr="00CE13E3">
        <w:rPr>
          <w:rtl/>
        </w:rPr>
        <w:t>לכולם</w:t>
      </w:r>
      <w:r>
        <w:rPr>
          <w:rFonts w:hint="cs"/>
          <w:rtl/>
        </w:rPr>
        <w:t>.</w:t>
      </w:r>
      <w:r w:rsidRPr="00CE13E3">
        <w:rPr>
          <w:rtl/>
        </w:rPr>
        <w:t xml:space="preserve"> </w:t>
      </w:r>
      <w:bookmarkStart w:id="402" w:name="_ETM_Q2_351810"/>
      <w:bookmarkEnd w:id="402"/>
      <w:r w:rsidRPr="00CE13E3">
        <w:rPr>
          <w:rtl/>
        </w:rPr>
        <w:t xml:space="preserve">המחקר </w:t>
      </w:r>
      <w:bookmarkStart w:id="403" w:name="_ETM_Q2_352290"/>
      <w:bookmarkEnd w:id="403"/>
      <w:r w:rsidRPr="00CE13E3">
        <w:rPr>
          <w:rtl/>
        </w:rPr>
        <w:t xml:space="preserve">הראשון </w:t>
      </w:r>
      <w:bookmarkStart w:id="404" w:name="_ETM_Q2_352889"/>
      <w:bookmarkEnd w:id="404"/>
      <w:r w:rsidRPr="00CE13E3">
        <w:rPr>
          <w:rtl/>
        </w:rPr>
        <w:t xml:space="preserve">שהזמנתי </w:t>
      </w:r>
      <w:bookmarkStart w:id="405" w:name="_ETM_Q2_353879"/>
      <w:bookmarkEnd w:id="405"/>
      <w:r w:rsidRPr="00CE13E3">
        <w:rPr>
          <w:rtl/>
        </w:rPr>
        <w:t xml:space="preserve">כשהושבעתי </w:t>
      </w:r>
      <w:bookmarkStart w:id="406" w:name="_ETM_Q2_354810"/>
      <w:bookmarkEnd w:id="406"/>
      <w:r w:rsidRPr="00CE13E3">
        <w:rPr>
          <w:rtl/>
        </w:rPr>
        <w:t xml:space="preserve">לכנסת </w:t>
      </w:r>
      <w:bookmarkStart w:id="407" w:name="_ETM_Q2_355410"/>
      <w:bookmarkEnd w:id="407"/>
      <w:r w:rsidRPr="00CE13E3">
        <w:rPr>
          <w:rtl/>
        </w:rPr>
        <w:t xml:space="preserve">היה </w:t>
      </w:r>
      <w:bookmarkStart w:id="408" w:name="_ETM_Q2_355590"/>
      <w:bookmarkEnd w:id="408"/>
      <w:r w:rsidRPr="00CE13E3">
        <w:rPr>
          <w:rtl/>
        </w:rPr>
        <w:t xml:space="preserve">בנושא </w:t>
      </w:r>
      <w:bookmarkStart w:id="409" w:name="_ETM_Q2_356069"/>
      <w:bookmarkEnd w:id="409"/>
      <w:r w:rsidRPr="00CE13E3">
        <w:rPr>
          <w:rtl/>
        </w:rPr>
        <w:t xml:space="preserve">הקריטריונים </w:t>
      </w:r>
      <w:bookmarkStart w:id="410" w:name="_ETM_Q2_356879"/>
      <w:bookmarkEnd w:id="410"/>
      <w:r w:rsidRPr="00CE13E3">
        <w:rPr>
          <w:rtl/>
        </w:rPr>
        <w:t xml:space="preserve">לזכאות </w:t>
      </w:r>
      <w:bookmarkStart w:id="411" w:name="_ETM_Q2_357540"/>
      <w:bookmarkEnd w:id="411"/>
      <w:r w:rsidRPr="00CE13E3">
        <w:rPr>
          <w:rtl/>
        </w:rPr>
        <w:t xml:space="preserve">לדיור </w:t>
      </w:r>
      <w:bookmarkStart w:id="412" w:name="_ETM_Q2_357900"/>
      <w:bookmarkEnd w:id="412"/>
      <w:r w:rsidRPr="00CE13E3">
        <w:rPr>
          <w:rtl/>
        </w:rPr>
        <w:t>הציבורי</w:t>
      </w:r>
      <w:r>
        <w:rPr>
          <w:rFonts w:hint="cs"/>
          <w:rtl/>
        </w:rPr>
        <w:t>,</w:t>
      </w:r>
      <w:r w:rsidRPr="00CE13E3">
        <w:rPr>
          <w:rtl/>
        </w:rPr>
        <w:t xml:space="preserve"> </w:t>
      </w:r>
      <w:bookmarkStart w:id="413" w:name="_ETM_Q2_358950"/>
      <w:bookmarkEnd w:id="413"/>
      <w:r w:rsidRPr="00CE13E3">
        <w:rPr>
          <w:rtl/>
        </w:rPr>
        <w:t xml:space="preserve">והוא </w:t>
      </w:r>
      <w:bookmarkStart w:id="414" w:name="_ETM_Q2_359160"/>
      <w:bookmarkEnd w:id="414"/>
      <w:r>
        <w:rPr>
          <w:rFonts w:hint="cs"/>
          <w:rtl/>
        </w:rPr>
        <w:t>ה</w:t>
      </w:r>
      <w:r w:rsidRPr="00CE13E3">
        <w:rPr>
          <w:rtl/>
        </w:rPr>
        <w:t xml:space="preserve">ראה </w:t>
      </w:r>
      <w:bookmarkStart w:id="415" w:name="_ETM_Q2_359400"/>
      <w:bookmarkEnd w:id="415"/>
      <w:r w:rsidRPr="00CE13E3">
        <w:rPr>
          <w:rtl/>
        </w:rPr>
        <w:t xml:space="preserve">תמונה </w:t>
      </w:r>
      <w:bookmarkStart w:id="416" w:name="_ETM_Q2_359790"/>
      <w:bookmarkEnd w:id="416"/>
      <w:r w:rsidRPr="00CE13E3">
        <w:rPr>
          <w:rtl/>
        </w:rPr>
        <w:t>עגומה</w:t>
      </w:r>
      <w:r>
        <w:rPr>
          <w:rFonts w:hint="cs"/>
          <w:rtl/>
        </w:rPr>
        <w:t>:</w:t>
      </w:r>
      <w:r w:rsidRPr="00CE13E3">
        <w:rPr>
          <w:rtl/>
        </w:rPr>
        <w:t xml:space="preserve"> </w:t>
      </w:r>
      <w:bookmarkStart w:id="417" w:name="_ETM_Q2_360720"/>
      <w:bookmarkEnd w:id="417"/>
      <w:r w:rsidRPr="00CE13E3">
        <w:rPr>
          <w:rtl/>
        </w:rPr>
        <w:t xml:space="preserve">מדינת </w:t>
      </w:r>
      <w:bookmarkStart w:id="418" w:name="_ETM_Q2_361139"/>
      <w:bookmarkEnd w:id="418"/>
      <w:r w:rsidRPr="00CE13E3">
        <w:rPr>
          <w:rtl/>
        </w:rPr>
        <w:t xml:space="preserve">ישראל </w:t>
      </w:r>
      <w:bookmarkStart w:id="419" w:name="_ETM_Q2_361620"/>
      <w:bookmarkEnd w:id="419"/>
      <w:r w:rsidRPr="00CE13E3">
        <w:rPr>
          <w:rtl/>
        </w:rPr>
        <w:t xml:space="preserve">אכזרית </w:t>
      </w:r>
      <w:bookmarkStart w:id="420" w:name="_ETM_Q2_362389"/>
      <w:bookmarkEnd w:id="420"/>
      <w:r w:rsidRPr="00CE13E3">
        <w:rPr>
          <w:rtl/>
        </w:rPr>
        <w:t xml:space="preserve">בחוסר </w:t>
      </w:r>
      <w:bookmarkStart w:id="421" w:name="_ETM_Q2_363050"/>
      <w:bookmarkEnd w:id="421"/>
      <w:r w:rsidRPr="00CE13E3">
        <w:rPr>
          <w:rtl/>
        </w:rPr>
        <w:t xml:space="preserve">ההכרה </w:t>
      </w:r>
      <w:bookmarkStart w:id="422" w:name="_ETM_Q2_363560"/>
      <w:bookmarkEnd w:id="422"/>
      <w:r w:rsidRPr="00CE13E3">
        <w:rPr>
          <w:rtl/>
        </w:rPr>
        <w:t>של</w:t>
      </w:r>
      <w:r>
        <w:rPr>
          <w:rFonts w:hint="cs"/>
          <w:rtl/>
        </w:rPr>
        <w:t>ה</w:t>
      </w:r>
      <w:r w:rsidRPr="00CE13E3">
        <w:rPr>
          <w:rtl/>
        </w:rPr>
        <w:t xml:space="preserve"> </w:t>
      </w:r>
      <w:bookmarkStart w:id="423" w:name="_ETM_Q2_363889"/>
      <w:bookmarkEnd w:id="423"/>
      <w:r>
        <w:rPr>
          <w:rFonts w:hint="cs"/>
          <w:rtl/>
        </w:rPr>
        <w:t>ב</w:t>
      </w:r>
      <w:r w:rsidRPr="00CE13E3">
        <w:rPr>
          <w:rtl/>
        </w:rPr>
        <w:t xml:space="preserve">מי </w:t>
      </w:r>
      <w:bookmarkStart w:id="424" w:name="_ETM_Q2_364160"/>
      <w:bookmarkEnd w:id="424"/>
      <w:r w:rsidRPr="00CE13E3">
        <w:rPr>
          <w:rtl/>
        </w:rPr>
        <w:t xml:space="preserve">שזכאים </w:t>
      </w:r>
      <w:bookmarkStart w:id="425" w:name="_ETM_Q2_365060"/>
      <w:bookmarkEnd w:id="425"/>
      <w:r w:rsidRPr="00CE13E3">
        <w:rPr>
          <w:rtl/>
        </w:rPr>
        <w:t xml:space="preserve">לסיוע </w:t>
      </w:r>
      <w:bookmarkStart w:id="426" w:name="_ETM_Q2_365510"/>
      <w:bookmarkEnd w:id="426"/>
      <w:r w:rsidRPr="00CE13E3">
        <w:rPr>
          <w:rtl/>
        </w:rPr>
        <w:t>בדיור</w:t>
      </w:r>
      <w:r>
        <w:rPr>
          <w:rFonts w:hint="cs"/>
          <w:rtl/>
        </w:rPr>
        <w:t>.</w:t>
      </w:r>
      <w:r w:rsidRPr="00CE13E3">
        <w:rPr>
          <w:rtl/>
        </w:rPr>
        <w:t xml:space="preserve"> </w:t>
      </w:r>
      <w:bookmarkStart w:id="427" w:name="_ETM_Q2_366739"/>
      <w:bookmarkEnd w:id="427"/>
      <w:r w:rsidRPr="00CE13E3">
        <w:rPr>
          <w:rtl/>
        </w:rPr>
        <w:t>מאז</w:t>
      </w:r>
      <w:r>
        <w:rPr>
          <w:rFonts w:hint="cs"/>
          <w:rtl/>
        </w:rPr>
        <w:t>,</w:t>
      </w:r>
      <w:r w:rsidRPr="00CE13E3">
        <w:rPr>
          <w:rtl/>
        </w:rPr>
        <w:t xml:space="preserve"> </w:t>
      </w:r>
      <w:bookmarkStart w:id="428" w:name="_ETM_Q2_367760"/>
      <w:bookmarkEnd w:id="428"/>
      <w:r w:rsidRPr="00CE13E3">
        <w:rPr>
          <w:rtl/>
        </w:rPr>
        <w:t xml:space="preserve">בעשרות </w:t>
      </w:r>
      <w:bookmarkStart w:id="429" w:name="_ETM_Q2_368359"/>
      <w:bookmarkEnd w:id="429"/>
      <w:r w:rsidRPr="00CE13E3">
        <w:rPr>
          <w:rtl/>
        </w:rPr>
        <w:t>דיונים</w:t>
      </w:r>
      <w:r>
        <w:rPr>
          <w:rFonts w:hint="cs"/>
          <w:rtl/>
        </w:rPr>
        <w:t>,</w:t>
      </w:r>
      <w:r w:rsidRPr="00CE13E3">
        <w:rPr>
          <w:rtl/>
        </w:rPr>
        <w:t xml:space="preserve"> </w:t>
      </w:r>
      <w:bookmarkStart w:id="430" w:name="_ETM_Q2_368959"/>
      <w:bookmarkEnd w:id="430"/>
      <w:r w:rsidRPr="00CE13E3">
        <w:rPr>
          <w:rtl/>
        </w:rPr>
        <w:t>פגישות</w:t>
      </w:r>
      <w:r>
        <w:rPr>
          <w:rFonts w:hint="cs"/>
          <w:rtl/>
        </w:rPr>
        <w:t>,</w:t>
      </w:r>
      <w:r w:rsidRPr="00CE13E3">
        <w:rPr>
          <w:rtl/>
        </w:rPr>
        <w:t xml:space="preserve"> </w:t>
      </w:r>
      <w:bookmarkStart w:id="431" w:name="_ETM_Q2_369620"/>
      <w:bookmarkEnd w:id="431"/>
      <w:r w:rsidRPr="00CE13E3">
        <w:rPr>
          <w:rtl/>
        </w:rPr>
        <w:t xml:space="preserve">מאות </w:t>
      </w:r>
      <w:bookmarkStart w:id="432" w:name="_ETM_Q2_370040"/>
      <w:bookmarkEnd w:id="432"/>
      <w:r w:rsidRPr="00CE13E3">
        <w:rPr>
          <w:rtl/>
        </w:rPr>
        <w:t xml:space="preserve">פניות </w:t>
      </w:r>
      <w:bookmarkStart w:id="433" w:name="_ETM_Q2_370370"/>
      <w:bookmarkEnd w:id="433"/>
      <w:r w:rsidRPr="00CE13E3">
        <w:rPr>
          <w:rtl/>
        </w:rPr>
        <w:t xml:space="preserve">ציבור </w:t>
      </w:r>
      <w:bookmarkStart w:id="434" w:name="_ETM_Q2_370760"/>
      <w:bookmarkEnd w:id="434"/>
      <w:r w:rsidRPr="00CE13E3">
        <w:rPr>
          <w:rtl/>
        </w:rPr>
        <w:t>ואי</w:t>
      </w:r>
      <w:r>
        <w:rPr>
          <w:rFonts w:hint="cs"/>
          <w:rtl/>
        </w:rPr>
        <w:t>ן-</w:t>
      </w:r>
      <w:r w:rsidRPr="00CE13E3">
        <w:rPr>
          <w:rtl/>
        </w:rPr>
        <w:t xml:space="preserve">ספור </w:t>
      </w:r>
      <w:bookmarkStart w:id="435" w:name="_ETM_Q2_371599"/>
      <w:bookmarkEnd w:id="435"/>
      <w:r w:rsidRPr="00CE13E3">
        <w:rPr>
          <w:rtl/>
        </w:rPr>
        <w:t xml:space="preserve">שיחות </w:t>
      </w:r>
      <w:bookmarkStart w:id="436" w:name="_ETM_Q2_372000"/>
      <w:bookmarkStart w:id="437" w:name="_ETM_Q2_372450"/>
      <w:bookmarkEnd w:id="436"/>
      <w:bookmarkEnd w:id="437"/>
      <w:r w:rsidRPr="00CE13E3">
        <w:rPr>
          <w:rtl/>
        </w:rPr>
        <w:t xml:space="preserve">הרגשתי </w:t>
      </w:r>
      <w:bookmarkStart w:id="438" w:name="_ETM_Q2_373320"/>
      <w:bookmarkEnd w:id="438"/>
      <w:r w:rsidRPr="00CE13E3">
        <w:rPr>
          <w:rtl/>
        </w:rPr>
        <w:t xml:space="preserve">שהתנתקנו </w:t>
      </w:r>
      <w:bookmarkStart w:id="439" w:name="_ETM_Q2_374340"/>
      <w:bookmarkEnd w:id="439"/>
      <w:r w:rsidRPr="00CE13E3">
        <w:rPr>
          <w:rtl/>
        </w:rPr>
        <w:t xml:space="preserve">באכזריות </w:t>
      </w:r>
      <w:bookmarkStart w:id="440" w:name="_ETM_Q2_375360"/>
      <w:bookmarkEnd w:id="440"/>
      <w:r w:rsidRPr="00CE13E3">
        <w:rPr>
          <w:rtl/>
        </w:rPr>
        <w:t xml:space="preserve">כמדינה </w:t>
      </w:r>
      <w:bookmarkStart w:id="441" w:name="_ETM_Q2_376440"/>
      <w:bookmarkEnd w:id="441"/>
      <w:r w:rsidRPr="00CE13E3">
        <w:rPr>
          <w:rtl/>
        </w:rPr>
        <w:t xml:space="preserve">מהערך </w:t>
      </w:r>
      <w:bookmarkStart w:id="442" w:name="_ETM_Q2_376889"/>
      <w:bookmarkEnd w:id="442"/>
      <w:r w:rsidRPr="00CE13E3">
        <w:rPr>
          <w:rtl/>
        </w:rPr>
        <w:t xml:space="preserve">החשוב </w:t>
      </w:r>
      <w:bookmarkStart w:id="443" w:name="_ETM_Q2_377370"/>
      <w:bookmarkEnd w:id="443"/>
      <w:r w:rsidRPr="00CE13E3">
        <w:rPr>
          <w:rtl/>
        </w:rPr>
        <w:t xml:space="preserve">הזה </w:t>
      </w:r>
      <w:bookmarkStart w:id="444" w:name="_ETM_Q2_377580"/>
      <w:bookmarkEnd w:id="444"/>
      <w:r w:rsidRPr="00CE13E3">
        <w:rPr>
          <w:rtl/>
        </w:rPr>
        <w:t xml:space="preserve">של </w:t>
      </w:r>
      <w:bookmarkStart w:id="445" w:name="_ETM_Q2_377730"/>
      <w:bookmarkEnd w:id="445"/>
      <w:r w:rsidRPr="00CE13E3">
        <w:rPr>
          <w:rtl/>
        </w:rPr>
        <w:t xml:space="preserve">ביטחון </w:t>
      </w:r>
      <w:bookmarkStart w:id="446" w:name="_ETM_Q2_378270"/>
      <w:bookmarkEnd w:id="446"/>
      <w:r w:rsidRPr="00CE13E3">
        <w:rPr>
          <w:rtl/>
        </w:rPr>
        <w:t>חברתי</w:t>
      </w:r>
      <w:r>
        <w:rPr>
          <w:rFonts w:hint="cs"/>
          <w:rtl/>
        </w:rPr>
        <w:t>,</w:t>
      </w:r>
      <w:r w:rsidRPr="00CE13E3">
        <w:rPr>
          <w:rtl/>
        </w:rPr>
        <w:t xml:space="preserve"> </w:t>
      </w:r>
      <w:bookmarkStart w:id="447" w:name="_ETM_Q2_378990"/>
      <w:bookmarkEnd w:id="447"/>
      <w:r w:rsidRPr="00CE13E3">
        <w:rPr>
          <w:rtl/>
        </w:rPr>
        <w:t xml:space="preserve">והוא </w:t>
      </w:r>
      <w:bookmarkStart w:id="448" w:name="_ETM_Q2_379139"/>
      <w:bookmarkEnd w:id="448"/>
      <w:r w:rsidRPr="00CE13E3">
        <w:rPr>
          <w:rtl/>
        </w:rPr>
        <w:t xml:space="preserve">קורת </w:t>
      </w:r>
      <w:bookmarkStart w:id="449" w:name="_ETM_Q2_379530"/>
      <w:bookmarkEnd w:id="449"/>
      <w:r w:rsidRPr="00CE13E3">
        <w:rPr>
          <w:rtl/>
        </w:rPr>
        <w:t>גג</w:t>
      </w:r>
      <w:r>
        <w:rPr>
          <w:rFonts w:hint="cs"/>
          <w:rtl/>
        </w:rPr>
        <w:t xml:space="preserve">. </w:t>
      </w:r>
      <w:bookmarkStart w:id="450" w:name="_ETM_Q2_380187"/>
      <w:bookmarkStart w:id="451" w:name="_ETM_Q2_380281"/>
      <w:bookmarkStart w:id="452" w:name="_ETM_Q2_380330"/>
      <w:bookmarkStart w:id="453" w:name="_ETM_Q2_380400"/>
      <w:bookmarkStart w:id="454" w:name="_ETM_Q2_380160"/>
      <w:bookmarkEnd w:id="450"/>
      <w:bookmarkEnd w:id="451"/>
      <w:bookmarkEnd w:id="452"/>
      <w:bookmarkEnd w:id="453"/>
      <w:bookmarkEnd w:id="454"/>
      <w:r w:rsidRPr="00CE13E3">
        <w:rPr>
          <w:rtl/>
        </w:rPr>
        <w:t xml:space="preserve">אני </w:t>
      </w:r>
      <w:bookmarkStart w:id="455" w:name="_ETM_Q2_380340"/>
      <w:bookmarkEnd w:id="455"/>
      <w:r w:rsidRPr="00CE13E3">
        <w:rPr>
          <w:rtl/>
        </w:rPr>
        <w:t xml:space="preserve">אומרת </w:t>
      </w:r>
      <w:bookmarkStart w:id="456" w:name="_ETM_Q2_380639"/>
      <w:bookmarkEnd w:id="456"/>
      <w:r w:rsidRPr="00CE13E3">
        <w:rPr>
          <w:rtl/>
        </w:rPr>
        <w:t>לך</w:t>
      </w:r>
      <w:r>
        <w:rPr>
          <w:rFonts w:hint="cs"/>
          <w:rtl/>
        </w:rPr>
        <w:t>,</w:t>
      </w:r>
      <w:r w:rsidRPr="00CE13E3">
        <w:rPr>
          <w:rtl/>
        </w:rPr>
        <w:t xml:space="preserve"> </w:t>
      </w:r>
      <w:bookmarkStart w:id="457" w:name="_ETM_Q2_380940"/>
      <w:bookmarkEnd w:id="457"/>
      <w:r w:rsidRPr="00CE13E3">
        <w:rPr>
          <w:rtl/>
        </w:rPr>
        <w:t xml:space="preserve">שר </w:t>
      </w:r>
      <w:bookmarkStart w:id="458" w:name="_ETM_Q2_381210"/>
      <w:bookmarkEnd w:id="458"/>
      <w:r w:rsidRPr="00CE13E3">
        <w:rPr>
          <w:rtl/>
        </w:rPr>
        <w:t>השיכון</w:t>
      </w:r>
      <w:r>
        <w:rPr>
          <w:rFonts w:hint="cs"/>
          <w:rtl/>
        </w:rPr>
        <w:t>,</w:t>
      </w:r>
      <w:r w:rsidRPr="00CE13E3">
        <w:rPr>
          <w:rtl/>
        </w:rPr>
        <w:t xml:space="preserve"> </w:t>
      </w:r>
      <w:bookmarkStart w:id="459" w:name="_ETM_Q2_382200"/>
      <w:bookmarkEnd w:id="459"/>
      <w:r w:rsidRPr="00CE13E3">
        <w:rPr>
          <w:rtl/>
        </w:rPr>
        <w:t xml:space="preserve">התנתקנו </w:t>
      </w:r>
      <w:bookmarkStart w:id="460" w:name="_ETM_Q2_383190"/>
      <w:bookmarkEnd w:id="460"/>
      <w:r w:rsidRPr="00CE13E3">
        <w:rPr>
          <w:rtl/>
        </w:rPr>
        <w:t xml:space="preserve">מהערך </w:t>
      </w:r>
      <w:bookmarkStart w:id="461" w:name="_ETM_Q2_383910"/>
      <w:bookmarkEnd w:id="461"/>
      <w:r w:rsidRPr="00CE13E3">
        <w:rPr>
          <w:rtl/>
        </w:rPr>
        <w:t>הזה</w:t>
      </w:r>
      <w:r>
        <w:rPr>
          <w:rFonts w:hint="cs"/>
          <w:rtl/>
        </w:rPr>
        <w:t>,</w:t>
      </w:r>
      <w:r w:rsidRPr="00CE13E3">
        <w:rPr>
          <w:rtl/>
        </w:rPr>
        <w:t xml:space="preserve"> </w:t>
      </w:r>
      <w:bookmarkStart w:id="462" w:name="_ETM_Q2_384540"/>
      <w:bookmarkEnd w:id="462"/>
      <w:r w:rsidRPr="00CE13E3">
        <w:rPr>
          <w:rtl/>
        </w:rPr>
        <w:t xml:space="preserve">הערך </w:t>
      </w:r>
      <w:bookmarkStart w:id="463" w:name="_ETM_Q2_385230"/>
      <w:bookmarkEnd w:id="463"/>
      <w:r w:rsidRPr="00CE13E3">
        <w:rPr>
          <w:rtl/>
        </w:rPr>
        <w:t xml:space="preserve">הבסיסי </w:t>
      </w:r>
      <w:bookmarkStart w:id="464" w:name="_ETM_Q2_385800"/>
      <w:bookmarkEnd w:id="464"/>
      <w:r w:rsidRPr="00CE13E3">
        <w:rPr>
          <w:rtl/>
        </w:rPr>
        <w:t xml:space="preserve">הזה </w:t>
      </w:r>
      <w:bookmarkStart w:id="465" w:name="_ETM_Q2_386250"/>
      <w:bookmarkEnd w:id="465"/>
      <w:r>
        <w:rPr>
          <w:rFonts w:hint="cs"/>
          <w:rtl/>
        </w:rPr>
        <w:t xml:space="preserve">– </w:t>
      </w:r>
      <w:r w:rsidRPr="00CE13E3">
        <w:rPr>
          <w:rtl/>
        </w:rPr>
        <w:t>החמלה</w:t>
      </w:r>
      <w:r>
        <w:rPr>
          <w:rFonts w:hint="cs"/>
          <w:rtl/>
        </w:rPr>
        <w:t>,</w:t>
      </w:r>
      <w:r w:rsidRPr="00CE13E3">
        <w:rPr>
          <w:rtl/>
        </w:rPr>
        <w:t xml:space="preserve"> </w:t>
      </w:r>
      <w:bookmarkStart w:id="466" w:name="_ETM_Q2_387090"/>
      <w:bookmarkEnd w:id="466"/>
      <w:r w:rsidRPr="00CE13E3">
        <w:rPr>
          <w:rtl/>
        </w:rPr>
        <w:t xml:space="preserve">קורת </w:t>
      </w:r>
      <w:bookmarkStart w:id="467" w:name="_ETM_Q2_387480"/>
      <w:bookmarkEnd w:id="467"/>
      <w:r w:rsidRPr="00CE13E3">
        <w:rPr>
          <w:rtl/>
        </w:rPr>
        <w:t>הגג</w:t>
      </w:r>
      <w:r>
        <w:rPr>
          <w:rFonts w:hint="cs"/>
          <w:rtl/>
        </w:rPr>
        <w:t>.</w:t>
      </w:r>
      <w:bookmarkStart w:id="468" w:name="_ETM_Q2_388799"/>
      <w:bookmarkEnd w:id="468"/>
      <w:r>
        <w:rPr>
          <w:rFonts w:hint="cs"/>
          <w:rtl/>
        </w:rPr>
        <w:t xml:space="preserve"> </w:t>
      </w:r>
      <w:r w:rsidRPr="00CE13E3">
        <w:rPr>
          <w:rtl/>
        </w:rPr>
        <w:t xml:space="preserve">בישראל </w:t>
      </w:r>
      <w:bookmarkStart w:id="469" w:name="_ETM_Q2_390040"/>
      <w:bookmarkStart w:id="470" w:name="_ETM_Q2_390159"/>
      <w:bookmarkEnd w:id="469"/>
      <w:bookmarkEnd w:id="470"/>
      <w:r w:rsidRPr="00CE13E3">
        <w:rPr>
          <w:rtl/>
        </w:rPr>
        <w:t xml:space="preserve">החליטו </w:t>
      </w:r>
      <w:bookmarkStart w:id="471" w:name="_ETM_Q2_390790"/>
      <w:bookmarkEnd w:id="471"/>
      <w:r w:rsidRPr="00CE13E3">
        <w:rPr>
          <w:rtl/>
        </w:rPr>
        <w:t xml:space="preserve">לחסל </w:t>
      </w:r>
      <w:bookmarkStart w:id="472" w:name="_ETM_Q2_391480"/>
      <w:bookmarkEnd w:id="472"/>
      <w:r w:rsidRPr="00CE13E3">
        <w:rPr>
          <w:rtl/>
        </w:rPr>
        <w:t xml:space="preserve">את </w:t>
      </w:r>
      <w:bookmarkStart w:id="473" w:name="_ETM_Q2_391599"/>
      <w:bookmarkEnd w:id="473"/>
      <w:r w:rsidRPr="00CE13E3">
        <w:rPr>
          <w:rtl/>
        </w:rPr>
        <w:t xml:space="preserve">הדיור </w:t>
      </w:r>
      <w:bookmarkStart w:id="474" w:name="_ETM_Q2_392079"/>
      <w:bookmarkEnd w:id="474"/>
      <w:r w:rsidRPr="00CE13E3">
        <w:rPr>
          <w:rtl/>
        </w:rPr>
        <w:t xml:space="preserve">הציבורי </w:t>
      </w:r>
      <w:bookmarkStart w:id="475" w:name="_ETM_Q2_392709"/>
      <w:bookmarkEnd w:id="475"/>
      <w:r w:rsidRPr="00CE13E3">
        <w:rPr>
          <w:rtl/>
        </w:rPr>
        <w:t xml:space="preserve">חיסול </w:t>
      </w:r>
      <w:bookmarkStart w:id="476" w:name="_ETM_Q2_393219"/>
      <w:bookmarkEnd w:id="476"/>
      <w:r w:rsidRPr="00CE13E3">
        <w:rPr>
          <w:rtl/>
        </w:rPr>
        <w:t>אי</w:t>
      </w:r>
      <w:r>
        <w:rPr>
          <w:rFonts w:hint="cs"/>
          <w:rtl/>
        </w:rPr>
        <w:t>ט</w:t>
      </w:r>
      <w:r w:rsidRPr="00CE13E3">
        <w:rPr>
          <w:rtl/>
        </w:rPr>
        <w:t>י</w:t>
      </w:r>
      <w:r>
        <w:rPr>
          <w:rFonts w:hint="cs"/>
          <w:rtl/>
        </w:rPr>
        <w:t>,</w:t>
      </w:r>
      <w:r w:rsidRPr="00CE13E3">
        <w:rPr>
          <w:rtl/>
        </w:rPr>
        <w:t xml:space="preserve"> </w:t>
      </w:r>
      <w:bookmarkStart w:id="477" w:name="_ETM_Q2_394230"/>
      <w:bookmarkEnd w:id="477"/>
      <w:r w:rsidRPr="00CE13E3">
        <w:rPr>
          <w:rtl/>
        </w:rPr>
        <w:t xml:space="preserve">כזה </w:t>
      </w:r>
      <w:bookmarkStart w:id="478" w:name="_ETM_Q2_394530"/>
      <w:bookmarkEnd w:id="478"/>
      <w:r w:rsidRPr="00CE13E3">
        <w:rPr>
          <w:rtl/>
        </w:rPr>
        <w:t xml:space="preserve">שלא </w:t>
      </w:r>
      <w:bookmarkStart w:id="479" w:name="_ETM_Q2_394830"/>
      <w:bookmarkEnd w:id="479"/>
      <w:r w:rsidRPr="00CE13E3">
        <w:rPr>
          <w:rtl/>
        </w:rPr>
        <w:t xml:space="preserve">בא </w:t>
      </w:r>
      <w:bookmarkStart w:id="480" w:name="_ETM_Q2_394980"/>
      <w:bookmarkEnd w:id="480"/>
      <w:r w:rsidRPr="00CE13E3">
        <w:rPr>
          <w:rtl/>
        </w:rPr>
        <w:t xml:space="preserve">בהצהרות </w:t>
      </w:r>
      <w:bookmarkStart w:id="481" w:name="_ETM_Q2_395459"/>
      <w:bookmarkEnd w:id="481"/>
      <w:r w:rsidRPr="00CE13E3">
        <w:rPr>
          <w:rtl/>
        </w:rPr>
        <w:t xml:space="preserve">גדולות </w:t>
      </w:r>
      <w:bookmarkStart w:id="482" w:name="_ETM_Q2_395970"/>
      <w:bookmarkEnd w:id="482"/>
      <w:r w:rsidRPr="00CE13E3">
        <w:rPr>
          <w:rtl/>
        </w:rPr>
        <w:t xml:space="preserve">או </w:t>
      </w:r>
      <w:bookmarkStart w:id="483" w:name="_ETM_Q2_396030"/>
      <w:bookmarkEnd w:id="483"/>
      <w:r w:rsidRPr="00CE13E3">
        <w:rPr>
          <w:rtl/>
        </w:rPr>
        <w:t xml:space="preserve">ברפורמת </w:t>
      </w:r>
      <w:bookmarkStart w:id="484" w:name="_ETM_Q2_396780"/>
      <w:bookmarkEnd w:id="484"/>
      <w:r w:rsidRPr="00CE13E3">
        <w:rPr>
          <w:rtl/>
        </w:rPr>
        <w:t xml:space="preserve">חיסול </w:t>
      </w:r>
      <w:bookmarkStart w:id="485" w:name="_ETM_Q2_397200"/>
      <w:bookmarkEnd w:id="485"/>
      <w:r w:rsidRPr="00CE13E3">
        <w:rPr>
          <w:rtl/>
        </w:rPr>
        <w:t>מובהקת</w:t>
      </w:r>
      <w:r>
        <w:rPr>
          <w:rFonts w:hint="cs"/>
          <w:rtl/>
        </w:rPr>
        <w:t>.</w:t>
      </w:r>
      <w:r w:rsidRPr="00CE13E3">
        <w:rPr>
          <w:rtl/>
        </w:rPr>
        <w:t xml:space="preserve"> </w:t>
      </w:r>
      <w:bookmarkStart w:id="486" w:name="_ETM_Q2_398409"/>
      <w:bookmarkEnd w:id="486"/>
      <w:r w:rsidRPr="00CE13E3">
        <w:rPr>
          <w:rtl/>
        </w:rPr>
        <w:t xml:space="preserve">לעיתים </w:t>
      </w:r>
      <w:bookmarkStart w:id="487" w:name="_ETM_Q2_399189"/>
      <w:bookmarkEnd w:id="487"/>
      <w:r w:rsidRPr="00CE13E3">
        <w:rPr>
          <w:rtl/>
        </w:rPr>
        <w:t xml:space="preserve">זורקים </w:t>
      </w:r>
      <w:bookmarkStart w:id="488" w:name="_ETM_Q2_399849"/>
      <w:bookmarkEnd w:id="488"/>
      <w:r w:rsidRPr="00CE13E3">
        <w:rPr>
          <w:rtl/>
        </w:rPr>
        <w:t xml:space="preserve">לעבר </w:t>
      </w:r>
      <w:bookmarkStart w:id="489" w:name="_ETM_Q2_400180"/>
      <w:bookmarkEnd w:id="489"/>
      <w:r w:rsidRPr="00CE13E3">
        <w:rPr>
          <w:rtl/>
        </w:rPr>
        <w:t xml:space="preserve">התחום </w:t>
      </w:r>
      <w:bookmarkStart w:id="490" w:name="_ETM_Q2_400540"/>
      <w:bookmarkEnd w:id="490"/>
      <w:r w:rsidRPr="00CE13E3">
        <w:rPr>
          <w:rtl/>
        </w:rPr>
        <w:t xml:space="preserve">הזה </w:t>
      </w:r>
      <w:bookmarkStart w:id="491" w:name="_ETM_Q2_400750"/>
      <w:bookmarkEnd w:id="491"/>
      <w:r w:rsidRPr="00CE13E3">
        <w:rPr>
          <w:rtl/>
        </w:rPr>
        <w:t>פירורים</w:t>
      </w:r>
      <w:r>
        <w:rPr>
          <w:rFonts w:hint="cs"/>
          <w:rtl/>
        </w:rPr>
        <w:t>,</w:t>
      </w:r>
      <w:r w:rsidRPr="00CE13E3">
        <w:rPr>
          <w:rtl/>
        </w:rPr>
        <w:t xml:space="preserve"> </w:t>
      </w:r>
      <w:bookmarkStart w:id="492" w:name="_ETM_Q2_402040"/>
      <w:bookmarkEnd w:id="492"/>
      <w:r w:rsidRPr="00CE13E3">
        <w:rPr>
          <w:rtl/>
        </w:rPr>
        <w:t>לע</w:t>
      </w:r>
      <w:r>
        <w:rPr>
          <w:rFonts w:hint="cs"/>
          <w:rtl/>
        </w:rPr>
        <w:t>י</w:t>
      </w:r>
      <w:r w:rsidRPr="00CE13E3">
        <w:rPr>
          <w:rtl/>
        </w:rPr>
        <w:t xml:space="preserve">תים </w:t>
      </w:r>
      <w:bookmarkStart w:id="493" w:name="_ETM_Q2_402670"/>
      <w:bookmarkEnd w:id="493"/>
      <w:r w:rsidRPr="00CE13E3">
        <w:rPr>
          <w:rtl/>
        </w:rPr>
        <w:t xml:space="preserve">מעבירים </w:t>
      </w:r>
      <w:bookmarkStart w:id="494" w:name="_ETM_Q2_403209"/>
      <w:bookmarkEnd w:id="494"/>
      <w:r>
        <w:rPr>
          <w:rtl/>
        </w:rPr>
        <w:t>א</w:t>
      </w:r>
      <w:r>
        <w:rPr>
          <w:rFonts w:hint="cs"/>
          <w:rtl/>
        </w:rPr>
        <w:t>י</w:t>
      </w:r>
      <w:bookmarkStart w:id="495" w:name="_ETM_Q2_403299"/>
      <w:bookmarkEnd w:id="495"/>
      <w:r w:rsidRPr="00CE13E3">
        <w:rPr>
          <w:rtl/>
        </w:rPr>
        <w:t xml:space="preserve">זה </w:t>
      </w:r>
      <w:bookmarkStart w:id="496" w:name="_ETM_Q2_403360"/>
      <w:bookmarkEnd w:id="496"/>
      <w:r w:rsidRPr="00CE13E3">
        <w:rPr>
          <w:rtl/>
        </w:rPr>
        <w:t xml:space="preserve">תקציב </w:t>
      </w:r>
      <w:bookmarkStart w:id="497" w:name="_ETM_Q2_403870"/>
      <w:bookmarkEnd w:id="497"/>
      <w:r w:rsidRPr="00CE13E3">
        <w:rPr>
          <w:rtl/>
        </w:rPr>
        <w:t>קטן</w:t>
      </w:r>
      <w:r>
        <w:rPr>
          <w:rFonts w:hint="cs"/>
          <w:rtl/>
        </w:rPr>
        <w:t>,</w:t>
      </w:r>
      <w:r w:rsidRPr="00CE13E3">
        <w:rPr>
          <w:rtl/>
        </w:rPr>
        <w:t xml:space="preserve"> </w:t>
      </w:r>
      <w:bookmarkStart w:id="498" w:name="_ETM_Q2_404769"/>
      <w:bookmarkEnd w:id="498"/>
      <w:r w:rsidRPr="00CE13E3">
        <w:rPr>
          <w:rtl/>
        </w:rPr>
        <w:t xml:space="preserve">אבל </w:t>
      </w:r>
      <w:bookmarkStart w:id="499" w:name="_ETM_Q2_405069"/>
      <w:bookmarkEnd w:id="499"/>
      <w:r w:rsidRPr="00CE13E3">
        <w:rPr>
          <w:rtl/>
        </w:rPr>
        <w:t xml:space="preserve">הכול </w:t>
      </w:r>
      <w:bookmarkStart w:id="500" w:name="_ETM_Q2_405519"/>
      <w:bookmarkEnd w:id="500"/>
      <w:r w:rsidRPr="00CE13E3">
        <w:rPr>
          <w:rtl/>
        </w:rPr>
        <w:t xml:space="preserve">מתגמד </w:t>
      </w:r>
      <w:bookmarkStart w:id="501" w:name="_ETM_Q2_406209"/>
      <w:bookmarkEnd w:id="501"/>
      <w:r w:rsidRPr="00CE13E3">
        <w:rPr>
          <w:rtl/>
        </w:rPr>
        <w:t xml:space="preserve">נוכח </w:t>
      </w:r>
      <w:bookmarkStart w:id="502" w:name="_ETM_Q2_406659"/>
      <w:bookmarkEnd w:id="502"/>
      <w:r w:rsidRPr="00CE13E3">
        <w:rPr>
          <w:rtl/>
        </w:rPr>
        <w:t>ההזנחה</w:t>
      </w:r>
      <w:r>
        <w:rPr>
          <w:rFonts w:hint="cs"/>
          <w:rtl/>
        </w:rPr>
        <w:t>,</w:t>
      </w:r>
      <w:r w:rsidRPr="00CE13E3">
        <w:rPr>
          <w:rtl/>
        </w:rPr>
        <w:t xml:space="preserve"> </w:t>
      </w:r>
      <w:bookmarkStart w:id="503" w:name="_ETM_Q2_407379"/>
      <w:bookmarkEnd w:id="503"/>
      <w:r w:rsidRPr="00CE13E3">
        <w:rPr>
          <w:rtl/>
        </w:rPr>
        <w:t>החידלון</w:t>
      </w:r>
      <w:r>
        <w:rPr>
          <w:rFonts w:hint="cs"/>
          <w:rtl/>
        </w:rPr>
        <w:t>,</w:t>
      </w:r>
      <w:r w:rsidRPr="00CE13E3">
        <w:rPr>
          <w:rtl/>
        </w:rPr>
        <w:t xml:space="preserve"> </w:t>
      </w:r>
      <w:bookmarkStart w:id="504" w:name="_ETM_Q2_408220"/>
      <w:bookmarkEnd w:id="504"/>
      <w:r w:rsidRPr="00CE13E3">
        <w:rPr>
          <w:rtl/>
        </w:rPr>
        <w:t>ההפקר</w:t>
      </w:r>
      <w:r>
        <w:rPr>
          <w:rFonts w:hint="cs"/>
          <w:rtl/>
        </w:rPr>
        <w:t>.</w:t>
      </w:r>
    </w:p>
    <w:p w:rsidR="002657A2" w:rsidRDefault="002657A2" w:rsidP="008C493F">
      <w:pPr>
        <w:rPr>
          <w:rtl/>
        </w:rPr>
      </w:pPr>
      <w:bookmarkStart w:id="505" w:name="_ETM_Q2_410407"/>
      <w:bookmarkStart w:id="506" w:name="_ETM_Q2_410501"/>
      <w:bookmarkEnd w:id="505"/>
      <w:bookmarkEnd w:id="506"/>
    </w:p>
    <w:p w:rsidR="002657A2" w:rsidRDefault="002657A2" w:rsidP="008C493F">
      <w:pPr>
        <w:rPr>
          <w:rtl/>
        </w:rPr>
      </w:pPr>
      <w:bookmarkStart w:id="507" w:name="_ETM_Q2_410566"/>
      <w:bookmarkStart w:id="508" w:name="_ETM_Q2_410637"/>
      <w:bookmarkStart w:id="509" w:name="_ETM_Q2_410739"/>
      <w:bookmarkEnd w:id="507"/>
      <w:bookmarkEnd w:id="508"/>
      <w:bookmarkEnd w:id="509"/>
      <w:r w:rsidRPr="00CE13E3">
        <w:rPr>
          <w:rtl/>
        </w:rPr>
        <w:t>בישראל</w:t>
      </w:r>
      <w:r>
        <w:rPr>
          <w:rFonts w:hint="cs"/>
          <w:rtl/>
        </w:rPr>
        <w:t>,</w:t>
      </w:r>
      <w:r w:rsidRPr="00CE13E3">
        <w:rPr>
          <w:rtl/>
        </w:rPr>
        <w:t xml:space="preserve"> </w:t>
      </w:r>
      <w:bookmarkStart w:id="510" w:name="_ETM_Q2_411489"/>
      <w:bookmarkEnd w:id="510"/>
      <w:r w:rsidRPr="00CE13E3">
        <w:rPr>
          <w:rtl/>
        </w:rPr>
        <w:t xml:space="preserve">כשהחליטו </w:t>
      </w:r>
      <w:bookmarkStart w:id="511" w:name="_ETM_Q2_412180"/>
      <w:bookmarkEnd w:id="511"/>
      <w:r w:rsidRPr="00CE13E3">
        <w:rPr>
          <w:rtl/>
        </w:rPr>
        <w:t xml:space="preserve">החלטה </w:t>
      </w:r>
      <w:bookmarkStart w:id="512" w:name="_ETM_Q2_412599"/>
      <w:bookmarkEnd w:id="512"/>
      <w:r w:rsidRPr="00CE13E3">
        <w:rPr>
          <w:rtl/>
        </w:rPr>
        <w:t xml:space="preserve">כזאת </w:t>
      </w:r>
      <w:bookmarkStart w:id="513" w:name="_ETM_Q2_412930"/>
      <w:bookmarkEnd w:id="513"/>
      <w:r w:rsidRPr="00CE13E3">
        <w:rPr>
          <w:rtl/>
        </w:rPr>
        <w:t xml:space="preserve">שבשתיקה </w:t>
      </w:r>
      <w:bookmarkStart w:id="514" w:name="_ETM_Q2_413709"/>
      <w:bookmarkEnd w:id="514"/>
      <w:r w:rsidRPr="00CE13E3">
        <w:rPr>
          <w:rtl/>
        </w:rPr>
        <w:t xml:space="preserve">שהדיור </w:t>
      </w:r>
      <w:bookmarkStart w:id="515" w:name="_ETM_Q2_414189"/>
      <w:bookmarkEnd w:id="515"/>
      <w:r w:rsidRPr="00CE13E3">
        <w:rPr>
          <w:rtl/>
        </w:rPr>
        <w:t xml:space="preserve">הציבורי </w:t>
      </w:r>
      <w:bookmarkStart w:id="516" w:name="_ETM_Q2_414699"/>
      <w:bookmarkEnd w:id="516"/>
      <w:r w:rsidRPr="00CE13E3">
        <w:rPr>
          <w:rtl/>
        </w:rPr>
        <w:t xml:space="preserve">הוא </w:t>
      </w:r>
      <w:bookmarkStart w:id="517" w:name="_ETM_Q2_414819"/>
      <w:bookmarkEnd w:id="517"/>
      <w:r w:rsidRPr="00CE13E3">
        <w:rPr>
          <w:rtl/>
        </w:rPr>
        <w:t xml:space="preserve">סרח </w:t>
      </w:r>
      <w:bookmarkStart w:id="518" w:name="_ETM_Q2_415299"/>
      <w:bookmarkEnd w:id="518"/>
      <w:r w:rsidRPr="00CE13E3">
        <w:rPr>
          <w:rtl/>
        </w:rPr>
        <w:t xml:space="preserve">עודף </w:t>
      </w:r>
      <w:bookmarkStart w:id="519" w:name="_ETM_Q2_415719"/>
      <w:bookmarkEnd w:id="519"/>
      <w:r w:rsidRPr="00CE13E3">
        <w:rPr>
          <w:rtl/>
        </w:rPr>
        <w:t xml:space="preserve">במשרד </w:t>
      </w:r>
      <w:bookmarkStart w:id="520" w:name="_ETM_Q2_416199"/>
      <w:bookmarkEnd w:id="520"/>
      <w:r w:rsidRPr="00CE13E3">
        <w:rPr>
          <w:rtl/>
        </w:rPr>
        <w:t>השיכון</w:t>
      </w:r>
      <w:r>
        <w:rPr>
          <w:rFonts w:hint="cs"/>
          <w:rtl/>
        </w:rPr>
        <w:t>,</w:t>
      </w:r>
      <w:r w:rsidRPr="00CE13E3">
        <w:rPr>
          <w:rtl/>
        </w:rPr>
        <w:t xml:space="preserve"> </w:t>
      </w:r>
      <w:bookmarkStart w:id="521" w:name="_ETM_Q2_417299"/>
      <w:bookmarkEnd w:id="521"/>
      <w:r w:rsidRPr="00CE13E3">
        <w:rPr>
          <w:rtl/>
        </w:rPr>
        <w:t xml:space="preserve">החליטו </w:t>
      </w:r>
      <w:bookmarkStart w:id="522" w:name="_ETM_Q2_417779"/>
      <w:bookmarkEnd w:id="522"/>
      <w:r w:rsidRPr="00CE13E3">
        <w:rPr>
          <w:rtl/>
        </w:rPr>
        <w:t xml:space="preserve">על </w:t>
      </w:r>
      <w:bookmarkStart w:id="523" w:name="_ETM_Q2_417870"/>
      <w:bookmarkEnd w:id="523"/>
      <w:r w:rsidRPr="00CE13E3">
        <w:rPr>
          <w:rtl/>
        </w:rPr>
        <w:t xml:space="preserve">הדרך </w:t>
      </w:r>
      <w:bookmarkStart w:id="524" w:name="_ETM_Q2_418229"/>
      <w:bookmarkEnd w:id="524"/>
      <w:r w:rsidRPr="00CE13E3">
        <w:rPr>
          <w:rtl/>
        </w:rPr>
        <w:t xml:space="preserve">לנטוש </w:t>
      </w:r>
      <w:bookmarkStart w:id="525" w:name="_ETM_Q2_418589"/>
      <w:bookmarkEnd w:id="525"/>
      <w:r w:rsidRPr="00CE13E3">
        <w:rPr>
          <w:rtl/>
        </w:rPr>
        <w:t xml:space="preserve">את </w:t>
      </w:r>
      <w:bookmarkStart w:id="526" w:name="_ETM_Q2_418680"/>
      <w:bookmarkEnd w:id="526"/>
      <w:r w:rsidRPr="00CE13E3">
        <w:rPr>
          <w:rtl/>
        </w:rPr>
        <w:t xml:space="preserve">דיירי </w:t>
      </w:r>
      <w:bookmarkStart w:id="527" w:name="_ETM_Q2_419010"/>
      <w:bookmarkEnd w:id="527"/>
      <w:r w:rsidRPr="00CE13E3">
        <w:rPr>
          <w:rtl/>
        </w:rPr>
        <w:t xml:space="preserve">הדיור </w:t>
      </w:r>
      <w:bookmarkStart w:id="528" w:name="_ETM_Q2_419339"/>
      <w:bookmarkEnd w:id="528"/>
      <w:r w:rsidRPr="00CE13E3">
        <w:rPr>
          <w:rtl/>
        </w:rPr>
        <w:t>הציבורי</w:t>
      </w:r>
      <w:r>
        <w:rPr>
          <w:rFonts w:hint="cs"/>
          <w:rtl/>
        </w:rPr>
        <w:t>.</w:t>
      </w:r>
      <w:r w:rsidRPr="00CE13E3">
        <w:rPr>
          <w:rtl/>
        </w:rPr>
        <w:t xml:space="preserve"> </w:t>
      </w:r>
      <w:bookmarkStart w:id="529" w:name="_ETM_Q2_420370"/>
      <w:bookmarkEnd w:id="529"/>
      <w:r w:rsidRPr="00CE13E3">
        <w:rPr>
          <w:rtl/>
        </w:rPr>
        <w:t xml:space="preserve">נטשו </w:t>
      </w:r>
      <w:bookmarkStart w:id="530" w:name="_ETM_Q2_420730"/>
      <w:bookmarkEnd w:id="530"/>
      <w:r w:rsidRPr="00CE13E3">
        <w:rPr>
          <w:rtl/>
        </w:rPr>
        <w:t xml:space="preserve">את </w:t>
      </w:r>
      <w:bookmarkStart w:id="531" w:name="_ETM_Q2_420849"/>
      <w:bookmarkEnd w:id="531"/>
      <w:r w:rsidRPr="00CE13E3">
        <w:rPr>
          <w:rtl/>
        </w:rPr>
        <w:t xml:space="preserve">הערכים </w:t>
      </w:r>
      <w:bookmarkStart w:id="532" w:name="_ETM_Q2_421389"/>
      <w:bookmarkEnd w:id="532"/>
      <w:r w:rsidRPr="00CE13E3">
        <w:rPr>
          <w:rtl/>
        </w:rPr>
        <w:t>והאנשים</w:t>
      </w:r>
      <w:r>
        <w:rPr>
          <w:rFonts w:hint="cs"/>
          <w:rtl/>
        </w:rPr>
        <w:t>,</w:t>
      </w:r>
      <w:r w:rsidRPr="00CE13E3">
        <w:rPr>
          <w:rtl/>
        </w:rPr>
        <w:t xml:space="preserve"> </w:t>
      </w:r>
      <w:bookmarkStart w:id="533" w:name="_ETM_Q2_422379"/>
      <w:bookmarkEnd w:id="533"/>
      <w:r w:rsidRPr="00CE13E3">
        <w:rPr>
          <w:rtl/>
        </w:rPr>
        <w:t xml:space="preserve">האוכלוסיות </w:t>
      </w:r>
      <w:bookmarkStart w:id="534" w:name="_ETM_Q2_423189"/>
      <w:bookmarkEnd w:id="534"/>
      <w:r>
        <w:rPr>
          <w:rFonts w:hint="cs"/>
          <w:rtl/>
        </w:rPr>
        <w:t>ש</w:t>
      </w:r>
      <w:r w:rsidRPr="00CE13E3">
        <w:rPr>
          <w:rtl/>
        </w:rPr>
        <w:t xml:space="preserve">עבורן </w:t>
      </w:r>
      <w:bookmarkStart w:id="535" w:name="_ETM_Q2_423609"/>
      <w:bookmarkEnd w:id="535"/>
      <w:r w:rsidRPr="00CE13E3">
        <w:rPr>
          <w:rtl/>
        </w:rPr>
        <w:t xml:space="preserve">השירות </w:t>
      </w:r>
      <w:bookmarkStart w:id="536" w:name="_ETM_Q2_424089"/>
      <w:bookmarkEnd w:id="536"/>
      <w:r w:rsidRPr="00CE13E3">
        <w:rPr>
          <w:rtl/>
        </w:rPr>
        <w:t xml:space="preserve">הזה </w:t>
      </w:r>
      <w:bookmarkStart w:id="537" w:name="_ETM_Q2_424329"/>
      <w:bookmarkEnd w:id="537"/>
      <w:r w:rsidRPr="00CE13E3">
        <w:rPr>
          <w:rtl/>
        </w:rPr>
        <w:t xml:space="preserve">הוא </w:t>
      </w:r>
      <w:bookmarkStart w:id="538" w:name="_ETM_Q2_424419"/>
      <w:bookmarkEnd w:id="538"/>
      <w:r w:rsidRPr="00CE13E3">
        <w:rPr>
          <w:rtl/>
        </w:rPr>
        <w:t xml:space="preserve">התקווה </w:t>
      </w:r>
      <w:bookmarkStart w:id="539" w:name="_ETM_Q2_425109"/>
      <w:bookmarkEnd w:id="539"/>
      <w:r w:rsidRPr="00CE13E3">
        <w:rPr>
          <w:rtl/>
        </w:rPr>
        <w:t xml:space="preserve">למציאות </w:t>
      </w:r>
      <w:bookmarkStart w:id="540" w:name="_ETM_Q2_425650"/>
      <w:bookmarkEnd w:id="540"/>
      <w:r w:rsidRPr="00CE13E3">
        <w:rPr>
          <w:rtl/>
        </w:rPr>
        <w:t>אחרת</w:t>
      </w:r>
      <w:r>
        <w:rPr>
          <w:rFonts w:hint="cs"/>
          <w:rtl/>
        </w:rPr>
        <w:t>,</w:t>
      </w:r>
      <w:r w:rsidRPr="00CE13E3">
        <w:rPr>
          <w:rtl/>
        </w:rPr>
        <w:t xml:space="preserve"> </w:t>
      </w:r>
      <w:bookmarkStart w:id="541" w:name="_ETM_Q2_426439"/>
      <w:bookmarkEnd w:id="541"/>
      <w:r>
        <w:rPr>
          <w:rFonts w:hint="cs"/>
          <w:rtl/>
        </w:rPr>
        <w:t>ש</w:t>
      </w:r>
      <w:r w:rsidRPr="00CE13E3">
        <w:rPr>
          <w:rtl/>
        </w:rPr>
        <w:t>עבור</w:t>
      </w:r>
      <w:r>
        <w:rPr>
          <w:rFonts w:hint="cs"/>
          <w:rtl/>
        </w:rPr>
        <w:t>ן</w:t>
      </w:r>
      <w:r w:rsidRPr="00CE13E3">
        <w:rPr>
          <w:rtl/>
        </w:rPr>
        <w:t xml:space="preserve"> </w:t>
      </w:r>
      <w:bookmarkStart w:id="542" w:name="_ETM_Q2_426829"/>
      <w:bookmarkEnd w:id="542"/>
      <w:r>
        <w:rPr>
          <w:rFonts w:hint="cs"/>
          <w:rtl/>
        </w:rPr>
        <w:t>הוא</w:t>
      </w:r>
      <w:r w:rsidRPr="00CE13E3">
        <w:rPr>
          <w:rtl/>
        </w:rPr>
        <w:t xml:space="preserve"> </w:t>
      </w:r>
      <w:bookmarkStart w:id="543" w:name="_ETM_Q2_426980"/>
      <w:bookmarkEnd w:id="543"/>
      <w:r w:rsidRPr="00CE13E3">
        <w:rPr>
          <w:rtl/>
        </w:rPr>
        <w:t xml:space="preserve">גלגל </w:t>
      </w:r>
      <w:bookmarkStart w:id="544" w:name="_ETM_Q2_427430"/>
      <w:bookmarkEnd w:id="544"/>
      <w:r w:rsidRPr="00CE13E3">
        <w:rPr>
          <w:rtl/>
        </w:rPr>
        <w:t xml:space="preserve">הצלה </w:t>
      </w:r>
      <w:bookmarkStart w:id="545" w:name="_ETM_Q2_427819"/>
      <w:bookmarkEnd w:id="545"/>
      <w:r w:rsidRPr="00CE13E3">
        <w:rPr>
          <w:rtl/>
        </w:rPr>
        <w:t>ומזור</w:t>
      </w:r>
      <w:r>
        <w:rPr>
          <w:rFonts w:hint="cs"/>
          <w:rtl/>
        </w:rPr>
        <w:t xml:space="preserve">. </w:t>
      </w:r>
      <w:bookmarkStart w:id="546" w:name="_ETM_Q2_429110"/>
      <w:bookmarkEnd w:id="546"/>
      <w:r w:rsidRPr="00CE13E3">
        <w:rPr>
          <w:rtl/>
        </w:rPr>
        <w:t>נ</w:t>
      </w:r>
      <w:bookmarkStart w:id="547" w:name="_ETM_Q2_429390"/>
      <w:bookmarkEnd w:id="547"/>
      <w:r>
        <w:rPr>
          <w:rFonts w:hint="cs"/>
          <w:rtl/>
        </w:rPr>
        <w:t>ט</w:t>
      </w:r>
      <w:r w:rsidRPr="00CE13E3">
        <w:rPr>
          <w:rtl/>
        </w:rPr>
        <w:t xml:space="preserve">שנו </w:t>
      </w:r>
      <w:bookmarkStart w:id="548" w:name="_ETM_Q2_429840"/>
      <w:bookmarkEnd w:id="548"/>
      <w:r>
        <w:rPr>
          <w:rtl/>
        </w:rPr>
        <w:t>אות</w:t>
      </w:r>
      <w:r>
        <w:rPr>
          <w:rFonts w:hint="cs"/>
          <w:rtl/>
        </w:rPr>
        <w:t>ן</w:t>
      </w:r>
      <w:r w:rsidRPr="00CE13E3">
        <w:rPr>
          <w:rtl/>
        </w:rPr>
        <w:t xml:space="preserve"> </w:t>
      </w:r>
      <w:bookmarkStart w:id="549" w:name="_ETM_Q2_430650"/>
      <w:bookmarkEnd w:id="549"/>
      <w:r w:rsidRPr="00CE13E3">
        <w:rPr>
          <w:rtl/>
        </w:rPr>
        <w:t xml:space="preserve">ונטשנו </w:t>
      </w:r>
      <w:bookmarkStart w:id="550" w:name="_ETM_Q2_431460"/>
      <w:bookmarkEnd w:id="550"/>
      <w:r w:rsidRPr="00CE13E3">
        <w:rPr>
          <w:rtl/>
        </w:rPr>
        <w:t xml:space="preserve">את </w:t>
      </w:r>
      <w:bookmarkStart w:id="551" w:name="_ETM_Q2_431550"/>
      <w:bookmarkEnd w:id="551"/>
      <w:r w:rsidRPr="00CE13E3">
        <w:rPr>
          <w:rtl/>
        </w:rPr>
        <w:t>עצמנו</w:t>
      </w:r>
      <w:r>
        <w:rPr>
          <w:rFonts w:hint="cs"/>
          <w:rtl/>
        </w:rPr>
        <w:t>.</w:t>
      </w:r>
    </w:p>
    <w:p w:rsidR="002657A2" w:rsidRDefault="002657A2" w:rsidP="008C493F">
      <w:pPr>
        <w:rPr>
          <w:rtl/>
        </w:rPr>
      </w:pPr>
    </w:p>
    <w:p w:rsidR="002657A2" w:rsidRDefault="002657A2" w:rsidP="008C493F">
      <w:pPr>
        <w:rPr>
          <w:rtl/>
        </w:rPr>
      </w:pPr>
      <w:bookmarkStart w:id="552" w:name="_ETM_Q2_432870"/>
      <w:bookmarkEnd w:id="552"/>
      <w:r w:rsidRPr="00CE13E3">
        <w:rPr>
          <w:rtl/>
        </w:rPr>
        <w:t xml:space="preserve">ישראל </w:t>
      </w:r>
      <w:bookmarkStart w:id="553" w:name="_ETM_Q2_433469"/>
      <w:bookmarkEnd w:id="553"/>
      <w:r w:rsidRPr="00CE13E3">
        <w:rPr>
          <w:rtl/>
        </w:rPr>
        <w:t xml:space="preserve">קמה </w:t>
      </w:r>
      <w:bookmarkStart w:id="554" w:name="_ETM_Q2_434099"/>
      <w:bookmarkEnd w:id="554"/>
      <w:r w:rsidRPr="00CE13E3">
        <w:rPr>
          <w:rtl/>
        </w:rPr>
        <w:t xml:space="preserve">כמדינה </w:t>
      </w:r>
      <w:bookmarkStart w:id="555" w:name="_ETM_Q2_434879"/>
      <w:bookmarkEnd w:id="555"/>
      <w:r>
        <w:rPr>
          <w:rFonts w:hint="cs"/>
          <w:rtl/>
        </w:rPr>
        <w:t>ש</w:t>
      </w:r>
      <w:r w:rsidRPr="00CE13E3">
        <w:rPr>
          <w:rtl/>
        </w:rPr>
        <w:t>ב</w:t>
      </w:r>
      <w:r>
        <w:rPr>
          <w:rFonts w:hint="cs"/>
          <w:rtl/>
        </w:rPr>
        <w:t xml:space="preserve">ה </w:t>
      </w:r>
      <w:r w:rsidRPr="00CE13E3">
        <w:rPr>
          <w:rtl/>
        </w:rPr>
        <w:t xml:space="preserve">קורת </w:t>
      </w:r>
      <w:bookmarkStart w:id="556" w:name="_ETM_Q2_435480"/>
      <w:bookmarkEnd w:id="556"/>
      <w:r w:rsidRPr="00CE13E3">
        <w:rPr>
          <w:rtl/>
        </w:rPr>
        <w:t>גג</w:t>
      </w:r>
      <w:r>
        <w:rPr>
          <w:rFonts w:hint="cs"/>
          <w:rtl/>
        </w:rPr>
        <w:t xml:space="preserve"> הוא</w:t>
      </w:r>
      <w:r w:rsidRPr="00CE13E3">
        <w:rPr>
          <w:rtl/>
        </w:rPr>
        <w:t xml:space="preserve"> </w:t>
      </w:r>
      <w:bookmarkStart w:id="557" w:name="_ETM_Q2_435959"/>
      <w:bookmarkEnd w:id="557"/>
      <w:r w:rsidRPr="00CE13E3">
        <w:rPr>
          <w:rtl/>
        </w:rPr>
        <w:t xml:space="preserve">ערך </w:t>
      </w:r>
      <w:bookmarkStart w:id="558" w:name="_ETM_Q2_436259"/>
      <w:bookmarkEnd w:id="558"/>
      <w:r w:rsidRPr="00CE13E3">
        <w:rPr>
          <w:rtl/>
        </w:rPr>
        <w:t>מובהק</w:t>
      </w:r>
      <w:r>
        <w:rPr>
          <w:rFonts w:hint="cs"/>
          <w:rtl/>
        </w:rPr>
        <w:t>;</w:t>
      </w:r>
      <w:r w:rsidRPr="00CE13E3">
        <w:rPr>
          <w:rtl/>
        </w:rPr>
        <w:t xml:space="preserve"> </w:t>
      </w:r>
      <w:bookmarkStart w:id="559" w:name="_ETM_Q2_437220"/>
      <w:bookmarkEnd w:id="559"/>
      <w:r w:rsidRPr="00CE13E3">
        <w:rPr>
          <w:rtl/>
        </w:rPr>
        <w:t xml:space="preserve">מדינה </w:t>
      </w:r>
      <w:bookmarkStart w:id="560" w:name="_ETM_Q2_437699"/>
      <w:bookmarkEnd w:id="560"/>
      <w:r w:rsidRPr="00CE13E3">
        <w:rPr>
          <w:rtl/>
        </w:rPr>
        <w:t xml:space="preserve">ענייה </w:t>
      </w:r>
      <w:bookmarkStart w:id="561" w:name="_ETM_Q2_438330"/>
      <w:bookmarkEnd w:id="561"/>
      <w:r w:rsidRPr="00CE13E3">
        <w:rPr>
          <w:rtl/>
        </w:rPr>
        <w:t xml:space="preserve">שנבנתה </w:t>
      </w:r>
      <w:bookmarkStart w:id="562" w:name="_ETM_Q2_438990"/>
      <w:bookmarkEnd w:id="562"/>
      <w:r w:rsidRPr="00CE13E3">
        <w:rPr>
          <w:rtl/>
        </w:rPr>
        <w:t xml:space="preserve">מכספי </w:t>
      </w:r>
      <w:bookmarkStart w:id="563" w:name="_ETM_Q2_439470"/>
      <w:bookmarkEnd w:id="563"/>
      <w:r w:rsidRPr="00CE13E3">
        <w:rPr>
          <w:rtl/>
        </w:rPr>
        <w:t xml:space="preserve">תרומות </w:t>
      </w:r>
      <w:bookmarkStart w:id="564" w:name="_ETM_Q2_439949"/>
      <w:bookmarkEnd w:id="564"/>
      <w:r w:rsidRPr="00CE13E3">
        <w:rPr>
          <w:rtl/>
        </w:rPr>
        <w:t xml:space="preserve">אבל </w:t>
      </w:r>
      <w:bookmarkStart w:id="565" w:name="_ETM_Q2_440250"/>
      <w:bookmarkEnd w:id="565"/>
      <w:r w:rsidRPr="00CE13E3">
        <w:rPr>
          <w:rtl/>
        </w:rPr>
        <w:t xml:space="preserve">זכרה </w:t>
      </w:r>
      <w:bookmarkStart w:id="566" w:name="_ETM_Q2_440879"/>
      <w:bookmarkEnd w:id="566"/>
      <w:r w:rsidRPr="00CE13E3">
        <w:rPr>
          <w:rtl/>
        </w:rPr>
        <w:t xml:space="preserve">את </w:t>
      </w:r>
      <w:bookmarkStart w:id="567" w:name="_ETM_Q2_441000"/>
      <w:bookmarkEnd w:id="567"/>
      <w:r w:rsidRPr="00CE13E3">
        <w:rPr>
          <w:rtl/>
        </w:rPr>
        <w:t xml:space="preserve">החובה </w:t>
      </w:r>
      <w:bookmarkStart w:id="568" w:name="_ETM_Q2_441479"/>
      <w:bookmarkEnd w:id="568"/>
      <w:r w:rsidRPr="00CE13E3">
        <w:rPr>
          <w:rtl/>
        </w:rPr>
        <w:t xml:space="preserve">הבסיסית </w:t>
      </w:r>
      <w:bookmarkStart w:id="569" w:name="_ETM_Q2_442080"/>
      <w:bookmarkEnd w:id="569"/>
      <w:r w:rsidRPr="00CE13E3">
        <w:rPr>
          <w:rtl/>
        </w:rPr>
        <w:t xml:space="preserve">שלה </w:t>
      </w:r>
      <w:bookmarkStart w:id="570" w:name="_ETM_Q2_442379"/>
      <w:bookmarkEnd w:id="570"/>
      <w:r>
        <w:rPr>
          <w:rFonts w:hint="cs"/>
          <w:rtl/>
        </w:rPr>
        <w:t xml:space="preserve">כלפי </w:t>
      </w:r>
      <w:bookmarkStart w:id="571" w:name="_ETM_Q2_442650"/>
      <w:bookmarkEnd w:id="571"/>
      <w:r w:rsidRPr="00CE13E3">
        <w:rPr>
          <w:rtl/>
        </w:rPr>
        <w:t xml:space="preserve">האזרחים </w:t>
      </w:r>
      <w:bookmarkStart w:id="572" w:name="_ETM_Q2_443190"/>
      <w:bookmarkEnd w:id="572"/>
      <w:r w:rsidRPr="00CE13E3">
        <w:rPr>
          <w:rtl/>
        </w:rPr>
        <w:t>פה</w:t>
      </w:r>
      <w:r>
        <w:rPr>
          <w:rFonts w:hint="cs"/>
          <w:rtl/>
        </w:rPr>
        <w:t>.</w:t>
      </w:r>
      <w:r w:rsidRPr="00CE13E3">
        <w:rPr>
          <w:rtl/>
        </w:rPr>
        <w:t xml:space="preserve"> </w:t>
      </w:r>
      <w:bookmarkStart w:id="573" w:name="_ETM_Q2_444070"/>
      <w:bookmarkEnd w:id="573"/>
      <w:r w:rsidRPr="00CE13E3">
        <w:rPr>
          <w:rtl/>
        </w:rPr>
        <w:t xml:space="preserve">מאז </w:t>
      </w:r>
      <w:bookmarkStart w:id="574" w:name="_ETM_Q2_444520"/>
      <w:bookmarkEnd w:id="574"/>
      <w:r w:rsidRPr="00CE13E3">
        <w:rPr>
          <w:rtl/>
        </w:rPr>
        <w:t>המלחמה</w:t>
      </w:r>
      <w:r>
        <w:rPr>
          <w:rFonts w:hint="cs"/>
          <w:rtl/>
        </w:rPr>
        <w:t>,</w:t>
      </w:r>
      <w:r w:rsidRPr="00CE13E3">
        <w:rPr>
          <w:rtl/>
        </w:rPr>
        <w:t xml:space="preserve"> </w:t>
      </w:r>
      <w:bookmarkStart w:id="575" w:name="_ETM_Q2_445210"/>
      <w:bookmarkEnd w:id="575"/>
      <w:r w:rsidRPr="00CE13E3">
        <w:rPr>
          <w:rtl/>
        </w:rPr>
        <w:t xml:space="preserve">אזרחים </w:t>
      </w:r>
      <w:bookmarkStart w:id="576" w:name="_ETM_Q2_445750"/>
      <w:bookmarkEnd w:id="576"/>
      <w:r w:rsidRPr="00CE13E3">
        <w:rPr>
          <w:rtl/>
        </w:rPr>
        <w:t xml:space="preserve">מחוסרי </w:t>
      </w:r>
      <w:bookmarkStart w:id="577" w:name="_ETM_Q2_446260"/>
      <w:bookmarkEnd w:id="577"/>
      <w:r w:rsidRPr="00CE13E3">
        <w:rPr>
          <w:rtl/>
        </w:rPr>
        <w:t xml:space="preserve">דיור </w:t>
      </w:r>
      <w:bookmarkStart w:id="578" w:name="_ETM_Q2_446680"/>
      <w:bookmarkEnd w:id="578"/>
      <w:r w:rsidRPr="00CE13E3">
        <w:rPr>
          <w:rtl/>
        </w:rPr>
        <w:t xml:space="preserve">זה </w:t>
      </w:r>
      <w:bookmarkStart w:id="579" w:name="_ETM_Q2_446830"/>
      <w:bookmarkEnd w:id="579"/>
      <w:r w:rsidRPr="00CE13E3">
        <w:rPr>
          <w:rtl/>
        </w:rPr>
        <w:t xml:space="preserve">משהו </w:t>
      </w:r>
      <w:bookmarkStart w:id="580" w:name="_ETM_Q2_447040"/>
      <w:bookmarkEnd w:id="580"/>
      <w:r w:rsidRPr="00CE13E3">
        <w:rPr>
          <w:rtl/>
        </w:rPr>
        <w:t xml:space="preserve">שאנחנו </w:t>
      </w:r>
      <w:bookmarkStart w:id="581" w:name="_ETM_Q2_447370"/>
      <w:bookmarkEnd w:id="581"/>
      <w:r w:rsidRPr="00CE13E3">
        <w:rPr>
          <w:rtl/>
        </w:rPr>
        <w:t xml:space="preserve">רואים </w:t>
      </w:r>
      <w:bookmarkStart w:id="582" w:name="_ETM_Q2_447580"/>
      <w:bookmarkEnd w:id="582"/>
      <w:r w:rsidRPr="00CE13E3">
        <w:rPr>
          <w:rtl/>
        </w:rPr>
        <w:t xml:space="preserve">ופוגשים </w:t>
      </w:r>
      <w:bookmarkStart w:id="583" w:name="_ETM_Q2_448060"/>
      <w:bookmarkEnd w:id="583"/>
      <w:r w:rsidRPr="00CE13E3">
        <w:rPr>
          <w:rtl/>
        </w:rPr>
        <w:t>ב</w:t>
      </w:r>
      <w:r>
        <w:rPr>
          <w:rFonts w:hint="cs"/>
          <w:rtl/>
        </w:rPr>
        <w:t xml:space="preserve">ו </w:t>
      </w:r>
      <w:r w:rsidRPr="00CE13E3">
        <w:rPr>
          <w:rtl/>
        </w:rPr>
        <w:t xml:space="preserve">כל </w:t>
      </w:r>
      <w:bookmarkStart w:id="584" w:name="_ETM_Q2_448420"/>
      <w:bookmarkEnd w:id="584"/>
      <w:r w:rsidRPr="00CE13E3">
        <w:rPr>
          <w:rtl/>
        </w:rPr>
        <w:t>הזמן</w:t>
      </w:r>
      <w:r>
        <w:rPr>
          <w:rFonts w:hint="cs"/>
          <w:rtl/>
        </w:rPr>
        <w:t>.</w:t>
      </w:r>
      <w:bookmarkStart w:id="585" w:name="_ETM_Q2_449379"/>
      <w:bookmarkStart w:id="586" w:name="_ETM_Q2_448565"/>
      <w:bookmarkEnd w:id="585"/>
      <w:bookmarkEnd w:id="586"/>
      <w:r>
        <w:rPr>
          <w:rFonts w:hint="cs"/>
          <w:rtl/>
        </w:rPr>
        <w:t xml:space="preserve"> כל</w:t>
      </w:r>
      <w:bookmarkStart w:id="587" w:name="_ETM_Q2_449620"/>
      <w:bookmarkEnd w:id="587"/>
      <w:r>
        <w:rPr>
          <w:rFonts w:hint="cs"/>
          <w:rtl/>
        </w:rPr>
        <w:t xml:space="preserve"> </w:t>
      </w:r>
      <w:r w:rsidRPr="00CE13E3">
        <w:rPr>
          <w:rtl/>
        </w:rPr>
        <w:t xml:space="preserve">כך </w:t>
      </w:r>
      <w:bookmarkStart w:id="588" w:name="_ETM_Q2_449919"/>
      <w:bookmarkEnd w:id="588"/>
      <w:r w:rsidRPr="00CE13E3">
        <w:rPr>
          <w:rtl/>
        </w:rPr>
        <w:t xml:space="preserve">הרבה </w:t>
      </w:r>
      <w:bookmarkStart w:id="589" w:name="_ETM_Q2_450220"/>
      <w:bookmarkEnd w:id="589"/>
      <w:r w:rsidRPr="00CE13E3">
        <w:rPr>
          <w:rtl/>
        </w:rPr>
        <w:t xml:space="preserve">איבדו </w:t>
      </w:r>
      <w:bookmarkStart w:id="590" w:name="_ETM_Q2_450520"/>
      <w:bookmarkEnd w:id="590"/>
      <w:r w:rsidRPr="00CE13E3">
        <w:rPr>
          <w:rtl/>
        </w:rPr>
        <w:t xml:space="preserve">את </w:t>
      </w:r>
      <w:bookmarkStart w:id="591" w:name="_ETM_Q2_450610"/>
      <w:bookmarkEnd w:id="591"/>
      <w:r w:rsidRPr="00CE13E3">
        <w:rPr>
          <w:rtl/>
        </w:rPr>
        <w:t xml:space="preserve">קורת </w:t>
      </w:r>
      <w:bookmarkStart w:id="592" w:name="_ETM_Q2_450940"/>
      <w:bookmarkEnd w:id="592"/>
      <w:r w:rsidRPr="00CE13E3">
        <w:rPr>
          <w:rtl/>
        </w:rPr>
        <w:t xml:space="preserve">הגג </w:t>
      </w:r>
      <w:bookmarkStart w:id="593" w:name="_ETM_Q2_451330"/>
      <w:bookmarkEnd w:id="593"/>
      <w:r w:rsidRPr="00CE13E3">
        <w:rPr>
          <w:rtl/>
        </w:rPr>
        <w:t xml:space="preserve">שלהם </w:t>
      </w:r>
      <w:bookmarkStart w:id="594" w:name="_ETM_Q2_451750"/>
      <w:bookmarkEnd w:id="594"/>
      <w:r w:rsidRPr="00CE13E3">
        <w:rPr>
          <w:rtl/>
        </w:rPr>
        <w:t xml:space="preserve">בנסיבות </w:t>
      </w:r>
      <w:bookmarkStart w:id="595" w:name="_ETM_Q2_452319"/>
      <w:bookmarkEnd w:id="595"/>
      <w:r w:rsidRPr="00CE13E3">
        <w:rPr>
          <w:rtl/>
        </w:rPr>
        <w:t xml:space="preserve">הכי </w:t>
      </w:r>
      <w:bookmarkStart w:id="596" w:name="_ETM_Q2_452529"/>
      <w:bookmarkEnd w:id="596"/>
      <w:r w:rsidRPr="00CE13E3">
        <w:rPr>
          <w:rtl/>
        </w:rPr>
        <w:t xml:space="preserve">קשות </w:t>
      </w:r>
      <w:bookmarkStart w:id="597" w:name="_ETM_Q2_452860"/>
      <w:bookmarkEnd w:id="597"/>
      <w:r w:rsidRPr="00CE13E3">
        <w:rPr>
          <w:rtl/>
        </w:rPr>
        <w:t>ו</w:t>
      </w:r>
      <w:bookmarkStart w:id="598" w:name="_ETM_Q2_452919"/>
      <w:bookmarkEnd w:id="598"/>
      <w:r w:rsidRPr="00CE13E3">
        <w:rPr>
          <w:rtl/>
        </w:rPr>
        <w:t>מחרידות</w:t>
      </w:r>
      <w:r>
        <w:rPr>
          <w:rFonts w:hint="cs"/>
          <w:rtl/>
        </w:rPr>
        <w:t>.</w:t>
      </w:r>
      <w:r w:rsidRPr="00CE13E3">
        <w:rPr>
          <w:rtl/>
        </w:rPr>
        <w:t xml:space="preserve"> </w:t>
      </w:r>
      <w:bookmarkStart w:id="599" w:name="_ETM_Q2_454200"/>
      <w:bookmarkEnd w:id="599"/>
      <w:r w:rsidRPr="00CE13E3">
        <w:rPr>
          <w:rtl/>
        </w:rPr>
        <w:t xml:space="preserve">כולנו </w:t>
      </w:r>
      <w:bookmarkStart w:id="600" w:name="_ETM_Q2_454650"/>
      <w:bookmarkEnd w:id="600"/>
      <w:r w:rsidRPr="00CE13E3">
        <w:rPr>
          <w:rtl/>
        </w:rPr>
        <w:t xml:space="preserve">חזינו </w:t>
      </w:r>
      <w:bookmarkStart w:id="601" w:name="_ETM_Q2_455100"/>
      <w:bookmarkEnd w:id="601"/>
      <w:r w:rsidRPr="00CE13E3">
        <w:rPr>
          <w:rtl/>
        </w:rPr>
        <w:t xml:space="preserve">יום-יום </w:t>
      </w:r>
      <w:bookmarkStart w:id="602" w:name="_ETM_Q2_455730"/>
      <w:bookmarkEnd w:id="602"/>
      <w:r w:rsidRPr="00CE13E3">
        <w:rPr>
          <w:rtl/>
        </w:rPr>
        <w:t xml:space="preserve">במה </w:t>
      </w:r>
      <w:bookmarkStart w:id="603" w:name="_ETM_Q2_456000"/>
      <w:bookmarkEnd w:id="603"/>
      <w:r w:rsidRPr="00CE13E3">
        <w:rPr>
          <w:rtl/>
        </w:rPr>
        <w:t xml:space="preserve">שמתחולל </w:t>
      </w:r>
      <w:bookmarkStart w:id="604" w:name="_ETM_Q2_456660"/>
      <w:bookmarkEnd w:id="604"/>
      <w:r w:rsidRPr="00CE13E3">
        <w:rPr>
          <w:rtl/>
        </w:rPr>
        <w:t xml:space="preserve">בנפש </w:t>
      </w:r>
      <w:bookmarkStart w:id="605" w:name="_ETM_Q2_457290"/>
      <w:bookmarkEnd w:id="605"/>
      <w:r w:rsidRPr="00CE13E3">
        <w:rPr>
          <w:rtl/>
        </w:rPr>
        <w:t xml:space="preserve">ללא </w:t>
      </w:r>
      <w:bookmarkStart w:id="606" w:name="_ETM_Q2_457560"/>
      <w:bookmarkEnd w:id="606"/>
      <w:r w:rsidRPr="00CE13E3">
        <w:rPr>
          <w:rtl/>
        </w:rPr>
        <w:t xml:space="preserve">עוגן </w:t>
      </w:r>
      <w:bookmarkStart w:id="607" w:name="_ETM_Q2_457830"/>
      <w:bookmarkEnd w:id="607"/>
      <w:r w:rsidRPr="00CE13E3">
        <w:rPr>
          <w:rtl/>
        </w:rPr>
        <w:t xml:space="preserve">של </w:t>
      </w:r>
      <w:bookmarkStart w:id="608" w:name="_ETM_Q2_457980"/>
      <w:bookmarkEnd w:id="608"/>
      <w:r w:rsidRPr="00CE13E3">
        <w:rPr>
          <w:rtl/>
        </w:rPr>
        <w:t>יציבות</w:t>
      </w:r>
      <w:r>
        <w:rPr>
          <w:rFonts w:hint="cs"/>
          <w:rtl/>
        </w:rPr>
        <w:t>.</w:t>
      </w:r>
      <w:r w:rsidRPr="00CE13E3">
        <w:rPr>
          <w:rtl/>
        </w:rPr>
        <w:t xml:space="preserve"> </w:t>
      </w:r>
      <w:bookmarkStart w:id="609" w:name="_ETM_Q2_458940"/>
      <w:bookmarkEnd w:id="609"/>
      <w:r w:rsidRPr="00CE13E3">
        <w:rPr>
          <w:rtl/>
        </w:rPr>
        <w:t xml:space="preserve">כולנו </w:t>
      </w:r>
      <w:bookmarkStart w:id="610" w:name="_ETM_Q2_459419"/>
      <w:bookmarkEnd w:id="610"/>
      <w:r w:rsidRPr="00CE13E3">
        <w:rPr>
          <w:rtl/>
        </w:rPr>
        <w:t xml:space="preserve">רוצים </w:t>
      </w:r>
      <w:bookmarkStart w:id="611" w:name="_ETM_Q2_459750"/>
      <w:bookmarkEnd w:id="611"/>
      <w:r w:rsidRPr="00CE13E3">
        <w:rPr>
          <w:rtl/>
        </w:rPr>
        <w:t xml:space="preserve">עבור </w:t>
      </w:r>
      <w:bookmarkStart w:id="612" w:name="_ETM_Q2_460080"/>
      <w:bookmarkEnd w:id="612"/>
      <w:r w:rsidRPr="00CE13E3">
        <w:rPr>
          <w:rtl/>
        </w:rPr>
        <w:t xml:space="preserve">כל </w:t>
      </w:r>
      <w:bookmarkStart w:id="613" w:name="_ETM_Q2_460290"/>
      <w:bookmarkEnd w:id="613"/>
      <w:r w:rsidRPr="00CE13E3">
        <w:rPr>
          <w:rtl/>
        </w:rPr>
        <w:t xml:space="preserve">מי </w:t>
      </w:r>
      <w:bookmarkStart w:id="614" w:name="_ETM_Q2_460440"/>
      <w:bookmarkEnd w:id="614"/>
      <w:r w:rsidRPr="00CE13E3">
        <w:rPr>
          <w:rtl/>
        </w:rPr>
        <w:t xml:space="preserve">שנפגעו </w:t>
      </w:r>
      <w:bookmarkStart w:id="615" w:name="_ETM_Q2_460979"/>
      <w:bookmarkEnd w:id="615"/>
      <w:r w:rsidRPr="00CE13E3">
        <w:rPr>
          <w:rtl/>
        </w:rPr>
        <w:t xml:space="preserve">בעת </w:t>
      </w:r>
      <w:bookmarkStart w:id="616" w:name="_ETM_Q2_461310"/>
      <w:bookmarkEnd w:id="616"/>
      <w:r w:rsidRPr="00CE13E3">
        <w:rPr>
          <w:rtl/>
        </w:rPr>
        <w:t xml:space="preserve">הזו </w:t>
      </w:r>
      <w:bookmarkStart w:id="617" w:name="_ETM_Q2_461520"/>
      <w:bookmarkEnd w:id="617"/>
      <w:r w:rsidRPr="00CE13E3">
        <w:rPr>
          <w:rtl/>
        </w:rPr>
        <w:t>יציבות</w:t>
      </w:r>
      <w:r>
        <w:rPr>
          <w:rFonts w:hint="cs"/>
          <w:rtl/>
        </w:rPr>
        <w:t>,</w:t>
      </w:r>
      <w:r w:rsidRPr="00CE13E3">
        <w:rPr>
          <w:rtl/>
        </w:rPr>
        <w:t xml:space="preserve"> </w:t>
      </w:r>
      <w:bookmarkStart w:id="618" w:name="_ETM_Q2_462120"/>
      <w:bookmarkEnd w:id="618"/>
      <w:r w:rsidRPr="00CE13E3">
        <w:rPr>
          <w:rtl/>
        </w:rPr>
        <w:t xml:space="preserve">ודאות </w:t>
      </w:r>
      <w:bookmarkStart w:id="619" w:name="_ETM_Q2_462630"/>
      <w:bookmarkEnd w:id="619"/>
      <w:r w:rsidRPr="00CE13E3">
        <w:rPr>
          <w:rtl/>
        </w:rPr>
        <w:t>וטוב</w:t>
      </w:r>
      <w:r>
        <w:rPr>
          <w:rFonts w:hint="cs"/>
          <w:rtl/>
        </w:rPr>
        <w:t>.</w:t>
      </w:r>
      <w:r w:rsidRPr="00CE13E3">
        <w:rPr>
          <w:rtl/>
        </w:rPr>
        <w:t xml:space="preserve"> </w:t>
      </w:r>
      <w:bookmarkStart w:id="620" w:name="_ETM_Q2_463650"/>
      <w:bookmarkEnd w:id="620"/>
      <w:r w:rsidRPr="00CE13E3">
        <w:rPr>
          <w:rtl/>
        </w:rPr>
        <w:t>בצדק</w:t>
      </w:r>
      <w:r>
        <w:rPr>
          <w:rFonts w:hint="cs"/>
          <w:rtl/>
        </w:rPr>
        <w:t>.</w:t>
      </w:r>
      <w:bookmarkStart w:id="621" w:name="_ETM_Q2_465460"/>
      <w:bookmarkEnd w:id="621"/>
      <w:r>
        <w:rPr>
          <w:rFonts w:hint="cs"/>
          <w:rtl/>
        </w:rPr>
        <w:t xml:space="preserve"> </w:t>
      </w:r>
      <w:bookmarkStart w:id="622" w:name="_ETM_Q2_465672"/>
      <w:bookmarkStart w:id="623" w:name="_ETM_Q2_465749"/>
      <w:bookmarkStart w:id="624" w:name="_ETM_Q2_465815"/>
      <w:bookmarkStart w:id="625" w:name="_ETM_Q2_465870"/>
      <w:bookmarkEnd w:id="622"/>
      <w:bookmarkEnd w:id="623"/>
      <w:bookmarkEnd w:id="624"/>
      <w:bookmarkEnd w:id="625"/>
      <w:r w:rsidRPr="00CE13E3">
        <w:rPr>
          <w:rtl/>
        </w:rPr>
        <w:t xml:space="preserve">בואו </w:t>
      </w:r>
      <w:bookmarkStart w:id="626" w:name="_ETM_Q2_465700"/>
      <w:bookmarkEnd w:id="626"/>
      <w:r w:rsidRPr="00CE13E3">
        <w:rPr>
          <w:rtl/>
        </w:rPr>
        <w:t xml:space="preserve">נרצה </w:t>
      </w:r>
      <w:bookmarkStart w:id="627" w:name="_ETM_Q2_466060"/>
      <w:bookmarkEnd w:id="627"/>
      <w:r w:rsidRPr="00CE13E3">
        <w:rPr>
          <w:rtl/>
        </w:rPr>
        <w:t xml:space="preserve">זאת </w:t>
      </w:r>
      <w:bookmarkStart w:id="628" w:name="_ETM_Q2_466240"/>
      <w:bookmarkEnd w:id="628"/>
      <w:r w:rsidRPr="00CE13E3">
        <w:rPr>
          <w:rtl/>
        </w:rPr>
        <w:t xml:space="preserve">גם </w:t>
      </w:r>
      <w:bookmarkStart w:id="629" w:name="_ETM_Q2_466390"/>
      <w:bookmarkEnd w:id="629"/>
      <w:r w:rsidRPr="00CE13E3">
        <w:rPr>
          <w:rtl/>
        </w:rPr>
        <w:t xml:space="preserve">עבור </w:t>
      </w:r>
      <w:bookmarkStart w:id="630" w:name="_ETM_Q2_466690"/>
      <w:bookmarkEnd w:id="630"/>
      <w:r w:rsidRPr="00CE13E3">
        <w:rPr>
          <w:rtl/>
        </w:rPr>
        <w:t xml:space="preserve">מי </w:t>
      </w:r>
      <w:bookmarkStart w:id="631" w:name="_ETM_Q2_466839"/>
      <w:bookmarkEnd w:id="631"/>
      <w:r w:rsidRPr="00CE13E3">
        <w:rPr>
          <w:rtl/>
        </w:rPr>
        <w:t xml:space="preserve">שבשגרת </w:t>
      </w:r>
      <w:bookmarkStart w:id="632" w:name="_ETM_Q2_467560"/>
      <w:bookmarkEnd w:id="632"/>
      <w:r w:rsidRPr="00CE13E3">
        <w:rPr>
          <w:rtl/>
        </w:rPr>
        <w:t xml:space="preserve">חייהם </w:t>
      </w:r>
      <w:bookmarkStart w:id="633" w:name="_ETM_Q2_468010"/>
      <w:bookmarkEnd w:id="633"/>
      <w:r w:rsidRPr="00CE13E3">
        <w:rPr>
          <w:rtl/>
        </w:rPr>
        <w:t xml:space="preserve">אינם </w:t>
      </w:r>
      <w:bookmarkStart w:id="634" w:name="_ETM_Q2_468310"/>
      <w:bookmarkEnd w:id="634"/>
      <w:r w:rsidRPr="00CE13E3">
        <w:rPr>
          <w:rtl/>
        </w:rPr>
        <w:t xml:space="preserve">יודעים </w:t>
      </w:r>
      <w:bookmarkStart w:id="635" w:name="_ETM_Q2_468640"/>
      <w:bookmarkEnd w:id="635"/>
      <w:r w:rsidRPr="00CE13E3">
        <w:rPr>
          <w:rtl/>
        </w:rPr>
        <w:t xml:space="preserve">ודאות </w:t>
      </w:r>
      <w:bookmarkStart w:id="636" w:name="_ETM_Q2_469029"/>
      <w:bookmarkEnd w:id="636"/>
      <w:r w:rsidRPr="00CE13E3">
        <w:rPr>
          <w:rtl/>
        </w:rPr>
        <w:t xml:space="preserve">ויציבות </w:t>
      </w:r>
      <w:bookmarkStart w:id="637" w:name="_ETM_Q2_469570"/>
      <w:bookmarkEnd w:id="637"/>
      <w:r w:rsidRPr="00CE13E3">
        <w:rPr>
          <w:rtl/>
        </w:rPr>
        <w:t>מ</w:t>
      </w:r>
      <w:r>
        <w:rPr>
          <w:rFonts w:hint="cs"/>
          <w:rtl/>
        </w:rPr>
        <w:t>ה היא.</w:t>
      </w:r>
      <w:r w:rsidRPr="00CE13E3">
        <w:rPr>
          <w:rtl/>
        </w:rPr>
        <w:t xml:space="preserve"> </w:t>
      </w:r>
      <w:bookmarkStart w:id="638" w:name="_ETM_Q2_470380"/>
      <w:bookmarkEnd w:id="638"/>
      <w:r w:rsidRPr="00CE13E3">
        <w:rPr>
          <w:rtl/>
        </w:rPr>
        <w:t xml:space="preserve">מגיע </w:t>
      </w:r>
      <w:bookmarkStart w:id="639" w:name="_ETM_Q2_470800"/>
      <w:bookmarkEnd w:id="639"/>
      <w:r w:rsidRPr="00CE13E3">
        <w:rPr>
          <w:rtl/>
        </w:rPr>
        <w:t xml:space="preserve">להם </w:t>
      </w:r>
      <w:bookmarkStart w:id="640" w:name="_ETM_Q2_471040"/>
      <w:bookmarkEnd w:id="640"/>
      <w:r w:rsidRPr="00CE13E3">
        <w:rPr>
          <w:rtl/>
        </w:rPr>
        <w:t>טוב</w:t>
      </w:r>
      <w:r>
        <w:rPr>
          <w:rFonts w:hint="cs"/>
          <w:rtl/>
        </w:rPr>
        <w:t>.</w:t>
      </w:r>
      <w:r w:rsidRPr="00CE13E3">
        <w:rPr>
          <w:rtl/>
        </w:rPr>
        <w:t xml:space="preserve"> </w:t>
      </w:r>
      <w:bookmarkStart w:id="641" w:name="_ETM_Q2_471430"/>
      <w:bookmarkEnd w:id="641"/>
    </w:p>
    <w:p w:rsidR="002657A2" w:rsidRDefault="002657A2" w:rsidP="008C493F">
      <w:pPr>
        <w:rPr>
          <w:rtl/>
        </w:rPr>
      </w:pPr>
      <w:bookmarkStart w:id="642" w:name="_ETM_Q2_487738"/>
      <w:bookmarkStart w:id="643" w:name="_ETM_Q2_487798"/>
      <w:bookmarkEnd w:id="642"/>
      <w:bookmarkEnd w:id="643"/>
    </w:p>
    <w:p w:rsidR="002657A2" w:rsidRDefault="002657A2" w:rsidP="008C493F">
      <w:pPr>
        <w:rPr>
          <w:rtl/>
        </w:rPr>
      </w:pPr>
      <w:bookmarkStart w:id="644" w:name="_ETM_Q2_487976"/>
      <w:bookmarkStart w:id="645" w:name="_ETM_Q2_488041"/>
      <w:bookmarkEnd w:id="644"/>
      <w:bookmarkEnd w:id="645"/>
      <w:r w:rsidRPr="00CE13E3">
        <w:rPr>
          <w:rtl/>
        </w:rPr>
        <w:t xml:space="preserve">בבית </w:t>
      </w:r>
      <w:bookmarkStart w:id="646" w:name="_ETM_Q2_471850"/>
      <w:bookmarkEnd w:id="646"/>
      <w:r w:rsidRPr="00CE13E3">
        <w:rPr>
          <w:rtl/>
        </w:rPr>
        <w:t xml:space="preserve">הנבחרים </w:t>
      </w:r>
      <w:bookmarkStart w:id="647" w:name="_ETM_Q2_472540"/>
      <w:bookmarkEnd w:id="647"/>
      <w:r w:rsidRPr="00CE13E3">
        <w:rPr>
          <w:rtl/>
        </w:rPr>
        <w:t xml:space="preserve">יש </w:t>
      </w:r>
      <w:bookmarkStart w:id="648" w:name="_ETM_Q2_472750"/>
      <w:bookmarkEnd w:id="648"/>
      <w:r w:rsidRPr="00CE13E3">
        <w:rPr>
          <w:rtl/>
        </w:rPr>
        <w:t xml:space="preserve">שמי </w:t>
      </w:r>
      <w:bookmarkStart w:id="649" w:name="_ETM_Q2_473020"/>
      <w:bookmarkEnd w:id="649"/>
      <w:r w:rsidRPr="00CE13E3">
        <w:rPr>
          <w:rtl/>
        </w:rPr>
        <w:t xml:space="preserve">ששכחו </w:t>
      </w:r>
      <w:bookmarkStart w:id="650" w:name="_ETM_Q2_474160"/>
      <w:bookmarkEnd w:id="650"/>
      <w:r w:rsidRPr="00CE13E3">
        <w:rPr>
          <w:rtl/>
        </w:rPr>
        <w:t xml:space="preserve">מאיפה </w:t>
      </w:r>
      <w:bookmarkStart w:id="651" w:name="_ETM_Q2_474880"/>
      <w:bookmarkEnd w:id="651"/>
      <w:r w:rsidRPr="00CE13E3">
        <w:rPr>
          <w:rtl/>
        </w:rPr>
        <w:t xml:space="preserve">הם </w:t>
      </w:r>
      <w:bookmarkStart w:id="652" w:name="_ETM_Q2_475150"/>
      <w:bookmarkEnd w:id="652"/>
      <w:r w:rsidRPr="00CE13E3">
        <w:rPr>
          <w:rtl/>
        </w:rPr>
        <w:t>באו</w:t>
      </w:r>
      <w:r>
        <w:rPr>
          <w:rFonts w:hint="cs"/>
          <w:rtl/>
        </w:rPr>
        <w:t>,</w:t>
      </w:r>
      <w:r w:rsidRPr="00CE13E3">
        <w:rPr>
          <w:rtl/>
        </w:rPr>
        <w:t xml:space="preserve"> </w:t>
      </w:r>
      <w:bookmarkStart w:id="653" w:name="_ETM_Q2_475960"/>
      <w:bookmarkEnd w:id="653"/>
      <w:r w:rsidRPr="00CE13E3">
        <w:rPr>
          <w:rtl/>
        </w:rPr>
        <w:t xml:space="preserve">יש </w:t>
      </w:r>
      <w:bookmarkStart w:id="654" w:name="_ETM_Q2_476320"/>
      <w:bookmarkEnd w:id="654"/>
      <w:r w:rsidRPr="00CE13E3">
        <w:rPr>
          <w:rtl/>
        </w:rPr>
        <w:t xml:space="preserve">מי </w:t>
      </w:r>
      <w:bookmarkStart w:id="655" w:name="_ETM_Q2_476560"/>
      <w:bookmarkEnd w:id="655"/>
      <w:r w:rsidRPr="00CE13E3">
        <w:rPr>
          <w:rtl/>
        </w:rPr>
        <w:t>ששכח</w:t>
      </w:r>
      <w:r>
        <w:rPr>
          <w:rFonts w:hint="cs"/>
          <w:rtl/>
        </w:rPr>
        <w:t>ו</w:t>
      </w:r>
      <w:r w:rsidRPr="00CE13E3">
        <w:rPr>
          <w:rtl/>
        </w:rPr>
        <w:t xml:space="preserve"> </w:t>
      </w:r>
      <w:bookmarkStart w:id="656" w:name="_ETM_Q2_477570"/>
      <w:bookmarkEnd w:id="656"/>
      <w:r w:rsidRPr="00CE13E3">
        <w:rPr>
          <w:rtl/>
        </w:rPr>
        <w:t xml:space="preserve">עבור </w:t>
      </w:r>
      <w:bookmarkStart w:id="657" w:name="_ETM_Q2_477960"/>
      <w:bookmarkEnd w:id="657"/>
      <w:r w:rsidRPr="00CE13E3">
        <w:rPr>
          <w:rtl/>
        </w:rPr>
        <w:t xml:space="preserve">מה </w:t>
      </w:r>
      <w:bookmarkStart w:id="658" w:name="_ETM_Q2_478320"/>
      <w:bookmarkEnd w:id="658"/>
      <w:r w:rsidRPr="00CE13E3">
        <w:rPr>
          <w:rtl/>
        </w:rPr>
        <w:t xml:space="preserve">ראוי </w:t>
      </w:r>
      <w:bookmarkStart w:id="659" w:name="_ETM_Q2_478680"/>
      <w:bookmarkEnd w:id="659"/>
      <w:r w:rsidRPr="00CE13E3">
        <w:rPr>
          <w:rtl/>
        </w:rPr>
        <w:t xml:space="preserve">להיות </w:t>
      </w:r>
      <w:bookmarkStart w:id="660" w:name="_ETM_Q2_479130"/>
      <w:bookmarkEnd w:id="660"/>
      <w:r w:rsidRPr="00CE13E3">
        <w:rPr>
          <w:rtl/>
        </w:rPr>
        <w:t xml:space="preserve">כאן </w:t>
      </w:r>
      <w:bookmarkStart w:id="661" w:name="_ETM_Q2_479729"/>
      <w:bookmarkEnd w:id="661"/>
      <w:r w:rsidRPr="00CE13E3">
        <w:rPr>
          <w:rtl/>
        </w:rPr>
        <w:t>ו</w:t>
      </w:r>
      <w:bookmarkStart w:id="662" w:name="_ETM_Q2_480180"/>
      <w:bookmarkStart w:id="663" w:name="_ETM_Q2_480300"/>
      <w:bookmarkEnd w:id="662"/>
      <w:bookmarkEnd w:id="663"/>
      <w:r w:rsidRPr="00CE13E3">
        <w:rPr>
          <w:rtl/>
        </w:rPr>
        <w:t xml:space="preserve">יש </w:t>
      </w:r>
      <w:bookmarkStart w:id="664" w:name="_ETM_Q2_480650"/>
      <w:bookmarkEnd w:id="664"/>
      <w:r w:rsidRPr="00CE13E3">
        <w:rPr>
          <w:rtl/>
        </w:rPr>
        <w:t xml:space="preserve">מי </w:t>
      </w:r>
      <w:bookmarkStart w:id="665" w:name="_ETM_Q2_480889"/>
      <w:bookmarkEnd w:id="665"/>
      <w:r w:rsidRPr="00CE13E3">
        <w:rPr>
          <w:rtl/>
        </w:rPr>
        <w:t xml:space="preserve">שלא </w:t>
      </w:r>
      <w:bookmarkStart w:id="666" w:name="_ETM_Q2_481160"/>
      <w:bookmarkEnd w:id="666"/>
      <w:r w:rsidRPr="00CE13E3">
        <w:rPr>
          <w:rtl/>
        </w:rPr>
        <w:t xml:space="preserve">נותנים </w:t>
      </w:r>
      <w:bookmarkStart w:id="667" w:name="_ETM_Q2_481550"/>
      <w:bookmarkEnd w:id="667"/>
      <w:r w:rsidRPr="00CE13E3">
        <w:rPr>
          <w:rtl/>
        </w:rPr>
        <w:t xml:space="preserve">את </w:t>
      </w:r>
      <w:bookmarkStart w:id="668" w:name="_ETM_Q2_481669"/>
      <w:bookmarkEnd w:id="668"/>
      <w:r w:rsidRPr="00CE13E3">
        <w:rPr>
          <w:rtl/>
        </w:rPr>
        <w:t xml:space="preserve">הדעת </w:t>
      </w:r>
      <w:bookmarkStart w:id="669" w:name="_ETM_Q2_480000"/>
      <w:bookmarkStart w:id="670" w:name="_ETM_Q2_480149"/>
      <w:bookmarkStart w:id="671" w:name="_ETM_Q2_480390"/>
      <w:bookmarkStart w:id="672" w:name="_ETM_Q2_480750"/>
      <w:bookmarkStart w:id="673" w:name="_ETM_Q2_481020"/>
      <w:bookmarkStart w:id="674" w:name="_ETM_Q2_481410"/>
      <w:bookmarkStart w:id="675" w:name="_ETM_Q2_481529"/>
      <w:bookmarkStart w:id="676" w:name="_ETM_Q2_482339"/>
      <w:bookmarkEnd w:id="669"/>
      <w:bookmarkEnd w:id="670"/>
      <w:bookmarkEnd w:id="671"/>
      <w:bookmarkEnd w:id="672"/>
      <w:bookmarkEnd w:id="673"/>
      <w:bookmarkEnd w:id="674"/>
      <w:bookmarkEnd w:id="675"/>
      <w:bookmarkEnd w:id="676"/>
      <w:r w:rsidRPr="00CE13E3">
        <w:rPr>
          <w:rtl/>
        </w:rPr>
        <w:t xml:space="preserve">לאן </w:t>
      </w:r>
      <w:bookmarkStart w:id="677" w:name="_ETM_Q2_482760"/>
      <w:bookmarkEnd w:id="677"/>
      <w:r w:rsidRPr="00CE13E3">
        <w:rPr>
          <w:rtl/>
        </w:rPr>
        <w:t xml:space="preserve">אנחנו </w:t>
      </w:r>
      <w:bookmarkStart w:id="678" w:name="_ETM_Q2_483120"/>
      <w:bookmarkEnd w:id="678"/>
      <w:r w:rsidRPr="00CE13E3">
        <w:rPr>
          <w:rtl/>
        </w:rPr>
        <w:t>הולכים</w:t>
      </w:r>
      <w:r>
        <w:rPr>
          <w:rFonts w:hint="cs"/>
          <w:rtl/>
        </w:rPr>
        <w:t>.</w:t>
      </w:r>
      <w:bookmarkStart w:id="679" w:name="_ETM_Q2_484200"/>
      <w:bookmarkStart w:id="680" w:name="_ETM_Q2_483747"/>
      <w:bookmarkStart w:id="681" w:name="_ETM_Q2_483816"/>
      <w:bookmarkStart w:id="682" w:name="_ETM_Q2_483875"/>
      <w:bookmarkStart w:id="683" w:name="_ETM_Q2_483943"/>
      <w:bookmarkEnd w:id="679"/>
      <w:bookmarkEnd w:id="680"/>
      <w:bookmarkEnd w:id="681"/>
      <w:bookmarkEnd w:id="682"/>
      <w:bookmarkEnd w:id="683"/>
      <w:r>
        <w:rPr>
          <w:rFonts w:hint="cs"/>
          <w:rtl/>
        </w:rPr>
        <w:t xml:space="preserve"> </w:t>
      </w:r>
      <w:r w:rsidRPr="00CE13E3">
        <w:rPr>
          <w:rtl/>
        </w:rPr>
        <w:t xml:space="preserve">לפני </w:t>
      </w:r>
      <w:bookmarkStart w:id="684" w:name="_ETM_Q2_484529"/>
      <w:bookmarkEnd w:id="684"/>
      <w:r w:rsidRPr="00CE13E3">
        <w:rPr>
          <w:rtl/>
        </w:rPr>
        <w:t xml:space="preserve">כשנתיים </w:t>
      </w:r>
      <w:bookmarkStart w:id="685" w:name="_ETM_Q2_485100"/>
      <w:bookmarkEnd w:id="685"/>
      <w:r>
        <w:rPr>
          <w:rtl/>
        </w:rPr>
        <w:t>החליט</w:t>
      </w:r>
      <w:r>
        <w:rPr>
          <w:rFonts w:hint="cs"/>
          <w:rtl/>
        </w:rPr>
        <w:t>ו</w:t>
      </w:r>
      <w:r w:rsidRPr="00CE13E3">
        <w:rPr>
          <w:rtl/>
        </w:rPr>
        <w:t xml:space="preserve"> </w:t>
      </w:r>
      <w:bookmarkStart w:id="686" w:name="_ETM_Q2_485370"/>
      <w:bookmarkEnd w:id="686"/>
      <w:r w:rsidRPr="00CE13E3">
        <w:rPr>
          <w:rtl/>
        </w:rPr>
        <w:t xml:space="preserve">במשרד </w:t>
      </w:r>
      <w:bookmarkStart w:id="687" w:name="_ETM_Q2_485759"/>
      <w:bookmarkEnd w:id="687"/>
      <w:r w:rsidRPr="00CE13E3">
        <w:rPr>
          <w:rtl/>
        </w:rPr>
        <w:t xml:space="preserve">השיכון </w:t>
      </w:r>
      <w:bookmarkStart w:id="688" w:name="_ETM_Q2_486149"/>
      <w:bookmarkEnd w:id="688"/>
      <w:r w:rsidRPr="00CE13E3">
        <w:rPr>
          <w:rtl/>
        </w:rPr>
        <w:t xml:space="preserve">לא </w:t>
      </w:r>
      <w:bookmarkStart w:id="689" w:name="_ETM_Q2_486240"/>
      <w:bookmarkEnd w:id="689"/>
      <w:r w:rsidRPr="00CE13E3">
        <w:rPr>
          <w:rtl/>
        </w:rPr>
        <w:t xml:space="preserve">להאריך </w:t>
      </w:r>
      <w:bookmarkStart w:id="690" w:name="_ETM_Q2_486600"/>
      <w:bookmarkEnd w:id="690"/>
      <w:r w:rsidRPr="00CE13E3">
        <w:rPr>
          <w:rtl/>
        </w:rPr>
        <w:t xml:space="preserve">את </w:t>
      </w:r>
      <w:bookmarkStart w:id="691" w:name="_ETM_Q2_486689"/>
      <w:bookmarkEnd w:id="691"/>
      <w:r w:rsidRPr="00CE13E3">
        <w:rPr>
          <w:rtl/>
        </w:rPr>
        <w:t xml:space="preserve">חוק </w:t>
      </w:r>
      <w:bookmarkStart w:id="692" w:name="_ETM_Q2_486870"/>
      <w:bookmarkEnd w:id="692"/>
      <w:r w:rsidRPr="00CE13E3">
        <w:rPr>
          <w:rtl/>
        </w:rPr>
        <w:t xml:space="preserve">רן </w:t>
      </w:r>
      <w:bookmarkStart w:id="693" w:name="_ETM_Q2_487080"/>
      <w:bookmarkEnd w:id="693"/>
      <w:r w:rsidRPr="00CE13E3">
        <w:rPr>
          <w:rtl/>
        </w:rPr>
        <w:t>כהן</w:t>
      </w:r>
      <w:r>
        <w:rPr>
          <w:rFonts w:hint="cs"/>
          <w:rtl/>
        </w:rPr>
        <w:t>,</w:t>
      </w:r>
      <w:r w:rsidRPr="00CE13E3">
        <w:rPr>
          <w:rtl/>
        </w:rPr>
        <w:t xml:space="preserve"> </w:t>
      </w:r>
      <w:bookmarkStart w:id="694" w:name="_ETM_Q2_487979"/>
      <w:bookmarkEnd w:id="694"/>
      <w:r w:rsidRPr="00CE13E3">
        <w:rPr>
          <w:rtl/>
        </w:rPr>
        <w:t xml:space="preserve">חוק </w:t>
      </w:r>
      <w:bookmarkStart w:id="695" w:name="_ETM_Q2_488279"/>
      <w:bookmarkEnd w:id="695"/>
      <w:r w:rsidRPr="00CE13E3">
        <w:rPr>
          <w:rtl/>
        </w:rPr>
        <w:t xml:space="preserve">זכויות </w:t>
      </w:r>
      <w:bookmarkStart w:id="696" w:name="_ETM_Q2_488639"/>
      <w:bookmarkEnd w:id="696"/>
      <w:r w:rsidRPr="00CE13E3">
        <w:rPr>
          <w:rtl/>
        </w:rPr>
        <w:t xml:space="preserve">הרכישה </w:t>
      </w:r>
      <w:bookmarkStart w:id="697" w:name="_ETM_Q2_489000"/>
      <w:bookmarkEnd w:id="697"/>
      <w:r w:rsidRPr="00CE13E3">
        <w:rPr>
          <w:rtl/>
        </w:rPr>
        <w:t xml:space="preserve">של </w:t>
      </w:r>
      <w:bookmarkStart w:id="698" w:name="_ETM_Q2_489120"/>
      <w:bookmarkEnd w:id="698"/>
      <w:r w:rsidRPr="00CE13E3">
        <w:rPr>
          <w:rtl/>
        </w:rPr>
        <w:t xml:space="preserve">דיירי </w:t>
      </w:r>
      <w:bookmarkStart w:id="699" w:name="_ETM_Q2_489420"/>
      <w:bookmarkEnd w:id="699"/>
      <w:r w:rsidRPr="00CE13E3">
        <w:rPr>
          <w:rtl/>
        </w:rPr>
        <w:t xml:space="preserve">הדיור </w:t>
      </w:r>
      <w:bookmarkStart w:id="700" w:name="_ETM_Q2_489750"/>
      <w:bookmarkEnd w:id="700"/>
      <w:r w:rsidRPr="00CE13E3">
        <w:rPr>
          <w:rtl/>
        </w:rPr>
        <w:t>הציבורי</w:t>
      </w:r>
      <w:r>
        <w:rPr>
          <w:rFonts w:hint="cs"/>
          <w:rtl/>
        </w:rPr>
        <w:t>.</w:t>
      </w:r>
      <w:r w:rsidRPr="00CE13E3">
        <w:rPr>
          <w:rtl/>
        </w:rPr>
        <w:t xml:space="preserve"> </w:t>
      </w:r>
      <w:bookmarkStart w:id="701" w:name="_ETM_Q2_490769"/>
      <w:bookmarkEnd w:id="701"/>
      <w:r w:rsidRPr="00CE13E3">
        <w:rPr>
          <w:rtl/>
        </w:rPr>
        <w:t xml:space="preserve">הצלחנו </w:t>
      </w:r>
      <w:bookmarkStart w:id="702" w:name="_ETM_Q2_491190"/>
      <w:bookmarkEnd w:id="702"/>
      <w:r w:rsidRPr="00CE13E3">
        <w:rPr>
          <w:rtl/>
        </w:rPr>
        <w:t xml:space="preserve">להעביר </w:t>
      </w:r>
      <w:bookmarkStart w:id="703" w:name="_ETM_Q2_491519"/>
      <w:bookmarkEnd w:id="703"/>
      <w:r w:rsidRPr="00CE13E3">
        <w:rPr>
          <w:rtl/>
        </w:rPr>
        <w:t xml:space="preserve">אותו </w:t>
      </w:r>
      <w:bookmarkStart w:id="704" w:name="_ETM_Q2_491699"/>
      <w:bookmarkEnd w:id="704"/>
      <w:r>
        <w:rPr>
          <w:rFonts w:hint="cs"/>
          <w:rtl/>
        </w:rPr>
        <w:t>ב</w:t>
      </w:r>
      <w:r w:rsidRPr="00CE13E3">
        <w:rPr>
          <w:rtl/>
        </w:rPr>
        <w:t xml:space="preserve">טרומית </w:t>
      </w:r>
      <w:bookmarkStart w:id="705" w:name="_ETM_Q2_492150"/>
      <w:bookmarkEnd w:id="705"/>
      <w:r w:rsidRPr="00CE13E3">
        <w:rPr>
          <w:rtl/>
        </w:rPr>
        <w:t xml:space="preserve">לפני </w:t>
      </w:r>
      <w:bookmarkStart w:id="706" w:name="_ETM_Q2_492389"/>
      <w:bookmarkEnd w:id="706"/>
      <w:r w:rsidRPr="00CE13E3">
        <w:rPr>
          <w:rtl/>
        </w:rPr>
        <w:t xml:space="preserve">שנה </w:t>
      </w:r>
      <w:bookmarkStart w:id="707" w:name="_ETM_Q2_492629"/>
      <w:bookmarkEnd w:id="707"/>
      <w:r w:rsidRPr="00CE13E3">
        <w:rPr>
          <w:rtl/>
        </w:rPr>
        <w:t>וחצי</w:t>
      </w:r>
      <w:r>
        <w:rPr>
          <w:rFonts w:hint="cs"/>
          <w:rtl/>
        </w:rPr>
        <w:t>,</w:t>
      </w:r>
      <w:r w:rsidRPr="00CE13E3">
        <w:rPr>
          <w:rtl/>
        </w:rPr>
        <w:t xml:space="preserve"> </w:t>
      </w:r>
      <w:bookmarkStart w:id="708" w:name="_ETM_Q2_493469"/>
      <w:bookmarkEnd w:id="708"/>
      <w:r w:rsidRPr="00CE13E3">
        <w:rPr>
          <w:rtl/>
        </w:rPr>
        <w:t xml:space="preserve">אבל </w:t>
      </w:r>
      <w:bookmarkStart w:id="709" w:name="_ETM_Q2_493740"/>
      <w:bookmarkEnd w:id="709"/>
      <w:r w:rsidRPr="00CE13E3">
        <w:rPr>
          <w:rtl/>
        </w:rPr>
        <w:t xml:space="preserve">בעצם </w:t>
      </w:r>
      <w:bookmarkStart w:id="710" w:name="_ETM_Q2_494730"/>
      <w:bookmarkEnd w:id="710"/>
      <w:r>
        <w:rPr>
          <w:rFonts w:hint="cs"/>
          <w:rtl/>
        </w:rPr>
        <w:t xml:space="preserve">– </w:t>
      </w:r>
      <w:r w:rsidRPr="00CE13E3">
        <w:rPr>
          <w:rtl/>
        </w:rPr>
        <w:t xml:space="preserve">קיפאון </w:t>
      </w:r>
      <w:bookmarkStart w:id="711" w:name="_ETM_Q2_495240"/>
      <w:bookmarkEnd w:id="711"/>
      <w:r w:rsidRPr="00CE13E3">
        <w:rPr>
          <w:rtl/>
        </w:rPr>
        <w:t>מוחלט</w:t>
      </w:r>
      <w:r>
        <w:rPr>
          <w:rFonts w:hint="cs"/>
          <w:rtl/>
        </w:rPr>
        <w:t>.</w:t>
      </w:r>
      <w:bookmarkStart w:id="712" w:name="_ETM_Q2_496240"/>
      <w:bookmarkEnd w:id="712"/>
      <w:r>
        <w:rPr>
          <w:rFonts w:hint="cs"/>
          <w:rtl/>
        </w:rPr>
        <w:t xml:space="preserve"> זה אחד</w:t>
      </w:r>
      <w:r w:rsidRPr="00CE13E3">
        <w:rPr>
          <w:rtl/>
        </w:rPr>
        <w:t xml:space="preserve"> </w:t>
      </w:r>
      <w:bookmarkStart w:id="713" w:name="_ETM_Q2_496540"/>
      <w:bookmarkEnd w:id="713"/>
      <w:r w:rsidRPr="00CE13E3">
        <w:rPr>
          <w:rtl/>
        </w:rPr>
        <w:t xml:space="preserve">החוקים </w:t>
      </w:r>
      <w:bookmarkStart w:id="714" w:name="_ETM_Q2_496960"/>
      <w:bookmarkEnd w:id="714"/>
      <w:r w:rsidRPr="00CE13E3">
        <w:rPr>
          <w:rtl/>
        </w:rPr>
        <w:t xml:space="preserve">הכי </w:t>
      </w:r>
      <w:bookmarkStart w:id="715" w:name="_ETM_Q2_497170"/>
      <w:bookmarkEnd w:id="715"/>
      <w:r w:rsidRPr="00CE13E3">
        <w:rPr>
          <w:rtl/>
        </w:rPr>
        <w:t xml:space="preserve">חברתיים </w:t>
      </w:r>
      <w:bookmarkStart w:id="716" w:name="_ETM_Q2_497740"/>
      <w:bookmarkEnd w:id="716"/>
      <w:r w:rsidRPr="00CE13E3">
        <w:rPr>
          <w:rtl/>
        </w:rPr>
        <w:t xml:space="preserve">שנחקקו </w:t>
      </w:r>
      <w:bookmarkStart w:id="717" w:name="_ETM_Q2_498250"/>
      <w:bookmarkEnd w:id="717"/>
      <w:r w:rsidRPr="00CE13E3">
        <w:rPr>
          <w:rtl/>
        </w:rPr>
        <w:t>כ</w:t>
      </w:r>
      <w:r>
        <w:rPr>
          <w:rFonts w:hint="cs"/>
          <w:rtl/>
        </w:rPr>
        <w:t>א</w:t>
      </w:r>
      <w:r w:rsidRPr="00CE13E3">
        <w:rPr>
          <w:rtl/>
        </w:rPr>
        <w:t>ן</w:t>
      </w:r>
      <w:r>
        <w:rPr>
          <w:rFonts w:hint="cs"/>
          <w:rtl/>
        </w:rPr>
        <w:t>,</w:t>
      </w:r>
      <w:r w:rsidRPr="00CE13E3">
        <w:rPr>
          <w:rtl/>
        </w:rPr>
        <w:t xml:space="preserve"> </w:t>
      </w:r>
      <w:bookmarkStart w:id="718" w:name="_ETM_Q2_499080"/>
      <w:bookmarkEnd w:id="718"/>
      <w:r w:rsidRPr="00CE13E3">
        <w:rPr>
          <w:rtl/>
        </w:rPr>
        <w:t xml:space="preserve">כי </w:t>
      </w:r>
      <w:bookmarkStart w:id="719" w:name="_ETM_Q2_499410"/>
      <w:bookmarkEnd w:id="719"/>
      <w:r w:rsidRPr="00CE13E3">
        <w:rPr>
          <w:rtl/>
        </w:rPr>
        <w:t xml:space="preserve">הוא </w:t>
      </w:r>
      <w:bookmarkStart w:id="720" w:name="_ETM_Q2_499679"/>
      <w:bookmarkEnd w:id="720"/>
      <w:r w:rsidRPr="00CE13E3">
        <w:rPr>
          <w:rtl/>
        </w:rPr>
        <w:t xml:space="preserve">מסמל </w:t>
      </w:r>
      <w:bookmarkStart w:id="721" w:name="_ETM_Q2_500910"/>
      <w:bookmarkEnd w:id="721"/>
      <w:r w:rsidRPr="00CE13E3">
        <w:rPr>
          <w:rtl/>
        </w:rPr>
        <w:t xml:space="preserve">את </w:t>
      </w:r>
      <w:bookmarkStart w:id="722" w:name="_ETM_Q2_501199"/>
      <w:bookmarkEnd w:id="722"/>
      <w:r w:rsidRPr="00CE13E3">
        <w:rPr>
          <w:rtl/>
        </w:rPr>
        <w:t xml:space="preserve">עומק </w:t>
      </w:r>
      <w:bookmarkStart w:id="723" w:name="_ETM_Q2_501650"/>
      <w:bookmarkEnd w:id="723"/>
      <w:r w:rsidRPr="00CE13E3">
        <w:rPr>
          <w:rtl/>
        </w:rPr>
        <w:t xml:space="preserve">המחויבות </w:t>
      </w:r>
      <w:bookmarkStart w:id="724" w:name="_ETM_Q2_502369"/>
      <w:bookmarkEnd w:id="724"/>
      <w:r w:rsidRPr="00CE13E3">
        <w:rPr>
          <w:rtl/>
        </w:rPr>
        <w:t xml:space="preserve">של </w:t>
      </w:r>
      <w:bookmarkStart w:id="725" w:name="_ETM_Q2_502550"/>
      <w:bookmarkEnd w:id="725"/>
      <w:r w:rsidRPr="00CE13E3">
        <w:rPr>
          <w:rtl/>
        </w:rPr>
        <w:t xml:space="preserve">המדינה </w:t>
      </w:r>
      <w:bookmarkStart w:id="726" w:name="_ETM_Q2_503910"/>
      <w:bookmarkEnd w:id="726"/>
      <w:r w:rsidRPr="00CE13E3">
        <w:rPr>
          <w:rtl/>
        </w:rPr>
        <w:t>לני</w:t>
      </w:r>
      <w:r>
        <w:rPr>
          <w:rFonts w:hint="cs"/>
          <w:rtl/>
        </w:rPr>
        <w:t>תוק</w:t>
      </w:r>
      <w:r w:rsidRPr="00CE13E3">
        <w:rPr>
          <w:rtl/>
        </w:rPr>
        <w:t xml:space="preserve"> </w:t>
      </w:r>
      <w:bookmarkStart w:id="727" w:name="_ETM_Q2_504510"/>
      <w:bookmarkEnd w:id="727"/>
      <w:r>
        <w:rPr>
          <w:rFonts w:hint="cs"/>
          <w:rtl/>
        </w:rPr>
        <w:t>העו</w:t>
      </w:r>
      <w:r w:rsidRPr="00CE13E3">
        <w:rPr>
          <w:rtl/>
        </w:rPr>
        <w:t xml:space="preserve">ני </w:t>
      </w:r>
      <w:bookmarkStart w:id="728" w:name="_ETM_Q2_504990"/>
      <w:bookmarkEnd w:id="728"/>
      <w:r>
        <w:rPr>
          <w:rFonts w:hint="cs"/>
          <w:rtl/>
        </w:rPr>
        <w:t>ה</w:t>
      </w:r>
      <w:r w:rsidRPr="00CE13E3">
        <w:rPr>
          <w:rtl/>
        </w:rPr>
        <w:t>רב</w:t>
      </w:r>
      <w:r>
        <w:rPr>
          <w:rFonts w:hint="cs"/>
          <w:rtl/>
        </w:rPr>
        <w:t>-</w:t>
      </w:r>
      <w:bookmarkStart w:id="729" w:name="_ETM_Q2_505350"/>
      <w:bookmarkEnd w:id="729"/>
      <w:r w:rsidRPr="00CE13E3">
        <w:rPr>
          <w:rtl/>
        </w:rPr>
        <w:t xml:space="preserve">דורי </w:t>
      </w:r>
      <w:bookmarkStart w:id="730" w:name="_ETM_Q2_506630"/>
      <w:bookmarkEnd w:id="730"/>
      <w:r w:rsidRPr="00CE13E3">
        <w:rPr>
          <w:rtl/>
        </w:rPr>
        <w:t xml:space="preserve">דרך </w:t>
      </w:r>
      <w:bookmarkStart w:id="731" w:name="_ETM_Q2_507080"/>
      <w:bookmarkEnd w:id="731"/>
      <w:r w:rsidRPr="00CE13E3">
        <w:rPr>
          <w:rtl/>
        </w:rPr>
        <w:t xml:space="preserve">הזכאות </w:t>
      </w:r>
      <w:bookmarkStart w:id="732" w:name="_ETM_Q2_507650"/>
      <w:bookmarkEnd w:id="732"/>
      <w:r>
        <w:rPr>
          <w:rtl/>
        </w:rPr>
        <w:t>לרכש</w:t>
      </w:r>
      <w:r w:rsidRPr="00CE13E3">
        <w:rPr>
          <w:rtl/>
        </w:rPr>
        <w:t xml:space="preserve"> </w:t>
      </w:r>
      <w:bookmarkStart w:id="733" w:name="_ETM_Q2_508160"/>
      <w:bookmarkEnd w:id="733"/>
      <w:r>
        <w:rPr>
          <w:rFonts w:hint="cs"/>
          <w:rtl/>
        </w:rPr>
        <w:t>ה</w:t>
      </w:r>
      <w:r w:rsidRPr="00CE13E3">
        <w:rPr>
          <w:rtl/>
        </w:rPr>
        <w:t xml:space="preserve">דירות </w:t>
      </w:r>
      <w:bookmarkStart w:id="734" w:name="_ETM_Q2_509529"/>
      <w:bookmarkEnd w:id="734"/>
      <w:r>
        <w:rPr>
          <w:rFonts w:hint="cs"/>
          <w:rtl/>
        </w:rPr>
        <w:t xml:space="preserve">– </w:t>
      </w:r>
      <w:r w:rsidRPr="00CE13E3">
        <w:rPr>
          <w:rtl/>
        </w:rPr>
        <w:t xml:space="preserve">כי </w:t>
      </w:r>
      <w:bookmarkStart w:id="735" w:name="_ETM_Q2_509710"/>
      <w:bookmarkEnd w:id="735"/>
      <w:r w:rsidRPr="00CE13E3">
        <w:rPr>
          <w:rtl/>
        </w:rPr>
        <w:t>כן</w:t>
      </w:r>
      <w:r>
        <w:rPr>
          <w:rFonts w:hint="cs"/>
          <w:rtl/>
        </w:rPr>
        <w:t>,</w:t>
      </w:r>
      <w:r w:rsidRPr="00CE13E3">
        <w:rPr>
          <w:rtl/>
        </w:rPr>
        <w:t xml:space="preserve"> </w:t>
      </w:r>
      <w:bookmarkStart w:id="736" w:name="_ETM_Q2_511089"/>
      <w:bookmarkEnd w:id="736"/>
      <w:r w:rsidRPr="00CE13E3">
        <w:rPr>
          <w:rtl/>
        </w:rPr>
        <w:t xml:space="preserve">צריך </w:t>
      </w:r>
      <w:bookmarkStart w:id="737" w:name="_ETM_Q2_511509"/>
      <w:bookmarkEnd w:id="737"/>
      <w:r w:rsidRPr="00CE13E3">
        <w:rPr>
          <w:rtl/>
        </w:rPr>
        <w:t>להגיד</w:t>
      </w:r>
      <w:bookmarkStart w:id="738" w:name="_ETM_Q2_511960"/>
      <w:bookmarkEnd w:id="738"/>
      <w:r>
        <w:rPr>
          <w:rFonts w:hint="cs"/>
          <w:rtl/>
        </w:rPr>
        <w:t xml:space="preserve">, </w:t>
      </w:r>
      <w:r w:rsidRPr="00CE13E3">
        <w:rPr>
          <w:rtl/>
        </w:rPr>
        <w:t xml:space="preserve">אסור </w:t>
      </w:r>
      <w:bookmarkStart w:id="739" w:name="_ETM_Q2_512379"/>
      <w:bookmarkEnd w:id="739"/>
      <w:r w:rsidRPr="00CE13E3">
        <w:rPr>
          <w:rtl/>
        </w:rPr>
        <w:t>ש</w:t>
      </w:r>
      <w:r>
        <w:rPr>
          <w:rFonts w:hint="cs"/>
          <w:rtl/>
        </w:rPr>
        <w:t>ע</w:t>
      </w:r>
      <w:r w:rsidRPr="00CE13E3">
        <w:rPr>
          <w:rtl/>
        </w:rPr>
        <w:t xml:space="preserve">וני </w:t>
      </w:r>
      <w:bookmarkStart w:id="740" w:name="_ETM_Q2_512920"/>
      <w:bookmarkEnd w:id="740"/>
      <w:r w:rsidRPr="00CE13E3">
        <w:rPr>
          <w:rtl/>
        </w:rPr>
        <w:t xml:space="preserve">יעבור </w:t>
      </w:r>
      <w:bookmarkStart w:id="741" w:name="_ETM_Q2_513339"/>
      <w:bookmarkEnd w:id="741"/>
      <w:r w:rsidRPr="00CE13E3">
        <w:rPr>
          <w:rtl/>
        </w:rPr>
        <w:t>בירושה</w:t>
      </w:r>
      <w:r>
        <w:rPr>
          <w:rFonts w:hint="cs"/>
          <w:rtl/>
        </w:rPr>
        <w:t>.</w:t>
      </w:r>
      <w:bookmarkStart w:id="742" w:name="_ETM_Q2_514430"/>
      <w:bookmarkEnd w:id="742"/>
      <w:r>
        <w:rPr>
          <w:rFonts w:hint="cs"/>
          <w:rtl/>
        </w:rPr>
        <w:t xml:space="preserve"> </w:t>
      </w:r>
      <w:r w:rsidRPr="00CE13E3">
        <w:rPr>
          <w:rtl/>
        </w:rPr>
        <w:t xml:space="preserve">ביטול </w:t>
      </w:r>
      <w:bookmarkStart w:id="743" w:name="_ETM_Q2_514790"/>
      <w:bookmarkEnd w:id="743"/>
      <w:r w:rsidRPr="00CE13E3">
        <w:rPr>
          <w:rtl/>
        </w:rPr>
        <w:t xml:space="preserve">החוק </w:t>
      </w:r>
      <w:bookmarkStart w:id="744" w:name="_ETM_Q2_515150"/>
      <w:bookmarkEnd w:id="744"/>
      <w:r>
        <w:rPr>
          <w:rFonts w:hint="cs"/>
          <w:rtl/>
        </w:rPr>
        <w:t xml:space="preserve">הוא </w:t>
      </w:r>
      <w:r w:rsidRPr="00CE13E3">
        <w:rPr>
          <w:rtl/>
        </w:rPr>
        <w:t xml:space="preserve">ביטול </w:t>
      </w:r>
      <w:bookmarkStart w:id="745" w:name="_ETM_Q2_515540"/>
      <w:bookmarkEnd w:id="745"/>
      <w:r w:rsidRPr="00CE13E3">
        <w:rPr>
          <w:rtl/>
        </w:rPr>
        <w:t xml:space="preserve">ההכרה </w:t>
      </w:r>
      <w:bookmarkStart w:id="746" w:name="_ETM_Q2_516050"/>
      <w:bookmarkEnd w:id="746"/>
      <w:r w:rsidRPr="00CE13E3">
        <w:rPr>
          <w:rtl/>
        </w:rPr>
        <w:t xml:space="preserve">הזאת </w:t>
      </w:r>
      <w:bookmarkStart w:id="747" w:name="_ETM_Q2_516290"/>
      <w:bookmarkEnd w:id="747"/>
      <w:r w:rsidRPr="00CE13E3">
        <w:rPr>
          <w:rtl/>
        </w:rPr>
        <w:t>כול</w:t>
      </w:r>
      <w:r>
        <w:rPr>
          <w:rFonts w:hint="cs"/>
          <w:rtl/>
        </w:rPr>
        <w:t>ה.</w:t>
      </w:r>
      <w:bookmarkStart w:id="748" w:name="_ETM_Q2_517160"/>
      <w:bookmarkEnd w:id="748"/>
      <w:r>
        <w:rPr>
          <w:rFonts w:hint="cs"/>
          <w:rtl/>
        </w:rPr>
        <w:t xml:space="preserve"> </w:t>
      </w:r>
      <w:r w:rsidRPr="00CE13E3">
        <w:rPr>
          <w:rtl/>
        </w:rPr>
        <w:t>מאז</w:t>
      </w:r>
      <w:r>
        <w:rPr>
          <w:rFonts w:hint="cs"/>
          <w:rtl/>
        </w:rPr>
        <w:t>,</w:t>
      </w:r>
      <w:r w:rsidRPr="00CE13E3">
        <w:rPr>
          <w:rtl/>
        </w:rPr>
        <w:t xml:space="preserve"> </w:t>
      </w:r>
      <w:bookmarkStart w:id="749" w:name="_ETM_Q2_517700"/>
      <w:bookmarkStart w:id="750" w:name="_ETM_Q2_517790"/>
      <w:bookmarkEnd w:id="749"/>
      <w:bookmarkEnd w:id="750"/>
      <w:r w:rsidRPr="00CE13E3">
        <w:rPr>
          <w:rtl/>
        </w:rPr>
        <w:t xml:space="preserve">בלחץ </w:t>
      </w:r>
      <w:bookmarkStart w:id="751" w:name="_ETM_Q2_518360"/>
      <w:bookmarkEnd w:id="751"/>
      <w:r w:rsidRPr="00CE13E3">
        <w:rPr>
          <w:rtl/>
        </w:rPr>
        <w:t xml:space="preserve">מאוד </w:t>
      </w:r>
      <w:bookmarkStart w:id="752" w:name="_ETM_Q2_518720"/>
      <w:bookmarkEnd w:id="752"/>
      <w:r w:rsidRPr="00CE13E3">
        <w:rPr>
          <w:rtl/>
        </w:rPr>
        <w:t>אינטנסיבי</w:t>
      </w:r>
      <w:r>
        <w:rPr>
          <w:rFonts w:hint="cs"/>
          <w:rtl/>
        </w:rPr>
        <w:t>,</w:t>
      </w:r>
      <w:r w:rsidRPr="00CE13E3">
        <w:rPr>
          <w:rtl/>
        </w:rPr>
        <w:t xml:space="preserve"> </w:t>
      </w:r>
      <w:bookmarkStart w:id="753" w:name="_ETM_Q2_519350"/>
      <w:bookmarkEnd w:id="753"/>
      <w:r w:rsidRPr="00CE13E3">
        <w:rPr>
          <w:rtl/>
        </w:rPr>
        <w:t xml:space="preserve">הצלחנו </w:t>
      </w:r>
      <w:bookmarkStart w:id="754" w:name="_ETM_Q2_519770"/>
      <w:bookmarkEnd w:id="754"/>
      <w:r w:rsidRPr="00CE13E3">
        <w:rPr>
          <w:rtl/>
        </w:rPr>
        <w:t xml:space="preserve">להעביר </w:t>
      </w:r>
      <w:bookmarkStart w:id="755" w:name="_ETM_Q2_520250"/>
      <w:bookmarkEnd w:id="755"/>
      <w:r w:rsidRPr="00CE13E3">
        <w:rPr>
          <w:rtl/>
        </w:rPr>
        <w:t>אות</w:t>
      </w:r>
      <w:r>
        <w:rPr>
          <w:rFonts w:hint="cs"/>
          <w:rtl/>
        </w:rPr>
        <w:t>ו</w:t>
      </w:r>
      <w:r w:rsidRPr="00CE13E3">
        <w:rPr>
          <w:rtl/>
        </w:rPr>
        <w:t xml:space="preserve"> </w:t>
      </w:r>
      <w:bookmarkStart w:id="756" w:name="_ETM_Q2_520460"/>
      <w:bookmarkEnd w:id="756"/>
      <w:r w:rsidRPr="00CE13E3">
        <w:rPr>
          <w:rtl/>
        </w:rPr>
        <w:t xml:space="preserve">שוב </w:t>
      </w:r>
      <w:bookmarkStart w:id="757" w:name="_ETM_Q2_520730"/>
      <w:bookmarkEnd w:id="757"/>
      <w:r w:rsidRPr="00CE13E3">
        <w:rPr>
          <w:rtl/>
        </w:rPr>
        <w:t xml:space="preserve">בקריאה </w:t>
      </w:r>
      <w:bookmarkStart w:id="758" w:name="_ETM_Q2_521120"/>
      <w:bookmarkEnd w:id="758"/>
      <w:r w:rsidRPr="00CE13E3">
        <w:rPr>
          <w:rtl/>
        </w:rPr>
        <w:t>טרומית</w:t>
      </w:r>
      <w:r>
        <w:rPr>
          <w:rFonts w:hint="cs"/>
          <w:rtl/>
        </w:rPr>
        <w:t>,</w:t>
      </w:r>
      <w:r w:rsidRPr="00CE13E3">
        <w:rPr>
          <w:rtl/>
        </w:rPr>
        <w:t xml:space="preserve"> </w:t>
      </w:r>
      <w:bookmarkStart w:id="759" w:name="_ETM_Q2_522050"/>
      <w:bookmarkEnd w:id="759"/>
      <w:r w:rsidRPr="00CE13E3">
        <w:rPr>
          <w:rtl/>
        </w:rPr>
        <w:t xml:space="preserve">אך </w:t>
      </w:r>
      <w:bookmarkStart w:id="760" w:name="_ETM_Q2_522230"/>
      <w:bookmarkEnd w:id="760"/>
      <w:r w:rsidRPr="00CE13E3">
        <w:rPr>
          <w:rtl/>
        </w:rPr>
        <w:t xml:space="preserve">סדרי </w:t>
      </w:r>
      <w:bookmarkStart w:id="761" w:name="_ETM_Q2_522589"/>
      <w:bookmarkEnd w:id="761"/>
      <w:r w:rsidRPr="00CE13E3">
        <w:rPr>
          <w:rtl/>
        </w:rPr>
        <w:t xml:space="preserve">העדיפויות </w:t>
      </w:r>
      <w:bookmarkStart w:id="762" w:name="_ETM_Q2_523070"/>
      <w:bookmarkEnd w:id="762"/>
      <w:r w:rsidRPr="00CE13E3">
        <w:rPr>
          <w:rtl/>
        </w:rPr>
        <w:t xml:space="preserve">בממשלה </w:t>
      </w:r>
      <w:bookmarkStart w:id="763" w:name="_ETM_Q2_523550"/>
      <w:bookmarkEnd w:id="763"/>
      <w:r w:rsidRPr="00CE13E3">
        <w:rPr>
          <w:rtl/>
        </w:rPr>
        <w:t xml:space="preserve">ובכנסת </w:t>
      </w:r>
      <w:bookmarkStart w:id="764" w:name="_ETM_Q2_524089"/>
      <w:bookmarkEnd w:id="764"/>
      <w:r w:rsidRPr="00CE13E3">
        <w:rPr>
          <w:rtl/>
        </w:rPr>
        <w:t xml:space="preserve">השתבשו </w:t>
      </w:r>
      <w:bookmarkStart w:id="765" w:name="_ETM_Q2_524570"/>
      <w:bookmarkEnd w:id="765"/>
      <w:r w:rsidRPr="00CE13E3">
        <w:rPr>
          <w:rtl/>
        </w:rPr>
        <w:t xml:space="preserve">פה </w:t>
      </w:r>
      <w:bookmarkStart w:id="766" w:name="_ETM_Q2_524719"/>
      <w:bookmarkEnd w:id="766"/>
      <w:r w:rsidRPr="00CE13E3">
        <w:rPr>
          <w:rtl/>
        </w:rPr>
        <w:t>לחלוטין</w:t>
      </w:r>
      <w:r>
        <w:rPr>
          <w:rFonts w:hint="cs"/>
          <w:rtl/>
        </w:rPr>
        <w:t>.</w:t>
      </w:r>
      <w:r w:rsidRPr="00CE13E3">
        <w:rPr>
          <w:rtl/>
        </w:rPr>
        <w:t xml:space="preserve"> </w:t>
      </w:r>
      <w:bookmarkStart w:id="767" w:name="_ETM_Q2_525769"/>
      <w:bookmarkEnd w:id="767"/>
      <w:r w:rsidRPr="00CE13E3">
        <w:rPr>
          <w:rtl/>
        </w:rPr>
        <w:t xml:space="preserve">בעוד </w:t>
      </w:r>
      <w:bookmarkStart w:id="768" w:name="_ETM_Q2_526070"/>
      <w:bookmarkEnd w:id="768"/>
      <w:r w:rsidRPr="00CE13E3">
        <w:rPr>
          <w:rtl/>
        </w:rPr>
        <w:t xml:space="preserve">חוקים </w:t>
      </w:r>
      <w:bookmarkStart w:id="769" w:name="_ETM_Q2_526430"/>
      <w:bookmarkEnd w:id="769"/>
      <w:r w:rsidRPr="00CE13E3">
        <w:rPr>
          <w:rtl/>
        </w:rPr>
        <w:t xml:space="preserve">מבישים </w:t>
      </w:r>
      <w:bookmarkStart w:id="770" w:name="_ETM_Q2_526879"/>
      <w:bookmarkEnd w:id="770"/>
      <w:r w:rsidRPr="00CE13E3">
        <w:rPr>
          <w:rtl/>
        </w:rPr>
        <w:t xml:space="preserve">קודמו </w:t>
      </w:r>
      <w:bookmarkStart w:id="771" w:name="_ETM_Q2_527269"/>
      <w:bookmarkEnd w:id="771"/>
      <w:r w:rsidRPr="00CE13E3">
        <w:rPr>
          <w:rtl/>
        </w:rPr>
        <w:t>בבהילות</w:t>
      </w:r>
      <w:r>
        <w:rPr>
          <w:rFonts w:hint="cs"/>
          <w:rtl/>
        </w:rPr>
        <w:t>,</w:t>
      </w:r>
      <w:r w:rsidRPr="00CE13E3">
        <w:rPr>
          <w:rtl/>
        </w:rPr>
        <w:t xml:space="preserve"> </w:t>
      </w:r>
      <w:bookmarkStart w:id="772" w:name="_ETM_Q2_528280"/>
      <w:bookmarkEnd w:id="772"/>
      <w:r w:rsidRPr="00CE13E3">
        <w:rPr>
          <w:rtl/>
        </w:rPr>
        <w:t xml:space="preserve">החוק </w:t>
      </w:r>
      <w:bookmarkStart w:id="773" w:name="_ETM_Q2_528640"/>
      <w:bookmarkEnd w:id="773"/>
      <w:r w:rsidRPr="00CE13E3">
        <w:rPr>
          <w:rtl/>
        </w:rPr>
        <w:t xml:space="preserve">הזה </w:t>
      </w:r>
      <w:bookmarkStart w:id="774" w:name="_ETM_Q2_528820"/>
      <w:bookmarkEnd w:id="774"/>
      <w:r w:rsidRPr="00CE13E3">
        <w:rPr>
          <w:rtl/>
        </w:rPr>
        <w:t xml:space="preserve">נשאר </w:t>
      </w:r>
      <w:bookmarkStart w:id="775" w:name="_ETM_Q2_529150"/>
      <w:bookmarkEnd w:id="775"/>
      <w:r w:rsidRPr="00CE13E3">
        <w:rPr>
          <w:rtl/>
        </w:rPr>
        <w:t xml:space="preserve">מאחור </w:t>
      </w:r>
      <w:bookmarkStart w:id="776" w:name="_ETM_Q2_529600"/>
      <w:bookmarkEnd w:id="776"/>
      <w:r w:rsidRPr="00CE13E3">
        <w:rPr>
          <w:rtl/>
        </w:rPr>
        <w:t>במכוון</w:t>
      </w:r>
      <w:r>
        <w:rPr>
          <w:rFonts w:hint="cs"/>
          <w:rtl/>
        </w:rPr>
        <w:t>.</w:t>
      </w:r>
      <w:bookmarkStart w:id="777" w:name="_ETM_Q2_530870"/>
      <w:bookmarkStart w:id="778" w:name="_ETM_Q2_531329"/>
      <w:bookmarkStart w:id="779" w:name="_ETM_Q2_531401"/>
      <w:bookmarkStart w:id="780" w:name="_ETM_Q2_531472"/>
      <w:bookmarkStart w:id="781" w:name="_ETM_Q2_531532"/>
      <w:bookmarkEnd w:id="777"/>
      <w:bookmarkEnd w:id="778"/>
      <w:bookmarkEnd w:id="779"/>
      <w:bookmarkEnd w:id="780"/>
      <w:bookmarkEnd w:id="781"/>
      <w:r>
        <w:rPr>
          <w:rFonts w:hint="cs"/>
          <w:rtl/>
        </w:rPr>
        <w:t xml:space="preserve"> </w:t>
      </w:r>
    </w:p>
    <w:p w:rsidR="002657A2" w:rsidRDefault="002657A2" w:rsidP="008C493F">
      <w:pPr>
        <w:rPr>
          <w:rtl/>
        </w:rPr>
      </w:pPr>
    </w:p>
    <w:p w:rsidR="002657A2" w:rsidRDefault="002657A2" w:rsidP="008C493F">
      <w:pPr>
        <w:rPr>
          <w:rtl/>
        </w:rPr>
      </w:pPr>
      <w:r w:rsidRPr="00CE13E3">
        <w:rPr>
          <w:rtl/>
        </w:rPr>
        <w:t xml:space="preserve">פניות </w:t>
      </w:r>
      <w:bookmarkStart w:id="782" w:name="_ETM_Q2_531379"/>
      <w:bookmarkEnd w:id="782"/>
      <w:r w:rsidRPr="00CE13E3">
        <w:rPr>
          <w:rtl/>
        </w:rPr>
        <w:t xml:space="preserve">הציבור </w:t>
      </w:r>
      <w:bookmarkStart w:id="783" w:name="_ETM_Q2_531859"/>
      <w:bookmarkEnd w:id="783"/>
      <w:r w:rsidRPr="00CE13E3">
        <w:rPr>
          <w:rtl/>
        </w:rPr>
        <w:t xml:space="preserve">שאני </w:t>
      </w:r>
      <w:bookmarkStart w:id="784" w:name="_ETM_Q2_532129"/>
      <w:bookmarkEnd w:id="784"/>
      <w:r w:rsidRPr="00CE13E3">
        <w:rPr>
          <w:rtl/>
        </w:rPr>
        <w:t xml:space="preserve">מקבלת </w:t>
      </w:r>
      <w:bookmarkStart w:id="785" w:name="_ETM_Q2_532670"/>
      <w:bookmarkEnd w:id="785"/>
      <w:r w:rsidRPr="00CE13E3">
        <w:rPr>
          <w:rtl/>
        </w:rPr>
        <w:t xml:space="preserve">ללשכה </w:t>
      </w:r>
      <w:bookmarkStart w:id="786" w:name="_ETM_Q2_533149"/>
      <w:bookmarkEnd w:id="786"/>
      <w:r w:rsidRPr="00CE13E3">
        <w:rPr>
          <w:rtl/>
        </w:rPr>
        <w:t xml:space="preserve">שלי </w:t>
      </w:r>
      <w:bookmarkStart w:id="787" w:name="_ETM_Q2_533389"/>
      <w:bookmarkEnd w:id="787"/>
      <w:r w:rsidRPr="00CE13E3">
        <w:rPr>
          <w:rtl/>
        </w:rPr>
        <w:t xml:space="preserve">בנושא </w:t>
      </w:r>
      <w:bookmarkStart w:id="788" w:name="_ETM_Q2_533839"/>
      <w:bookmarkEnd w:id="788"/>
      <w:r>
        <w:rPr>
          <w:rtl/>
        </w:rPr>
        <w:t>קור</w:t>
      </w:r>
      <w:r>
        <w:rPr>
          <w:rFonts w:hint="cs"/>
          <w:rtl/>
        </w:rPr>
        <w:t>ע</w:t>
      </w:r>
      <w:r w:rsidRPr="00CE13E3">
        <w:rPr>
          <w:rtl/>
        </w:rPr>
        <w:t xml:space="preserve">ות </w:t>
      </w:r>
      <w:bookmarkStart w:id="789" w:name="_ETM_Q2_534199"/>
      <w:bookmarkEnd w:id="789"/>
      <w:r w:rsidRPr="00CE13E3">
        <w:rPr>
          <w:rtl/>
        </w:rPr>
        <w:t xml:space="preserve">את </w:t>
      </w:r>
      <w:bookmarkStart w:id="790" w:name="_ETM_Q2_534350"/>
      <w:bookmarkEnd w:id="790"/>
      <w:r w:rsidRPr="00CE13E3">
        <w:rPr>
          <w:rtl/>
        </w:rPr>
        <w:t>ל</w:t>
      </w:r>
      <w:r>
        <w:rPr>
          <w:rFonts w:hint="cs"/>
          <w:rtl/>
        </w:rPr>
        <w:t>י</w:t>
      </w:r>
      <w:r w:rsidRPr="00CE13E3">
        <w:rPr>
          <w:rtl/>
        </w:rPr>
        <w:t>בי</w:t>
      </w:r>
      <w:r>
        <w:rPr>
          <w:rFonts w:hint="cs"/>
          <w:rtl/>
        </w:rPr>
        <w:t>.</w:t>
      </w:r>
      <w:r w:rsidRPr="00CE13E3">
        <w:rPr>
          <w:rtl/>
        </w:rPr>
        <w:t xml:space="preserve"> </w:t>
      </w:r>
      <w:bookmarkStart w:id="791" w:name="_ETM_Q2_535339"/>
      <w:bookmarkEnd w:id="791"/>
      <w:r w:rsidRPr="00CE13E3">
        <w:rPr>
          <w:rtl/>
        </w:rPr>
        <w:t xml:space="preserve">לצד </w:t>
      </w:r>
      <w:bookmarkStart w:id="792" w:name="_ETM_Q2_535640"/>
      <w:bookmarkEnd w:id="792"/>
      <w:r w:rsidRPr="00CE13E3">
        <w:rPr>
          <w:rtl/>
        </w:rPr>
        <w:t xml:space="preserve">כל </w:t>
      </w:r>
      <w:bookmarkStart w:id="793" w:name="_ETM_Q2_535820"/>
      <w:bookmarkEnd w:id="793"/>
      <w:r w:rsidRPr="00CE13E3">
        <w:rPr>
          <w:rtl/>
        </w:rPr>
        <w:t xml:space="preserve">הפניות </w:t>
      </w:r>
      <w:bookmarkStart w:id="794" w:name="_ETM_Q2_536149"/>
      <w:bookmarkEnd w:id="794"/>
      <w:r w:rsidRPr="00CE13E3">
        <w:rPr>
          <w:rtl/>
        </w:rPr>
        <w:t xml:space="preserve">הקשות </w:t>
      </w:r>
      <w:bookmarkStart w:id="795" w:name="_ETM_Q2_536449"/>
      <w:bookmarkEnd w:id="795"/>
      <w:r w:rsidRPr="00CE13E3">
        <w:rPr>
          <w:rtl/>
        </w:rPr>
        <w:t xml:space="preserve">שאני </w:t>
      </w:r>
      <w:bookmarkStart w:id="796" w:name="_ETM_Q2_536629"/>
      <w:bookmarkEnd w:id="796"/>
      <w:r w:rsidRPr="00CE13E3">
        <w:rPr>
          <w:rtl/>
        </w:rPr>
        <w:t xml:space="preserve">מטפלת </w:t>
      </w:r>
      <w:bookmarkStart w:id="797" w:name="_ETM_Q2_537109"/>
      <w:bookmarkEnd w:id="797"/>
      <w:r w:rsidRPr="00CE13E3">
        <w:rPr>
          <w:rtl/>
        </w:rPr>
        <w:t xml:space="preserve">בהן </w:t>
      </w:r>
      <w:bookmarkStart w:id="798" w:name="_ETM_Q2_537320"/>
      <w:bookmarkEnd w:id="798"/>
      <w:r w:rsidRPr="00CE13E3">
        <w:rPr>
          <w:rtl/>
        </w:rPr>
        <w:t xml:space="preserve">בעת </w:t>
      </w:r>
      <w:bookmarkStart w:id="799" w:name="_ETM_Q2_537559"/>
      <w:bookmarkEnd w:id="799"/>
      <w:r w:rsidRPr="00CE13E3">
        <w:rPr>
          <w:rtl/>
        </w:rPr>
        <w:t>הזו</w:t>
      </w:r>
      <w:r>
        <w:rPr>
          <w:rFonts w:hint="cs"/>
          <w:rtl/>
        </w:rPr>
        <w:t>,</w:t>
      </w:r>
      <w:r w:rsidRPr="00CE13E3">
        <w:rPr>
          <w:rtl/>
        </w:rPr>
        <w:t xml:space="preserve"> </w:t>
      </w:r>
      <w:bookmarkStart w:id="800" w:name="_ETM_Q2_538429"/>
      <w:bookmarkEnd w:id="800"/>
      <w:r w:rsidRPr="00CE13E3">
        <w:rPr>
          <w:rtl/>
        </w:rPr>
        <w:t xml:space="preserve">אלו </w:t>
      </w:r>
      <w:bookmarkStart w:id="801" w:name="_ETM_Q2_538730"/>
      <w:bookmarkEnd w:id="801"/>
      <w:r w:rsidRPr="00CE13E3">
        <w:rPr>
          <w:rtl/>
        </w:rPr>
        <w:t xml:space="preserve">מהדהדות </w:t>
      </w:r>
      <w:bookmarkStart w:id="802" w:name="_ETM_Q2_539420"/>
      <w:bookmarkEnd w:id="802"/>
      <w:r w:rsidRPr="00CE13E3">
        <w:rPr>
          <w:rtl/>
        </w:rPr>
        <w:t>כ</w:t>
      </w:r>
      <w:r>
        <w:rPr>
          <w:rFonts w:hint="cs"/>
          <w:rtl/>
        </w:rPr>
        <w:t>י ה</w:t>
      </w:r>
      <w:r w:rsidRPr="00CE13E3">
        <w:rPr>
          <w:rtl/>
        </w:rPr>
        <w:t xml:space="preserve">ן </w:t>
      </w:r>
      <w:bookmarkStart w:id="803" w:name="_ETM_Q2_539659"/>
      <w:bookmarkEnd w:id="803"/>
      <w:r w:rsidRPr="00CE13E3">
        <w:rPr>
          <w:rtl/>
        </w:rPr>
        <w:t xml:space="preserve">תזכורת </w:t>
      </w:r>
      <w:bookmarkStart w:id="804" w:name="_ETM_Q2_540260"/>
      <w:bookmarkEnd w:id="804"/>
      <w:r w:rsidRPr="00CE13E3">
        <w:rPr>
          <w:rtl/>
        </w:rPr>
        <w:t xml:space="preserve">לנטישת </w:t>
      </w:r>
      <w:bookmarkStart w:id="805" w:name="_ETM_Q2_540859"/>
      <w:bookmarkEnd w:id="805"/>
      <w:r w:rsidRPr="00CE13E3">
        <w:rPr>
          <w:rtl/>
        </w:rPr>
        <w:t xml:space="preserve">המדינה </w:t>
      </w:r>
      <w:bookmarkStart w:id="806" w:name="_ETM_Q2_541429"/>
      <w:bookmarkEnd w:id="806"/>
      <w:r w:rsidRPr="00CE13E3">
        <w:rPr>
          <w:rtl/>
        </w:rPr>
        <w:t>ו</w:t>
      </w:r>
      <w:r>
        <w:rPr>
          <w:rFonts w:hint="cs"/>
          <w:rtl/>
        </w:rPr>
        <w:t>ל</w:t>
      </w:r>
      <w:r w:rsidRPr="00CE13E3">
        <w:rPr>
          <w:rtl/>
        </w:rPr>
        <w:t xml:space="preserve">העמקת </w:t>
      </w:r>
      <w:bookmarkStart w:id="807" w:name="_ETM_Q2_542570"/>
      <w:bookmarkStart w:id="808" w:name="_ETM_Q2_543109"/>
      <w:bookmarkEnd w:id="807"/>
      <w:bookmarkEnd w:id="808"/>
      <w:r>
        <w:rPr>
          <w:rFonts w:hint="cs"/>
          <w:rtl/>
        </w:rPr>
        <w:t xml:space="preserve">הנטישה </w:t>
      </w:r>
      <w:r w:rsidRPr="00CE13E3">
        <w:rPr>
          <w:rtl/>
        </w:rPr>
        <w:t xml:space="preserve">תחת </w:t>
      </w:r>
      <w:bookmarkStart w:id="809" w:name="_ETM_Q2_543440"/>
      <w:bookmarkEnd w:id="809"/>
      <w:r w:rsidRPr="00CE13E3">
        <w:rPr>
          <w:rtl/>
        </w:rPr>
        <w:t>המלחמה</w:t>
      </w:r>
      <w:r>
        <w:rPr>
          <w:rFonts w:hint="cs"/>
          <w:rtl/>
        </w:rPr>
        <w:t>.</w:t>
      </w:r>
      <w:bookmarkStart w:id="810" w:name="_ETM_Q2_544540"/>
      <w:bookmarkEnd w:id="810"/>
      <w:r>
        <w:rPr>
          <w:rFonts w:hint="cs"/>
          <w:rtl/>
        </w:rPr>
        <w:t xml:space="preserve"> </w:t>
      </w:r>
      <w:r w:rsidRPr="00CE13E3">
        <w:rPr>
          <w:rtl/>
        </w:rPr>
        <w:t xml:space="preserve">אנשים </w:t>
      </w:r>
      <w:bookmarkStart w:id="811" w:name="_ETM_Q2_545140"/>
      <w:bookmarkEnd w:id="811"/>
      <w:r w:rsidRPr="00CE13E3">
        <w:rPr>
          <w:rtl/>
        </w:rPr>
        <w:t xml:space="preserve">בעוני </w:t>
      </w:r>
      <w:bookmarkStart w:id="812" w:name="_ETM_Q2_545740"/>
      <w:bookmarkEnd w:id="812"/>
      <w:r w:rsidRPr="00CE13E3">
        <w:rPr>
          <w:rtl/>
        </w:rPr>
        <w:t xml:space="preserve">חווים </w:t>
      </w:r>
      <w:bookmarkStart w:id="813" w:name="_ETM_Q2_546220"/>
      <w:bookmarkEnd w:id="813"/>
      <w:r w:rsidRPr="00CE13E3">
        <w:rPr>
          <w:rtl/>
        </w:rPr>
        <w:t xml:space="preserve">בעת </w:t>
      </w:r>
      <w:bookmarkStart w:id="814" w:name="_ETM_Q2_546550"/>
      <w:bookmarkEnd w:id="814"/>
      <w:r w:rsidRPr="00CE13E3">
        <w:rPr>
          <w:rtl/>
        </w:rPr>
        <w:t xml:space="preserve">הזו </w:t>
      </w:r>
      <w:bookmarkStart w:id="815" w:name="_ETM_Q2_546820"/>
      <w:bookmarkEnd w:id="815"/>
      <w:r w:rsidRPr="00CE13E3">
        <w:rPr>
          <w:rtl/>
        </w:rPr>
        <w:t xml:space="preserve">דיכוי </w:t>
      </w:r>
      <w:bookmarkStart w:id="816" w:name="_ETM_Q2_547510"/>
      <w:bookmarkEnd w:id="816"/>
      <w:r w:rsidRPr="00CE13E3">
        <w:rPr>
          <w:rtl/>
        </w:rPr>
        <w:t>כפול</w:t>
      </w:r>
      <w:r>
        <w:rPr>
          <w:rFonts w:hint="cs"/>
          <w:rtl/>
        </w:rPr>
        <w:t xml:space="preserve"> </w:t>
      </w:r>
      <w:r>
        <w:rPr>
          <w:rFonts w:hint="eastAsia"/>
        </w:rPr>
        <w:t>–</w:t>
      </w:r>
      <w:r w:rsidRPr="00CE13E3">
        <w:rPr>
          <w:rtl/>
        </w:rPr>
        <w:t xml:space="preserve"> </w:t>
      </w:r>
      <w:bookmarkStart w:id="817" w:name="_ETM_Q2_548589"/>
      <w:bookmarkEnd w:id="817"/>
      <w:r w:rsidRPr="00CE13E3">
        <w:rPr>
          <w:rtl/>
        </w:rPr>
        <w:t xml:space="preserve">הדיכוי </w:t>
      </w:r>
      <w:bookmarkStart w:id="818" w:name="_ETM_Q2_549070"/>
      <w:bookmarkEnd w:id="818"/>
      <w:r w:rsidRPr="00CE13E3">
        <w:rPr>
          <w:rtl/>
        </w:rPr>
        <w:t xml:space="preserve">של </w:t>
      </w:r>
      <w:bookmarkStart w:id="819" w:name="_ETM_Q2_549279"/>
      <w:bookmarkEnd w:id="819"/>
      <w:r w:rsidRPr="00CE13E3">
        <w:rPr>
          <w:rtl/>
        </w:rPr>
        <w:t xml:space="preserve">השגרה </w:t>
      </w:r>
      <w:bookmarkStart w:id="820" w:name="_ETM_Q2_550180"/>
      <w:bookmarkEnd w:id="820"/>
      <w:r w:rsidRPr="00CE13E3">
        <w:rPr>
          <w:rtl/>
        </w:rPr>
        <w:t xml:space="preserve">והדיכוי </w:t>
      </w:r>
      <w:bookmarkStart w:id="821" w:name="_ETM_Q2_550870"/>
      <w:bookmarkEnd w:id="821"/>
      <w:r w:rsidRPr="00CE13E3">
        <w:rPr>
          <w:rtl/>
        </w:rPr>
        <w:t xml:space="preserve">תחת </w:t>
      </w:r>
      <w:bookmarkStart w:id="822" w:name="_ETM_Q2_551200"/>
      <w:bookmarkEnd w:id="822"/>
      <w:r w:rsidRPr="00CE13E3">
        <w:rPr>
          <w:rtl/>
        </w:rPr>
        <w:t>המציאות</w:t>
      </w:r>
      <w:r>
        <w:rPr>
          <w:rFonts w:hint="cs"/>
          <w:rtl/>
        </w:rPr>
        <w:t>.</w:t>
      </w:r>
      <w:r w:rsidRPr="00CE13E3">
        <w:rPr>
          <w:rtl/>
        </w:rPr>
        <w:t xml:space="preserve"> </w:t>
      </w:r>
      <w:bookmarkStart w:id="823" w:name="_ETM_Q2_552190"/>
      <w:bookmarkEnd w:id="823"/>
      <w:r w:rsidRPr="00CE13E3">
        <w:rPr>
          <w:rtl/>
        </w:rPr>
        <w:t xml:space="preserve">הפכנו </w:t>
      </w:r>
      <w:bookmarkStart w:id="824" w:name="_ETM_Q2_552700"/>
      <w:bookmarkEnd w:id="824"/>
      <w:r w:rsidRPr="00CE13E3">
        <w:rPr>
          <w:rtl/>
        </w:rPr>
        <w:t xml:space="preserve">את </w:t>
      </w:r>
      <w:bookmarkStart w:id="825" w:name="_ETM_Q2_552760"/>
      <w:bookmarkEnd w:id="825"/>
      <w:r w:rsidRPr="00CE13E3">
        <w:rPr>
          <w:rtl/>
        </w:rPr>
        <w:t xml:space="preserve">מציאות </w:t>
      </w:r>
      <w:bookmarkStart w:id="826" w:name="_ETM_Q2_553210"/>
      <w:bookmarkEnd w:id="826"/>
      <w:r w:rsidRPr="00CE13E3">
        <w:rPr>
          <w:rtl/>
        </w:rPr>
        <w:t xml:space="preserve">חייהם </w:t>
      </w:r>
      <w:bookmarkStart w:id="827" w:name="_ETM_Q2_553660"/>
      <w:bookmarkEnd w:id="827"/>
      <w:r w:rsidRPr="00CE13E3">
        <w:rPr>
          <w:rtl/>
        </w:rPr>
        <w:t>לכז</w:t>
      </w:r>
      <w:r>
        <w:rPr>
          <w:rFonts w:hint="cs"/>
          <w:rtl/>
        </w:rPr>
        <w:t>את</w:t>
      </w:r>
      <w:r w:rsidRPr="00CE13E3">
        <w:rPr>
          <w:rtl/>
        </w:rPr>
        <w:t xml:space="preserve"> </w:t>
      </w:r>
      <w:bookmarkStart w:id="828" w:name="_ETM_Q2_554110"/>
      <w:bookmarkEnd w:id="828"/>
      <w:r w:rsidRPr="00CE13E3">
        <w:rPr>
          <w:rtl/>
        </w:rPr>
        <w:t xml:space="preserve">שאין </w:t>
      </w:r>
      <w:bookmarkStart w:id="829" w:name="_ETM_Q2_554589"/>
      <w:bookmarkEnd w:id="829"/>
      <w:r w:rsidRPr="00CE13E3">
        <w:rPr>
          <w:rtl/>
        </w:rPr>
        <w:t xml:space="preserve">לידם </w:t>
      </w:r>
      <w:bookmarkStart w:id="830" w:name="_ETM_Q2_555640"/>
      <w:bookmarkEnd w:id="830"/>
      <w:r w:rsidRPr="00CE13E3">
        <w:rPr>
          <w:rtl/>
        </w:rPr>
        <w:t xml:space="preserve">יד </w:t>
      </w:r>
      <w:bookmarkStart w:id="831" w:name="_ETM_Q2_555970"/>
      <w:bookmarkEnd w:id="831"/>
      <w:r w:rsidRPr="00CE13E3">
        <w:rPr>
          <w:rtl/>
        </w:rPr>
        <w:t xml:space="preserve">מושטת </w:t>
      </w:r>
      <w:bookmarkStart w:id="832" w:name="_ETM_Q2_556660"/>
      <w:bookmarkEnd w:id="832"/>
      <w:r w:rsidRPr="00CE13E3">
        <w:rPr>
          <w:rtl/>
        </w:rPr>
        <w:t xml:space="preserve">ולא </w:t>
      </w:r>
      <w:bookmarkStart w:id="833" w:name="_ETM_Q2_557050"/>
      <w:bookmarkEnd w:id="833"/>
      <w:r w:rsidRPr="00CE13E3">
        <w:rPr>
          <w:rtl/>
        </w:rPr>
        <w:t xml:space="preserve">משנה </w:t>
      </w:r>
      <w:bookmarkStart w:id="834" w:name="_ETM_Q2_557589"/>
      <w:bookmarkEnd w:id="834"/>
      <w:r w:rsidRPr="00CE13E3">
        <w:rPr>
          <w:rtl/>
        </w:rPr>
        <w:t xml:space="preserve">לאן </w:t>
      </w:r>
      <w:bookmarkStart w:id="835" w:name="_ETM_Q2_557890"/>
      <w:bookmarkEnd w:id="835"/>
      <w:r>
        <w:rPr>
          <w:rFonts w:hint="cs"/>
          <w:rtl/>
        </w:rPr>
        <w:t>יפנו.</w:t>
      </w:r>
    </w:p>
    <w:p w:rsidR="002657A2" w:rsidRDefault="002657A2" w:rsidP="008C493F">
      <w:pPr>
        <w:rPr>
          <w:rtl/>
        </w:rPr>
      </w:pPr>
    </w:p>
    <w:p w:rsidR="002657A2" w:rsidRDefault="002657A2" w:rsidP="008C493F">
      <w:pPr>
        <w:rPr>
          <w:rtl/>
        </w:rPr>
      </w:pPr>
      <w:r w:rsidRPr="00CE13E3">
        <w:rPr>
          <w:rtl/>
        </w:rPr>
        <w:t xml:space="preserve"> </w:t>
      </w:r>
      <w:bookmarkStart w:id="836" w:name="_ETM_Q2_558830"/>
      <w:bookmarkEnd w:id="836"/>
      <w:r w:rsidRPr="00CE13E3">
        <w:rPr>
          <w:rtl/>
        </w:rPr>
        <w:t xml:space="preserve">מדינת </w:t>
      </w:r>
      <w:bookmarkStart w:id="837" w:name="_ETM_Q2_559310"/>
      <w:bookmarkEnd w:id="837"/>
      <w:r w:rsidRPr="00CE13E3">
        <w:rPr>
          <w:rtl/>
        </w:rPr>
        <w:t xml:space="preserve">ישראל </w:t>
      </w:r>
      <w:bookmarkStart w:id="838" w:name="_ETM_Q2_559760"/>
      <w:bookmarkEnd w:id="838"/>
      <w:r w:rsidRPr="00CE13E3">
        <w:rPr>
          <w:rtl/>
        </w:rPr>
        <w:t>צריכה</w:t>
      </w:r>
      <w:bookmarkStart w:id="839" w:name="_ETM_Q2_559990"/>
      <w:bookmarkStart w:id="840" w:name="_ETM_Q2_560170"/>
      <w:bookmarkEnd w:id="839"/>
      <w:bookmarkEnd w:id="840"/>
      <w:r>
        <w:rPr>
          <w:rFonts w:hint="cs"/>
          <w:rtl/>
        </w:rPr>
        <w:t xml:space="preserve"> </w:t>
      </w:r>
      <w:r w:rsidRPr="00CE13E3">
        <w:rPr>
          <w:rtl/>
        </w:rPr>
        <w:t xml:space="preserve">להבטיח </w:t>
      </w:r>
      <w:bookmarkStart w:id="841" w:name="_ETM_Q2_560770"/>
      <w:bookmarkEnd w:id="841"/>
      <w:r w:rsidRPr="00CE13E3">
        <w:rPr>
          <w:rtl/>
        </w:rPr>
        <w:t xml:space="preserve">בנייה </w:t>
      </w:r>
      <w:bookmarkStart w:id="842" w:name="_ETM_Q2_561250"/>
      <w:bookmarkEnd w:id="842"/>
      <w:r w:rsidRPr="00CE13E3">
        <w:rPr>
          <w:rtl/>
        </w:rPr>
        <w:t xml:space="preserve">של </w:t>
      </w:r>
      <w:bookmarkStart w:id="843" w:name="_ETM_Q2_561430"/>
      <w:bookmarkEnd w:id="843"/>
      <w:r w:rsidRPr="00CE13E3">
        <w:rPr>
          <w:rtl/>
        </w:rPr>
        <w:t xml:space="preserve">דירות </w:t>
      </w:r>
      <w:bookmarkStart w:id="844" w:name="_ETM_Q2_561790"/>
      <w:bookmarkEnd w:id="844"/>
      <w:r w:rsidRPr="00CE13E3">
        <w:rPr>
          <w:rtl/>
        </w:rPr>
        <w:t xml:space="preserve">ציבוריות </w:t>
      </w:r>
      <w:bookmarkStart w:id="845" w:name="_ETM_Q2_562390"/>
      <w:bookmarkEnd w:id="845"/>
      <w:r w:rsidRPr="00CE13E3">
        <w:rPr>
          <w:rtl/>
        </w:rPr>
        <w:t xml:space="preserve">ודיור </w:t>
      </w:r>
      <w:bookmarkStart w:id="846" w:name="_ETM_Q2_562810"/>
      <w:bookmarkEnd w:id="846"/>
      <w:r w:rsidRPr="00CE13E3">
        <w:rPr>
          <w:rtl/>
        </w:rPr>
        <w:t xml:space="preserve">בר-השגה </w:t>
      </w:r>
      <w:bookmarkStart w:id="847" w:name="_ETM_Q2_563380"/>
      <w:bookmarkEnd w:id="847"/>
      <w:r w:rsidRPr="00CE13E3">
        <w:rPr>
          <w:rtl/>
        </w:rPr>
        <w:t xml:space="preserve">בכל </w:t>
      </w:r>
      <w:bookmarkStart w:id="848" w:name="_ETM_Q2_563979"/>
      <w:bookmarkEnd w:id="848"/>
      <w:r w:rsidRPr="00CE13E3">
        <w:rPr>
          <w:rtl/>
        </w:rPr>
        <w:t xml:space="preserve">פרויקט </w:t>
      </w:r>
      <w:bookmarkStart w:id="849" w:name="_ETM_Q2_564490"/>
      <w:bookmarkEnd w:id="849"/>
      <w:r w:rsidRPr="00CE13E3">
        <w:rPr>
          <w:rtl/>
        </w:rPr>
        <w:t>ממשלתי</w:t>
      </w:r>
      <w:r>
        <w:rPr>
          <w:rFonts w:hint="cs"/>
          <w:rtl/>
        </w:rPr>
        <w:t>.</w:t>
      </w:r>
      <w:r w:rsidRPr="00CE13E3">
        <w:rPr>
          <w:rtl/>
        </w:rPr>
        <w:t xml:space="preserve"> </w:t>
      </w:r>
      <w:bookmarkStart w:id="850" w:name="_ETM_Q2_565660"/>
      <w:bookmarkEnd w:id="850"/>
      <w:r w:rsidRPr="00CE13E3">
        <w:rPr>
          <w:rtl/>
        </w:rPr>
        <w:t xml:space="preserve">היא </w:t>
      </w:r>
      <w:bookmarkStart w:id="851" w:name="_ETM_Q2_565779"/>
      <w:bookmarkEnd w:id="851"/>
      <w:r w:rsidRPr="00CE13E3">
        <w:rPr>
          <w:rtl/>
        </w:rPr>
        <w:t xml:space="preserve">צריכה </w:t>
      </w:r>
      <w:bookmarkStart w:id="852" w:name="_ETM_Q2_566260"/>
      <w:bookmarkEnd w:id="852"/>
      <w:r w:rsidRPr="00CE13E3">
        <w:rPr>
          <w:rtl/>
        </w:rPr>
        <w:t xml:space="preserve">להביא </w:t>
      </w:r>
      <w:bookmarkStart w:id="853" w:name="_ETM_Q2_566610"/>
      <w:bookmarkEnd w:id="853"/>
      <w:r w:rsidRPr="00CE13E3">
        <w:rPr>
          <w:rtl/>
        </w:rPr>
        <w:t xml:space="preserve">תוכנית </w:t>
      </w:r>
      <w:bookmarkStart w:id="854" w:name="_ETM_Q2_567060"/>
      <w:bookmarkEnd w:id="854"/>
      <w:r w:rsidRPr="00CE13E3">
        <w:rPr>
          <w:rtl/>
        </w:rPr>
        <w:t xml:space="preserve">לאומית </w:t>
      </w:r>
      <w:bookmarkStart w:id="855" w:name="_ETM_Q2_567630"/>
      <w:bookmarkEnd w:id="855"/>
      <w:r w:rsidRPr="00CE13E3">
        <w:rPr>
          <w:rtl/>
        </w:rPr>
        <w:t xml:space="preserve">לשיקום </w:t>
      </w:r>
      <w:bookmarkStart w:id="856" w:name="_ETM_Q2_568110"/>
      <w:bookmarkEnd w:id="856"/>
      <w:r w:rsidRPr="00CE13E3">
        <w:rPr>
          <w:rtl/>
        </w:rPr>
        <w:t xml:space="preserve">הדיור </w:t>
      </w:r>
      <w:bookmarkStart w:id="857" w:name="_ETM_Q2_568440"/>
      <w:bookmarkEnd w:id="857"/>
      <w:r w:rsidRPr="00CE13E3">
        <w:rPr>
          <w:rtl/>
        </w:rPr>
        <w:t xml:space="preserve">הציבורי </w:t>
      </w:r>
      <w:bookmarkStart w:id="858" w:name="_ETM_Q2_568920"/>
      <w:bookmarkEnd w:id="858"/>
      <w:r w:rsidRPr="00CE13E3">
        <w:rPr>
          <w:rtl/>
        </w:rPr>
        <w:t>ו</w:t>
      </w:r>
      <w:r>
        <w:rPr>
          <w:rFonts w:hint="cs"/>
          <w:rtl/>
        </w:rPr>
        <w:t>ל</w:t>
      </w:r>
      <w:r w:rsidRPr="00CE13E3">
        <w:rPr>
          <w:rtl/>
        </w:rPr>
        <w:t xml:space="preserve">טיפול </w:t>
      </w:r>
      <w:bookmarkStart w:id="859" w:name="_ETM_Q2_569490"/>
      <w:bookmarkEnd w:id="859"/>
      <w:r w:rsidRPr="00CE13E3">
        <w:rPr>
          <w:rtl/>
        </w:rPr>
        <w:t xml:space="preserve">במשבר </w:t>
      </w:r>
      <w:bookmarkStart w:id="860" w:name="_ETM_Q2_569970"/>
      <w:bookmarkEnd w:id="860"/>
      <w:r w:rsidRPr="00CE13E3">
        <w:rPr>
          <w:rtl/>
        </w:rPr>
        <w:t>הדיור</w:t>
      </w:r>
      <w:r>
        <w:rPr>
          <w:rFonts w:hint="cs"/>
          <w:rtl/>
        </w:rPr>
        <w:t>. היא</w:t>
      </w:r>
      <w:bookmarkStart w:id="861" w:name="_ETM_Q2_571049"/>
      <w:bookmarkEnd w:id="861"/>
      <w:r>
        <w:rPr>
          <w:rFonts w:hint="cs"/>
          <w:rtl/>
        </w:rPr>
        <w:t xml:space="preserve"> </w:t>
      </w:r>
      <w:r w:rsidRPr="00CE13E3">
        <w:rPr>
          <w:rtl/>
        </w:rPr>
        <w:t xml:space="preserve">צריכה </w:t>
      </w:r>
      <w:bookmarkStart w:id="862" w:name="_ETM_Q2_571560"/>
      <w:bookmarkEnd w:id="862"/>
      <w:r w:rsidRPr="00CE13E3">
        <w:rPr>
          <w:rtl/>
        </w:rPr>
        <w:t xml:space="preserve">להיות </w:t>
      </w:r>
      <w:bookmarkStart w:id="863" w:name="_ETM_Q2_571830"/>
      <w:bookmarkEnd w:id="863"/>
      <w:r w:rsidRPr="00CE13E3">
        <w:rPr>
          <w:rtl/>
        </w:rPr>
        <w:t xml:space="preserve">מדינה </w:t>
      </w:r>
      <w:bookmarkStart w:id="864" w:name="_ETM_Q2_572279"/>
      <w:bookmarkEnd w:id="864"/>
      <w:r w:rsidRPr="00CE13E3">
        <w:rPr>
          <w:rtl/>
        </w:rPr>
        <w:t xml:space="preserve">של </w:t>
      </w:r>
      <w:bookmarkStart w:id="865" w:name="_ETM_Q2_572490"/>
      <w:bookmarkEnd w:id="865"/>
      <w:r w:rsidRPr="00CE13E3">
        <w:rPr>
          <w:rtl/>
        </w:rPr>
        <w:t xml:space="preserve">האנשים </w:t>
      </w:r>
      <w:bookmarkStart w:id="866" w:name="_ETM_Q2_572909"/>
      <w:bookmarkEnd w:id="866"/>
      <w:r w:rsidRPr="00CE13E3">
        <w:rPr>
          <w:rtl/>
        </w:rPr>
        <w:t xml:space="preserve">החיים </w:t>
      </w:r>
      <w:bookmarkStart w:id="867" w:name="_ETM_Q2_573299"/>
      <w:bookmarkEnd w:id="867"/>
      <w:r w:rsidRPr="00CE13E3">
        <w:rPr>
          <w:rtl/>
        </w:rPr>
        <w:t>בה</w:t>
      </w:r>
      <w:r>
        <w:rPr>
          <w:rFonts w:hint="cs"/>
          <w:rtl/>
        </w:rPr>
        <w:t>.</w:t>
      </w:r>
    </w:p>
    <w:p w:rsidR="002657A2" w:rsidRDefault="002657A2" w:rsidP="008C493F">
      <w:pPr>
        <w:rPr>
          <w:rtl/>
        </w:rPr>
      </w:pPr>
    </w:p>
    <w:p w:rsidR="002657A2" w:rsidRDefault="002657A2" w:rsidP="008C493F">
      <w:pPr>
        <w:rPr>
          <w:rtl/>
        </w:rPr>
      </w:pPr>
      <w:r>
        <w:rPr>
          <w:rFonts w:hint="cs"/>
          <w:rtl/>
        </w:rPr>
        <w:t>ה</w:t>
      </w:r>
      <w:r w:rsidRPr="00CE13E3">
        <w:rPr>
          <w:rtl/>
        </w:rPr>
        <w:t xml:space="preserve">רבה </w:t>
      </w:r>
      <w:bookmarkStart w:id="868" w:name="_ETM_Q2_574440"/>
      <w:bookmarkEnd w:id="868"/>
      <w:r w:rsidRPr="00CE13E3">
        <w:rPr>
          <w:rtl/>
        </w:rPr>
        <w:t xml:space="preserve">דיברנו </w:t>
      </w:r>
      <w:bookmarkStart w:id="869" w:name="_ETM_Q2_574860"/>
      <w:bookmarkEnd w:id="869"/>
      <w:r>
        <w:rPr>
          <w:rFonts w:hint="cs"/>
          <w:rtl/>
        </w:rPr>
        <w:t>השנה על</w:t>
      </w:r>
      <w:r w:rsidRPr="00CE13E3">
        <w:rPr>
          <w:rtl/>
        </w:rPr>
        <w:t xml:space="preserve"> </w:t>
      </w:r>
      <w:bookmarkStart w:id="870" w:name="_ETM_Q2_575250"/>
      <w:bookmarkEnd w:id="870"/>
      <w:r w:rsidRPr="00CE13E3">
        <w:rPr>
          <w:rtl/>
        </w:rPr>
        <w:t>תקומה</w:t>
      </w:r>
      <w:r>
        <w:rPr>
          <w:rFonts w:hint="cs"/>
          <w:rtl/>
        </w:rPr>
        <w:t>,</w:t>
      </w:r>
      <w:r w:rsidRPr="00CE13E3">
        <w:rPr>
          <w:rtl/>
        </w:rPr>
        <w:t xml:space="preserve"> </w:t>
      </w:r>
      <w:bookmarkStart w:id="871" w:name="_ETM_Q2_576170"/>
      <w:bookmarkEnd w:id="871"/>
      <w:r w:rsidRPr="00CE13E3">
        <w:rPr>
          <w:rtl/>
        </w:rPr>
        <w:t xml:space="preserve">ואני </w:t>
      </w:r>
      <w:bookmarkStart w:id="872" w:name="_ETM_Q2_576380"/>
      <w:bookmarkEnd w:id="872"/>
      <w:r w:rsidRPr="00CE13E3">
        <w:rPr>
          <w:rtl/>
        </w:rPr>
        <w:t xml:space="preserve">רוצה </w:t>
      </w:r>
      <w:bookmarkStart w:id="873" w:name="_ETM_Q2_576619"/>
      <w:bookmarkEnd w:id="873"/>
      <w:r w:rsidRPr="00CE13E3">
        <w:rPr>
          <w:rtl/>
        </w:rPr>
        <w:t xml:space="preserve">לדבר </w:t>
      </w:r>
      <w:bookmarkStart w:id="874" w:name="_ETM_Q2_576950"/>
      <w:bookmarkEnd w:id="874"/>
      <w:r w:rsidRPr="00CE13E3">
        <w:rPr>
          <w:rtl/>
        </w:rPr>
        <w:t xml:space="preserve">על </w:t>
      </w:r>
      <w:bookmarkStart w:id="875" w:name="_ETM_Q2_577040"/>
      <w:bookmarkEnd w:id="875"/>
      <w:r w:rsidRPr="00CE13E3">
        <w:rPr>
          <w:rtl/>
        </w:rPr>
        <w:t xml:space="preserve">תקומת </w:t>
      </w:r>
      <w:bookmarkStart w:id="876" w:name="_ETM_Q2_577430"/>
      <w:bookmarkEnd w:id="876"/>
      <w:r w:rsidRPr="00CE13E3">
        <w:rPr>
          <w:rtl/>
        </w:rPr>
        <w:t xml:space="preserve">הסולידריות </w:t>
      </w:r>
      <w:bookmarkStart w:id="877" w:name="_ETM_Q2_578240"/>
      <w:bookmarkEnd w:id="877"/>
      <w:r w:rsidRPr="00CE13E3">
        <w:rPr>
          <w:rtl/>
        </w:rPr>
        <w:t xml:space="preserve">והערבות </w:t>
      </w:r>
      <w:bookmarkStart w:id="878" w:name="_ETM_Q2_578689"/>
      <w:bookmarkEnd w:id="878"/>
      <w:r w:rsidRPr="00CE13E3">
        <w:rPr>
          <w:rtl/>
        </w:rPr>
        <w:t>ההדדית</w:t>
      </w:r>
      <w:r>
        <w:rPr>
          <w:rFonts w:hint="cs"/>
          <w:rtl/>
        </w:rPr>
        <w:t>;</w:t>
      </w:r>
      <w:r w:rsidRPr="00CE13E3">
        <w:rPr>
          <w:rtl/>
        </w:rPr>
        <w:t xml:space="preserve"> </w:t>
      </w:r>
      <w:bookmarkStart w:id="879" w:name="_ETM_Q2_579520"/>
      <w:bookmarkEnd w:id="879"/>
      <w:r w:rsidRPr="00CE13E3">
        <w:rPr>
          <w:rtl/>
        </w:rPr>
        <w:t xml:space="preserve">שנדבר </w:t>
      </w:r>
      <w:bookmarkStart w:id="880" w:name="_ETM_Q2_580209"/>
      <w:bookmarkEnd w:id="880"/>
      <w:r w:rsidRPr="00CE13E3">
        <w:rPr>
          <w:rtl/>
        </w:rPr>
        <w:t xml:space="preserve">על </w:t>
      </w:r>
      <w:bookmarkStart w:id="881" w:name="_ETM_Q2_580329"/>
      <w:bookmarkEnd w:id="881"/>
      <w:r w:rsidRPr="00CE13E3">
        <w:rPr>
          <w:rtl/>
        </w:rPr>
        <w:t xml:space="preserve">ישראל </w:t>
      </w:r>
      <w:bookmarkStart w:id="882" w:name="_ETM_Q2_581020"/>
      <w:bookmarkEnd w:id="882"/>
      <w:r>
        <w:rPr>
          <w:rFonts w:hint="cs"/>
          <w:rtl/>
        </w:rPr>
        <w:t>ש</w:t>
      </w:r>
      <w:r w:rsidRPr="00CE13E3">
        <w:rPr>
          <w:rtl/>
        </w:rPr>
        <w:t>ב</w:t>
      </w:r>
      <w:r>
        <w:rPr>
          <w:rFonts w:hint="cs"/>
          <w:rtl/>
        </w:rPr>
        <w:t xml:space="preserve">ה </w:t>
      </w:r>
      <w:r w:rsidRPr="00CE13E3">
        <w:rPr>
          <w:rtl/>
        </w:rPr>
        <w:t>אף</w:t>
      </w:r>
      <w:bookmarkStart w:id="883" w:name="_ETM_Q2_581409"/>
      <w:bookmarkEnd w:id="883"/>
      <w:r>
        <w:rPr>
          <w:rFonts w:hint="cs"/>
          <w:rtl/>
        </w:rPr>
        <w:t xml:space="preserve"> אחד</w:t>
      </w:r>
      <w:r w:rsidRPr="00CE13E3">
        <w:rPr>
          <w:rtl/>
        </w:rPr>
        <w:t xml:space="preserve"> </w:t>
      </w:r>
      <w:bookmarkStart w:id="884" w:name="_ETM_Q2_581709"/>
      <w:bookmarkEnd w:id="884"/>
      <w:r w:rsidRPr="00CE13E3">
        <w:rPr>
          <w:rtl/>
        </w:rPr>
        <w:t xml:space="preserve">לא </w:t>
      </w:r>
      <w:bookmarkStart w:id="885" w:name="_ETM_Q2_581799"/>
      <w:bookmarkEnd w:id="885"/>
      <w:r w:rsidRPr="00CE13E3">
        <w:rPr>
          <w:rtl/>
        </w:rPr>
        <w:t xml:space="preserve">נשאר </w:t>
      </w:r>
      <w:bookmarkStart w:id="886" w:name="_ETM_Q2_582219"/>
      <w:bookmarkEnd w:id="886"/>
      <w:r w:rsidRPr="00CE13E3">
        <w:rPr>
          <w:rtl/>
        </w:rPr>
        <w:t>מאחור</w:t>
      </w:r>
      <w:r>
        <w:rPr>
          <w:rFonts w:hint="cs"/>
          <w:rtl/>
        </w:rPr>
        <w:t>,</w:t>
      </w:r>
      <w:r w:rsidRPr="00CE13E3">
        <w:rPr>
          <w:rtl/>
        </w:rPr>
        <w:t xml:space="preserve"> </w:t>
      </w:r>
      <w:bookmarkStart w:id="887" w:name="_ETM_Q2_583240"/>
      <w:bookmarkEnd w:id="887"/>
      <w:r>
        <w:rPr>
          <w:rFonts w:hint="cs"/>
          <w:rtl/>
        </w:rPr>
        <w:t>ש</w:t>
      </w:r>
      <w:r w:rsidRPr="00CE13E3">
        <w:rPr>
          <w:rtl/>
        </w:rPr>
        <w:t xml:space="preserve">בה </w:t>
      </w:r>
      <w:bookmarkStart w:id="888" w:name="_ETM_Q2_583450"/>
      <w:bookmarkEnd w:id="888"/>
      <w:r w:rsidRPr="00CE13E3">
        <w:rPr>
          <w:rtl/>
        </w:rPr>
        <w:t xml:space="preserve">לכל </w:t>
      </w:r>
      <w:bookmarkStart w:id="889" w:name="_ETM_Q2_583929"/>
      <w:bookmarkEnd w:id="889"/>
      <w:r w:rsidRPr="00CE13E3">
        <w:rPr>
          <w:rtl/>
        </w:rPr>
        <w:t xml:space="preserve">ילד </w:t>
      </w:r>
      <w:bookmarkStart w:id="890" w:name="_ETM_Q2_584259"/>
      <w:bookmarkEnd w:id="890"/>
      <w:r w:rsidRPr="00CE13E3">
        <w:rPr>
          <w:rtl/>
        </w:rPr>
        <w:t xml:space="preserve">וילדה </w:t>
      </w:r>
      <w:bookmarkStart w:id="891" w:name="_ETM_Q2_584679"/>
      <w:bookmarkEnd w:id="891"/>
      <w:r w:rsidRPr="00CE13E3">
        <w:rPr>
          <w:rtl/>
        </w:rPr>
        <w:t xml:space="preserve">יש </w:t>
      </w:r>
      <w:bookmarkStart w:id="892" w:name="_ETM_Q2_584829"/>
      <w:bookmarkEnd w:id="892"/>
      <w:r w:rsidRPr="00CE13E3">
        <w:rPr>
          <w:rtl/>
        </w:rPr>
        <w:t xml:space="preserve">הזדמנות </w:t>
      </w:r>
      <w:bookmarkStart w:id="893" w:name="_ETM_Q2_585339"/>
      <w:bookmarkEnd w:id="893"/>
      <w:r w:rsidRPr="00CE13E3">
        <w:rPr>
          <w:rtl/>
        </w:rPr>
        <w:t xml:space="preserve">שווה </w:t>
      </w:r>
      <w:bookmarkStart w:id="894" w:name="_ETM_Q2_586149"/>
      <w:bookmarkEnd w:id="894"/>
      <w:r w:rsidRPr="00CE13E3">
        <w:rPr>
          <w:rtl/>
        </w:rPr>
        <w:t xml:space="preserve">להגשים </w:t>
      </w:r>
      <w:bookmarkStart w:id="895" w:name="_ETM_Q2_586810"/>
      <w:bookmarkEnd w:id="895"/>
      <w:r w:rsidRPr="00CE13E3">
        <w:rPr>
          <w:rtl/>
        </w:rPr>
        <w:t xml:space="preserve">ולחיות </w:t>
      </w:r>
      <w:bookmarkStart w:id="896" w:name="_ETM_Q2_587349"/>
      <w:bookmarkEnd w:id="896"/>
      <w:r w:rsidRPr="00CE13E3">
        <w:rPr>
          <w:rtl/>
        </w:rPr>
        <w:t>פה</w:t>
      </w:r>
      <w:r>
        <w:rPr>
          <w:rFonts w:hint="cs"/>
          <w:rtl/>
        </w:rPr>
        <w:t>;</w:t>
      </w:r>
      <w:r w:rsidRPr="00CE13E3">
        <w:rPr>
          <w:rtl/>
        </w:rPr>
        <w:t xml:space="preserve"> </w:t>
      </w:r>
      <w:bookmarkStart w:id="897" w:name="_ETM_Q2_587920"/>
      <w:bookmarkEnd w:id="897"/>
      <w:r w:rsidRPr="00CE13E3">
        <w:rPr>
          <w:rtl/>
        </w:rPr>
        <w:t xml:space="preserve">ישראל </w:t>
      </w:r>
      <w:bookmarkStart w:id="898" w:name="_ETM_Q2_588429"/>
      <w:bookmarkEnd w:id="898"/>
      <w:r w:rsidRPr="00CE13E3">
        <w:rPr>
          <w:rtl/>
        </w:rPr>
        <w:t xml:space="preserve">שחוזרת </w:t>
      </w:r>
      <w:bookmarkStart w:id="899" w:name="_ETM_Q2_589299"/>
      <w:bookmarkEnd w:id="899"/>
      <w:r w:rsidRPr="00CE13E3">
        <w:rPr>
          <w:rtl/>
        </w:rPr>
        <w:t xml:space="preserve">לשאוף </w:t>
      </w:r>
      <w:bookmarkStart w:id="900" w:name="_ETM_Q2_589929"/>
      <w:bookmarkEnd w:id="900"/>
      <w:r w:rsidRPr="00CE13E3">
        <w:rPr>
          <w:rtl/>
        </w:rPr>
        <w:t xml:space="preserve">להיות </w:t>
      </w:r>
      <w:bookmarkStart w:id="901" w:name="_ETM_Q2_590499"/>
      <w:bookmarkEnd w:id="901"/>
      <w:r w:rsidRPr="00CE13E3">
        <w:rPr>
          <w:rtl/>
        </w:rPr>
        <w:t xml:space="preserve">חברת </w:t>
      </w:r>
      <w:bookmarkStart w:id="902" w:name="_ETM_Q2_590950"/>
      <w:bookmarkEnd w:id="902"/>
      <w:r w:rsidRPr="00CE13E3">
        <w:rPr>
          <w:rtl/>
        </w:rPr>
        <w:t>מופת</w:t>
      </w:r>
      <w:r>
        <w:rPr>
          <w:rFonts w:hint="cs"/>
          <w:rtl/>
        </w:rPr>
        <w:t>.</w:t>
      </w:r>
    </w:p>
    <w:p w:rsidR="002657A2" w:rsidRDefault="002657A2" w:rsidP="008C493F">
      <w:pPr>
        <w:rPr>
          <w:rtl/>
        </w:rPr>
      </w:pPr>
    </w:p>
    <w:p w:rsidR="002657A2" w:rsidRDefault="002657A2" w:rsidP="008C493F">
      <w:pPr>
        <w:rPr>
          <w:rtl/>
        </w:rPr>
      </w:pPr>
      <w:r>
        <w:rPr>
          <w:rFonts w:hint="cs"/>
          <w:rtl/>
        </w:rPr>
        <w:t>א</w:t>
      </w:r>
      <w:bookmarkStart w:id="903" w:name="_ETM_Q2_592189"/>
      <w:bookmarkEnd w:id="903"/>
      <w:r w:rsidRPr="00CE13E3">
        <w:rPr>
          <w:rtl/>
        </w:rPr>
        <w:t xml:space="preserve">ומה </w:t>
      </w:r>
      <w:bookmarkStart w:id="904" w:name="_ETM_Q2_592459"/>
      <w:bookmarkEnd w:id="904"/>
      <w:r>
        <w:rPr>
          <w:rFonts w:hint="cs"/>
          <w:rtl/>
        </w:rPr>
        <w:t>חפצת</w:t>
      </w:r>
      <w:bookmarkStart w:id="905" w:name="_ETM_Q2_592700"/>
      <w:bookmarkStart w:id="906" w:name="_ETM_Q2_592969"/>
      <w:bookmarkEnd w:id="905"/>
      <w:bookmarkEnd w:id="906"/>
      <w:r>
        <w:rPr>
          <w:rFonts w:hint="cs"/>
          <w:rtl/>
        </w:rPr>
        <w:t xml:space="preserve"> </w:t>
      </w:r>
      <w:bookmarkStart w:id="907" w:name="_ETM_Q2_593854"/>
      <w:bookmarkEnd w:id="907"/>
      <w:r w:rsidRPr="00CE13E3">
        <w:rPr>
          <w:rtl/>
        </w:rPr>
        <w:t xml:space="preserve">חיים </w:t>
      </w:r>
      <w:bookmarkStart w:id="908" w:name="_ETM_Q2_593450"/>
      <w:bookmarkEnd w:id="908"/>
      <w:r>
        <w:rPr>
          <w:rFonts w:hint="cs"/>
          <w:rtl/>
        </w:rPr>
        <w:t>היא אומה</w:t>
      </w:r>
      <w:r w:rsidRPr="00CE13E3">
        <w:rPr>
          <w:rtl/>
        </w:rPr>
        <w:t xml:space="preserve"> </w:t>
      </w:r>
      <w:bookmarkStart w:id="909" w:name="_ETM_Q2_593869"/>
      <w:bookmarkEnd w:id="909"/>
      <w:r w:rsidRPr="00CE13E3">
        <w:rPr>
          <w:rtl/>
        </w:rPr>
        <w:t xml:space="preserve">שזוכרת </w:t>
      </w:r>
      <w:bookmarkStart w:id="910" w:name="_ETM_Q2_594980"/>
      <w:bookmarkEnd w:id="910"/>
      <w:r w:rsidRPr="00CE13E3">
        <w:rPr>
          <w:rtl/>
        </w:rPr>
        <w:t xml:space="preserve">שרק </w:t>
      </w:r>
      <w:bookmarkStart w:id="911" w:name="_ETM_Q2_595490"/>
      <w:bookmarkEnd w:id="911"/>
      <w:r w:rsidRPr="00CE13E3">
        <w:rPr>
          <w:rtl/>
        </w:rPr>
        <w:t xml:space="preserve">אם </w:t>
      </w:r>
      <w:bookmarkStart w:id="912" w:name="_ETM_Q2_595640"/>
      <w:bookmarkEnd w:id="912"/>
      <w:r>
        <w:rPr>
          <w:rFonts w:hint="cs"/>
          <w:rtl/>
        </w:rPr>
        <w:t>נ</w:t>
      </w:r>
      <w:r w:rsidRPr="00CE13E3">
        <w:rPr>
          <w:rtl/>
        </w:rPr>
        <w:t xml:space="preserve">קיים </w:t>
      </w:r>
      <w:bookmarkStart w:id="913" w:name="_ETM_Q2_596120"/>
      <w:bookmarkEnd w:id="913"/>
      <w:r w:rsidRPr="00CE13E3">
        <w:rPr>
          <w:rtl/>
        </w:rPr>
        <w:t xml:space="preserve">את </w:t>
      </w:r>
      <w:bookmarkStart w:id="914" w:name="_ETM_Q2_596270"/>
      <w:bookmarkEnd w:id="914"/>
      <w:r>
        <w:rPr>
          <w:rFonts w:hint="cs"/>
          <w:rtl/>
        </w:rPr>
        <w:t>"</w:t>
      </w:r>
      <w:r w:rsidRPr="00CE13E3">
        <w:rPr>
          <w:rtl/>
        </w:rPr>
        <w:t xml:space="preserve">כל </w:t>
      </w:r>
      <w:bookmarkStart w:id="915" w:name="_ETM_Q2_596720"/>
      <w:bookmarkEnd w:id="915"/>
      <w:r w:rsidRPr="00CE13E3">
        <w:rPr>
          <w:rtl/>
        </w:rPr>
        <w:t xml:space="preserve">ישראל </w:t>
      </w:r>
      <w:bookmarkStart w:id="916" w:name="_ETM_Q2_597350"/>
      <w:bookmarkEnd w:id="916"/>
      <w:r w:rsidRPr="00CE13E3">
        <w:rPr>
          <w:rtl/>
        </w:rPr>
        <w:t xml:space="preserve">ערבים </w:t>
      </w:r>
      <w:bookmarkStart w:id="917" w:name="_ETM_Q2_597860"/>
      <w:bookmarkEnd w:id="917"/>
      <w:r w:rsidRPr="00CE13E3">
        <w:rPr>
          <w:rtl/>
        </w:rPr>
        <w:t xml:space="preserve">זה </w:t>
      </w:r>
      <w:bookmarkStart w:id="918" w:name="_ETM_Q2_598040"/>
      <w:bookmarkEnd w:id="918"/>
      <w:r w:rsidRPr="00CE13E3">
        <w:rPr>
          <w:rtl/>
        </w:rPr>
        <w:t>לזה</w:t>
      </w:r>
      <w:r>
        <w:rPr>
          <w:rFonts w:hint="cs"/>
          <w:rtl/>
        </w:rPr>
        <w:t>",</w:t>
      </w:r>
      <w:r w:rsidRPr="00CE13E3">
        <w:rPr>
          <w:rtl/>
        </w:rPr>
        <w:t xml:space="preserve"> </w:t>
      </w:r>
      <w:bookmarkStart w:id="919" w:name="_ETM_Q2_598940"/>
      <w:bookmarkEnd w:id="919"/>
      <w:r w:rsidRPr="00CE13E3">
        <w:rPr>
          <w:rtl/>
        </w:rPr>
        <w:t xml:space="preserve">נוכל </w:t>
      </w:r>
      <w:bookmarkStart w:id="920" w:name="_ETM_Q2_599480"/>
      <w:bookmarkEnd w:id="920"/>
      <w:r w:rsidRPr="00CE13E3">
        <w:rPr>
          <w:rtl/>
        </w:rPr>
        <w:t xml:space="preserve">להתמודד </w:t>
      </w:r>
      <w:bookmarkStart w:id="921" w:name="_ETM_Q2_600020"/>
      <w:bookmarkEnd w:id="921"/>
      <w:r w:rsidRPr="00CE13E3">
        <w:rPr>
          <w:rtl/>
        </w:rPr>
        <w:t xml:space="preserve">עם </w:t>
      </w:r>
      <w:bookmarkStart w:id="922" w:name="_ETM_Q2_600140"/>
      <w:bookmarkEnd w:id="922"/>
      <w:r w:rsidRPr="00CE13E3">
        <w:rPr>
          <w:rtl/>
        </w:rPr>
        <w:t>הכ</w:t>
      </w:r>
      <w:r>
        <w:rPr>
          <w:rFonts w:hint="cs"/>
          <w:rtl/>
        </w:rPr>
        <w:t>ו</w:t>
      </w:r>
      <w:r w:rsidRPr="00CE13E3">
        <w:rPr>
          <w:rtl/>
        </w:rPr>
        <w:t>ל</w:t>
      </w:r>
      <w:r>
        <w:rPr>
          <w:rFonts w:hint="cs"/>
          <w:rtl/>
        </w:rPr>
        <w:t>.</w:t>
      </w:r>
      <w:r w:rsidRPr="00CE13E3">
        <w:rPr>
          <w:rtl/>
        </w:rPr>
        <w:t xml:space="preserve"> </w:t>
      </w:r>
      <w:bookmarkStart w:id="923" w:name="_ETM_Q2_600980"/>
      <w:bookmarkEnd w:id="923"/>
      <w:r w:rsidRPr="00CE13E3">
        <w:rPr>
          <w:rtl/>
        </w:rPr>
        <w:t xml:space="preserve">ישראל </w:t>
      </w:r>
      <w:bookmarkStart w:id="924" w:name="_ETM_Q2_601670"/>
      <w:bookmarkEnd w:id="924"/>
      <w:r w:rsidRPr="00CE13E3">
        <w:rPr>
          <w:rtl/>
        </w:rPr>
        <w:t xml:space="preserve">הזאת </w:t>
      </w:r>
      <w:bookmarkStart w:id="925" w:name="_ETM_Q2_602409"/>
      <w:bookmarkEnd w:id="925"/>
      <w:r w:rsidRPr="00CE13E3">
        <w:rPr>
          <w:rtl/>
        </w:rPr>
        <w:t xml:space="preserve">תנצח </w:t>
      </w:r>
      <w:bookmarkStart w:id="926" w:name="_ETM_Q2_603159"/>
      <w:bookmarkEnd w:id="926"/>
      <w:r w:rsidRPr="00CE13E3">
        <w:rPr>
          <w:rtl/>
        </w:rPr>
        <w:t>תמיד</w:t>
      </w:r>
      <w:bookmarkStart w:id="927" w:name="_ETM_Q2_603940"/>
      <w:bookmarkEnd w:id="927"/>
      <w:r>
        <w:rPr>
          <w:rFonts w:hint="cs"/>
          <w:rtl/>
        </w:rPr>
        <w:t xml:space="preserve">, </w:t>
      </w:r>
      <w:r w:rsidRPr="00CE13E3">
        <w:rPr>
          <w:rtl/>
        </w:rPr>
        <w:t xml:space="preserve">וזאת </w:t>
      </w:r>
      <w:bookmarkStart w:id="928" w:name="_ETM_Q2_604479"/>
      <w:bookmarkEnd w:id="928"/>
      <w:r w:rsidRPr="00CE13E3">
        <w:rPr>
          <w:rtl/>
        </w:rPr>
        <w:t xml:space="preserve">ישראל </w:t>
      </w:r>
      <w:bookmarkStart w:id="929" w:name="_ETM_Q2_604960"/>
      <w:bookmarkEnd w:id="929"/>
      <w:r w:rsidRPr="00CE13E3">
        <w:rPr>
          <w:rtl/>
        </w:rPr>
        <w:t xml:space="preserve">של </w:t>
      </w:r>
      <w:bookmarkStart w:id="930" w:name="_ETM_Q2_605170"/>
      <w:bookmarkEnd w:id="930"/>
      <w:r w:rsidRPr="00CE13E3">
        <w:rPr>
          <w:rtl/>
        </w:rPr>
        <w:t>האחדות</w:t>
      </w:r>
      <w:r>
        <w:rPr>
          <w:rFonts w:hint="cs"/>
          <w:rtl/>
        </w:rPr>
        <w:t>.</w:t>
      </w:r>
      <w:r w:rsidRPr="00CE13E3">
        <w:rPr>
          <w:rtl/>
        </w:rPr>
        <w:t xml:space="preserve"> </w:t>
      </w:r>
      <w:bookmarkStart w:id="931" w:name="_ETM_Q2_606679"/>
      <w:bookmarkEnd w:id="931"/>
      <w:r w:rsidRPr="00CE13E3">
        <w:rPr>
          <w:rtl/>
        </w:rPr>
        <w:t xml:space="preserve">בואו </w:t>
      </w:r>
      <w:bookmarkStart w:id="932" w:name="_ETM_Q2_606979"/>
      <w:bookmarkEnd w:id="932"/>
      <w:r w:rsidRPr="00CE13E3">
        <w:rPr>
          <w:rtl/>
        </w:rPr>
        <w:t xml:space="preserve">נעשה </w:t>
      </w:r>
      <w:bookmarkStart w:id="933" w:name="_ETM_Q2_607339"/>
      <w:bookmarkEnd w:id="933"/>
      <w:r w:rsidRPr="00CE13E3">
        <w:rPr>
          <w:rtl/>
        </w:rPr>
        <w:t>זאת</w:t>
      </w:r>
      <w:r>
        <w:rPr>
          <w:rFonts w:hint="cs"/>
          <w:rtl/>
        </w:rPr>
        <w:t>.</w:t>
      </w:r>
      <w:r w:rsidRPr="00CE13E3">
        <w:rPr>
          <w:rtl/>
        </w:rPr>
        <w:t xml:space="preserve"> </w:t>
      </w:r>
      <w:bookmarkStart w:id="934" w:name="_ETM_Q2_607700"/>
      <w:bookmarkEnd w:id="934"/>
      <w:r w:rsidRPr="00CE13E3">
        <w:rPr>
          <w:rtl/>
        </w:rPr>
        <w:t xml:space="preserve">תודה </w:t>
      </w:r>
      <w:bookmarkStart w:id="935" w:name="_ETM_Q2_607969"/>
      <w:bookmarkEnd w:id="935"/>
      <w:r w:rsidRPr="00CE13E3">
        <w:rPr>
          <w:rtl/>
        </w:rPr>
        <w:t>רבה</w:t>
      </w:r>
      <w:r>
        <w:rPr>
          <w:rFonts w:hint="cs"/>
          <w:rtl/>
        </w:rPr>
        <w:t>.</w:t>
      </w:r>
      <w:bookmarkStart w:id="936" w:name="_ETM_Q2_608500"/>
      <w:bookmarkEnd w:id="936"/>
    </w:p>
    <w:p w:rsidR="002657A2" w:rsidRDefault="002657A2" w:rsidP="008C493F">
      <w:pPr>
        <w:pStyle w:val="af6"/>
        <w:keepNext/>
        <w:rPr>
          <w:rtl/>
        </w:rPr>
      </w:pPr>
      <w:bookmarkStart w:id="937" w:name="ET_yor_6423_5"/>
      <w:r w:rsidRPr="001D6B31">
        <w:rPr>
          <w:rStyle w:val="TagStyle"/>
          <w:rtl/>
        </w:rPr>
        <w:t xml:space="preserve"> &lt;&lt; יור &gt;&gt; </w:t>
      </w:r>
      <w:r>
        <w:rPr>
          <w:rtl/>
        </w:rPr>
        <w:t>היו"ר אמיר אוחנה:</w:t>
      </w:r>
      <w:r w:rsidRPr="001D6B31">
        <w:rPr>
          <w:rStyle w:val="TagStyle"/>
          <w:rtl/>
        </w:rPr>
        <w:t xml:space="preserve"> &lt;&lt; יור &gt;&gt;</w:t>
      </w:r>
      <w:r>
        <w:rPr>
          <w:rtl/>
        </w:rPr>
        <w:t xml:space="preserve">   </w:t>
      </w:r>
      <w:bookmarkEnd w:id="937"/>
    </w:p>
    <w:p w:rsidR="002657A2" w:rsidRDefault="002657A2" w:rsidP="00E2360F">
      <w:pPr>
        <w:rPr>
          <w:rtl/>
        </w:rPr>
      </w:pPr>
    </w:p>
    <w:p w:rsidR="002657A2" w:rsidRDefault="002657A2" w:rsidP="008C493F">
      <w:pPr>
        <w:rPr>
          <w:rtl/>
        </w:rPr>
      </w:pPr>
      <w:r w:rsidRPr="00CE13E3">
        <w:rPr>
          <w:rtl/>
        </w:rPr>
        <w:t xml:space="preserve">תודה </w:t>
      </w:r>
      <w:bookmarkStart w:id="938" w:name="_ETM_Q2_608890"/>
      <w:bookmarkEnd w:id="938"/>
      <w:r w:rsidRPr="00CE13E3">
        <w:rPr>
          <w:rtl/>
        </w:rPr>
        <w:t>רבה</w:t>
      </w:r>
      <w:r>
        <w:rPr>
          <w:rFonts w:hint="cs"/>
          <w:rtl/>
        </w:rPr>
        <w:t>. וכעת</w:t>
      </w:r>
      <w:bookmarkStart w:id="939" w:name="_ETM_Q2_609310"/>
      <w:bookmarkEnd w:id="939"/>
      <w:r w:rsidRPr="00CE13E3">
        <w:rPr>
          <w:rtl/>
        </w:rPr>
        <w:t xml:space="preserve"> </w:t>
      </w:r>
      <w:bookmarkStart w:id="940" w:name="_ETM_Q2_609760"/>
      <w:bookmarkEnd w:id="940"/>
      <w:r w:rsidRPr="00CE13E3">
        <w:rPr>
          <w:rtl/>
        </w:rPr>
        <w:t xml:space="preserve">אני </w:t>
      </w:r>
      <w:bookmarkStart w:id="941" w:name="_ETM_Q2_609880"/>
      <w:bookmarkEnd w:id="941"/>
      <w:r w:rsidRPr="00CE13E3">
        <w:rPr>
          <w:rtl/>
        </w:rPr>
        <w:t xml:space="preserve">מתכבד </w:t>
      </w:r>
      <w:bookmarkStart w:id="942" w:name="_ETM_Q2_610360"/>
      <w:bookmarkEnd w:id="942"/>
      <w:r w:rsidRPr="00CE13E3">
        <w:rPr>
          <w:rtl/>
        </w:rPr>
        <w:t xml:space="preserve">להזמין </w:t>
      </w:r>
      <w:bookmarkStart w:id="943" w:name="_ETM_Q2_610720"/>
      <w:bookmarkEnd w:id="943"/>
      <w:r w:rsidRPr="00CE13E3">
        <w:rPr>
          <w:rtl/>
        </w:rPr>
        <w:t xml:space="preserve">את </w:t>
      </w:r>
      <w:bookmarkStart w:id="944" w:name="_ETM_Q2_610840"/>
      <w:bookmarkEnd w:id="944"/>
      <w:r w:rsidRPr="00CE13E3">
        <w:rPr>
          <w:rtl/>
        </w:rPr>
        <w:t xml:space="preserve">חברת </w:t>
      </w:r>
      <w:bookmarkStart w:id="945" w:name="_ETM_Q2_611260"/>
      <w:bookmarkEnd w:id="945"/>
      <w:r w:rsidRPr="00CE13E3">
        <w:rPr>
          <w:rtl/>
        </w:rPr>
        <w:t xml:space="preserve">הכנסת </w:t>
      </w:r>
      <w:bookmarkStart w:id="946" w:name="_ETM_Q2_611680"/>
      <w:bookmarkEnd w:id="946"/>
      <w:r w:rsidRPr="00CE13E3">
        <w:rPr>
          <w:rtl/>
        </w:rPr>
        <w:t xml:space="preserve">יסמין </w:t>
      </w:r>
      <w:bookmarkStart w:id="947" w:name="_ETM_Q2_612310"/>
      <w:bookmarkEnd w:id="947"/>
      <w:r w:rsidRPr="00CE13E3">
        <w:rPr>
          <w:rtl/>
        </w:rPr>
        <w:t>פרידמן</w:t>
      </w:r>
      <w:r>
        <w:rPr>
          <w:rFonts w:hint="cs"/>
          <w:rtl/>
        </w:rPr>
        <w:t>.</w:t>
      </w:r>
      <w:r w:rsidRPr="00CE13E3">
        <w:rPr>
          <w:rtl/>
        </w:rPr>
        <w:t xml:space="preserve"> </w:t>
      </w:r>
      <w:bookmarkStart w:id="948" w:name="_ETM_Q2_620490"/>
      <w:bookmarkEnd w:id="948"/>
      <w:r w:rsidRPr="00CE13E3">
        <w:rPr>
          <w:rtl/>
        </w:rPr>
        <w:t xml:space="preserve">עד </w:t>
      </w:r>
      <w:bookmarkStart w:id="949" w:name="_ETM_Q2_620730"/>
      <w:bookmarkEnd w:id="949"/>
      <w:r>
        <w:rPr>
          <w:rFonts w:hint="cs"/>
          <w:rtl/>
        </w:rPr>
        <w:t>חמש</w:t>
      </w:r>
      <w:r w:rsidRPr="00CE13E3">
        <w:rPr>
          <w:rtl/>
        </w:rPr>
        <w:t xml:space="preserve"> </w:t>
      </w:r>
      <w:bookmarkStart w:id="950" w:name="_ETM_Q2_621030"/>
      <w:bookmarkEnd w:id="950"/>
      <w:r w:rsidRPr="00CE13E3">
        <w:rPr>
          <w:rtl/>
        </w:rPr>
        <w:t xml:space="preserve">דקות </w:t>
      </w:r>
      <w:bookmarkStart w:id="951" w:name="_ETM_Q2_621750"/>
      <w:bookmarkEnd w:id="951"/>
      <w:r w:rsidRPr="00CE13E3">
        <w:rPr>
          <w:rtl/>
        </w:rPr>
        <w:t>לרשותך</w:t>
      </w:r>
      <w:r>
        <w:rPr>
          <w:rFonts w:hint="cs"/>
          <w:rtl/>
        </w:rPr>
        <w:t>.</w:t>
      </w:r>
    </w:p>
    <w:p w:rsidR="002657A2" w:rsidRDefault="002657A2" w:rsidP="008C493F">
      <w:pPr>
        <w:rPr>
          <w:rtl/>
        </w:rPr>
      </w:pPr>
      <w:bookmarkStart w:id="952" w:name="_ETM_Q2_617143"/>
      <w:bookmarkStart w:id="953" w:name="_ETM_Q2_617221"/>
      <w:bookmarkEnd w:id="952"/>
      <w:bookmarkEnd w:id="953"/>
    </w:p>
    <w:p w:rsidR="002657A2" w:rsidRDefault="002657A2" w:rsidP="008C493F">
      <w:pPr>
        <w:pStyle w:val="a4"/>
        <w:keepNext/>
        <w:rPr>
          <w:rtl/>
        </w:rPr>
      </w:pPr>
      <w:bookmarkStart w:id="954" w:name="ET_speaker_6231_6"/>
      <w:r w:rsidRPr="001D6B31">
        <w:rPr>
          <w:rStyle w:val="TagStyle"/>
          <w:rtl/>
        </w:rPr>
        <w:t xml:space="preserve"> &lt;&lt; דובר &gt;&gt; </w:t>
      </w:r>
      <w:bookmarkStart w:id="955" w:name="_Toc187775085"/>
      <w:bookmarkStart w:id="956" w:name="_Toc187776911"/>
      <w:r>
        <w:rPr>
          <w:rtl/>
        </w:rPr>
        <w:t>יסמין פרידמן (יש עתיד):</w:t>
      </w:r>
      <w:bookmarkEnd w:id="955"/>
      <w:bookmarkEnd w:id="956"/>
      <w:r w:rsidRPr="001D6B31">
        <w:rPr>
          <w:rStyle w:val="TagStyle"/>
          <w:rtl/>
        </w:rPr>
        <w:t xml:space="preserve"> &lt;&lt; דובר &gt;&gt;</w:t>
      </w:r>
      <w:r>
        <w:rPr>
          <w:rtl/>
        </w:rPr>
        <w:t xml:space="preserve">   </w:t>
      </w:r>
      <w:bookmarkEnd w:id="954"/>
    </w:p>
    <w:p w:rsidR="002657A2" w:rsidRDefault="002657A2" w:rsidP="00E2360F">
      <w:pPr>
        <w:rPr>
          <w:rtl/>
        </w:rPr>
      </w:pPr>
    </w:p>
    <w:p w:rsidR="002657A2" w:rsidRDefault="002657A2" w:rsidP="008C493F">
      <w:pPr>
        <w:rPr>
          <w:rtl/>
        </w:rPr>
      </w:pPr>
      <w:bookmarkStart w:id="957" w:name="_ETM_Q2_619418"/>
      <w:bookmarkStart w:id="958" w:name="_ETM_Q2_619498"/>
      <w:bookmarkStart w:id="959" w:name="_ETM_Q2_622440"/>
      <w:bookmarkStart w:id="960" w:name="_ETM_Q2_622590"/>
      <w:bookmarkEnd w:id="957"/>
      <w:bookmarkEnd w:id="958"/>
      <w:bookmarkEnd w:id="959"/>
      <w:bookmarkEnd w:id="960"/>
      <w:r>
        <w:rPr>
          <w:rFonts w:hint="cs"/>
          <w:rtl/>
        </w:rPr>
        <w:t>תודה,</w:t>
      </w:r>
      <w:r w:rsidRPr="00CE13E3">
        <w:rPr>
          <w:rtl/>
        </w:rPr>
        <w:t xml:space="preserve"> </w:t>
      </w:r>
      <w:bookmarkStart w:id="961" w:name="_ETM_Q2_622800"/>
      <w:bookmarkEnd w:id="961"/>
      <w:r w:rsidRPr="00CE13E3">
        <w:rPr>
          <w:rtl/>
        </w:rPr>
        <w:t xml:space="preserve">אדוני </w:t>
      </w:r>
      <w:bookmarkStart w:id="962" w:name="_ETM_Q2_623040"/>
      <w:bookmarkEnd w:id="962"/>
      <w:r w:rsidRPr="00CE13E3">
        <w:rPr>
          <w:rtl/>
        </w:rPr>
        <w:t xml:space="preserve">היושב </w:t>
      </w:r>
      <w:bookmarkStart w:id="963" w:name="_ETM_Q2_623400"/>
      <w:bookmarkEnd w:id="963"/>
      <w:r w:rsidRPr="00CE13E3">
        <w:rPr>
          <w:rtl/>
        </w:rPr>
        <w:t>בראש</w:t>
      </w:r>
      <w:r>
        <w:rPr>
          <w:rFonts w:hint="cs"/>
          <w:rtl/>
        </w:rPr>
        <w:t>.</w:t>
      </w:r>
      <w:r w:rsidRPr="00CE13E3">
        <w:rPr>
          <w:rtl/>
        </w:rPr>
        <w:t xml:space="preserve"> </w:t>
      </w:r>
      <w:bookmarkStart w:id="964" w:name="_ETM_Q2_624169"/>
      <w:bookmarkEnd w:id="964"/>
      <w:r w:rsidRPr="00CE13E3">
        <w:rPr>
          <w:rtl/>
        </w:rPr>
        <w:t xml:space="preserve">לפני </w:t>
      </w:r>
      <w:bookmarkStart w:id="965" w:name="_ETM_Q2_624469"/>
      <w:bookmarkEnd w:id="965"/>
      <w:r w:rsidRPr="00CE13E3">
        <w:rPr>
          <w:rtl/>
        </w:rPr>
        <w:t xml:space="preserve">שאני </w:t>
      </w:r>
      <w:bookmarkStart w:id="966" w:name="_ETM_Q2_624680"/>
      <w:bookmarkEnd w:id="966"/>
      <w:r w:rsidRPr="00CE13E3">
        <w:rPr>
          <w:rtl/>
        </w:rPr>
        <w:t xml:space="preserve">מתייחסת </w:t>
      </w:r>
      <w:bookmarkStart w:id="967" w:name="_ETM_Q2_625279"/>
      <w:bookmarkEnd w:id="967"/>
      <w:r w:rsidRPr="00CE13E3">
        <w:rPr>
          <w:rtl/>
        </w:rPr>
        <w:t xml:space="preserve">כמובן </w:t>
      </w:r>
      <w:bookmarkStart w:id="968" w:name="_ETM_Q2_625700"/>
      <w:bookmarkEnd w:id="968"/>
      <w:r w:rsidRPr="00CE13E3">
        <w:rPr>
          <w:rtl/>
        </w:rPr>
        <w:t xml:space="preserve">ליום </w:t>
      </w:r>
      <w:bookmarkStart w:id="969" w:name="_ETM_Q2_626779"/>
      <w:bookmarkEnd w:id="969"/>
      <w:r w:rsidRPr="00CE13E3">
        <w:rPr>
          <w:rtl/>
        </w:rPr>
        <w:t xml:space="preserve">הדיור </w:t>
      </w:r>
      <w:bookmarkStart w:id="970" w:name="_ETM_Q2_627109"/>
      <w:bookmarkEnd w:id="970"/>
      <w:r w:rsidRPr="00CE13E3">
        <w:rPr>
          <w:rtl/>
        </w:rPr>
        <w:t xml:space="preserve">הציבורי </w:t>
      </w:r>
      <w:bookmarkStart w:id="971" w:name="_ETM_Q2_627529"/>
      <w:bookmarkStart w:id="972" w:name="_ETM_Q2_627859"/>
      <w:bookmarkStart w:id="973" w:name="_ETM_Q2_628040"/>
      <w:bookmarkEnd w:id="971"/>
      <w:bookmarkEnd w:id="972"/>
      <w:bookmarkEnd w:id="973"/>
      <w:r>
        <w:rPr>
          <w:rFonts w:hint="cs"/>
          <w:rtl/>
        </w:rPr>
        <w:t>ה</w:t>
      </w:r>
      <w:r w:rsidRPr="00CE13E3">
        <w:rPr>
          <w:rtl/>
        </w:rPr>
        <w:t>סופר</w:t>
      </w:r>
      <w:r>
        <w:rPr>
          <w:rFonts w:hint="cs"/>
          <w:rtl/>
        </w:rPr>
        <w:t>-סופר</w:t>
      </w:r>
      <w:bookmarkStart w:id="974" w:name="_ETM_Q2_628790"/>
      <w:bookmarkEnd w:id="974"/>
      <w:r>
        <w:rPr>
          <w:rFonts w:hint="cs"/>
          <w:rtl/>
        </w:rPr>
        <w:t>-</w:t>
      </w:r>
      <w:r w:rsidRPr="00CE13E3">
        <w:rPr>
          <w:rtl/>
        </w:rPr>
        <w:t>חשוב</w:t>
      </w:r>
      <w:r>
        <w:rPr>
          <w:rFonts w:hint="cs"/>
          <w:rtl/>
        </w:rPr>
        <w:t>,</w:t>
      </w:r>
      <w:r w:rsidRPr="00CE13E3">
        <w:rPr>
          <w:rtl/>
        </w:rPr>
        <w:t xml:space="preserve"> </w:t>
      </w:r>
      <w:bookmarkStart w:id="975" w:name="_ETM_Q2_629780"/>
      <w:bookmarkEnd w:id="975"/>
      <w:r w:rsidRPr="00CE13E3">
        <w:rPr>
          <w:rtl/>
        </w:rPr>
        <w:t xml:space="preserve">אני </w:t>
      </w:r>
      <w:bookmarkStart w:id="976" w:name="_ETM_Q2_630200"/>
      <w:bookmarkEnd w:id="976"/>
      <w:r w:rsidRPr="00CE13E3">
        <w:rPr>
          <w:rtl/>
        </w:rPr>
        <w:t xml:space="preserve">לא </w:t>
      </w:r>
      <w:bookmarkStart w:id="977" w:name="_ETM_Q2_630379"/>
      <w:bookmarkEnd w:id="977"/>
      <w:r w:rsidRPr="00CE13E3">
        <w:rPr>
          <w:rtl/>
        </w:rPr>
        <w:t xml:space="preserve">יכולה </w:t>
      </w:r>
      <w:bookmarkStart w:id="978" w:name="_ETM_Q2_630830"/>
      <w:bookmarkEnd w:id="978"/>
      <w:r w:rsidRPr="00CE13E3">
        <w:rPr>
          <w:rtl/>
        </w:rPr>
        <w:t xml:space="preserve">להתעלם </w:t>
      </w:r>
      <w:bookmarkStart w:id="979" w:name="_ETM_Q2_631580"/>
      <w:bookmarkEnd w:id="979"/>
      <w:r w:rsidRPr="00CE13E3">
        <w:rPr>
          <w:rtl/>
        </w:rPr>
        <w:t xml:space="preserve">ולקחת </w:t>
      </w:r>
      <w:bookmarkStart w:id="980" w:name="_ETM_Q2_632360"/>
      <w:bookmarkEnd w:id="980"/>
      <w:r w:rsidRPr="00CE13E3">
        <w:rPr>
          <w:rtl/>
        </w:rPr>
        <w:t xml:space="preserve">60 </w:t>
      </w:r>
      <w:bookmarkStart w:id="981" w:name="_ETM_Q2_632690"/>
      <w:bookmarkEnd w:id="981"/>
      <w:r w:rsidRPr="00CE13E3">
        <w:rPr>
          <w:rtl/>
        </w:rPr>
        <w:t xml:space="preserve">שניות </w:t>
      </w:r>
      <w:bookmarkStart w:id="982" w:name="_ETM_Q2_633409"/>
      <w:bookmarkEnd w:id="982"/>
      <w:r w:rsidRPr="00CE13E3">
        <w:rPr>
          <w:rtl/>
        </w:rPr>
        <w:t xml:space="preserve">ולדבר </w:t>
      </w:r>
      <w:bookmarkStart w:id="983" w:name="_ETM_Q2_633980"/>
      <w:bookmarkEnd w:id="983"/>
      <w:r w:rsidRPr="00CE13E3">
        <w:rPr>
          <w:rtl/>
        </w:rPr>
        <w:t xml:space="preserve">על </w:t>
      </w:r>
      <w:bookmarkStart w:id="984" w:name="_ETM_Q2_634069"/>
      <w:bookmarkEnd w:id="984"/>
      <w:r w:rsidRPr="00CE13E3">
        <w:rPr>
          <w:rtl/>
        </w:rPr>
        <w:t xml:space="preserve">התחקיר </w:t>
      </w:r>
      <w:bookmarkStart w:id="985" w:name="_ETM_Q2_634549"/>
      <w:bookmarkStart w:id="986" w:name="_ETM_Q2_634879"/>
      <w:bookmarkEnd w:id="985"/>
      <w:bookmarkEnd w:id="986"/>
      <w:r w:rsidRPr="00CE13E3">
        <w:rPr>
          <w:rtl/>
        </w:rPr>
        <w:t xml:space="preserve">של </w:t>
      </w:r>
      <w:bookmarkStart w:id="987" w:name="_ETM_Q2_635330"/>
      <w:bookmarkEnd w:id="987"/>
      <w:r w:rsidRPr="00CE13E3">
        <w:rPr>
          <w:rtl/>
        </w:rPr>
        <w:t xml:space="preserve">יערה </w:t>
      </w:r>
      <w:bookmarkStart w:id="988" w:name="_ETM_Q2_635750"/>
      <w:bookmarkEnd w:id="988"/>
      <w:r w:rsidRPr="00CE13E3">
        <w:rPr>
          <w:rtl/>
        </w:rPr>
        <w:t>שפירא</w:t>
      </w:r>
      <w:r>
        <w:rPr>
          <w:rFonts w:hint="cs"/>
          <w:rtl/>
        </w:rPr>
        <w:t xml:space="preserve"> אתמול.</w:t>
      </w:r>
      <w:r w:rsidRPr="00CE13E3">
        <w:rPr>
          <w:rtl/>
        </w:rPr>
        <w:t xml:space="preserve"> </w:t>
      </w:r>
      <w:bookmarkStart w:id="989" w:name="_ETM_Q2_636560"/>
      <w:bookmarkEnd w:id="989"/>
      <w:r w:rsidRPr="00CE13E3">
        <w:rPr>
          <w:rtl/>
        </w:rPr>
        <w:t xml:space="preserve">יערה </w:t>
      </w:r>
      <w:bookmarkStart w:id="990" w:name="_ETM_Q2_636950"/>
      <w:bookmarkEnd w:id="990"/>
      <w:r w:rsidRPr="00CE13E3">
        <w:rPr>
          <w:rtl/>
        </w:rPr>
        <w:t xml:space="preserve">שפירא </w:t>
      </w:r>
      <w:bookmarkStart w:id="991" w:name="_ETM_Q2_637400"/>
      <w:bookmarkEnd w:id="991"/>
      <w:r w:rsidRPr="00CE13E3">
        <w:rPr>
          <w:rtl/>
        </w:rPr>
        <w:t xml:space="preserve">חושפת </w:t>
      </w:r>
      <w:bookmarkStart w:id="992" w:name="_ETM_Q2_638000"/>
      <w:bookmarkEnd w:id="992"/>
      <w:r w:rsidRPr="00CE13E3">
        <w:rPr>
          <w:rtl/>
        </w:rPr>
        <w:t xml:space="preserve">אתמול </w:t>
      </w:r>
      <w:bookmarkStart w:id="993" w:name="_ETM_Q2_638799"/>
      <w:bookmarkEnd w:id="993"/>
      <w:r w:rsidRPr="00CE13E3">
        <w:rPr>
          <w:rtl/>
        </w:rPr>
        <w:t xml:space="preserve">איך </w:t>
      </w:r>
      <w:bookmarkStart w:id="994" w:name="_ETM_Q2_639040"/>
      <w:bookmarkEnd w:id="994"/>
      <w:r w:rsidRPr="00CE13E3">
        <w:rPr>
          <w:rtl/>
        </w:rPr>
        <w:t>התנהל</w:t>
      </w:r>
      <w:r>
        <w:rPr>
          <w:rFonts w:hint="cs"/>
          <w:rtl/>
        </w:rPr>
        <w:t>ו</w:t>
      </w:r>
      <w:r w:rsidRPr="00CE13E3">
        <w:rPr>
          <w:rtl/>
        </w:rPr>
        <w:t xml:space="preserve"> </w:t>
      </w:r>
      <w:bookmarkStart w:id="995" w:name="_ETM_Q2_639939"/>
      <w:bookmarkEnd w:id="995"/>
      <w:r w:rsidRPr="00CE13E3">
        <w:rPr>
          <w:rtl/>
        </w:rPr>
        <w:t xml:space="preserve">לשכת </w:t>
      </w:r>
      <w:bookmarkStart w:id="996" w:name="_ETM_Q2_640420"/>
      <w:bookmarkEnd w:id="996"/>
      <w:r w:rsidRPr="00CE13E3">
        <w:rPr>
          <w:rtl/>
        </w:rPr>
        <w:t xml:space="preserve">נתניהו </w:t>
      </w:r>
      <w:bookmarkStart w:id="997" w:name="_ETM_Q2_641079"/>
      <w:bookmarkEnd w:id="997"/>
      <w:r w:rsidRPr="00CE13E3">
        <w:rPr>
          <w:rtl/>
        </w:rPr>
        <w:t xml:space="preserve">והמקורבים </w:t>
      </w:r>
      <w:bookmarkStart w:id="998" w:name="_ETM_Q2_641860"/>
      <w:bookmarkEnd w:id="998"/>
      <w:r w:rsidRPr="00CE13E3">
        <w:rPr>
          <w:rtl/>
        </w:rPr>
        <w:t xml:space="preserve">של </w:t>
      </w:r>
      <w:bookmarkStart w:id="999" w:name="_ETM_Q2_642370"/>
      <w:bookmarkEnd w:id="999"/>
      <w:r w:rsidRPr="00CE13E3">
        <w:rPr>
          <w:rtl/>
        </w:rPr>
        <w:t xml:space="preserve">נתניהו </w:t>
      </w:r>
      <w:bookmarkStart w:id="1000" w:name="_ETM_Q2_643239"/>
      <w:bookmarkEnd w:id="1000"/>
      <w:r w:rsidRPr="00CE13E3">
        <w:rPr>
          <w:rtl/>
        </w:rPr>
        <w:t xml:space="preserve">בקשר </w:t>
      </w:r>
      <w:bookmarkStart w:id="1001" w:name="_ETM_Q2_643690"/>
      <w:bookmarkEnd w:id="1001"/>
      <w:r w:rsidRPr="00CE13E3">
        <w:rPr>
          <w:rtl/>
        </w:rPr>
        <w:t xml:space="preserve">לוועדת </w:t>
      </w:r>
      <w:bookmarkStart w:id="1002" w:name="_ETM_Q2_644200"/>
      <w:bookmarkEnd w:id="1002"/>
      <w:r w:rsidRPr="00CE13E3">
        <w:rPr>
          <w:rtl/>
        </w:rPr>
        <w:t xml:space="preserve">חקירה </w:t>
      </w:r>
      <w:bookmarkStart w:id="1003" w:name="_ETM_Q2_645069"/>
      <w:bookmarkEnd w:id="1003"/>
      <w:r w:rsidRPr="00CE13E3">
        <w:rPr>
          <w:rtl/>
        </w:rPr>
        <w:t>ממלכתית</w:t>
      </w:r>
      <w:r>
        <w:rPr>
          <w:rFonts w:hint="cs"/>
          <w:rtl/>
        </w:rPr>
        <w:t>.</w:t>
      </w:r>
      <w:r w:rsidRPr="00CE13E3">
        <w:rPr>
          <w:rtl/>
        </w:rPr>
        <w:t xml:space="preserve"> </w:t>
      </w:r>
      <w:bookmarkStart w:id="1004" w:name="_ETM_Q2_645760"/>
      <w:bookmarkEnd w:id="1004"/>
      <w:r w:rsidRPr="00CE13E3">
        <w:rPr>
          <w:rtl/>
        </w:rPr>
        <w:t xml:space="preserve">ואני </w:t>
      </w:r>
      <w:bookmarkStart w:id="1005" w:name="_ETM_Q2_645970"/>
      <w:bookmarkEnd w:id="1005"/>
      <w:r w:rsidRPr="00CE13E3">
        <w:rPr>
          <w:rtl/>
        </w:rPr>
        <w:t>רוצה</w:t>
      </w:r>
      <w:r>
        <w:rPr>
          <w:rFonts w:hint="cs"/>
          <w:rtl/>
        </w:rPr>
        <w:t xml:space="preserve"> להקריא</w:t>
      </w:r>
      <w:bookmarkStart w:id="1006" w:name="_ETM_Q2_646330"/>
      <w:bookmarkEnd w:id="1006"/>
      <w:r w:rsidRPr="00CE13E3">
        <w:rPr>
          <w:rtl/>
        </w:rPr>
        <w:t xml:space="preserve"> </w:t>
      </w:r>
      <w:bookmarkStart w:id="1007" w:name="_ETM_Q2_647140"/>
      <w:bookmarkEnd w:id="1007"/>
      <w:r w:rsidRPr="00CE13E3">
        <w:rPr>
          <w:rtl/>
        </w:rPr>
        <w:t>ציטוט</w:t>
      </w:r>
      <w:bookmarkStart w:id="1008" w:name="_ETM_Q2_647620"/>
      <w:bookmarkEnd w:id="1008"/>
      <w:r>
        <w:rPr>
          <w:rFonts w:hint="cs"/>
          <w:rtl/>
        </w:rPr>
        <w:t xml:space="preserve"> אחד</w:t>
      </w:r>
      <w:r w:rsidRPr="00CE13E3">
        <w:rPr>
          <w:rtl/>
        </w:rPr>
        <w:t xml:space="preserve"> </w:t>
      </w:r>
      <w:bookmarkStart w:id="1009" w:name="_ETM_Q2_648160"/>
      <w:bookmarkEnd w:id="1009"/>
      <w:r w:rsidRPr="00CE13E3">
        <w:rPr>
          <w:rtl/>
        </w:rPr>
        <w:t xml:space="preserve">מאוד </w:t>
      </w:r>
      <w:bookmarkStart w:id="1010" w:name="_ETM_Q2_648580"/>
      <w:bookmarkEnd w:id="1010"/>
      <w:r w:rsidRPr="00CE13E3">
        <w:rPr>
          <w:rtl/>
        </w:rPr>
        <w:t xml:space="preserve">חשוב </w:t>
      </w:r>
      <w:bookmarkStart w:id="1011" w:name="_ETM_Q2_649000"/>
      <w:bookmarkEnd w:id="1011"/>
      <w:r w:rsidRPr="00CE13E3">
        <w:rPr>
          <w:rtl/>
        </w:rPr>
        <w:t xml:space="preserve">מתוך </w:t>
      </w:r>
      <w:bookmarkStart w:id="1012" w:name="_ETM_Q2_649360"/>
      <w:bookmarkEnd w:id="1012"/>
      <w:r w:rsidRPr="00CE13E3">
        <w:rPr>
          <w:rtl/>
        </w:rPr>
        <w:t xml:space="preserve">התחקיר </w:t>
      </w:r>
      <w:bookmarkStart w:id="1013" w:name="_ETM_Q2_649780"/>
      <w:bookmarkEnd w:id="1013"/>
      <w:r w:rsidRPr="00CE13E3">
        <w:rPr>
          <w:rtl/>
        </w:rPr>
        <w:t xml:space="preserve">הזה </w:t>
      </w:r>
      <w:bookmarkStart w:id="1014" w:name="_ETM_Q2_650350"/>
      <w:bookmarkEnd w:id="1014"/>
      <w:r w:rsidRPr="00CE13E3">
        <w:rPr>
          <w:rtl/>
        </w:rPr>
        <w:t xml:space="preserve">של </w:t>
      </w:r>
      <w:bookmarkStart w:id="1015" w:name="_ETM_Q2_650560"/>
      <w:bookmarkEnd w:id="1015"/>
      <w:r w:rsidRPr="00CE13E3">
        <w:rPr>
          <w:rtl/>
        </w:rPr>
        <w:t xml:space="preserve">רפי </w:t>
      </w:r>
      <w:bookmarkStart w:id="1016" w:name="_ETM_Q2_650860"/>
      <w:bookmarkEnd w:id="1016"/>
      <w:r w:rsidRPr="00CE13E3">
        <w:rPr>
          <w:rtl/>
        </w:rPr>
        <w:t xml:space="preserve">בן </w:t>
      </w:r>
      <w:bookmarkStart w:id="1017" w:name="_ETM_Q2_651100"/>
      <w:bookmarkEnd w:id="1017"/>
      <w:r w:rsidRPr="00CE13E3">
        <w:rPr>
          <w:rtl/>
        </w:rPr>
        <w:t>שטרית</w:t>
      </w:r>
      <w:r>
        <w:rPr>
          <w:rFonts w:hint="cs"/>
          <w:rtl/>
        </w:rPr>
        <w:t>,</w:t>
      </w:r>
      <w:r w:rsidRPr="00CE13E3">
        <w:rPr>
          <w:rtl/>
        </w:rPr>
        <w:t xml:space="preserve"> </w:t>
      </w:r>
      <w:bookmarkStart w:id="1018" w:name="_ETM_Q2_651670"/>
      <w:bookmarkEnd w:id="1018"/>
      <w:r w:rsidRPr="00CE13E3">
        <w:rPr>
          <w:rtl/>
        </w:rPr>
        <w:t xml:space="preserve">אבא </w:t>
      </w:r>
      <w:bookmarkStart w:id="1019" w:name="_ETM_Q2_651910"/>
      <w:bookmarkEnd w:id="1019"/>
      <w:r w:rsidRPr="00CE13E3">
        <w:rPr>
          <w:rtl/>
        </w:rPr>
        <w:t xml:space="preserve">של </w:t>
      </w:r>
      <w:bookmarkStart w:id="1020" w:name="_ETM_Q2_652240"/>
      <w:bookmarkEnd w:id="1020"/>
      <w:proofErr w:type="spellStart"/>
      <w:r>
        <w:rPr>
          <w:rFonts w:hint="cs"/>
          <w:rtl/>
        </w:rPr>
        <w:t>אל</w:t>
      </w:r>
      <w:r w:rsidRPr="00CE13E3">
        <w:rPr>
          <w:rtl/>
        </w:rPr>
        <w:t>רועי</w:t>
      </w:r>
      <w:proofErr w:type="spellEnd"/>
      <w:r>
        <w:rPr>
          <w:rFonts w:hint="cs"/>
          <w:rtl/>
        </w:rPr>
        <w:t>:</w:t>
      </w:r>
      <w:r w:rsidRPr="00CE13E3">
        <w:rPr>
          <w:rtl/>
        </w:rPr>
        <w:t xml:space="preserve"> </w:t>
      </w:r>
      <w:bookmarkStart w:id="1021" w:name="_ETM_Q2_653150"/>
      <w:bookmarkEnd w:id="1021"/>
      <w:r w:rsidRPr="00CE13E3">
        <w:rPr>
          <w:rtl/>
        </w:rPr>
        <w:t xml:space="preserve">רק </w:t>
      </w:r>
      <w:bookmarkStart w:id="1022" w:name="_ETM_Q2_653510"/>
      <w:bookmarkEnd w:id="1022"/>
      <w:r w:rsidRPr="00CE13E3">
        <w:rPr>
          <w:rtl/>
        </w:rPr>
        <w:t xml:space="preserve">מי </w:t>
      </w:r>
      <w:bookmarkStart w:id="1023" w:name="_ETM_Q2_653629"/>
      <w:bookmarkEnd w:id="1023"/>
      <w:r w:rsidRPr="00CE13E3">
        <w:rPr>
          <w:rtl/>
        </w:rPr>
        <w:t xml:space="preserve">שחי </w:t>
      </w:r>
      <w:bookmarkStart w:id="1024" w:name="_ETM_Q2_654049"/>
      <w:bookmarkEnd w:id="1024"/>
      <w:r w:rsidRPr="00CE13E3">
        <w:rPr>
          <w:rtl/>
        </w:rPr>
        <w:t xml:space="preserve">במציאות </w:t>
      </w:r>
      <w:bookmarkStart w:id="1025" w:name="_ETM_Q2_654680"/>
      <w:bookmarkEnd w:id="1025"/>
      <w:r w:rsidRPr="00CE13E3">
        <w:rPr>
          <w:rtl/>
        </w:rPr>
        <w:t xml:space="preserve">אלטרנטיבית </w:t>
      </w:r>
      <w:bookmarkStart w:id="1026" w:name="_ETM_Q2_655849"/>
      <w:bookmarkEnd w:id="1026"/>
      <w:r w:rsidRPr="00CE13E3">
        <w:rPr>
          <w:rtl/>
        </w:rPr>
        <w:t xml:space="preserve">יכול </w:t>
      </w:r>
      <w:bookmarkStart w:id="1027" w:name="_ETM_Q2_656299"/>
      <w:bookmarkEnd w:id="1027"/>
      <w:r w:rsidRPr="00CE13E3">
        <w:rPr>
          <w:rtl/>
        </w:rPr>
        <w:t xml:space="preserve">להציע </w:t>
      </w:r>
      <w:bookmarkStart w:id="1028" w:name="_ETM_Q2_657049"/>
      <w:bookmarkEnd w:id="1028"/>
      <w:r w:rsidRPr="00CE13E3">
        <w:rPr>
          <w:rtl/>
        </w:rPr>
        <w:t xml:space="preserve">ועדת </w:t>
      </w:r>
      <w:bookmarkStart w:id="1029" w:name="_ETM_Q2_657530"/>
      <w:bookmarkEnd w:id="1029"/>
      <w:r w:rsidRPr="00CE13E3">
        <w:rPr>
          <w:rtl/>
        </w:rPr>
        <w:t xml:space="preserve">חקירה </w:t>
      </w:r>
      <w:bookmarkStart w:id="1030" w:name="_ETM_Q2_657980"/>
      <w:bookmarkEnd w:id="1030"/>
      <w:r w:rsidRPr="00CE13E3">
        <w:rPr>
          <w:rtl/>
        </w:rPr>
        <w:t>אלטרנטיבית</w:t>
      </w:r>
      <w:r>
        <w:rPr>
          <w:rFonts w:hint="cs"/>
          <w:rtl/>
        </w:rPr>
        <w:t>.</w:t>
      </w:r>
    </w:p>
    <w:p w:rsidR="002657A2" w:rsidRDefault="002657A2" w:rsidP="008C493F">
      <w:pPr>
        <w:rPr>
          <w:rtl/>
        </w:rPr>
      </w:pPr>
    </w:p>
    <w:p w:rsidR="002657A2" w:rsidRDefault="002657A2" w:rsidP="008C493F">
      <w:pPr>
        <w:rPr>
          <w:rtl/>
        </w:rPr>
      </w:pPr>
      <w:bookmarkStart w:id="1031" w:name="_ETM_Q2_659377"/>
      <w:bookmarkStart w:id="1032" w:name="_ETM_Q2_659448"/>
      <w:bookmarkStart w:id="1033" w:name="_ETM_Q2_659230"/>
      <w:bookmarkEnd w:id="1031"/>
      <w:bookmarkEnd w:id="1032"/>
      <w:bookmarkEnd w:id="1033"/>
      <w:r w:rsidRPr="00CE13E3">
        <w:rPr>
          <w:rtl/>
        </w:rPr>
        <w:t xml:space="preserve">זה </w:t>
      </w:r>
      <w:bookmarkStart w:id="1034" w:name="_ETM_Q2_659620"/>
      <w:bookmarkEnd w:id="1034"/>
      <w:r w:rsidRPr="00CE13E3">
        <w:rPr>
          <w:rtl/>
        </w:rPr>
        <w:t xml:space="preserve">בעיניי </w:t>
      </w:r>
      <w:bookmarkStart w:id="1035" w:name="_ETM_Q2_660099"/>
      <w:bookmarkEnd w:id="1035"/>
      <w:r w:rsidRPr="00CE13E3">
        <w:rPr>
          <w:rtl/>
        </w:rPr>
        <w:t>היה</w:t>
      </w:r>
      <w:bookmarkStart w:id="1036" w:name="_ETM_Q2_660280"/>
      <w:bookmarkEnd w:id="1036"/>
      <w:r>
        <w:rPr>
          <w:rFonts w:hint="cs"/>
          <w:rtl/>
        </w:rPr>
        <w:t xml:space="preserve"> אחד</w:t>
      </w:r>
      <w:r w:rsidRPr="00CE13E3">
        <w:rPr>
          <w:rtl/>
        </w:rPr>
        <w:t xml:space="preserve"> </w:t>
      </w:r>
      <w:bookmarkStart w:id="1037" w:name="_ETM_Q2_660489"/>
      <w:bookmarkEnd w:id="1037"/>
      <w:r w:rsidRPr="00CE13E3">
        <w:rPr>
          <w:rtl/>
        </w:rPr>
        <w:t>המשפטים</w:t>
      </w:r>
      <w:bookmarkStart w:id="1038" w:name="_ETM_Q2_661060"/>
      <w:bookmarkStart w:id="1039" w:name="_ETM_Q2_661329"/>
      <w:bookmarkEnd w:id="1038"/>
      <w:bookmarkEnd w:id="1039"/>
      <w:r>
        <w:rPr>
          <w:rFonts w:hint="cs"/>
          <w:rtl/>
        </w:rPr>
        <w:t xml:space="preserve"> </w:t>
      </w:r>
      <w:r w:rsidRPr="00CE13E3">
        <w:rPr>
          <w:rtl/>
        </w:rPr>
        <w:t>החשובים</w:t>
      </w:r>
      <w:r>
        <w:rPr>
          <w:rFonts w:hint="cs"/>
          <w:rtl/>
        </w:rPr>
        <w:t>. הרי</w:t>
      </w:r>
      <w:bookmarkStart w:id="1040" w:name="_ETM_Q2_662799"/>
      <w:bookmarkStart w:id="1041" w:name="_ETM_Q2_663099"/>
      <w:bookmarkEnd w:id="1040"/>
      <w:bookmarkEnd w:id="1041"/>
      <w:r>
        <w:rPr>
          <w:rFonts w:hint="cs"/>
          <w:rtl/>
        </w:rPr>
        <w:t xml:space="preserve"> האלטרנטיבות</w:t>
      </w:r>
      <w:r w:rsidRPr="00CE13E3">
        <w:rPr>
          <w:rtl/>
        </w:rPr>
        <w:t xml:space="preserve"> </w:t>
      </w:r>
      <w:bookmarkStart w:id="1042" w:name="_ETM_Q2_663670"/>
      <w:bookmarkEnd w:id="1042"/>
      <w:r w:rsidRPr="00CE13E3">
        <w:rPr>
          <w:rtl/>
        </w:rPr>
        <w:t>המוצעות</w:t>
      </w:r>
      <w:r>
        <w:rPr>
          <w:rFonts w:hint="cs"/>
          <w:rtl/>
        </w:rPr>
        <w:t>,</w:t>
      </w:r>
      <w:r w:rsidRPr="00CE13E3">
        <w:rPr>
          <w:rtl/>
        </w:rPr>
        <w:t xml:space="preserve"> </w:t>
      </w:r>
      <w:bookmarkStart w:id="1043" w:name="_ETM_Q2_664550"/>
      <w:bookmarkEnd w:id="1043"/>
      <w:r w:rsidRPr="00CE13E3">
        <w:rPr>
          <w:rtl/>
        </w:rPr>
        <w:t>ה</w:t>
      </w:r>
      <w:r>
        <w:rPr>
          <w:rFonts w:hint="cs"/>
          <w:rtl/>
        </w:rPr>
        <w:t>ן</w:t>
      </w:r>
      <w:r w:rsidRPr="00CE13E3">
        <w:rPr>
          <w:rtl/>
        </w:rPr>
        <w:t xml:space="preserve"> </w:t>
      </w:r>
      <w:bookmarkStart w:id="1044" w:name="_ETM_Q2_664730"/>
      <w:bookmarkEnd w:id="1044"/>
      <w:r w:rsidRPr="00CE13E3">
        <w:rPr>
          <w:rtl/>
        </w:rPr>
        <w:t xml:space="preserve">לא </w:t>
      </w:r>
      <w:bookmarkStart w:id="1045" w:name="_ETM_Q2_664910"/>
      <w:bookmarkEnd w:id="1045"/>
      <w:r w:rsidRPr="00CE13E3">
        <w:rPr>
          <w:rtl/>
        </w:rPr>
        <w:t>קיימות</w:t>
      </w:r>
      <w:r>
        <w:rPr>
          <w:rFonts w:hint="cs"/>
          <w:rtl/>
        </w:rPr>
        <w:t>.</w:t>
      </w:r>
      <w:r w:rsidRPr="00CE13E3">
        <w:rPr>
          <w:rtl/>
        </w:rPr>
        <w:t xml:space="preserve"> </w:t>
      </w:r>
      <w:bookmarkStart w:id="1046" w:name="_ETM_Q2_665480"/>
      <w:bookmarkEnd w:id="1046"/>
      <w:r>
        <w:rPr>
          <w:rFonts w:hint="cs"/>
          <w:rtl/>
        </w:rPr>
        <w:t>הרי</w:t>
      </w:r>
      <w:r w:rsidRPr="00CE13E3">
        <w:rPr>
          <w:rtl/>
        </w:rPr>
        <w:t xml:space="preserve"> </w:t>
      </w:r>
      <w:bookmarkStart w:id="1047" w:name="_ETM_Q2_665629"/>
      <w:bookmarkEnd w:id="1047"/>
      <w:r>
        <w:rPr>
          <w:rFonts w:hint="cs"/>
          <w:rtl/>
        </w:rPr>
        <w:t>ל</w:t>
      </w:r>
      <w:r w:rsidRPr="00CE13E3">
        <w:rPr>
          <w:rtl/>
        </w:rPr>
        <w:t xml:space="preserve">עולם </w:t>
      </w:r>
      <w:bookmarkStart w:id="1048" w:name="_ETM_Q2_666019"/>
      <w:bookmarkEnd w:id="1048"/>
      <w:r>
        <w:rPr>
          <w:rFonts w:hint="cs"/>
          <w:rtl/>
        </w:rPr>
        <w:t>לא נ</w:t>
      </w:r>
      <w:r w:rsidRPr="00CE13E3">
        <w:rPr>
          <w:rtl/>
        </w:rPr>
        <w:t xml:space="preserve">שתף </w:t>
      </w:r>
      <w:bookmarkStart w:id="1049" w:name="_ETM_Q2_666650"/>
      <w:bookmarkEnd w:id="1049"/>
      <w:r w:rsidRPr="00CE13E3">
        <w:rPr>
          <w:rtl/>
        </w:rPr>
        <w:t xml:space="preserve">עם </w:t>
      </w:r>
      <w:bookmarkStart w:id="1050" w:name="_ETM_Q2_666769"/>
      <w:bookmarkEnd w:id="1050"/>
      <w:r w:rsidRPr="00CE13E3">
        <w:rPr>
          <w:rtl/>
        </w:rPr>
        <w:t xml:space="preserve">זה </w:t>
      </w:r>
      <w:bookmarkStart w:id="1051" w:name="_ETM_Q2_666920"/>
      <w:bookmarkEnd w:id="1051"/>
      <w:r w:rsidRPr="00CE13E3">
        <w:rPr>
          <w:rtl/>
        </w:rPr>
        <w:t>פעולה</w:t>
      </w:r>
      <w:r>
        <w:rPr>
          <w:rFonts w:hint="cs"/>
          <w:rtl/>
        </w:rPr>
        <w:t>.</w:t>
      </w:r>
      <w:r w:rsidRPr="00CE13E3">
        <w:rPr>
          <w:rtl/>
        </w:rPr>
        <w:t xml:space="preserve"> </w:t>
      </w:r>
      <w:bookmarkStart w:id="1052" w:name="_ETM_Q2_667710"/>
      <w:bookmarkEnd w:id="1052"/>
      <w:r w:rsidRPr="00CE13E3">
        <w:rPr>
          <w:rtl/>
        </w:rPr>
        <w:t xml:space="preserve">מה </w:t>
      </w:r>
      <w:bookmarkStart w:id="1053" w:name="_ETM_Q2_668010"/>
      <w:bookmarkEnd w:id="1053"/>
      <w:r w:rsidRPr="00CE13E3">
        <w:rPr>
          <w:rtl/>
        </w:rPr>
        <w:t>המטרה</w:t>
      </w:r>
      <w:r>
        <w:rPr>
          <w:rFonts w:hint="cs"/>
          <w:rtl/>
        </w:rPr>
        <w:t>?</w:t>
      </w:r>
      <w:r w:rsidRPr="00CE13E3">
        <w:rPr>
          <w:rtl/>
        </w:rPr>
        <w:t xml:space="preserve"> </w:t>
      </w:r>
      <w:bookmarkStart w:id="1054" w:name="_ETM_Q2_668670"/>
      <w:bookmarkEnd w:id="1054"/>
      <w:r w:rsidRPr="00CE13E3">
        <w:rPr>
          <w:rtl/>
        </w:rPr>
        <w:t>למ</w:t>
      </w:r>
      <w:r>
        <w:rPr>
          <w:rFonts w:hint="cs"/>
          <w:rtl/>
        </w:rPr>
        <w:t>סמס</w:t>
      </w:r>
      <w:bookmarkStart w:id="1055" w:name="_ETM_Q2_669090"/>
      <w:bookmarkEnd w:id="1055"/>
      <w:r w:rsidRPr="00CE13E3">
        <w:rPr>
          <w:rtl/>
        </w:rPr>
        <w:t xml:space="preserve"> </w:t>
      </w:r>
      <w:bookmarkStart w:id="1056" w:name="_ETM_Q2_669330"/>
      <w:bookmarkEnd w:id="1056"/>
      <w:r w:rsidRPr="00CE13E3">
        <w:rPr>
          <w:rtl/>
        </w:rPr>
        <w:t xml:space="preserve">זמן </w:t>
      </w:r>
      <w:bookmarkStart w:id="1057" w:name="_ETM_Q2_669840"/>
      <w:bookmarkEnd w:id="1057"/>
      <w:r w:rsidRPr="00CE13E3">
        <w:rPr>
          <w:rtl/>
        </w:rPr>
        <w:t xml:space="preserve">כמה </w:t>
      </w:r>
      <w:bookmarkStart w:id="1058" w:name="_ETM_Q2_670230"/>
      <w:bookmarkEnd w:id="1058"/>
      <w:r w:rsidRPr="00CE13E3">
        <w:rPr>
          <w:rtl/>
        </w:rPr>
        <w:t xml:space="preserve">שיותר </w:t>
      </w:r>
      <w:bookmarkStart w:id="1059" w:name="_ETM_Q2_671160"/>
      <w:bookmarkEnd w:id="1059"/>
      <w:r w:rsidRPr="00CE13E3">
        <w:rPr>
          <w:rtl/>
        </w:rPr>
        <w:t xml:space="preserve">כדי </w:t>
      </w:r>
      <w:bookmarkStart w:id="1060" w:name="_ETM_Q2_671430"/>
      <w:bookmarkEnd w:id="1060"/>
      <w:r w:rsidRPr="00CE13E3">
        <w:rPr>
          <w:rtl/>
        </w:rPr>
        <w:t>ש</w:t>
      </w:r>
      <w:bookmarkStart w:id="1061" w:name="_ETM_Q2_671680"/>
      <w:bookmarkEnd w:id="1061"/>
      <w:r w:rsidRPr="00CE13E3">
        <w:rPr>
          <w:rtl/>
        </w:rPr>
        <w:t xml:space="preserve">נגיע </w:t>
      </w:r>
      <w:bookmarkStart w:id="1062" w:name="_ETM_Q2_671890"/>
      <w:bookmarkEnd w:id="1062"/>
      <w:r w:rsidRPr="00CE13E3">
        <w:rPr>
          <w:rtl/>
        </w:rPr>
        <w:t xml:space="preserve">לבחירות </w:t>
      </w:r>
      <w:bookmarkStart w:id="1063" w:name="_ETM_Q2_672349"/>
      <w:bookmarkStart w:id="1064" w:name="_ETM_Q2_672799"/>
      <w:bookmarkEnd w:id="1063"/>
      <w:bookmarkEnd w:id="1064"/>
      <w:r>
        <w:rPr>
          <w:rFonts w:hint="cs"/>
          <w:rtl/>
        </w:rPr>
        <w:t>ב</w:t>
      </w:r>
      <w:r w:rsidRPr="00CE13E3">
        <w:rPr>
          <w:rtl/>
        </w:rPr>
        <w:t xml:space="preserve">לי </w:t>
      </w:r>
      <w:bookmarkStart w:id="1065" w:name="_ETM_Q2_673069"/>
      <w:bookmarkEnd w:id="1065"/>
      <w:r w:rsidRPr="00CE13E3">
        <w:rPr>
          <w:rtl/>
        </w:rPr>
        <w:t xml:space="preserve">מסקנות </w:t>
      </w:r>
      <w:bookmarkStart w:id="1066" w:name="_ETM_Q2_673609"/>
      <w:bookmarkEnd w:id="1066"/>
      <w:r w:rsidRPr="00CE13E3">
        <w:rPr>
          <w:rtl/>
        </w:rPr>
        <w:t xml:space="preserve">של </w:t>
      </w:r>
      <w:bookmarkStart w:id="1067" w:name="_ETM_Q2_673760"/>
      <w:bookmarkEnd w:id="1067"/>
      <w:r w:rsidRPr="00CE13E3">
        <w:rPr>
          <w:rtl/>
        </w:rPr>
        <w:t xml:space="preserve">ועדת </w:t>
      </w:r>
      <w:bookmarkStart w:id="1068" w:name="_ETM_Q2_674150"/>
      <w:bookmarkEnd w:id="1068"/>
      <w:r w:rsidRPr="00CE13E3">
        <w:rPr>
          <w:rtl/>
        </w:rPr>
        <w:t xml:space="preserve">חקירה </w:t>
      </w:r>
      <w:bookmarkStart w:id="1069" w:name="_ETM_Q2_674930"/>
      <w:bookmarkEnd w:id="1069"/>
      <w:r w:rsidRPr="00CE13E3">
        <w:rPr>
          <w:rtl/>
        </w:rPr>
        <w:t>ממלכתית</w:t>
      </w:r>
      <w:bookmarkStart w:id="1070" w:name="_ETM_Q2_675810"/>
      <w:bookmarkEnd w:id="1070"/>
      <w:r>
        <w:rPr>
          <w:rFonts w:hint="cs"/>
          <w:rtl/>
        </w:rPr>
        <w:t xml:space="preserve">. </w:t>
      </w:r>
      <w:bookmarkStart w:id="1071" w:name="_ETM_Q2_676194"/>
      <w:bookmarkStart w:id="1072" w:name="_ETM_Q2_676250"/>
      <w:bookmarkStart w:id="1073" w:name="_ETM_Q2_676353"/>
      <w:bookmarkStart w:id="1074" w:name="_ETM_Q2_676396"/>
      <w:bookmarkEnd w:id="1071"/>
      <w:bookmarkEnd w:id="1072"/>
      <w:bookmarkEnd w:id="1073"/>
      <w:bookmarkEnd w:id="1074"/>
      <w:r>
        <w:rPr>
          <w:rFonts w:hint="cs"/>
          <w:rtl/>
        </w:rPr>
        <w:t>הרי</w:t>
      </w:r>
      <w:bookmarkStart w:id="1075" w:name="_ETM_Q2_676170"/>
      <w:bookmarkStart w:id="1076" w:name="_ETM_Q2_676380"/>
      <w:bookmarkEnd w:id="1075"/>
      <w:bookmarkEnd w:id="1076"/>
      <w:r>
        <w:rPr>
          <w:rFonts w:hint="cs"/>
          <w:rtl/>
        </w:rPr>
        <w:t xml:space="preserve"> עמדתם </w:t>
      </w:r>
      <w:bookmarkStart w:id="1077" w:name="_ETM_Q2_676650"/>
      <w:bookmarkEnd w:id="1077"/>
      <w:r w:rsidRPr="00CE13E3">
        <w:rPr>
          <w:rtl/>
        </w:rPr>
        <w:t xml:space="preserve">פה </w:t>
      </w:r>
      <w:bookmarkStart w:id="1078" w:name="_ETM_Q2_676830"/>
      <w:bookmarkEnd w:id="1078"/>
      <w:r w:rsidRPr="00CE13E3">
        <w:rPr>
          <w:rtl/>
        </w:rPr>
        <w:t xml:space="preserve">לפני </w:t>
      </w:r>
      <w:bookmarkStart w:id="1079" w:name="_ETM_Q2_677160"/>
      <w:bookmarkEnd w:id="1079"/>
      <w:r>
        <w:rPr>
          <w:rFonts w:hint="cs"/>
          <w:rtl/>
        </w:rPr>
        <w:t>שנתיים</w:t>
      </w:r>
      <w:r w:rsidRPr="00CE13E3">
        <w:rPr>
          <w:rtl/>
        </w:rPr>
        <w:t xml:space="preserve"> </w:t>
      </w:r>
      <w:bookmarkStart w:id="1080" w:name="_ETM_Q2_678180"/>
      <w:bookmarkEnd w:id="1080"/>
      <w:r w:rsidRPr="00CE13E3">
        <w:rPr>
          <w:rtl/>
        </w:rPr>
        <w:t xml:space="preserve">ודרשתם </w:t>
      </w:r>
      <w:bookmarkStart w:id="1081" w:name="_ETM_Q2_678930"/>
      <w:bookmarkEnd w:id="1081"/>
      <w:r w:rsidRPr="00CE13E3">
        <w:rPr>
          <w:rtl/>
        </w:rPr>
        <w:t xml:space="preserve">ועדת </w:t>
      </w:r>
      <w:bookmarkStart w:id="1082" w:name="_ETM_Q2_679290"/>
      <w:bookmarkEnd w:id="1082"/>
      <w:r w:rsidRPr="00CE13E3">
        <w:rPr>
          <w:rtl/>
        </w:rPr>
        <w:t xml:space="preserve">חקירה </w:t>
      </w:r>
      <w:bookmarkStart w:id="1083" w:name="_ETM_Q2_679680"/>
      <w:bookmarkEnd w:id="1083"/>
      <w:r w:rsidRPr="00CE13E3">
        <w:rPr>
          <w:rtl/>
        </w:rPr>
        <w:t xml:space="preserve">ממלכתית </w:t>
      </w:r>
      <w:bookmarkStart w:id="1084" w:name="_ETM_Q2_680220"/>
      <w:bookmarkEnd w:id="1084"/>
      <w:r w:rsidRPr="00CE13E3">
        <w:rPr>
          <w:rtl/>
        </w:rPr>
        <w:t>ע</w:t>
      </w:r>
      <w:r>
        <w:rPr>
          <w:rFonts w:hint="cs"/>
          <w:rtl/>
        </w:rPr>
        <w:t xml:space="preserve">ל </w:t>
      </w:r>
      <w:proofErr w:type="spellStart"/>
      <w:r>
        <w:rPr>
          <w:rFonts w:hint="cs"/>
          <w:rtl/>
        </w:rPr>
        <w:t>רוגלות</w:t>
      </w:r>
      <w:proofErr w:type="spellEnd"/>
      <w:r>
        <w:rPr>
          <w:rFonts w:hint="cs"/>
          <w:rtl/>
        </w:rPr>
        <w:t>.</w:t>
      </w:r>
      <w:bookmarkStart w:id="1085" w:name="_ETM_Q2_681750"/>
      <w:bookmarkStart w:id="1086" w:name="_ETM_Q2_682050"/>
      <w:bookmarkStart w:id="1087" w:name="_ETM_Q2_682319"/>
      <w:bookmarkStart w:id="1088" w:name="_ETM_Q2_682500"/>
      <w:bookmarkEnd w:id="1085"/>
      <w:bookmarkEnd w:id="1086"/>
      <w:bookmarkEnd w:id="1087"/>
      <w:bookmarkEnd w:id="1088"/>
      <w:r>
        <w:rPr>
          <w:rFonts w:hint="cs"/>
          <w:rtl/>
        </w:rPr>
        <w:t xml:space="preserve"> לא הטלתם </w:t>
      </w:r>
      <w:r w:rsidRPr="00CE13E3">
        <w:rPr>
          <w:rtl/>
        </w:rPr>
        <w:t xml:space="preserve">ספק </w:t>
      </w:r>
      <w:bookmarkStart w:id="1089" w:name="_ETM_Q2_683580"/>
      <w:bookmarkStart w:id="1090" w:name="_ETM_Q2_683760"/>
      <w:bookmarkEnd w:id="1089"/>
      <w:bookmarkEnd w:id="1090"/>
      <w:r>
        <w:rPr>
          <w:rFonts w:hint="cs"/>
          <w:rtl/>
        </w:rPr>
        <w:t>ב</w:t>
      </w:r>
      <w:r w:rsidRPr="00CE13E3">
        <w:rPr>
          <w:rtl/>
        </w:rPr>
        <w:t xml:space="preserve">שופטים </w:t>
      </w:r>
      <w:bookmarkStart w:id="1091" w:name="_ETM_Q2_684690"/>
      <w:bookmarkEnd w:id="1091"/>
      <w:r w:rsidRPr="00CE13E3">
        <w:rPr>
          <w:rtl/>
        </w:rPr>
        <w:t xml:space="preserve">או </w:t>
      </w:r>
      <w:bookmarkStart w:id="1092" w:name="_ETM_Q2_684810"/>
      <w:bookmarkEnd w:id="1092"/>
      <w:r w:rsidRPr="00CE13E3">
        <w:rPr>
          <w:rtl/>
        </w:rPr>
        <w:t>במערכת</w:t>
      </w:r>
      <w:r>
        <w:rPr>
          <w:rFonts w:hint="cs"/>
          <w:rtl/>
        </w:rPr>
        <w:t>.</w:t>
      </w:r>
      <w:r w:rsidRPr="00CE13E3">
        <w:rPr>
          <w:rtl/>
        </w:rPr>
        <w:t xml:space="preserve"> </w:t>
      </w:r>
      <w:bookmarkStart w:id="1093" w:name="_ETM_Q2_686040"/>
      <w:bookmarkEnd w:id="1093"/>
      <w:r w:rsidRPr="00CE13E3">
        <w:rPr>
          <w:rtl/>
        </w:rPr>
        <w:t xml:space="preserve">פתאום </w:t>
      </w:r>
      <w:bookmarkStart w:id="1094" w:name="_ETM_Q2_686370"/>
      <w:bookmarkEnd w:id="1094"/>
      <w:r w:rsidRPr="00CE13E3">
        <w:rPr>
          <w:rtl/>
        </w:rPr>
        <w:t xml:space="preserve">כולם </w:t>
      </w:r>
      <w:bookmarkStart w:id="1095" w:name="_ETM_Q2_686700"/>
      <w:bookmarkEnd w:id="1095"/>
      <w:r w:rsidRPr="00CE13E3">
        <w:rPr>
          <w:rtl/>
        </w:rPr>
        <w:t xml:space="preserve">מטילים </w:t>
      </w:r>
      <w:bookmarkStart w:id="1096" w:name="_ETM_Q2_687090"/>
      <w:bookmarkEnd w:id="1096"/>
      <w:r w:rsidRPr="00CE13E3">
        <w:rPr>
          <w:rtl/>
        </w:rPr>
        <w:t>ספק</w:t>
      </w:r>
      <w:r>
        <w:rPr>
          <w:rFonts w:hint="cs"/>
          <w:rtl/>
        </w:rPr>
        <w:t>.</w:t>
      </w:r>
      <w:r w:rsidRPr="00CE13E3">
        <w:rPr>
          <w:rtl/>
        </w:rPr>
        <w:t xml:space="preserve"> </w:t>
      </w:r>
      <w:bookmarkStart w:id="1097" w:name="_ETM_Q2_690120"/>
      <w:bookmarkEnd w:id="1097"/>
      <w:r w:rsidRPr="00CE13E3">
        <w:rPr>
          <w:rtl/>
        </w:rPr>
        <w:t xml:space="preserve">אין </w:t>
      </w:r>
      <w:bookmarkStart w:id="1098" w:name="_ETM_Q2_690330"/>
      <w:bookmarkEnd w:id="1098"/>
      <w:r w:rsidRPr="00CE13E3">
        <w:rPr>
          <w:rtl/>
        </w:rPr>
        <w:t>קונ</w:t>
      </w:r>
      <w:r>
        <w:rPr>
          <w:rFonts w:hint="cs"/>
          <w:rtl/>
        </w:rPr>
        <w:t>ס</w:t>
      </w:r>
      <w:r w:rsidRPr="00CE13E3">
        <w:rPr>
          <w:rtl/>
        </w:rPr>
        <w:t xml:space="preserve">נזוס </w:t>
      </w:r>
      <w:bookmarkStart w:id="1099" w:name="_ETM_Q2_691610"/>
      <w:bookmarkEnd w:id="1099"/>
      <w:r>
        <w:rPr>
          <w:rFonts w:hint="cs"/>
          <w:rtl/>
        </w:rPr>
        <w:t>ו</w:t>
      </w:r>
      <w:r w:rsidRPr="00CE13E3">
        <w:rPr>
          <w:rtl/>
        </w:rPr>
        <w:t>לא</w:t>
      </w:r>
      <w:bookmarkStart w:id="1100" w:name="_ETM_Q2_691860"/>
      <w:bookmarkEnd w:id="1100"/>
      <w:r w:rsidRPr="00CE13E3">
        <w:rPr>
          <w:rtl/>
        </w:rPr>
        <w:t xml:space="preserve"> </w:t>
      </w:r>
      <w:bookmarkStart w:id="1101" w:name="_ETM_Q2_691950"/>
      <w:bookmarkEnd w:id="1101"/>
      <w:r w:rsidRPr="00CE13E3">
        <w:rPr>
          <w:rtl/>
        </w:rPr>
        <w:t xml:space="preserve">יהיה </w:t>
      </w:r>
      <w:bookmarkStart w:id="1102" w:name="_ETM_Q2_692580"/>
      <w:bookmarkEnd w:id="1102"/>
      <w:r w:rsidRPr="00CE13E3">
        <w:rPr>
          <w:rtl/>
        </w:rPr>
        <w:t xml:space="preserve">על </w:t>
      </w:r>
      <w:bookmarkStart w:id="1103" w:name="_ETM_Q2_692730"/>
      <w:bookmarkEnd w:id="1103"/>
      <w:r w:rsidRPr="00CE13E3">
        <w:rPr>
          <w:rtl/>
        </w:rPr>
        <w:t xml:space="preserve">ועדת </w:t>
      </w:r>
      <w:bookmarkStart w:id="1104" w:name="_ETM_Q2_693240"/>
      <w:bookmarkEnd w:id="1104"/>
      <w:r w:rsidRPr="00CE13E3">
        <w:rPr>
          <w:rtl/>
        </w:rPr>
        <w:t>החקירה</w:t>
      </w:r>
      <w:r>
        <w:rPr>
          <w:rFonts w:hint="cs"/>
          <w:rtl/>
        </w:rPr>
        <w:t>.</w:t>
      </w:r>
      <w:r w:rsidRPr="00CE13E3">
        <w:rPr>
          <w:rtl/>
        </w:rPr>
        <w:t xml:space="preserve"> </w:t>
      </w:r>
      <w:bookmarkStart w:id="1105" w:name="_ETM_Q2_694110"/>
      <w:bookmarkStart w:id="1106" w:name="_ETM_Q2_694390"/>
      <w:bookmarkEnd w:id="1105"/>
      <w:bookmarkEnd w:id="1106"/>
      <w:r>
        <w:rPr>
          <w:rFonts w:hint="cs"/>
          <w:rtl/>
        </w:rPr>
        <w:t>היא ת</w:t>
      </w:r>
      <w:r w:rsidRPr="00CE13E3">
        <w:rPr>
          <w:rtl/>
        </w:rPr>
        <w:t xml:space="preserve">קום </w:t>
      </w:r>
      <w:bookmarkStart w:id="1107" w:name="_ETM_Q2_695050"/>
      <w:bookmarkEnd w:id="1107"/>
      <w:r w:rsidRPr="00CE13E3">
        <w:rPr>
          <w:rtl/>
        </w:rPr>
        <w:t xml:space="preserve">והיא </w:t>
      </w:r>
      <w:bookmarkStart w:id="1108" w:name="_ETM_Q2_695290"/>
      <w:bookmarkEnd w:id="1108"/>
      <w:r w:rsidRPr="00CE13E3">
        <w:rPr>
          <w:rtl/>
        </w:rPr>
        <w:t>תקום</w:t>
      </w:r>
      <w:r>
        <w:rPr>
          <w:rFonts w:hint="cs"/>
          <w:rtl/>
        </w:rPr>
        <w:t>.</w:t>
      </w:r>
      <w:bookmarkStart w:id="1109" w:name="_ETM_Q2_696660"/>
      <w:bookmarkEnd w:id="1109"/>
      <w:r>
        <w:rPr>
          <w:rFonts w:hint="cs"/>
          <w:rtl/>
        </w:rPr>
        <w:t xml:space="preserve"> </w:t>
      </w:r>
    </w:p>
    <w:p w:rsidR="002657A2" w:rsidRDefault="002657A2" w:rsidP="008C493F">
      <w:pPr>
        <w:rPr>
          <w:rtl/>
        </w:rPr>
      </w:pPr>
    </w:p>
    <w:p w:rsidR="002657A2" w:rsidRDefault="002657A2" w:rsidP="008C493F">
      <w:pPr>
        <w:rPr>
          <w:rtl/>
        </w:rPr>
      </w:pPr>
      <w:r>
        <w:rPr>
          <w:rFonts w:hint="cs"/>
          <w:rtl/>
        </w:rPr>
        <w:t xml:space="preserve">אין פרה </w:t>
      </w:r>
      <w:r w:rsidRPr="00CE13E3">
        <w:rPr>
          <w:rtl/>
        </w:rPr>
        <w:t xml:space="preserve">קדושה </w:t>
      </w:r>
      <w:bookmarkStart w:id="1110" w:name="_ETM_Q2_697380"/>
      <w:bookmarkEnd w:id="1110"/>
      <w:r>
        <w:rPr>
          <w:rtl/>
        </w:rPr>
        <w:t>של</w:t>
      </w:r>
      <w:r>
        <w:rPr>
          <w:rFonts w:hint="cs"/>
          <w:rtl/>
        </w:rPr>
        <w:t>א</w:t>
      </w:r>
      <w:r w:rsidRPr="00CE13E3">
        <w:rPr>
          <w:rtl/>
        </w:rPr>
        <w:t xml:space="preserve"> </w:t>
      </w:r>
      <w:bookmarkStart w:id="1111" w:name="_ETM_Q2_697740"/>
      <w:bookmarkEnd w:id="1111"/>
      <w:r w:rsidRPr="00CE13E3">
        <w:rPr>
          <w:rtl/>
        </w:rPr>
        <w:t>שחטתם</w:t>
      </w:r>
      <w:r>
        <w:rPr>
          <w:rFonts w:hint="cs"/>
          <w:rtl/>
        </w:rPr>
        <w:t>,</w:t>
      </w:r>
      <w:r w:rsidRPr="00CE13E3">
        <w:rPr>
          <w:rtl/>
        </w:rPr>
        <w:t xml:space="preserve"> </w:t>
      </w:r>
      <w:bookmarkStart w:id="1112" w:name="_ETM_Q2_699400"/>
      <w:bookmarkEnd w:id="1112"/>
      <w:r>
        <w:rPr>
          <w:rFonts w:hint="cs"/>
          <w:rtl/>
        </w:rPr>
        <w:t>מ</w:t>
      </w:r>
      <w:r w:rsidRPr="00CE13E3">
        <w:rPr>
          <w:rtl/>
        </w:rPr>
        <w:t xml:space="preserve">סרטוני </w:t>
      </w:r>
      <w:bookmarkStart w:id="1113" w:name="_ETM_Q2_700120"/>
      <w:bookmarkEnd w:id="1113"/>
      <w:r w:rsidRPr="00CE13E3">
        <w:rPr>
          <w:rtl/>
        </w:rPr>
        <w:t xml:space="preserve">בחירות </w:t>
      </w:r>
      <w:bookmarkStart w:id="1114" w:name="_ETM_Q2_700889"/>
      <w:bookmarkEnd w:id="1114"/>
      <w:r w:rsidRPr="00CE13E3">
        <w:rPr>
          <w:rtl/>
        </w:rPr>
        <w:t xml:space="preserve">בבתי </w:t>
      </w:r>
      <w:bookmarkStart w:id="1115" w:name="_ETM_Q2_701459"/>
      <w:bookmarkEnd w:id="1115"/>
      <w:r w:rsidRPr="00CE13E3">
        <w:rPr>
          <w:rtl/>
        </w:rPr>
        <w:t xml:space="preserve">קברות </w:t>
      </w:r>
      <w:bookmarkStart w:id="1116" w:name="_ETM_Q2_702450"/>
      <w:bookmarkEnd w:id="1116"/>
      <w:r w:rsidRPr="00CE13E3">
        <w:rPr>
          <w:rtl/>
        </w:rPr>
        <w:t>ו</w:t>
      </w:r>
      <w:r>
        <w:rPr>
          <w:rFonts w:hint="cs"/>
          <w:rtl/>
        </w:rPr>
        <w:t xml:space="preserve">עד </w:t>
      </w:r>
      <w:r w:rsidRPr="00CE13E3">
        <w:rPr>
          <w:rtl/>
        </w:rPr>
        <w:t xml:space="preserve">צעקות </w:t>
      </w:r>
      <w:bookmarkStart w:id="1117" w:name="_ETM_Q2_703650"/>
      <w:bookmarkEnd w:id="1117"/>
      <w:r w:rsidRPr="00CE13E3">
        <w:rPr>
          <w:rtl/>
        </w:rPr>
        <w:t xml:space="preserve">על </w:t>
      </w:r>
      <w:bookmarkStart w:id="1118" w:name="_ETM_Q2_703829"/>
      <w:bookmarkEnd w:id="1118"/>
      <w:r w:rsidRPr="00CE13E3">
        <w:rPr>
          <w:rtl/>
        </w:rPr>
        <w:t xml:space="preserve">משפחות </w:t>
      </w:r>
      <w:bookmarkStart w:id="1119" w:name="_ETM_Q2_704340"/>
      <w:bookmarkEnd w:id="1119"/>
      <w:r w:rsidRPr="00CE13E3">
        <w:rPr>
          <w:rtl/>
        </w:rPr>
        <w:t>חטופים</w:t>
      </w:r>
      <w:r>
        <w:rPr>
          <w:rFonts w:hint="cs"/>
          <w:rtl/>
        </w:rPr>
        <w:t>.</w:t>
      </w:r>
      <w:r w:rsidRPr="00CE13E3">
        <w:rPr>
          <w:rtl/>
        </w:rPr>
        <w:t xml:space="preserve"> </w:t>
      </w:r>
      <w:bookmarkStart w:id="1120" w:name="_ETM_Q2_705230"/>
      <w:bookmarkEnd w:id="1120"/>
      <w:r w:rsidRPr="00CE13E3">
        <w:rPr>
          <w:rtl/>
        </w:rPr>
        <w:t xml:space="preserve">כל </w:t>
      </w:r>
      <w:bookmarkStart w:id="1121" w:name="_ETM_Q2_705590"/>
      <w:bookmarkEnd w:id="1121"/>
      <w:r w:rsidRPr="00CE13E3">
        <w:rPr>
          <w:rtl/>
        </w:rPr>
        <w:t xml:space="preserve">פעם </w:t>
      </w:r>
      <w:bookmarkStart w:id="1122" w:name="_ETM_Q2_705830"/>
      <w:bookmarkEnd w:id="1122"/>
      <w:r w:rsidRPr="00CE13E3">
        <w:rPr>
          <w:rtl/>
        </w:rPr>
        <w:t xml:space="preserve">שמשהו </w:t>
      </w:r>
      <w:bookmarkStart w:id="1123" w:name="_ETM_Q2_706280"/>
      <w:bookmarkEnd w:id="1123"/>
      <w:r w:rsidRPr="00CE13E3">
        <w:rPr>
          <w:rtl/>
        </w:rPr>
        <w:t xml:space="preserve">לא </w:t>
      </w:r>
      <w:bookmarkStart w:id="1124" w:name="_ETM_Q2_706429"/>
      <w:bookmarkEnd w:id="1124"/>
      <w:r w:rsidRPr="00CE13E3">
        <w:rPr>
          <w:rtl/>
        </w:rPr>
        <w:t xml:space="preserve">מסתדר </w:t>
      </w:r>
      <w:bookmarkStart w:id="1125" w:name="_ETM_Q2_706909"/>
      <w:bookmarkEnd w:id="1125"/>
      <w:r w:rsidRPr="00CE13E3">
        <w:rPr>
          <w:rtl/>
        </w:rPr>
        <w:t>לכם</w:t>
      </w:r>
      <w:r>
        <w:rPr>
          <w:rFonts w:hint="cs"/>
          <w:rtl/>
        </w:rPr>
        <w:t>,</w:t>
      </w:r>
      <w:r w:rsidRPr="00CE13E3">
        <w:rPr>
          <w:rtl/>
        </w:rPr>
        <w:t xml:space="preserve"> </w:t>
      </w:r>
      <w:bookmarkStart w:id="1126" w:name="_ETM_Q2_707179"/>
      <w:bookmarkEnd w:id="1126"/>
      <w:r w:rsidRPr="00CE13E3">
        <w:rPr>
          <w:rtl/>
        </w:rPr>
        <w:t xml:space="preserve">אתם </w:t>
      </w:r>
      <w:bookmarkStart w:id="1127" w:name="_ETM_Q2_707390"/>
      <w:bookmarkEnd w:id="1127"/>
      <w:r w:rsidRPr="00CE13E3">
        <w:rPr>
          <w:rtl/>
        </w:rPr>
        <w:t xml:space="preserve">משנים </w:t>
      </w:r>
      <w:bookmarkStart w:id="1128" w:name="_ETM_Q2_707750"/>
      <w:bookmarkEnd w:id="1128"/>
      <w:r w:rsidRPr="00CE13E3">
        <w:rPr>
          <w:rtl/>
        </w:rPr>
        <w:t xml:space="preserve">את </w:t>
      </w:r>
      <w:bookmarkStart w:id="1129" w:name="_ETM_Q2_707809"/>
      <w:bookmarkEnd w:id="1129"/>
      <w:r w:rsidRPr="00CE13E3">
        <w:rPr>
          <w:rtl/>
        </w:rPr>
        <w:t>החוקים</w:t>
      </w:r>
      <w:r>
        <w:rPr>
          <w:rFonts w:hint="cs"/>
          <w:rtl/>
        </w:rPr>
        <w:t>.</w:t>
      </w:r>
      <w:r w:rsidRPr="00CE13E3">
        <w:rPr>
          <w:rtl/>
        </w:rPr>
        <w:t xml:space="preserve"> </w:t>
      </w:r>
      <w:bookmarkStart w:id="1130" w:name="_ETM_Q2_708709"/>
      <w:bookmarkEnd w:id="1130"/>
      <w:r w:rsidRPr="00CE13E3">
        <w:rPr>
          <w:rtl/>
        </w:rPr>
        <w:t xml:space="preserve">לא </w:t>
      </w:r>
      <w:bookmarkStart w:id="1131" w:name="_ETM_Q2_709139"/>
      <w:bookmarkEnd w:id="1131"/>
      <w:r>
        <w:rPr>
          <w:rFonts w:hint="cs"/>
          <w:rtl/>
        </w:rPr>
        <w:t>מצליחי</w:t>
      </w:r>
      <w:r w:rsidRPr="00CE13E3">
        <w:rPr>
          <w:rtl/>
        </w:rPr>
        <w:t xml:space="preserve">ם </w:t>
      </w:r>
      <w:bookmarkStart w:id="1132" w:name="_ETM_Q2_709650"/>
      <w:bookmarkEnd w:id="1132"/>
      <w:r w:rsidRPr="00CE13E3">
        <w:rPr>
          <w:rtl/>
        </w:rPr>
        <w:t xml:space="preserve">להגיע </w:t>
      </w:r>
      <w:bookmarkStart w:id="1133" w:name="_ETM_Q2_710099"/>
      <w:bookmarkEnd w:id="1133"/>
      <w:r w:rsidRPr="00CE13E3">
        <w:rPr>
          <w:rtl/>
        </w:rPr>
        <w:t xml:space="preserve">לרוב </w:t>
      </w:r>
      <w:bookmarkStart w:id="1134" w:name="_ETM_Q2_710429"/>
      <w:bookmarkEnd w:id="1134"/>
      <w:r w:rsidRPr="00CE13E3">
        <w:rPr>
          <w:rtl/>
        </w:rPr>
        <w:t xml:space="preserve">בוועדה </w:t>
      </w:r>
      <w:bookmarkStart w:id="1135" w:name="_ETM_Q2_710879"/>
      <w:bookmarkEnd w:id="1135"/>
      <w:r w:rsidRPr="00CE13E3">
        <w:rPr>
          <w:rtl/>
        </w:rPr>
        <w:t xml:space="preserve">לבחירת </w:t>
      </w:r>
      <w:bookmarkStart w:id="1136" w:name="_ETM_Q2_711329"/>
      <w:bookmarkEnd w:id="1136"/>
      <w:r w:rsidRPr="00CE13E3">
        <w:rPr>
          <w:rtl/>
        </w:rPr>
        <w:t>שופטים</w:t>
      </w:r>
      <w:r>
        <w:rPr>
          <w:rFonts w:hint="cs"/>
          <w:rtl/>
        </w:rPr>
        <w:t>?</w:t>
      </w:r>
      <w:r w:rsidRPr="00CE13E3">
        <w:rPr>
          <w:rtl/>
        </w:rPr>
        <w:t xml:space="preserve"> </w:t>
      </w:r>
      <w:bookmarkStart w:id="1137" w:name="_ETM_Q2_712079"/>
      <w:bookmarkEnd w:id="1137"/>
      <w:r w:rsidRPr="00CE13E3">
        <w:rPr>
          <w:rtl/>
        </w:rPr>
        <w:t xml:space="preserve">בואו </w:t>
      </w:r>
      <w:bookmarkStart w:id="1138" w:name="_ETM_Q2_712379"/>
      <w:bookmarkEnd w:id="1138"/>
      <w:r w:rsidRPr="00CE13E3">
        <w:rPr>
          <w:rtl/>
        </w:rPr>
        <w:t xml:space="preserve">נשנה </w:t>
      </w:r>
      <w:bookmarkStart w:id="1139" w:name="_ETM_Q2_712799"/>
      <w:bookmarkEnd w:id="1139"/>
      <w:r w:rsidRPr="00CE13E3">
        <w:rPr>
          <w:rtl/>
        </w:rPr>
        <w:t xml:space="preserve">את </w:t>
      </w:r>
      <w:bookmarkStart w:id="1140" w:name="_ETM_Q2_712889"/>
      <w:bookmarkEnd w:id="1140"/>
      <w:r w:rsidRPr="00CE13E3">
        <w:rPr>
          <w:rtl/>
        </w:rPr>
        <w:t>החוקים</w:t>
      </w:r>
      <w:r>
        <w:rPr>
          <w:rFonts w:hint="cs"/>
          <w:rtl/>
        </w:rPr>
        <w:t>.</w:t>
      </w:r>
      <w:r w:rsidRPr="00CE13E3">
        <w:rPr>
          <w:rtl/>
        </w:rPr>
        <w:t xml:space="preserve"> </w:t>
      </w:r>
      <w:bookmarkStart w:id="1141" w:name="_ETM_Q2_713760"/>
      <w:bookmarkEnd w:id="1141"/>
      <w:r w:rsidRPr="00CE13E3">
        <w:rPr>
          <w:rtl/>
        </w:rPr>
        <w:t xml:space="preserve">מפחדים </w:t>
      </w:r>
      <w:bookmarkStart w:id="1142" w:name="_ETM_Q2_714659"/>
      <w:bookmarkEnd w:id="1142"/>
      <w:r w:rsidRPr="00CE13E3">
        <w:rPr>
          <w:rtl/>
        </w:rPr>
        <w:t xml:space="preserve">פחד </w:t>
      </w:r>
      <w:bookmarkStart w:id="1143" w:name="_ETM_Q2_715049"/>
      <w:bookmarkEnd w:id="1143"/>
      <w:r w:rsidRPr="00CE13E3">
        <w:rPr>
          <w:rtl/>
        </w:rPr>
        <w:t>מ</w:t>
      </w:r>
      <w:r>
        <w:rPr>
          <w:rFonts w:hint="cs"/>
          <w:rtl/>
        </w:rPr>
        <w:t>וות</w:t>
      </w:r>
      <w:bookmarkStart w:id="1144" w:name="_ETM_Q2_716049"/>
      <w:bookmarkEnd w:id="1144"/>
      <w:r>
        <w:rPr>
          <w:rFonts w:hint="cs"/>
          <w:rtl/>
        </w:rPr>
        <w:t xml:space="preserve"> </w:t>
      </w:r>
      <w:bookmarkStart w:id="1145" w:name="_ETM_Q2_716780"/>
      <w:bookmarkEnd w:id="1145"/>
      <w:r>
        <w:rPr>
          <w:rFonts w:hint="cs"/>
          <w:rtl/>
        </w:rPr>
        <w:t>מ</w:t>
      </w:r>
      <w:bookmarkStart w:id="1146" w:name="_ETM_Q2_716330"/>
      <w:bookmarkEnd w:id="1146"/>
      <w:r w:rsidRPr="00CE13E3">
        <w:rPr>
          <w:rtl/>
        </w:rPr>
        <w:t>ו</w:t>
      </w:r>
      <w:r>
        <w:rPr>
          <w:rFonts w:hint="cs"/>
          <w:rtl/>
        </w:rPr>
        <w:t>ו</w:t>
      </w:r>
      <w:r w:rsidRPr="00CE13E3">
        <w:rPr>
          <w:rtl/>
        </w:rPr>
        <w:t xml:space="preserve">עדת </w:t>
      </w:r>
      <w:bookmarkStart w:id="1147" w:name="_ETM_Q2_716690"/>
      <w:bookmarkEnd w:id="1147"/>
      <w:r w:rsidRPr="00CE13E3">
        <w:rPr>
          <w:rtl/>
        </w:rPr>
        <w:t xml:space="preserve">חקירה </w:t>
      </w:r>
      <w:bookmarkStart w:id="1148" w:name="_ETM_Q2_717110"/>
      <w:bookmarkEnd w:id="1148"/>
      <w:r w:rsidRPr="00CE13E3">
        <w:rPr>
          <w:rtl/>
        </w:rPr>
        <w:t>ממלכתית</w:t>
      </w:r>
      <w:r>
        <w:rPr>
          <w:rFonts w:hint="cs"/>
          <w:rtl/>
        </w:rPr>
        <w:t>?</w:t>
      </w:r>
      <w:r w:rsidRPr="00CE13E3">
        <w:rPr>
          <w:rtl/>
        </w:rPr>
        <w:t xml:space="preserve"> </w:t>
      </w:r>
      <w:bookmarkStart w:id="1149" w:name="_ETM_Q2_718130"/>
      <w:bookmarkEnd w:id="1149"/>
      <w:r w:rsidRPr="00CE13E3">
        <w:rPr>
          <w:rtl/>
        </w:rPr>
        <w:t xml:space="preserve">בואו </w:t>
      </w:r>
      <w:bookmarkStart w:id="1150" w:name="_ETM_Q2_718490"/>
      <w:bookmarkEnd w:id="1150"/>
      <w:r w:rsidRPr="00CE13E3">
        <w:rPr>
          <w:rtl/>
        </w:rPr>
        <w:t xml:space="preserve">נשנה </w:t>
      </w:r>
      <w:bookmarkStart w:id="1151" w:name="_ETM_Q2_719030"/>
      <w:bookmarkEnd w:id="1151"/>
      <w:r w:rsidRPr="00CE13E3">
        <w:rPr>
          <w:rtl/>
        </w:rPr>
        <w:t xml:space="preserve">את </w:t>
      </w:r>
      <w:bookmarkStart w:id="1152" w:name="_ETM_Q2_719150"/>
      <w:bookmarkEnd w:id="1152"/>
      <w:r w:rsidRPr="00CE13E3">
        <w:rPr>
          <w:rtl/>
        </w:rPr>
        <w:t>החוקים</w:t>
      </w:r>
      <w:r>
        <w:rPr>
          <w:rFonts w:hint="cs"/>
          <w:rtl/>
        </w:rPr>
        <w:t>.</w:t>
      </w:r>
      <w:bookmarkStart w:id="1153" w:name="_ETM_Q2_720200"/>
      <w:bookmarkEnd w:id="1153"/>
      <w:r>
        <w:rPr>
          <w:rFonts w:hint="cs"/>
          <w:rtl/>
        </w:rPr>
        <w:t xml:space="preserve"> תודה</w:t>
      </w:r>
      <w:bookmarkStart w:id="1154" w:name="_ETM_Q2_720319"/>
      <w:bookmarkEnd w:id="1154"/>
      <w:r w:rsidRPr="00CE13E3">
        <w:rPr>
          <w:rtl/>
        </w:rPr>
        <w:t xml:space="preserve"> </w:t>
      </w:r>
      <w:bookmarkStart w:id="1155" w:name="_ETM_Q2_721159"/>
      <w:bookmarkEnd w:id="1155"/>
      <w:r w:rsidRPr="00CE13E3">
        <w:rPr>
          <w:rtl/>
        </w:rPr>
        <w:t xml:space="preserve">ליערה </w:t>
      </w:r>
      <w:bookmarkStart w:id="1156" w:name="_ETM_Q2_721969"/>
      <w:bookmarkEnd w:id="1156"/>
      <w:r w:rsidRPr="00CE13E3">
        <w:rPr>
          <w:rtl/>
        </w:rPr>
        <w:t xml:space="preserve">שחשפה </w:t>
      </w:r>
      <w:bookmarkStart w:id="1157" w:name="_ETM_Q2_722569"/>
      <w:bookmarkEnd w:id="1157"/>
      <w:r w:rsidRPr="00CE13E3">
        <w:rPr>
          <w:rtl/>
        </w:rPr>
        <w:t xml:space="preserve">בדיוק </w:t>
      </w:r>
      <w:bookmarkStart w:id="1158" w:name="_ETM_Q2_723139"/>
      <w:bookmarkEnd w:id="1158"/>
      <w:r w:rsidRPr="00CE13E3">
        <w:rPr>
          <w:rtl/>
        </w:rPr>
        <w:t xml:space="preserve">איך </w:t>
      </w:r>
      <w:bookmarkStart w:id="1159" w:name="_ETM_Q2_723349"/>
      <w:bookmarkEnd w:id="1159"/>
      <w:r w:rsidRPr="00CE13E3">
        <w:rPr>
          <w:rtl/>
        </w:rPr>
        <w:t xml:space="preserve">זה </w:t>
      </w:r>
      <w:bookmarkStart w:id="1160" w:name="_ETM_Q2_723469"/>
      <w:bookmarkEnd w:id="1160"/>
      <w:r w:rsidRPr="00CE13E3">
        <w:rPr>
          <w:rtl/>
        </w:rPr>
        <w:t xml:space="preserve">מתנהל </w:t>
      </w:r>
      <w:bookmarkStart w:id="1161" w:name="_ETM_Q2_723889"/>
      <w:bookmarkEnd w:id="1161"/>
      <w:r w:rsidRPr="00CE13E3">
        <w:rPr>
          <w:rtl/>
        </w:rPr>
        <w:t xml:space="preserve">מאחורי </w:t>
      </w:r>
      <w:bookmarkStart w:id="1162" w:name="_ETM_Q2_724370"/>
      <w:bookmarkEnd w:id="1162"/>
      <w:r w:rsidRPr="00CE13E3">
        <w:rPr>
          <w:rtl/>
        </w:rPr>
        <w:t>הקלעים</w:t>
      </w:r>
      <w:r>
        <w:rPr>
          <w:rFonts w:hint="cs"/>
          <w:rtl/>
        </w:rPr>
        <w:t xml:space="preserve">. </w:t>
      </w:r>
      <w:r w:rsidRPr="00CE13E3">
        <w:rPr>
          <w:rtl/>
        </w:rPr>
        <w:t xml:space="preserve"> </w:t>
      </w:r>
      <w:bookmarkStart w:id="1163" w:name="_ETM_Q2_725290"/>
      <w:bookmarkEnd w:id="1163"/>
      <w:r w:rsidRPr="00CE13E3">
        <w:rPr>
          <w:rtl/>
        </w:rPr>
        <w:t xml:space="preserve">תפסתם </w:t>
      </w:r>
      <w:bookmarkStart w:id="1164" w:name="_ETM_Q2_725889"/>
      <w:bookmarkEnd w:id="1164"/>
      <w:r w:rsidRPr="00CE13E3">
        <w:rPr>
          <w:rtl/>
        </w:rPr>
        <w:t xml:space="preserve">את </w:t>
      </w:r>
      <w:bookmarkStart w:id="1165" w:name="_ETM_Q2_726040"/>
      <w:bookmarkEnd w:id="1165"/>
      <w:r w:rsidRPr="00CE13E3">
        <w:rPr>
          <w:rtl/>
        </w:rPr>
        <w:t xml:space="preserve">קלנר </w:t>
      </w:r>
      <w:bookmarkStart w:id="1166" w:name="_ETM_Q2_726849"/>
      <w:bookmarkEnd w:id="1166"/>
      <w:r w:rsidRPr="00CE13E3">
        <w:rPr>
          <w:rtl/>
        </w:rPr>
        <w:t xml:space="preserve">מאחורי </w:t>
      </w:r>
      <w:bookmarkStart w:id="1167" w:name="_ETM_Q2_727900"/>
      <w:bookmarkEnd w:id="1167"/>
      <w:r w:rsidRPr="00CE13E3">
        <w:rPr>
          <w:rtl/>
        </w:rPr>
        <w:t>הרשימה</w:t>
      </w:r>
      <w:r>
        <w:rPr>
          <w:rFonts w:hint="cs"/>
          <w:rtl/>
        </w:rPr>
        <w:t xml:space="preserve"> אחרי שח"כים</w:t>
      </w:r>
      <w:bookmarkStart w:id="1168" w:name="_ETM_Q2_728870"/>
      <w:bookmarkEnd w:id="1168"/>
      <w:r w:rsidRPr="00CE13E3">
        <w:rPr>
          <w:rtl/>
        </w:rPr>
        <w:t xml:space="preserve"> </w:t>
      </w:r>
      <w:bookmarkStart w:id="1169" w:name="_ETM_Q2_729470"/>
      <w:bookmarkEnd w:id="1169"/>
      <w:r w:rsidRPr="00CE13E3">
        <w:rPr>
          <w:rtl/>
        </w:rPr>
        <w:t xml:space="preserve">לא </w:t>
      </w:r>
      <w:bookmarkStart w:id="1170" w:name="_ETM_Q2_729559"/>
      <w:bookmarkEnd w:id="1170"/>
      <w:r>
        <w:rPr>
          <w:rFonts w:hint="cs"/>
          <w:rtl/>
        </w:rPr>
        <w:t>רצו</w:t>
      </w:r>
      <w:r w:rsidRPr="00CE13E3">
        <w:rPr>
          <w:rtl/>
        </w:rPr>
        <w:t xml:space="preserve"> </w:t>
      </w:r>
      <w:bookmarkStart w:id="1171" w:name="_ETM_Q2_729830"/>
      <w:bookmarkEnd w:id="1171"/>
      <w:r w:rsidRPr="00CE13E3">
        <w:rPr>
          <w:rtl/>
        </w:rPr>
        <w:t xml:space="preserve">להיות </w:t>
      </w:r>
      <w:bookmarkStart w:id="1172" w:name="_ETM_Q2_730010"/>
      <w:bookmarkEnd w:id="1172"/>
      <w:r w:rsidRPr="00CE13E3">
        <w:rPr>
          <w:rtl/>
        </w:rPr>
        <w:t xml:space="preserve">מעורבים </w:t>
      </w:r>
      <w:bookmarkStart w:id="1173" w:name="_ETM_Q2_730519"/>
      <w:bookmarkEnd w:id="1173"/>
      <w:r w:rsidRPr="00CE13E3">
        <w:rPr>
          <w:rtl/>
        </w:rPr>
        <w:t>בזה</w:t>
      </w:r>
      <w:r>
        <w:rPr>
          <w:rFonts w:hint="cs"/>
          <w:rtl/>
        </w:rPr>
        <w:t>,</w:t>
      </w:r>
      <w:r w:rsidRPr="00CE13E3">
        <w:rPr>
          <w:rtl/>
        </w:rPr>
        <w:t xml:space="preserve"> </w:t>
      </w:r>
      <w:bookmarkStart w:id="1174" w:name="_ETM_Q2_731090"/>
      <w:bookmarkEnd w:id="1174"/>
      <w:r w:rsidRPr="00CE13E3">
        <w:rPr>
          <w:rtl/>
        </w:rPr>
        <w:t>בצדק</w:t>
      </w:r>
      <w:r>
        <w:rPr>
          <w:rFonts w:hint="cs"/>
          <w:rtl/>
        </w:rPr>
        <w:t>.</w:t>
      </w:r>
      <w:r w:rsidRPr="00CE13E3">
        <w:rPr>
          <w:rtl/>
        </w:rPr>
        <w:t xml:space="preserve"> </w:t>
      </w:r>
      <w:bookmarkStart w:id="1175" w:name="_ETM_Q2_732080"/>
      <w:bookmarkEnd w:id="1175"/>
      <w:proofErr w:type="spellStart"/>
      <w:r w:rsidRPr="00CE13E3">
        <w:rPr>
          <w:rtl/>
        </w:rPr>
        <w:t>ו</w:t>
      </w:r>
      <w:r>
        <w:rPr>
          <w:rFonts w:hint="cs"/>
          <w:rtl/>
        </w:rPr>
        <w:t>קלנר</w:t>
      </w:r>
      <w:proofErr w:type="spellEnd"/>
      <w:r>
        <w:rPr>
          <w:rFonts w:hint="cs"/>
          <w:rtl/>
        </w:rPr>
        <w:t>,</w:t>
      </w:r>
      <w:r w:rsidRPr="00CE13E3">
        <w:rPr>
          <w:rtl/>
        </w:rPr>
        <w:t xml:space="preserve"> </w:t>
      </w:r>
      <w:bookmarkStart w:id="1176" w:name="_ETM_Q2_733129"/>
      <w:bookmarkEnd w:id="1176"/>
      <w:r w:rsidRPr="00CE13E3">
        <w:rPr>
          <w:rtl/>
        </w:rPr>
        <w:t xml:space="preserve">התורן </w:t>
      </w:r>
      <w:bookmarkStart w:id="1177" w:name="_ETM_Q2_733670"/>
      <w:bookmarkEnd w:id="1177"/>
      <w:r w:rsidRPr="00CE13E3">
        <w:rPr>
          <w:rtl/>
        </w:rPr>
        <w:t>השימושי</w:t>
      </w:r>
      <w:r>
        <w:rPr>
          <w:rFonts w:hint="cs"/>
          <w:rtl/>
        </w:rPr>
        <w:t>:</w:t>
      </w:r>
      <w:r w:rsidRPr="00CE13E3">
        <w:rPr>
          <w:rtl/>
        </w:rPr>
        <w:t xml:space="preserve"> </w:t>
      </w:r>
      <w:bookmarkStart w:id="1178" w:name="_ETM_Q2_735049"/>
      <w:bookmarkEnd w:id="1178"/>
      <w:r w:rsidRPr="00CE13E3">
        <w:rPr>
          <w:rtl/>
        </w:rPr>
        <w:t>אני</w:t>
      </w:r>
      <w:r>
        <w:rPr>
          <w:rFonts w:hint="cs"/>
          <w:rtl/>
        </w:rPr>
        <w:t>,</w:t>
      </w:r>
      <w:r w:rsidRPr="00CE13E3">
        <w:rPr>
          <w:rtl/>
        </w:rPr>
        <w:t xml:space="preserve"> </w:t>
      </w:r>
      <w:bookmarkStart w:id="1179" w:name="_ETM_Q2_735620"/>
      <w:bookmarkEnd w:id="1179"/>
      <w:r w:rsidRPr="00CE13E3">
        <w:rPr>
          <w:rtl/>
        </w:rPr>
        <w:t xml:space="preserve">זה </w:t>
      </w:r>
      <w:bookmarkStart w:id="1180" w:name="_ETM_Q2_735769"/>
      <w:bookmarkEnd w:id="1180"/>
      <w:r w:rsidRPr="00CE13E3">
        <w:rPr>
          <w:rtl/>
        </w:rPr>
        <w:t xml:space="preserve">רעיון </w:t>
      </w:r>
      <w:bookmarkStart w:id="1181" w:name="_ETM_Q2_736190"/>
      <w:bookmarkEnd w:id="1181"/>
      <w:r w:rsidRPr="00CE13E3">
        <w:rPr>
          <w:rtl/>
        </w:rPr>
        <w:t>שלי</w:t>
      </w:r>
      <w:r>
        <w:rPr>
          <w:rFonts w:hint="cs"/>
          <w:rtl/>
        </w:rPr>
        <w:t>.</w:t>
      </w:r>
      <w:r w:rsidRPr="00CE13E3">
        <w:rPr>
          <w:rtl/>
        </w:rPr>
        <w:t xml:space="preserve"> </w:t>
      </w:r>
      <w:bookmarkStart w:id="1182" w:name="_ETM_Q2_737059"/>
      <w:bookmarkEnd w:id="1182"/>
      <w:r w:rsidRPr="00CE13E3">
        <w:rPr>
          <w:rtl/>
        </w:rPr>
        <w:t>בטח</w:t>
      </w:r>
      <w:r>
        <w:rPr>
          <w:rFonts w:hint="cs"/>
          <w:rtl/>
        </w:rPr>
        <w:t>,</w:t>
      </w:r>
      <w:r w:rsidRPr="00CE13E3">
        <w:rPr>
          <w:rtl/>
        </w:rPr>
        <w:t xml:space="preserve"> </w:t>
      </w:r>
      <w:bookmarkStart w:id="1183" w:name="_ETM_Q2_737599"/>
      <w:bookmarkEnd w:id="1183"/>
      <w:r w:rsidRPr="00CE13E3">
        <w:rPr>
          <w:rtl/>
        </w:rPr>
        <w:t xml:space="preserve">כולנו </w:t>
      </w:r>
      <w:bookmarkStart w:id="1184" w:name="_ETM_Q2_737990"/>
      <w:bookmarkEnd w:id="1184"/>
      <w:r w:rsidRPr="00CE13E3">
        <w:rPr>
          <w:rtl/>
        </w:rPr>
        <w:t xml:space="preserve">מאמינים </w:t>
      </w:r>
      <w:bookmarkStart w:id="1185" w:name="_ETM_Q2_738530"/>
      <w:bookmarkEnd w:id="1185"/>
      <w:r w:rsidRPr="00CE13E3">
        <w:rPr>
          <w:rtl/>
        </w:rPr>
        <w:t>ל</w:t>
      </w:r>
      <w:r>
        <w:rPr>
          <w:rFonts w:hint="cs"/>
          <w:rtl/>
        </w:rPr>
        <w:t>ך</w:t>
      </w:r>
      <w:r w:rsidRPr="00CE13E3">
        <w:rPr>
          <w:rtl/>
        </w:rPr>
        <w:t xml:space="preserve"> </w:t>
      </w:r>
      <w:bookmarkStart w:id="1186" w:name="_ETM_Q2_738540"/>
      <w:bookmarkStart w:id="1187" w:name="_ETM_Q2_739140"/>
      <w:bookmarkEnd w:id="1186"/>
      <w:bookmarkEnd w:id="1187"/>
      <w:r w:rsidRPr="00CE13E3">
        <w:rPr>
          <w:rtl/>
        </w:rPr>
        <w:t xml:space="preserve">כמה </w:t>
      </w:r>
      <w:bookmarkStart w:id="1188" w:name="_ETM_Q2_739440"/>
      <w:bookmarkEnd w:id="1188"/>
      <w:r w:rsidRPr="00CE13E3">
        <w:rPr>
          <w:rtl/>
        </w:rPr>
        <w:t xml:space="preserve">זה </w:t>
      </w:r>
      <w:bookmarkStart w:id="1189" w:name="_ETM_Q2_739620"/>
      <w:bookmarkEnd w:id="1189"/>
      <w:r w:rsidRPr="00CE13E3">
        <w:rPr>
          <w:rtl/>
        </w:rPr>
        <w:t xml:space="preserve">רעיון </w:t>
      </w:r>
      <w:bookmarkStart w:id="1190" w:name="_ETM_Q2_739950"/>
      <w:bookmarkEnd w:id="1190"/>
      <w:r w:rsidRPr="00CE13E3">
        <w:rPr>
          <w:rtl/>
        </w:rPr>
        <w:t>שלך</w:t>
      </w:r>
      <w:r>
        <w:rPr>
          <w:rFonts w:hint="cs"/>
          <w:rtl/>
        </w:rPr>
        <w:t>.</w:t>
      </w:r>
      <w:r w:rsidRPr="00CE13E3">
        <w:rPr>
          <w:rtl/>
        </w:rPr>
        <w:t xml:space="preserve"> </w:t>
      </w:r>
      <w:bookmarkStart w:id="1191" w:name="_ETM_Q2_740670"/>
      <w:bookmarkEnd w:id="1191"/>
      <w:r w:rsidRPr="00CE13E3">
        <w:rPr>
          <w:rtl/>
        </w:rPr>
        <w:t xml:space="preserve">ראינו </w:t>
      </w:r>
      <w:bookmarkStart w:id="1192" w:name="_ETM_Q2_741509"/>
      <w:bookmarkEnd w:id="1192"/>
      <w:r w:rsidRPr="00CE13E3">
        <w:rPr>
          <w:rtl/>
        </w:rPr>
        <w:t xml:space="preserve">שלב </w:t>
      </w:r>
      <w:bookmarkStart w:id="1193" w:name="_ETM_Q2_742169"/>
      <w:bookmarkEnd w:id="1193"/>
      <w:r w:rsidRPr="00CE13E3">
        <w:rPr>
          <w:rtl/>
        </w:rPr>
        <w:t xml:space="preserve">אחרי </w:t>
      </w:r>
      <w:bookmarkStart w:id="1194" w:name="_ETM_Q2_742469"/>
      <w:bookmarkEnd w:id="1194"/>
      <w:r w:rsidRPr="00CE13E3">
        <w:rPr>
          <w:rtl/>
        </w:rPr>
        <w:t>שלב</w:t>
      </w:r>
      <w:r>
        <w:rPr>
          <w:rFonts w:hint="cs"/>
          <w:rtl/>
        </w:rPr>
        <w:t>,</w:t>
      </w:r>
      <w:r w:rsidRPr="00CE13E3">
        <w:rPr>
          <w:rtl/>
        </w:rPr>
        <w:t xml:space="preserve"> </w:t>
      </w:r>
      <w:bookmarkStart w:id="1195" w:name="_ETM_Q2_743189"/>
      <w:bookmarkEnd w:id="1195"/>
      <w:r w:rsidRPr="00CE13E3">
        <w:rPr>
          <w:rtl/>
        </w:rPr>
        <w:t xml:space="preserve">חודש </w:t>
      </w:r>
      <w:bookmarkStart w:id="1196" w:name="_ETM_Q2_743909"/>
      <w:bookmarkEnd w:id="1196"/>
      <w:r w:rsidRPr="00CE13E3">
        <w:rPr>
          <w:rtl/>
        </w:rPr>
        <w:t xml:space="preserve">אחרי </w:t>
      </w:r>
      <w:bookmarkStart w:id="1197" w:name="_ETM_Q2_744210"/>
      <w:bookmarkEnd w:id="1197"/>
      <w:r w:rsidRPr="00CE13E3">
        <w:rPr>
          <w:rtl/>
        </w:rPr>
        <w:t>חודש</w:t>
      </w:r>
      <w:r>
        <w:rPr>
          <w:rFonts w:hint="cs"/>
          <w:rtl/>
        </w:rPr>
        <w:t>,</w:t>
      </w:r>
      <w:r w:rsidRPr="00CE13E3">
        <w:rPr>
          <w:rtl/>
        </w:rPr>
        <w:t xml:space="preserve"> </w:t>
      </w:r>
      <w:bookmarkStart w:id="1198" w:name="_ETM_Q2_744980"/>
      <w:bookmarkEnd w:id="1198"/>
      <w:r w:rsidRPr="00CE13E3">
        <w:rPr>
          <w:rtl/>
        </w:rPr>
        <w:t xml:space="preserve">סקר </w:t>
      </w:r>
      <w:bookmarkStart w:id="1199" w:name="_ETM_Q2_745820"/>
      <w:bookmarkEnd w:id="1199"/>
      <w:r w:rsidRPr="00CE13E3">
        <w:rPr>
          <w:rtl/>
        </w:rPr>
        <w:t xml:space="preserve">אחרי </w:t>
      </w:r>
      <w:bookmarkStart w:id="1200" w:name="_ETM_Q2_746120"/>
      <w:bookmarkEnd w:id="1200"/>
      <w:r w:rsidRPr="00CE13E3">
        <w:rPr>
          <w:rtl/>
        </w:rPr>
        <w:t>סקר</w:t>
      </w:r>
      <w:r>
        <w:rPr>
          <w:rFonts w:hint="cs"/>
          <w:rtl/>
        </w:rPr>
        <w:t>,</w:t>
      </w:r>
      <w:r w:rsidRPr="00CE13E3">
        <w:rPr>
          <w:rtl/>
        </w:rPr>
        <w:t xml:space="preserve"> </w:t>
      </w:r>
      <w:bookmarkStart w:id="1201" w:name="_ETM_Q2_747009"/>
      <w:bookmarkEnd w:id="1201"/>
      <w:r w:rsidRPr="00CE13E3">
        <w:rPr>
          <w:rtl/>
        </w:rPr>
        <w:t xml:space="preserve">איך </w:t>
      </w:r>
      <w:bookmarkStart w:id="1202" w:name="_ETM_Q2_747250"/>
      <w:bookmarkEnd w:id="1202"/>
      <w:r w:rsidRPr="00CE13E3">
        <w:rPr>
          <w:rtl/>
        </w:rPr>
        <w:t xml:space="preserve">זה </w:t>
      </w:r>
      <w:bookmarkStart w:id="1203" w:name="_ETM_Q2_747400"/>
      <w:bookmarkEnd w:id="1203"/>
      <w:r w:rsidRPr="00CE13E3">
        <w:rPr>
          <w:rtl/>
        </w:rPr>
        <w:t xml:space="preserve">באמת </w:t>
      </w:r>
      <w:bookmarkStart w:id="1204" w:name="_ETM_Q2_747789"/>
      <w:bookmarkEnd w:id="1204"/>
      <w:r w:rsidRPr="00CE13E3">
        <w:rPr>
          <w:rtl/>
        </w:rPr>
        <w:t xml:space="preserve">מתנהל </w:t>
      </w:r>
      <w:bookmarkStart w:id="1205" w:name="_ETM_Q2_748120"/>
      <w:bookmarkEnd w:id="1205"/>
      <w:r w:rsidRPr="00CE13E3">
        <w:rPr>
          <w:rtl/>
        </w:rPr>
        <w:t xml:space="preserve">מאחורי </w:t>
      </w:r>
      <w:bookmarkStart w:id="1206" w:name="_ETM_Q2_748629"/>
      <w:bookmarkEnd w:id="1206"/>
      <w:r w:rsidRPr="00CE13E3">
        <w:rPr>
          <w:rtl/>
        </w:rPr>
        <w:t>הקלעים</w:t>
      </w:r>
      <w:r>
        <w:rPr>
          <w:rFonts w:hint="cs"/>
          <w:rtl/>
        </w:rPr>
        <w:t>.</w:t>
      </w:r>
      <w:r w:rsidRPr="00CE13E3">
        <w:rPr>
          <w:rtl/>
        </w:rPr>
        <w:t xml:space="preserve"> </w:t>
      </w:r>
      <w:bookmarkStart w:id="1207" w:name="_ETM_Q2_749530"/>
      <w:bookmarkEnd w:id="1207"/>
      <w:r w:rsidRPr="00CE13E3">
        <w:rPr>
          <w:rtl/>
        </w:rPr>
        <w:t xml:space="preserve">ואתם </w:t>
      </w:r>
      <w:bookmarkStart w:id="1208" w:name="_ETM_Q2_749830"/>
      <w:bookmarkEnd w:id="1208"/>
      <w:r w:rsidRPr="00CE13E3">
        <w:rPr>
          <w:rtl/>
        </w:rPr>
        <w:t xml:space="preserve">פשוט </w:t>
      </w:r>
      <w:bookmarkStart w:id="1209" w:name="_ETM_Q2_750220"/>
      <w:bookmarkEnd w:id="1209"/>
      <w:r w:rsidRPr="00CE13E3">
        <w:rPr>
          <w:rtl/>
        </w:rPr>
        <w:t xml:space="preserve">חבורה </w:t>
      </w:r>
      <w:bookmarkStart w:id="1210" w:name="_ETM_Q2_750580"/>
      <w:bookmarkEnd w:id="1210"/>
      <w:r w:rsidRPr="00CE13E3">
        <w:rPr>
          <w:rtl/>
        </w:rPr>
        <w:t xml:space="preserve">של </w:t>
      </w:r>
      <w:bookmarkStart w:id="1211" w:name="_ETM_Q2_750729"/>
      <w:bookmarkEnd w:id="1211"/>
      <w:r w:rsidRPr="00CE13E3">
        <w:rPr>
          <w:rtl/>
        </w:rPr>
        <w:t>פחדנים</w:t>
      </w:r>
      <w:r>
        <w:rPr>
          <w:rFonts w:hint="cs"/>
          <w:rtl/>
        </w:rPr>
        <w:t>,</w:t>
      </w:r>
      <w:r w:rsidRPr="00CE13E3">
        <w:rPr>
          <w:rtl/>
        </w:rPr>
        <w:t xml:space="preserve"> </w:t>
      </w:r>
      <w:bookmarkStart w:id="1212" w:name="_ETM_Q2_751479"/>
      <w:bookmarkEnd w:id="1212"/>
      <w:r w:rsidRPr="00CE13E3">
        <w:rPr>
          <w:rtl/>
        </w:rPr>
        <w:t xml:space="preserve">אין </w:t>
      </w:r>
      <w:bookmarkStart w:id="1213" w:name="_ETM_Q2_751599"/>
      <w:bookmarkEnd w:id="1213"/>
      <w:r w:rsidRPr="00CE13E3">
        <w:rPr>
          <w:rtl/>
        </w:rPr>
        <w:t xml:space="preserve">לי </w:t>
      </w:r>
      <w:bookmarkStart w:id="1214" w:name="_ETM_Q2_751720"/>
      <w:bookmarkEnd w:id="1214"/>
      <w:r w:rsidRPr="00CE13E3">
        <w:rPr>
          <w:rtl/>
        </w:rPr>
        <w:t xml:space="preserve">משהו </w:t>
      </w:r>
      <w:bookmarkStart w:id="1215" w:name="_ETM_Q2_751990"/>
      <w:bookmarkEnd w:id="1215"/>
      <w:r w:rsidRPr="00CE13E3">
        <w:rPr>
          <w:rtl/>
        </w:rPr>
        <w:t xml:space="preserve">אחר </w:t>
      </w:r>
      <w:bookmarkStart w:id="1216" w:name="_ETM_Q2_752259"/>
      <w:bookmarkEnd w:id="1216"/>
      <w:r w:rsidRPr="00CE13E3">
        <w:rPr>
          <w:rtl/>
        </w:rPr>
        <w:t>לומר</w:t>
      </w:r>
      <w:r>
        <w:rPr>
          <w:rFonts w:hint="cs"/>
          <w:rtl/>
        </w:rPr>
        <w:t>.</w:t>
      </w:r>
      <w:r w:rsidRPr="00CE13E3">
        <w:rPr>
          <w:rtl/>
        </w:rPr>
        <w:t xml:space="preserve"> </w:t>
      </w:r>
      <w:bookmarkStart w:id="1217" w:name="_ETM_Q2_753160"/>
      <w:bookmarkEnd w:id="1217"/>
      <w:r w:rsidRPr="00CE13E3">
        <w:rPr>
          <w:rtl/>
        </w:rPr>
        <w:t xml:space="preserve">וסליחה </w:t>
      </w:r>
      <w:bookmarkStart w:id="1218" w:name="_ETM_Q2_753759"/>
      <w:bookmarkStart w:id="1219" w:name="_ETM_Q2_754179"/>
      <w:bookmarkEnd w:id="1218"/>
      <w:bookmarkEnd w:id="1219"/>
      <w:r w:rsidRPr="00CE13E3">
        <w:rPr>
          <w:rtl/>
        </w:rPr>
        <w:t xml:space="preserve">שגזלתי </w:t>
      </w:r>
      <w:bookmarkStart w:id="1220" w:name="_ETM_Q2_755169"/>
      <w:bookmarkEnd w:id="1220"/>
      <w:r w:rsidRPr="00CE13E3">
        <w:rPr>
          <w:rtl/>
        </w:rPr>
        <w:t xml:space="preserve">את </w:t>
      </w:r>
      <w:bookmarkStart w:id="1221" w:name="_ETM_Q2_756190"/>
      <w:bookmarkEnd w:id="1221"/>
      <w:r w:rsidRPr="00CE13E3">
        <w:rPr>
          <w:rtl/>
        </w:rPr>
        <w:t xml:space="preserve">שתי </w:t>
      </w:r>
      <w:bookmarkStart w:id="1222" w:name="_ETM_Q2_756429"/>
      <w:bookmarkEnd w:id="1222"/>
      <w:r w:rsidRPr="00CE13E3">
        <w:rPr>
          <w:rtl/>
        </w:rPr>
        <w:t xml:space="preserve">הדקות </w:t>
      </w:r>
      <w:bookmarkStart w:id="1223" w:name="_ETM_Q2_756729"/>
      <w:bookmarkEnd w:id="1223"/>
      <w:r w:rsidRPr="00CE13E3">
        <w:rPr>
          <w:rtl/>
        </w:rPr>
        <w:t>האלה</w:t>
      </w:r>
      <w:r>
        <w:rPr>
          <w:rFonts w:hint="cs"/>
          <w:rtl/>
        </w:rPr>
        <w:t>.</w:t>
      </w:r>
    </w:p>
    <w:p w:rsidR="002657A2" w:rsidRDefault="002657A2" w:rsidP="008C493F">
      <w:pPr>
        <w:rPr>
          <w:rtl/>
        </w:rPr>
      </w:pPr>
    </w:p>
    <w:p w:rsidR="002657A2" w:rsidRDefault="002657A2" w:rsidP="008C493F">
      <w:pPr>
        <w:rPr>
          <w:rtl/>
        </w:rPr>
      </w:pPr>
      <w:bookmarkStart w:id="1224" w:name="_ETM_Q2_756651"/>
      <w:bookmarkStart w:id="1225" w:name="_ETM_Q2_756715"/>
      <w:bookmarkStart w:id="1226" w:name="_ETM_Q2_757770"/>
      <w:bookmarkEnd w:id="1224"/>
      <w:bookmarkEnd w:id="1225"/>
      <w:bookmarkEnd w:id="1226"/>
      <w:r w:rsidRPr="00CE13E3">
        <w:rPr>
          <w:rtl/>
        </w:rPr>
        <w:t>נעמה</w:t>
      </w:r>
      <w:r>
        <w:rPr>
          <w:rFonts w:hint="cs"/>
          <w:rtl/>
        </w:rPr>
        <w:t>,</w:t>
      </w:r>
      <w:bookmarkStart w:id="1227" w:name="_ETM_Q2_758250"/>
      <w:bookmarkEnd w:id="1227"/>
      <w:r w:rsidRPr="00CE13E3">
        <w:rPr>
          <w:rtl/>
        </w:rPr>
        <w:t xml:space="preserve"> </w:t>
      </w:r>
      <w:bookmarkStart w:id="1228" w:name="_ETM_Q2_758380"/>
      <w:bookmarkEnd w:id="1228"/>
      <w:r w:rsidRPr="00CE13E3">
        <w:rPr>
          <w:rtl/>
        </w:rPr>
        <w:t xml:space="preserve">תודה </w:t>
      </w:r>
      <w:bookmarkStart w:id="1229" w:name="_ETM_Q2_758740"/>
      <w:bookmarkEnd w:id="1229"/>
      <w:r w:rsidRPr="00CE13E3">
        <w:rPr>
          <w:rtl/>
        </w:rPr>
        <w:t xml:space="preserve">על </w:t>
      </w:r>
      <w:bookmarkStart w:id="1230" w:name="_ETM_Q2_758830"/>
      <w:bookmarkEnd w:id="1230"/>
      <w:r w:rsidRPr="00CE13E3">
        <w:rPr>
          <w:rtl/>
        </w:rPr>
        <w:t xml:space="preserve">יום </w:t>
      </w:r>
      <w:bookmarkStart w:id="1231" w:name="_ETM_Q2_759460"/>
      <w:bookmarkEnd w:id="1231"/>
      <w:r w:rsidRPr="00CE13E3">
        <w:rPr>
          <w:rtl/>
        </w:rPr>
        <w:t>סופר-חשוב</w:t>
      </w:r>
      <w:r>
        <w:rPr>
          <w:rFonts w:hint="cs"/>
          <w:rtl/>
        </w:rPr>
        <w:t>.</w:t>
      </w:r>
      <w:r w:rsidRPr="00CE13E3">
        <w:rPr>
          <w:rtl/>
        </w:rPr>
        <w:t xml:space="preserve"> </w:t>
      </w:r>
      <w:bookmarkStart w:id="1232" w:name="_ETM_Q2_761590"/>
      <w:bookmarkEnd w:id="1232"/>
      <w:r w:rsidRPr="00CE13E3">
        <w:rPr>
          <w:rtl/>
        </w:rPr>
        <w:t xml:space="preserve">לא </w:t>
      </w:r>
      <w:bookmarkStart w:id="1233" w:name="_ETM_Q2_761770"/>
      <w:bookmarkEnd w:id="1233"/>
      <w:r w:rsidRPr="00CE13E3">
        <w:rPr>
          <w:rtl/>
        </w:rPr>
        <w:t>כתבתי</w:t>
      </w:r>
      <w:r>
        <w:rPr>
          <w:rFonts w:hint="cs"/>
          <w:rtl/>
        </w:rPr>
        <w:t xml:space="preserve">. </w:t>
      </w:r>
      <w:r w:rsidRPr="00CE13E3">
        <w:rPr>
          <w:rtl/>
        </w:rPr>
        <w:t xml:space="preserve">נמאס </w:t>
      </w:r>
      <w:bookmarkStart w:id="1234" w:name="_ETM_Q2_763059"/>
      <w:bookmarkEnd w:id="1234"/>
      <w:r w:rsidRPr="00CE13E3">
        <w:rPr>
          <w:rtl/>
        </w:rPr>
        <w:t xml:space="preserve">לי </w:t>
      </w:r>
      <w:bookmarkStart w:id="1235" w:name="_ETM_Q2_763179"/>
      <w:bookmarkEnd w:id="1235"/>
      <w:r w:rsidRPr="00CE13E3">
        <w:rPr>
          <w:rtl/>
        </w:rPr>
        <w:t>מנתונים</w:t>
      </w:r>
      <w:r>
        <w:rPr>
          <w:rFonts w:hint="cs"/>
          <w:rtl/>
        </w:rPr>
        <w:t>,</w:t>
      </w:r>
      <w:r w:rsidRPr="00CE13E3">
        <w:rPr>
          <w:rtl/>
        </w:rPr>
        <w:t xml:space="preserve"> </w:t>
      </w:r>
      <w:bookmarkStart w:id="1236" w:name="_ETM_Q2_764140"/>
      <w:bookmarkEnd w:id="1236"/>
      <w:r w:rsidRPr="00CE13E3">
        <w:rPr>
          <w:rtl/>
        </w:rPr>
        <w:t xml:space="preserve">נמאס </w:t>
      </w:r>
      <w:bookmarkStart w:id="1237" w:name="_ETM_Q2_764530"/>
      <w:bookmarkEnd w:id="1237"/>
      <w:r w:rsidRPr="00CE13E3">
        <w:rPr>
          <w:rtl/>
        </w:rPr>
        <w:t xml:space="preserve">לי </w:t>
      </w:r>
      <w:bookmarkStart w:id="1238" w:name="_ETM_Q2_764770"/>
      <w:bookmarkEnd w:id="1238"/>
      <w:r>
        <w:rPr>
          <w:rFonts w:hint="cs"/>
          <w:rtl/>
        </w:rPr>
        <w:t>מ</w:t>
      </w:r>
      <w:r w:rsidRPr="00CE13E3">
        <w:rPr>
          <w:rtl/>
        </w:rPr>
        <w:t>מספרים</w:t>
      </w:r>
      <w:r>
        <w:rPr>
          <w:rFonts w:hint="cs"/>
          <w:rtl/>
        </w:rPr>
        <w:t>,</w:t>
      </w:r>
      <w:r w:rsidRPr="00CE13E3">
        <w:rPr>
          <w:rtl/>
        </w:rPr>
        <w:t xml:space="preserve"> </w:t>
      </w:r>
      <w:bookmarkStart w:id="1239" w:name="_ETM_Q2_765670"/>
      <w:bookmarkEnd w:id="1239"/>
      <w:r w:rsidRPr="00CE13E3">
        <w:rPr>
          <w:rtl/>
        </w:rPr>
        <w:t xml:space="preserve">כולנו </w:t>
      </w:r>
      <w:bookmarkStart w:id="1240" w:name="_ETM_Q2_766480"/>
      <w:bookmarkEnd w:id="1240"/>
      <w:r w:rsidRPr="00CE13E3">
        <w:rPr>
          <w:rtl/>
        </w:rPr>
        <w:t xml:space="preserve">יודעים </w:t>
      </w:r>
      <w:bookmarkStart w:id="1241" w:name="_ETM_Q2_767140"/>
      <w:bookmarkEnd w:id="1241"/>
      <w:r w:rsidRPr="00CE13E3">
        <w:rPr>
          <w:rtl/>
        </w:rPr>
        <w:t xml:space="preserve">את </w:t>
      </w:r>
      <w:bookmarkStart w:id="1242" w:name="_ETM_Q2_767350"/>
      <w:bookmarkEnd w:id="1242"/>
      <w:r w:rsidRPr="00CE13E3">
        <w:rPr>
          <w:rtl/>
        </w:rPr>
        <w:t>המספרים</w:t>
      </w:r>
      <w:r>
        <w:rPr>
          <w:rFonts w:hint="cs"/>
          <w:rtl/>
        </w:rPr>
        <w:t>.</w:t>
      </w:r>
      <w:r w:rsidRPr="00CE13E3">
        <w:rPr>
          <w:rtl/>
        </w:rPr>
        <w:t xml:space="preserve"> </w:t>
      </w:r>
      <w:bookmarkStart w:id="1243" w:name="_ETM_Q2_768330"/>
      <w:bookmarkEnd w:id="1243"/>
      <w:r w:rsidRPr="00CE13E3">
        <w:rPr>
          <w:rtl/>
        </w:rPr>
        <w:t xml:space="preserve">הדיור </w:t>
      </w:r>
      <w:bookmarkStart w:id="1244" w:name="_ETM_Q2_769020"/>
      <w:bookmarkEnd w:id="1244"/>
      <w:r w:rsidRPr="00CE13E3">
        <w:rPr>
          <w:rtl/>
        </w:rPr>
        <w:t xml:space="preserve">הציבורי </w:t>
      </w:r>
      <w:bookmarkStart w:id="1245" w:name="_ETM_Q2_769920"/>
      <w:bookmarkEnd w:id="1245"/>
      <w:r w:rsidRPr="00CE13E3">
        <w:rPr>
          <w:rtl/>
        </w:rPr>
        <w:t>יו</w:t>
      </w:r>
      <w:r>
        <w:rPr>
          <w:rFonts w:hint="cs"/>
          <w:rtl/>
        </w:rPr>
        <w:t>בש</w:t>
      </w:r>
      <w:r w:rsidRPr="00CE13E3">
        <w:rPr>
          <w:rtl/>
        </w:rPr>
        <w:t xml:space="preserve"> </w:t>
      </w:r>
      <w:bookmarkStart w:id="1246" w:name="_ETM_Q2_770220"/>
      <w:bookmarkStart w:id="1247" w:name="_ETM_Q2_771409"/>
      <w:bookmarkEnd w:id="1246"/>
      <w:bookmarkEnd w:id="1247"/>
      <w:r w:rsidRPr="00CE13E3">
        <w:rPr>
          <w:rtl/>
        </w:rPr>
        <w:t>בכוונה</w:t>
      </w:r>
      <w:r>
        <w:rPr>
          <w:rFonts w:hint="cs"/>
          <w:rtl/>
        </w:rPr>
        <w:t>,</w:t>
      </w:r>
      <w:r w:rsidRPr="00CE13E3">
        <w:rPr>
          <w:rtl/>
        </w:rPr>
        <w:t xml:space="preserve"> </w:t>
      </w:r>
      <w:bookmarkStart w:id="1248" w:name="_ETM_Q2_773800"/>
      <w:bookmarkEnd w:id="1248"/>
      <w:r w:rsidRPr="00CE13E3">
        <w:rPr>
          <w:rtl/>
        </w:rPr>
        <w:t>כמדיניות</w:t>
      </w:r>
      <w:r>
        <w:rPr>
          <w:rFonts w:hint="cs"/>
          <w:rtl/>
        </w:rPr>
        <w:t>,</w:t>
      </w:r>
      <w:r w:rsidRPr="00CE13E3">
        <w:rPr>
          <w:rtl/>
        </w:rPr>
        <w:t xml:space="preserve"> </w:t>
      </w:r>
      <w:bookmarkStart w:id="1249" w:name="_ETM_Q2_775340"/>
      <w:bookmarkEnd w:id="1249"/>
      <w:r w:rsidRPr="00CE13E3">
        <w:rPr>
          <w:rtl/>
        </w:rPr>
        <w:t>כזלזול</w:t>
      </w:r>
      <w:r>
        <w:rPr>
          <w:rFonts w:hint="cs"/>
          <w:rtl/>
        </w:rPr>
        <w:t>;</w:t>
      </w:r>
      <w:bookmarkStart w:id="1250" w:name="_ETM_Q2_776569"/>
      <w:bookmarkStart w:id="1251" w:name="_ETM_Q2_776960"/>
      <w:bookmarkEnd w:id="1250"/>
      <w:bookmarkEnd w:id="1251"/>
      <w:r>
        <w:rPr>
          <w:rFonts w:hint="cs"/>
          <w:rtl/>
        </w:rPr>
        <w:t xml:space="preserve"> </w:t>
      </w:r>
      <w:r w:rsidRPr="00CE13E3">
        <w:rPr>
          <w:rtl/>
        </w:rPr>
        <w:t xml:space="preserve">אנשים </w:t>
      </w:r>
      <w:bookmarkStart w:id="1252" w:name="_ETM_Q2_777919"/>
      <w:bookmarkEnd w:id="1252"/>
      <w:r w:rsidRPr="00CE13E3">
        <w:rPr>
          <w:rtl/>
        </w:rPr>
        <w:t xml:space="preserve">שלא </w:t>
      </w:r>
      <w:bookmarkStart w:id="1253" w:name="_ETM_Q2_778159"/>
      <w:bookmarkEnd w:id="1253"/>
      <w:r w:rsidRPr="00CE13E3">
        <w:rPr>
          <w:rtl/>
        </w:rPr>
        <w:t xml:space="preserve">רואים </w:t>
      </w:r>
      <w:bookmarkStart w:id="1254" w:name="_ETM_Q2_778550"/>
      <w:bookmarkEnd w:id="1254"/>
      <w:r w:rsidRPr="00CE13E3">
        <w:rPr>
          <w:rtl/>
        </w:rPr>
        <w:t xml:space="preserve">אותם </w:t>
      </w:r>
      <w:bookmarkStart w:id="1255" w:name="_ETM_Q2_779179"/>
      <w:bookmarkEnd w:id="1255"/>
      <w:r w:rsidRPr="00CE13E3">
        <w:rPr>
          <w:rtl/>
        </w:rPr>
        <w:t xml:space="preserve">כי </w:t>
      </w:r>
      <w:bookmarkStart w:id="1256" w:name="_ETM_Q2_779360"/>
      <w:bookmarkEnd w:id="1256"/>
      <w:r w:rsidRPr="00CE13E3">
        <w:rPr>
          <w:rtl/>
        </w:rPr>
        <w:t xml:space="preserve">הם </w:t>
      </w:r>
      <w:bookmarkStart w:id="1257" w:name="_ETM_Q2_779479"/>
      <w:bookmarkEnd w:id="1257"/>
      <w:r w:rsidRPr="00CE13E3">
        <w:rPr>
          <w:rtl/>
        </w:rPr>
        <w:t>שקופים</w:t>
      </w:r>
      <w:r>
        <w:rPr>
          <w:rFonts w:hint="cs"/>
          <w:rtl/>
        </w:rPr>
        <w:t>,</w:t>
      </w:r>
      <w:r w:rsidRPr="00CE13E3">
        <w:rPr>
          <w:rtl/>
        </w:rPr>
        <w:t xml:space="preserve"> </w:t>
      </w:r>
      <w:bookmarkStart w:id="1258" w:name="_ETM_Q2_780679"/>
      <w:bookmarkEnd w:id="1258"/>
      <w:r w:rsidRPr="00CE13E3">
        <w:rPr>
          <w:rtl/>
        </w:rPr>
        <w:t xml:space="preserve">וכלום </w:t>
      </w:r>
      <w:bookmarkStart w:id="1259" w:name="_ETM_Q2_781130"/>
      <w:bookmarkEnd w:id="1259"/>
      <w:r w:rsidRPr="00CE13E3">
        <w:rPr>
          <w:rtl/>
        </w:rPr>
        <w:t xml:space="preserve">לא </w:t>
      </w:r>
      <w:bookmarkStart w:id="1260" w:name="_ETM_Q2_781220"/>
      <w:bookmarkEnd w:id="1260"/>
      <w:r w:rsidRPr="00CE13E3">
        <w:rPr>
          <w:rtl/>
        </w:rPr>
        <w:t>משתנה</w:t>
      </w:r>
      <w:r>
        <w:rPr>
          <w:rFonts w:hint="cs"/>
          <w:rtl/>
        </w:rPr>
        <w:t xml:space="preserve">. אנחנו שלוש וחצי שנים פה, אני ואת, וזה יום הדיור הציבורי השלישי שלנו. משהו השתנה </w:t>
      </w:r>
      <w:bookmarkStart w:id="1261" w:name="_ETM_Q2_788026"/>
      <w:bookmarkEnd w:id="1261"/>
      <w:r>
        <w:rPr>
          <w:rFonts w:hint="cs"/>
          <w:rtl/>
        </w:rPr>
        <w:t>לטובה? אפילו לא פסיק. ההפך, דברים השתנו לרעה.</w:t>
      </w:r>
    </w:p>
    <w:p w:rsidR="002657A2" w:rsidRDefault="002657A2" w:rsidP="008C493F">
      <w:pPr>
        <w:rPr>
          <w:rtl/>
        </w:rPr>
      </w:pPr>
    </w:p>
    <w:p w:rsidR="002657A2" w:rsidRDefault="002657A2" w:rsidP="00676E07">
      <w:pPr>
        <w:rPr>
          <w:rtl/>
          <w:lang w:eastAsia="he-IL"/>
        </w:rPr>
      </w:pPr>
      <w:r>
        <w:rPr>
          <w:rFonts w:hint="cs"/>
          <w:rtl/>
        </w:rPr>
        <w:t xml:space="preserve">ועל מה אני </w:t>
      </w:r>
      <w:bookmarkStart w:id="1262" w:name="_ETM_Q2_792172"/>
      <w:bookmarkEnd w:id="1262"/>
      <w:r>
        <w:rPr>
          <w:rFonts w:hint="cs"/>
          <w:rtl/>
        </w:rPr>
        <w:t xml:space="preserve">הכי מלינה? שהם הופכים אותנו. אנחנו לא יודעים מה לעשות. </w:t>
      </w:r>
      <w:bookmarkStart w:id="1263" w:name="_ETM_Q2_797233"/>
      <w:bookmarkEnd w:id="1263"/>
      <w:r>
        <w:rPr>
          <w:rFonts w:hint="cs"/>
          <w:rtl/>
        </w:rPr>
        <w:t>מצד אחד, אנחנו כל כך רוצים את חוק המכר, הוא סופר-חשוב; מצד שני, הם לא רוכשים דירות חדשות.</w:t>
      </w:r>
      <w:bookmarkStart w:id="1264" w:name="_ETM_Q2_803948"/>
      <w:bookmarkStart w:id="1265" w:name="_ETM_Q2_804036"/>
      <w:bookmarkEnd w:id="1264"/>
      <w:bookmarkEnd w:id="1265"/>
      <w:r>
        <w:rPr>
          <w:rFonts w:hint="cs"/>
          <w:rtl/>
        </w:rPr>
        <w:t xml:space="preserve"> </w:t>
      </w:r>
      <w:bookmarkStart w:id="1266" w:name="TOR_Q3"/>
      <w:bookmarkEnd w:id="1266"/>
      <w:r>
        <w:rPr>
          <w:rFonts w:hint="cs"/>
          <w:rtl/>
          <w:lang w:eastAsia="he-IL"/>
        </w:rPr>
        <w:t xml:space="preserve">אז אם יהיה חוק המכר, רשימת הממתינים תתארך עוד יותר. במה אני צריכה לתמוך? </w:t>
      </w:r>
    </w:p>
    <w:p w:rsidR="002657A2" w:rsidRDefault="002657A2" w:rsidP="008C493F">
      <w:pPr>
        <w:ind w:firstLine="0"/>
        <w:rPr>
          <w:rtl/>
          <w:lang w:eastAsia="he-IL"/>
        </w:rPr>
      </w:pPr>
      <w:bookmarkStart w:id="1267" w:name="_ETM_Q3_215117"/>
      <w:bookmarkStart w:id="1268" w:name="_ETM_Q3_215178"/>
      <w:bookmarkStart w:id="1269" w:name="_ETM_Q3_215255"/>
      <w:bookmarkEnd w:id="1267"/>
      <w:bookmarkEnd w:id="1268"/>
      <w:bookmarkEnd w:id="1269"/>
    </w:p>
    <w:p w:rsidR="002657A2" w:rsidRDefault="002657A2" w:rsidP="008C493F">
      <w:pPr>
        <w:rPr>
          <w:rtl/>
          <w:lang w:eastAsia="he-IL"/>
        </w:rPr>
      </w:pPr>
      <w:bookmarkStart w:id="1270" w:name="_ETM_Q3_215367"/>
      <w:bookmarkEnd w:id="1270"/>
      <w:r>
        <w:rPr>
          <w:rFonts w:hint="cs"/>
          <w:rtl/>
          <w:lang w:eastAsia="he-IL"/>
        </w:rPr>
        <w:t xml:space="preserve">צריך לרכוש דירות. בסופו של דבר זה תקציב. הרי אם היו לנו 200,000 </w:t>
      </w:r>
      <w:bookmarkStart w:id="1271" w:name="_ETM_Q3_216000"/>
      <w:bookmarkEnd w:id="1271"/>
      <w:r>
        <w:rPr>
          <w:rFonts w:hint="cs"/>
          <w:rtl/>
          <w:lang w:eastAsia="he-IL"/>
        </w:rPr>
        <w:t xml:space="preserve">דירות, אדוני השר, לא היו לנו את הבעיות האלה. למה אנחנו צריכים להיות כמו משפט שלמה כל הזמן? מה יותר חשוב </w:t>
      </w:r>
      <w:r>
        <w:rPr>
          <w:rFonts w:hint="eastAsia"/>
          <w:rtl/>
          <w:lang w:eastAsia="he-IL"/>
        </w:rPr>
        <w:t>–</w:t>
      </w:r>
      <w:r>
        <w:rPr>
          <w:rFonts w:hint="cs"/>
          <w:rtl/>
          <w:lang w:eastAsia="he-IL"/>
        </w:rPr>
        <w:t xml:space="preserve"> מי שחי, מי שממתין, </w:t>
      </w:r>
      <w:bookmarkStart w:id="1272" w:name="_ETM_Q3_228000"/>
      <w:bookmarkEnd w:id="1272"/>
      <w:r>
        <w:rPr>
          <w:rFonts w:hint="cs"/>
          <w:rtl/>
          <w:lang w:eastAsia="he-IL"/>
        </w:rPr>
        <w:t xml:space="preserve">מי שחי בדיור ציבורי לא ראוי? אני באמת לא </w:t>
      </w:r>
      <w:bookmarkStart w:id="1273" w:name="_ETM_Q3_229000"/>
      <w:bookmarkEnd w:id="1273"/>
      <w:r>
        <w:rPr>
          <w:rFonts w:hint="cs"/>
          <w:rtl/>
          <w:lang w:eastAsia="he-IL"/>
        </w:rPr>
        <w:t xml:space="preserve">יודעת כבר איך להתייחס לזה. </w:t>
      </w:r>
      <w:bookmarkStart w:id="1274" w:name="_ETM_Q3_248847"/>
      <w:bookmarkStart w:id="1275" w:name="_ETM_Q3_248889"/>
      <w:bookmarkStart w:id="1276" w:name="_ETM_Q3_249016"/>
      <w:bookmarkStart w:id="1277" w:name="_ETM_Q3_249083"/>
      <w:bookmarkEnd w:id="1274"/>
      <w:bookmarkEnd w:id="1275"/>
      <w:bookmarkEnd w:id="1276"/>
      <w:bookmarkEnd w:id="1277"/>
      <w:r>
        <w:rPr>
          <w:rFonts w:hint="cs"/>
          <w:rtl/>
          <w:lang w:eastAsia="he-IL"/>
        </w:rPr>
        <w:t>קורת גג היא הזכות הבסיסית</w:t>
      </w:r>
      <w:bookmarkStart w:id="1278" w:name="_ETM_Q3_234000"/>
      <w:bookmarkEnd w:id="1278"/>
      <w:r>
        <w:rPr>
          <w:rFonts w:hint="cs"/>
          <w:rtl/>
          <w:lang w:eastAsia="he-IL"/>
        </w:rPr>
        <w:t xml:space="preserve">. </w:t>
      </w:r>
      <w:bookmarkStart w:id="1279" w:name="_ETM_Q3_243064"/>
      <w:bookmarkStart w:id="1280" w:name="_ETM_Q3_243141"/>
      <w:bookmarkStart w:id="1281" w:name="_ETM_Q3_243199"/>
      <w:bookmarkStart w:id="1282" w:name="_ETM_Q3_243294"/>
      <w:bookmarkEnd w:id="1279"/>
      <w:bookmarkEnd w:id="1280"/>
      <w:bookmarkEnd w:id="1281"/>
      <w:bookmarkEnd w:id="1282"/>
      <w:r>
        <w:rPr>
          <w:rFonts w:hint="cs"/>
          <w:rtl/>
          <w:lang w:eastAsia="he-IL"/>
        </w:rPr>
        <w:t>אנחנו ציינו השבוע בכנסת גם את יום העוני, ואנחנו</w:t>
      </w:r>
      <w:bookmarkStart w:id="1283" w:name="_ETM_Q3_243000"/>
      <w:bookmarkEnd w:id="1283"/>
      <w:r>
        <w:rPr>
          <w:rFonts w:hint="cs"/>
          <w:rtl/>
          <w:lang w:eastAsia="he-IL"/>
        </w:rPr>
        <w:t xml:space="preserve"> מבינים כמה קורת גג קבועה ויציבה היא חלק מהיכולת לצאת </w:t>
      </w:r>
      <w:bookmarkStart w:id="1284" w:name="_ETM_Q3_248000"/>
      <w:bookmarkEnd w:id="1284"/>
      <w:r>
        <w:rPr>
          <w:rFonts w:hint="cs"/>
          <w:rtl/>
          <w:lang w:eastAsia="he-IL"/>
        </w:rPr>
        <w:t xml:space="preserve">ממעגל העוני </w:t>
      </w:r>
      <w:r>
        <w:rPr>
          <w:rFonts w:hint="eastAsia"/>
          <w:rtl/>
          <w:lang w:eastAsia="he-IL"/>
        </w:rPr>
        <w:t>–</w:t>
      </w:r>
      <w:r>
        <w:rPr>
          <w:rFonts w:hint="cs"/>
          <w:rtl/>
          <w:lang w:eastAsia="he-IL"/>
        </w:rPr>
        <w:t xml:space="preserve"> ואפס להתייחסות לזה. הרי </w:t>
      </w:r>
      <w:bookmarkStart w:id="1285" w:name="_ETM_Q3_249000"/>
      <w:bookmarkEnd w:id="1285"/>
      <w:r>
        <w:rPr>
          <w:rFonts w:hint="cs"/>
          <w:rtl/>
          <w:lang w:eastAsia="he-IL"/>
        </w:rPr>
        <w:t>לא תקצבתם שקל אחד שחוק בשנתיים האחרונות לטובת רכישת</w:t>
      </w:r>
      <w:bookmarkStart w:id="1286" w:name="_ETM_Q3_258000"/>
      <w:bookmarkEnd w:id="1286"/>
      <w:r>
        <w:rPr>
          <w:rFonts w:hint="cs"/>
          <w:rtl/>
          <w:lang w:eastAsia="he-IL"/>
        </w:rPr>
        <w:t xml:space="preserve"> דירות חדשות. אתם עדיין רוכשים מהתקציב שממשלת השינוי תקצבה </w:t>
      </w:r>
      <w:bookmarkStart w:id="1287" w:name="_ETM_Q3_264000"/>
      <w:bookmarkEnd w:id="1287"/>
      <w:r>
        <w:rPr>
          <w:rFonts w:hint="cs"/>
          <w:rtl/>
          <w:lang w:eastAsia="he-IL"/>
        </w:rPr>
        <w:t xml:space="preserve">את דיור הציבורי. </w:t>
      </w:r>
    </w:p>
    <w:p w:rsidR="002657A2" w:rsidRDefault="002657A2" w:rsidP="008C493F">
      <w:pPr>
        <w:rPr>
          <w:rtl/>
          <w:lang w:eastAsia="he-IL"/>
        </w:rPr>
      </w:pPr>
    </w:p>
    <w:p w:rsidR="002657A2" w:rsidRDefault="002657A2" w:rsidP="008C493F">
      <w:pPr>
        <w:rPr>
          <w:rtl/>
          <w:lang w:eastAsia="he-IL"/>
        </w:rPr>
      </w:pPr>
      <w:r>
        <w:rPr>
          <w:rFonts w:hint="cs"/>
          <w:rtl/>
          <w:lang w:eastAsia="he-IL"/>
        </w:rPr>
        <w:t xml:space="preserve">ועכשיו, בתקציב 2025, אדוני השר, </w:t>
      </w:r>
      <w:bookmarkStart w:id="1288" w:name="_ETM_Q3_266000"/>
      <w:bookmarkEnd w:id="1288"/>
      <w:r>
        <w:rPr>
          <w:rFonts w:hint="cs"/>
          <w:rtl/>
          <w:lang w:eastAsia="he-IL"/>
        </w:rPr>
        <w:t>מה הולך להיות? האם יהיה תקציב לרכישת דירות חדשות?</w:t>
      </w:r>
      <w:r>
        <w:rPr>
          <w:rFonts w:hint="cs"/>
          <w:lang w:eastAsia="he-IL"/>
        </w:rPr>
        <w:t xml:space="preserve"> </w:t>
      </w:r>
      <w:bookmarkStart w:id="1289" w:name="_ETM_Q3_270000"/>
      <w:bookmarkEnd w:id="1289"/>
      <w:r>
        <w:rPr>
          <w:rFonts w:hint="cs"/>
          <w:rtl/>
          <w:lang w:eastAsia="he-IL"/>
        </w:rPr>
        <w:t>האם נראה מזור? האם נראה שינוי מדיניות? האם נראה שהמשרד</w:t>
      </w:r>
      <w:bookmarkStart w:id="1290" w:name="_ETM_Q3_276000"/>
      <w:bookmarkEnd w:id="1290"/>
      <w:r>
        <w:rPr>
          <w:rFonts w:hint="cs"/>
          <w:rtl/>
          <w:lang w:eastAsia="he-IL"/>
        </w:rPr>
        <w:t xml:space="preserve"> שלך</w:t>
      </w:r>
      <w:bookmarkStart w:id="1291" w:name="_ETM_Q3_277000"/>
      <w:bookmarkEnd w:id="1291"/>
      <w:r>
        <w:rPr>
          <w:rFonts w:hint="cs"/>
          <w:rtl/>
          <w:lang w:eastAsia="he-IL"/>
        </w:rPr>
        <w:t xml:space="preserve"> אמור לפקח על עמידר ועל עמיגור ועל החברות המשכנות? לא אנחנו. חברי הכנסת אמורים לפקח </w:t>
      </w:r>
      <w:bookmarkStart w:id="1292" w:name="_ETM_Q3_283000"/>
      <w:bookmarkEnd w:id="1292"/>
      <w:r>
        <w:rPr>
          <w:rFonts w:hint="eastAsia"/>
          <w:rtl/>
          <w:lang w:eastAsia="he-IL"/>
        </w:rPr>
        <w:t>–</w:t>
      </w:r>
      <w:r>
        <w:rPr>
          <w:rFonts w:hint="cs"/>
          <w:rtl/>
          <w:lang w:eastAsia="he-IL"/>
        </w:rPr>
        <w:t xml:space="preserve"> העבודה שלנו היא לפקח על המשרד שלך, לא על החברות </w:t>
      </w:r>
      <w:bookmarkStart w:id="1293" w:name="_ETM_Q3_286000"/>
      <w:bookmarkEnd w:id="1293"/>
      <w:r>
        <w:rPr>
          <w:rFonts w:hint="cs"/>
          <w:rtl/>
          <w:lang w:eastAsia="he-IL"/>
        </w:rPr>
        <w:t xml:space="preserve">המשכנות. ומהבוקר עד הלילה, אני רוצה להגיד לך, אני </w:t>
      </w:r>
      <w:bookmarkStart w:id="1294" w:name="_ETM_Q3_295000"/>
      <w:bookmarkEnd w:id="1294"/>
      <w:r>
        <w:rPr>
          <w:rFonts w:hint="cs"/>
          <w:rtl/>
          <w:lang w:eastAsia="he-IL"/>
        </w:rPr>
        <w:t xml:space="preserve">רק מטפלת בפניות ציבור מהדיור הציבורי. אני מקדישה לזה חצי </w:t>
      </w:r>
      <w:bookmarkStart w:id="1295" w:name="_ETM_Q3_300000"/>
      <w:bookmarkEnd w:id="1295"/>
      <w:r>
        <w:rPr>
          <w:rFonts w:hint="cs"/>
          <w:rtl/>
          <w:lang w:eastAsia="he-IL"/>
        </w:rPr>
        <w:t xml:space="preserve">מהזמן שלי בכנסת. די. צריך להיות אמיצים ולהבין שהדיור </w:t>
      </w:r>
      <w:bookmarkStart w:id="1296" w:name="_ETM_Q3_306000"/>
      <w:bookmarkEnd w:id="1296"/>
      <w:r>
        <w:rPr>
          <w:rFonts w:hint="cs"/>
          <w:rtl/>
          <w:lang w:eastAsia="he-IL"/>
        </w:rPr>
        <w:t xml:space="preserve">הציבורי צריך רפורמה מקיפה, והוא צריך בעיקר תקציבים. תודה. </w:t>
      </w:r>
    </w:p>
    <w:p w:rsidR="002657A2" w:rsidRDefault="002657A2" w:rsidP="008C493F">
      <w:pPr>
        <w:rPr>
          <w:rtl/>
          <w:lang w:eastAsia="he-IL"/>
        </w:rPr>
      </w:pPr>
      <w:bookmarkStart w:id="1297" w:name="_ETM_Q3_275000"/>
      <w:bookmarkEnd w:id="1297"/>
    </w:p>
    <w:p w:rsidR="002657A2" w:rsidRDefault="002657A2" w:rsidP="008C493F">
      <w:pPr>
        <w:pStyle w:val="af6"/>
        <w:keepNext/>
        <w:rPr>
          <w:rtl/>
        </w:rPr>
      </w:pPr>
      <w:r w:rsidRPr="00654A40">
        <w:rPr>
          <w:rStyle w:val="TagStyle"/>
          <w:rtl/>
        </w:rPr>
        <w:t xml:space="preserve"> &lt;&lt; יור &gt;&gt;</w:t>
      </w:r>
      <w:r w:rsidRPr="00EC70A9">
        <w:rPr>
          <w:rStyle w:val="TagStyle"/>
          <w:rtl/>
        </w:rPr>
        <w:t xml:space="preserve"> </w:t>
      </w:r>
      <w:r>
        <w:rPr>
          <w:rtl/>
        </w:rPr>
        <w:t>היו"ר אמיר אוחנה:</w:t>
      </w:r>
      <w:r w:rsidRPr="00EC70A9">
        <w:rPr>
          <w:rStyle w:val="TagStyle"/>
          <w:rtl/>
        </w:rPr>
        <w:t xml:space="preserve"> </w:t>
      </w:r>
      <w:r w:rsidRPr="00654A40">
        <w:rPr>
          <w:rStyle w:val="TagStyle"/>
          <w:rtl/>
        </w:rPr>
        <w:t>&lt;&lt; יור &gt;&gt;</w:t>
      </w:r>
      <w:r>
        <w:rPr>
          <w:rtl/>
        </w:rPr>
        <w:t xml:space="preserve">  </w:t>
      </w:r>
    </w:p>
    <w:p w:rsidR="002657A2" w:rsidRDefault="002657A2" w:rsidP="00E2360F">
      <w:pPr>
        <w:rPr>
          <w:rtl/>
          <w:lang w:eastAsia="he-IL"/>
        </w:rPr>
      </w:pPr>
    </w:p>
    <w:p w:rsidR="002657A2" w:rsidRDefault="002657A2" w:rsidP="008C493F">
      <w:pPr>
        <w:rPr>
          <w:rtl/>
          <w:lang w:eastAsia="he-IL"/>
        </w:rPr>
      </w:pPr>
      <w:r>
        <w:rPr>
          <w:rFonts w:hint="cs"/>
          <w:rtl/>
          <w:lang w:eastAsia="he-IL"/>
        </w:rPr>
        <w:t xml:space="preserve">תודה </w:t>
      </w:r>
      <w:bookmarkStart w:id="1298" w:name="_ETM_Q3_314000"/>
      <w:bookmarkEnd w:id="1298"/>
      <w:r>
        <w:rPr>
          <w:rFonts w:hint="cs"/>
          <w:rtl/>
          <w:lang w:eastAsia="he-IL"/>
        </w:rPr>
        <w:t xml:space="preserve">רבה. חבר הכנסת מיכאל מרדכי ביטון, בבקשה. בבקשה, אדוני. </w:t>
      </w:r>
    </w:p>
    <w:p w:rsidR="002657A2" w:rsidRDefault="002657A2" w:rsidP="008C493F">
      <w:pPr>
        <w:rPr>
          <w:rtl/>
          <w:lang w:eastAsia="he-IL"/>
        </w:rPr>
      </w:pPr>
      <w:bookmarkStart w:id="1299" w:name="_ETM_Q3_323000"/>
      <w:bookmarkEnd w:id="1299"/>
    </w:p>
    <w:p w:rsidR="002657A2" w:rsidRDefault="002657A2" w:rsidP="008C493F">
      <w:pPr>
        <w:pStyle w:val="a4"/>
        <w:keepNext/>
        <w:rPr>
          <w:rtl/>
        </w:rPr>
      </w:pPr>
      <w:bookmarkStart w:id="1300" w:name="ET_speaker_5765_4"/>
      <w:r w:rsidRPr="00654A40">
        <w:rPr>
          <w:rStyle w:val="TagStyle"/>
          <w:rtl/>
        </w:rPr>
        <w:t xml:space="preserve"> &lt;&lt; דובר &gt;&gt;</w:t>
      </w:r>
      <w:r w:rsidRPr="00EC70A9">
        <w:rPr>
          <w:rStyle w:val="TagStyle"/>
          <w:rtl/>
        </w:rPr>
        <w:t xml:space="preserve"> </w:t>
      </w:r>
      <w:bookmarkStart w:id="1301" w:name="_Toc187775086"/>
      <w:bookmarkStart w:id="1302" w:name="_Toc187776912"/>
      <w:r>
        <w:rPr>
          <w:rtl/>
        </w:rPr>
        <w:t>מיכאל מרדכי ביטון (המחנה הממלכתי):</w:t>
      </w:r>
      <w:bookmarkEnd w:id="1301"/>
      <w:bookmarkEnd w:id="1302"/>
      <w:r w:rsidRPr="00EC70A9">
        <w:rPr>
          <w:rStyle w:val="TagStyle"/>
          <w:rtl/>
        </w:rPr>
        <w:t xml:space="preserve"> </w:t>
      </w:r>
      <w:r w:rsidRPr="00654A40">
        <w:rPr>
          <w:rStyle w:val="TagStyle"/>
          <w:rtl/>
        </w:rPr>
        <w:t>&lt;&lt; דובר &gt;&gt;</w:t>
      </w:r>
      <w:r>
        <w:rPr>
          <w:rtl/>
        </w:rPr>
        <w:t xml:space="preserve">  </w:t>
      </w:r>
      <w:bookmarkEnd w:id="1300"/>
    </w:p>
    <w:p w:rsidR="002657A2" w:rsidRDefault="002657A2" w:rsidP="00E2360F">
      <w:pPr>
        <w:rPr>
          <w:rtl/>
          <w:lang w:eastAsia="he-IL"/>
        </w:rPr>
      </w:pPr>
    </w:p>
    <w:p w:rsidR="002657A2" w:rsidRDefault="002657A2" w:rsidP="008C493F">
      <w:pPr>
        <w:rPr>
          <w:rtl/>
          <w:lang w:eastAsia="he-IL"/>
        </w:rPr>
      </w:pPr>
      <w:r>
        <w:rPr>
          <w:rFonts w:hint="cs"/>
          <w:rtl/>
          <w:lang w:eastAsia="he-IL"/>
        </w:rPr>
        <w:t xml:space="preserve">כבוד היושב-ראש, כמו כל יום במליאה אני לובש חולצה שמספרת סיפור של חטוף אחד </w:t>
      </w:r>
      <w:bookmarkStart w:id="1303" w:name="_ETM_Q3_353000"/>
      <w:bookmarkEnd w:id="1303"/>
      <w:r>
        <w:rPr>
          <w:rFonts w:hint="cs"/>
          <w:rtl/>
          <w:lang w:eastAsia="he-IL"/>
        </w:rPr>
        <w:t>מתוך 98 חטופים וחטופות שלא שבו הביתה. היום</w:t>
      </w:r>
      <w:bookmarkStart w:id="1304" w:name="_ETM_Q3_354000"/>
      <w:bookmarkEnd w:id="1304"/>
      <w:r>
        <w:rPr>
          <w:rFonts w:hint="cs"/>
          <w:rtl/>
          <w:lang w:eastAsia="he-IL"/>
        </w:rPr>
        <w:t xml:space="preserve"> אני לובש את החולצה של יונתן </w:t>
      </w:r>
      <w:proofErr w:type="spellStart"/>
      <w:r>
        <w:rPr>
          <w:rFonts w:hint="cs"/>
          <w:rtl/>
          <w:lang w:eastAsia="he-IL"/>
        </w:rPr>
        <w:t>סמרנו</w:t>
      </w:r>
      <w:proofErr w:type="spellEnd"/>
      <w:r>
        <w:rPr>
          <w:rFonts w:hint="cs"/>
          <w:rtl/>
          <w:lang w:eastAsia="he-IL"/>
        </w:rPr>
        <w:t xml:space="preserve">, צעיר שנרצח </w:t>
      </w:r>
      <w:proofErr w:type="spellStart"/>
      <w:r>
        <w:rPr>
          <w:rFonts w:hint="cs"/>
          <w:rtl/>
          <w:lang w:eastAsia="he-IL"/>
        </w:rPr>
        <w:t>בנובה</w:t>
      </w:r>
      <w:proofErr w:type="spellEnd"/>
      <w:r>
        <w:rPr>
          <w:rFonts w:hint="cs"/>
          <w:rtl/>
          <w:lang w:eastAsia="he-IL"/>
        </w:rPr>
        <w:t xml:space="preserve"> וגופתו חטופה בעזה. אני מקווה שהשבוע נשמע בשורות טובות. אני מקווה שלא נצטרך יותר </w:t>
      </w:r>
      <w:bookmarkStart w:id="1305" w:name="_ETM_Q3_372000"/>
      <w:bookmarkEnd w:id="1305"/>
      <w:r>
        <w:rPr>
          <w:rFonts w:hint="cs"/>
          <w:rtl/>
          <w:lang w:eastAsia="he-IL"/>
        </w:rPr>
        <w:t xml:space="preserve">ללבוש חולצות ולא צמידים ולא סיכות </w:t>
      </w:r>
      <w:bookmarkStart w:id="1306" w:name="_ETM_Q3_374000"/>
      <w:bookmarkEnd w:id="1306"/>
      <w:r>
        <w:rPr>
          <w:rFonts w:hint="cs"/>
          <w:rtl/>
          <w:lang w:eastAsia="he-IL"/>
        </w:rPr>
        <w:t xml:space="preserve">ולא מחאות, וכל 98 החטופים ישובו לביתם, מי </w:t>
      </w:r>
      <w:bookmarkStart w:id="1307" w:name="_ETM_Q3_383000"/>
      <w:bookmarkEnd w:id="1307"/>
      <w:r>
        <w:rPr>
          <w:rFonts w:hint="cs"/>
          <w:rtl/>
          <w:lang w:eastAsia="he-IL"/>
        </w:rPr>
        <w:t xml:space="preserve">לחיים, לשיקום, ומי לקבורה של קבר ישראל בארץ ישראל. </w:t>
      </w:r>
    </w:p>
    <w:p w:rsidR="002657A2" w:rsidRDefault="002657A2" w:rsidP="008C493F">
      <w:pPr>
        <w:rPr>
          <w:rtl/>
          <w:lang w:eastAsia="he-IL"/>
        </w:rPr>
      </w:pPr>
    </w:p>
    <w:p w:rsidR="002657A2" w:rsidRDefault="002657A2" w:rsidP="008C493F">
      <w:pPr>
        <w:pStyle w:val="af5"/>
        <w:keepNext/>
        <w:rPr>
          <w:rtl/>
        </w:rPr>
      </w:pPr>
      <w:bookmarkStart w:id="1308" w:name="ET_interruption_6507_5"/>
      <w:r w:rsidRPr="00654A40">
        <w:rPr>
          <w:rStyle w:val="TagStyle"/>
          <w:rtl/>
        </w:rPr>
        <w:t xml:space="preserve"> &lt;&lt; קריאה &gt;&gt;</w:t>
      </w:r>
      <w:r w:rsidRPr="00EC70A9">
        <w:rPr>
          <w:rStyle w:val="TagStyle"/>
          <w:rtl/>
        </w:rPr>
        <w:t xml:space="preserve"> </w:t>
      </w:r>
      <w:r>
        <w:rPr>
          <w:rtl/>
        </w:rPr>
        <w:t>שלי טל מירון (יש עתיד):</w:t>
      </w:r>
      <w:r w:rsidRPr="00EC70A9">
        <w:rPr>
          <w:rStyle w:val="TagStyle"/>
          <w:rtl/>
        </w:rPr>
        <w:t xml:space="preserve"> </w:t>
      </w:r>
      <w:r w:rsidRPr="00654A40">
        <w:rPr>
          <w:rStyle w:val="TagStyle"/>
          <w:rtl/>
        </w:rPr>
        <w:t>&lt;&lt; קריאה &gt;&gt;</w:t>
      </w:r>
      <w:r>
        <w:rPr>
          <w:rtl/>
        </w:rPr>
        <w:t xml:space="preserve">  </w:t>
      </w:r>
      <w:bookmarkEnd w:id="1308"/>
    </w:p>
    <w:p w:rsidR="002657A2" w:rsidRDefault="002657A2" w:rsidP="00E2360F">
      <w:pPr>
        <w:rPr>
          <w:rtl/>
          <w:lang w:eastAsia="he-IL"/>
        </w:rPr>
      </w:pPr>
    </w:p>
    <w:p w:rsidR="002657A2" w:rsidRDefault="002657A2" w:rsidP="008C493F">
      <w:pPr>
        <w:rPr>
          <w:rtl/>
          <w:lang w:eastAsia="he-IL"/>
        </w:rPr>
      </w:pPr>
      <w:r>
        <w:rPr>
          <w:rFonts w:hint="cs"/>
          <w:rtl/>
          <w:lang w:eastAsia="he-IL"/>
        </w:rPr>
        <w:t xml:space="preserve">אמן, אמן ואמן. </w:t>
      </w:r>
    </w:p>
    <w:p w:rsidR="002657A2" w:rsidRDefault="002657A2" w:rsidP="008C493F">
      <w:pPr>
        <w:rPr>
          <w:rtl/>
          <w:lang w:eastAsia="he-IL"/>
        </w:rPr>
      </w:pPr>
    </w:p>
    <w:p w:rsidR="002657A2" w:rsidRDefault="002657A2" w:rsidP="008C493F">
      <w:pPr>
        <w:pStyle w:val="-"/>
        <w:keepNext/>
        <w:rPr>
          <w:rtl/>
        </w:rPr>
      </w:pPr>
      <w:bookmarkStart w:id="1309" w:name="ET_speakercontinue_5765_6"/>
      <w:r w:rsidRPr="00654A40">
        <w:rPr>
          <w:rStyle w:val="TagStyle"/>
          <w:rtl/>
        </w:rPr>
        <w:t xml:space="preserve"> &lt;&lt; דובר_המשך &gt;&gt;</w:t>
      </w:r>
      <w:r w:rsidRPr="00EC70A9">
        <w:rPr>
          <w:rStyle w:val="TagStyle"/>
          <w:rtl/>
        </w:rPr>
        <w:t xml:space="preserve"> </w:t>
      </w:r>
      <w:r>
        <w:rPr>
          <w:rtl/>
        </w:rPr>
        <w:t>מיכאל מרדכי ביטון (המחנה הממלכתי):</w:t>
      </w:r>
      <w:r w:rsidRPr="00EC70A9">
        <w:rPr>
          <w:rStyle w:val="TagStyle"/>
          <w:rtl/>
        </w:rPr>
        <w:t xml:space="preserve"> </w:t>
      </w:r>
      <w:r w:rsidRPr="00654A40">
        <w:rPr>
          <w:rStyle w:val="TagStyle"/>
          <w:rtl/>
        </w:rPr>
        <w:t>&lt;&lt; דובר_המשך &gt;&gt;</w:t>
      </w:r>
      <w:r>
        <w:rPr>
          <w:rtl/>
        </w:rPr>
        <w:t xml:space="preserve">  </w:t>
      </w:r>
      <w:bookmarkEnd w:id="1309"/>
    </w:p>
    <w:p w:rsidR="002657A2" w:rsidRDefault="002657A2" w:rsidP="00E2360F">
      <w:pPr>
        <w:rPr>
          <w:rtl/>
          <w:lang w:eastAsia="he-IL"/>
        </w:rPr>
      </w:pPr>
    </w:p>
    <w:p w:rsidR="002657A2" w:rsidRDefault="002657A2" w:rsidP="008C493F">
      <w:pPr>
        <w:rPr>
          <w:rtl/>
          <w:lang w:eastAsia="he-IL"/>
        </w:rPr>
      </w:pPr>
      <w:r>
        <w:rPr>
          <w:rFonts w:hint="cs"/>
          <w:rtl/>
          <w:lang w:eastAsia="he-IL"/>
        </w:rPr>
        <w:t>היום בעיניי</w:t>
      </w:r>
      <w:bookmarkStart w:id="1310" w:name="_ETM_Q3_390000"/>
      <w:bookmarkEnd w:id="1310"/>
      <w:r>
        <w:rPr>
          <w:rFonts w:hint="cs"/>
          <w:rtl/>
          <w:lang w:eastAsia="he-IL"/>
        </w:rPr>
        <w:t xml:space="preserve"> זה היום הכי חשוב בכנסת. הוא לא מקבל התייחסות כזאת </w:t>
      </w:r>
      <w:bookmarkStart w:id="1311" w:name="_ETM_Q3_398000"/>
      <w:bookmarkEnd w:id="1311"/>
      <w:r>
        <w:rPr>
          <w:rFonts w:hint="cs"/>
          <w:rtl/>
          <w:lang w:eastAsia="he-IL"/>
        </w:rPr>
        <w:t>במליאה אבל ועדות הכנסת נתנו לו התייחסות, ואתה אישרת</w:t>
      </w:r>
      <w:bookmarkStart w:id="1312" w:name="_ETM_Q3_402000"/>
      <w:bookmarkEnd w:id="1312"/>
      <w:r>
        <w:rPr>
          <w:rFonts w:hint="cs"/>
          <w:rtl/>
          <w:lang w:eastAsia="he-IL"/>
        </w:rPr>
        <w:t xml:space="preserve"> את היום המיוחד הזה, היושב-ראש. עשר ועדות דנו בו דיונים רציניים</w:t>
      </w:r>
      <w:bookmarkStart w:id="1313" w:name="_ETM_Q3_405000"/>
      <w:bookmarkEnd w:id="1313"/>
      <w:r>
        <w:rPr>
          <w:rFonts w:hint="cs"/>
          <w:rtl/>
          <w:lang w:eastAsia="he-IL"/>
        </w:rPr>
        <w:t xml:space="preserve"> מאוד בתחומים שונים </w:t>
      </w:r>
      <w:r>
        <w:rPr>
          <w:rtl/>
          <w:lang w:eastAsia="he-IL"/>
        </w:rPr>
        <w:t>–</w:t>
      </w:r>
      <w:r>
        <w:rPr>
          <w:rFonts w:hint="cs"/>
          <w:rtl/>
          <w:lang w:eastAsia="he-IL"/>
        </w:rPr>
        <w:t xml:space="preserve"> </w:t>
      </w:r>
      <w:bookmarkStart w:id="1314" w:name="_ETM_Q3_355766"/>
      <w:bookmarkStart w:id="1315" w:name="_ETM_Q3_355851"/>
      <w:bookmarkEnd w:id="1314"/>
      <w:bookmarkEnd w:id="1315"/>
      <w:r>
        <w:rPr>
          <w:rFonts w:hint="cs"/>
          <w:rtl/>
          <w:lang w:eastAsia="he-IL"/>
        </w:rPr>
        <w:t xml:space="preserve">ההתחדשות עירונית, נשים נפגעות, ניצולי שואה בדיור ציבורי וחוק המכר, שדובר כאן ועוד נחזור אליו. וזה בעיני היום </w:t>
      </w:r>
      <w:bookmarkStart w:id="1316" w:name="_ETM_Q3_417000"/>
      <w:bookmarkEnd w:id="1316"/>
      <w:r>
        <w:rPr>
          <w:rFonts w:hint="cs"/>
          <w:rtl/>
          <w:lang w:eastAsia="he-IL"/>
        </w:rPr>
        <w:t xml:space="preserve">הכי חשוב. למה? כי אנחנו יהודים וכי אנחנו, כיהודים </w:t>
      </w:r>
      <w:r>
        <w:rPr>
          <w:rFonts w:hint="eastAsia"/>
          <w:rtl/>
          <w:lang w:eastAsia="he-IL"/>
        </w:rPr>
        <w:t>–</w:t>
      </w:r>
      <w:r>
        <w:rPr>
          <w:rFonts w:hint="cs"/>
          <w:rtl/>
          <w:lang w:eastAsia="he-IL"/>
        </w:rPr>
        <w:t xml:space="preserve"> כתוב </w:t>
      </w:r>
      <w:bookmarkStart w:id="1317" w:name="_ETM_Q3_421000"/>
      <w:bookmarkEnd w:id="1317"/>
      <w:r>
        <w:rPr>
          <w:rFonts w:hint="cs"/>
          <w:rtl/>
          <w:lang w:eastAsia="he-IL"/>
        </w:rPr>
        <w:t>"</w:t>
      </w:r>
      <w:r w:rsidRPr="008D100B">
        <w:rPr>
          <w:rtl/>
          <w:lang w:eastAsia="he-IL"/>
        </w:rPr>
        <w:t>פרס לרעב לחמך ועניים מרודים תביא בית</w:t>
      </w:r>
      <w:r>
        <w:rPr>
          <w:rFonts w:hint="cs"/>
          <w:rtl/>
          <w:lang w:eastAsia="he-IL"/>
        </w:rPr>
        <w:t xml:space="preserve">" </w:t>
      </w:r>
      <w:r>
        <w:rPr>
          <w:rFonts w:hint="eastAsia"/>
          <w:rtl/>
          <w:lang w:eastAsia="he-IL"/>
        </w:rPr>
        <w:t>–</w:t>
      </w:r>
      <w:bookmarkStart w:id="1318" w:name="_ETM_Q3_432070"/>
      <w:bookmarkEnd w:id="1318"/>
      <w:r>
        <w:rPr>
          <w:rFonts w:hint="cs"/>
          <w:rtl/>
          <w:lang w:eastAsia="he-IL"/>
        </w:rPr>
        <w:t xml:space="preserve"> אנחנו לא </w:t>
      </w:r>
      <w:bookmarkStart w:id="1319" w:name="_ETM_Q3_427000"/>
      <w:bookmarkEnd w:id="1319"/>
      <w:r>
        <w:rPr>
          <w:rFonts w:hint="cs"/>
          <w:rtl/>
          <w:lang w:eastAsia="he-IL"/>
        </w:rPr>
        <w:t xml:space="preserve">מקיימים את נבואת ישעיהו להביא עניים מרודים הביתה. שני מיליון </w:t>
      </w:r>
      <w:bookmarkStart w:id="1320" w:name="_ETM_Q3_432000"/>
      <w:bookmarkEnd w:id="1320"/>
      <w:r>
        <w:rPr>
          <w:rFonts w:hint="cs"/>
          <w:rtl/>
          <w:lang w:eastAsia="he-IL"/>
        </w:rPr>
        <w:t xml:space="preserve">עניים מתחת לקו העוני. החטא הזה הוא של ממשלות רבות, </w:t>
      </w:r>
      <w:bookmarkStart w:id="1321" w:name="_ETM_Q3_434000"/>
      <w:bookmarkEnd w:id="1321"/>
      <w:r>
        <w:rPr>
          <w:rFonts w:hint="cs"/>
          <w:rtl/>
          <w:lang w:eastAsia="he-IL"/>
        </w:rPr>
        <w:t xml:space="preserve">לא של הממשלה הזאת, אבל לממשלה הזאת הייתה </w:t>
      </w:r>
      <w:bookmarkStart w:id="1322" w:name="_ETM_Q3_435000"/>
      <w:bookmarkEnd w:id="1322"/>
      <w:r>
        <w:rPr>
          <w:rFonts w:hint="cs"/>
          <w:rtl/>
          <w:lang w:eastAsia="he-IL"/>
        </w:rPr>
        <w:t xml:space="preserve">הזדמנות לחולל שינוי. אני כן זוכר לטובה דווקא את </w:t>
      </w:r>
      <w:bookmarkStart w:id="1323" w:name="_ETM_Q3_441000"/>
      <w:bookmarkEnd w:id="1323"/>
      <w:r>
        <w:rPr>
          <w:rFonts w:hint="cs"/>
          <w:rtl/>
          <w:lang w:eastAsia="he-IL"/>
        </w:rPr>
        <w:t xml:space="preserve">גלנט, ודווקא את </w:t>
      </w:r>
      <w:proofErr w:type="spellStart"/>
      <w:r>
        <w:rPr>
          <w:rFonts w:hint="cs"/>
          <w:rtl/>
          <w:lang w:eastAsia="he-IL"/>
        </w:rPr>
        <w:t>ז'קי</w:t>
      </w:r>
      <w:proofErr w:type="spellEnd"/>
      <w:r>
        <w:rPr>
          <w:rFonts w:hint="cs"/>
          <w:rtl/>
          <w:lang w:eastAsia="he-IL"/>
        </w:rPr>
        <w:t xml:space="preserve"> לוי, הסגן שלו במשרד השיכון, </w:t>
      </w:r>
      <w:bookmarkStart w:id="1324" w:name="_ETM_Q3_448000"/>
      <w:bookmarkEnd w:id="1324"/>
      <w:r>
        <w:rPr>
          <w:rFonts w:hint="cs"/>
          <w:rtl/>
          <w:lang w:eastAsia="he-IL"/>
        </w:rPr>
        <w:t xml:space="preserve">שהתחילו להזיז לכיוונים מאוד מאוד טובים בדיור ציבורי, אבל הם </w:t>
      </w:r>
      <w:bookmarkStart w:id="1325" w:name="_ETM_Q3_453000"/>
      <w:bookmarkEnd w:id="1325"/>
      <w:r>
        <w:rPr>
          <w:rFonts w:hint="cs"/>
          <w:rtl/>
          <w:lang w:eastAsia="he-IL"/>
        </w:rPr>
        <w:t xml:space="preserve">לא נשארו שם הרבה. לצערי, אנחנו בנסיגה. </w:t>
      </w:r>
    </w:p>
    <w:p w:rsidR="002657A2" w:rsidRDefault="002657A2" w:rsidP="008C493F">
      <w:pPr>
        <w:rPr>
          <w:rtl/>
          <w:lang w:eastAsia="he-IL"/>
        </w:rPr>
      </w:pPr>
    </w:p>
    <w:p w:rsidR="002657A2" w:rsidRDefault="002657A2" w:rsidP="008C493F">
      <w:pPr>
        <w:rPr>
          <w:rtl/>
          <w:lang w:eastAsia="he-IL"/>
        </w:rPr>
      </w:pPr>
      <w:bookmarkStart w:id="1326" w:name="_ETM_Q3_458000"/>
      <w:bookmarkEnd w:id="1326"/>
      <w:r>
        <w:rPr>
          <w:rFonts w:hint="cs"/>
          <w:rtl/>
          <w:lang w:eastAsia="he-IL"/>
        </w:rPr>
        <w:t xml:space="preserve">אני בא מבית של דיור ציבורי. ההורים שלי עלו ממרוקו, </w:t>
      </w:r>
      <w:proofErr w:type="spellStart"/>
      <w:r>
        <w:rPr>
          <w:rFonts w:hint="cs"/>
          <w:rtl/>
          <w:lang w:eastAsia="he-IL"/>
        </w:rPr>
        <w:t>מתאמסטינת</w:t>
      </w:r>
      <w:proofErr w:type="spellEnd"/>
      <w:r>
        <w:rPr>
          <w:rFonts w:hint="cs"/>
          <w:rtl/>
          <w:lang w:eastAsia="he-IL"/>
        </w:rPr>
        <w:t xml:space="preserve">, מכפר למעברה. </w:t>
      </w:r>
      <w:bookmarkStart w:id="1327" w:name="_ETM_Q3_466000"/>
      <w:bookmarkEnd w:id="1327"/>
      <w:r>
        <w:rPr>
          <w:rFonts w:hint="cs"/>
          <w:rtl/>
          <w:lang w:eastAsia="he-IL"/>
        </w:rPr>
        <w:t xml:space="preserve">שנתיים אחרי המעברה, בתנאים קשים, עברו לדירה של עמידר </w:t>
      </w:r>
      <w:bookmarkStart w:id="1328" w:name="_ETM_Q3_471000"/>
      <w:bookmarkEnd w:id="1328"/>
      <w:r>
        <w:rPr>
          <w:rFonts w:hint="eastAsia"/>
          <w:rtl/>
          <w:lang w:eastAsia="he-IL"/>
        </w:rPr>
        <w:t>–</w:t>
      </w:r>
      <w:r>
        <w:rPr>
          <w:rFonts w:hint="cs"/>
          <w:rtl/>
          <w:lang w:eastAsia="he-IL"/>
        </w:rPr>
        <w:t xml:space="preserve"> 48 מטר, תשעה ילדים, סבא וזוג הורים, שני חדרי שינה.</w:t>
      </w:r>
      <w:bookmarkStart w:id="1329" w:name="_ETM_Q3_476000"/>
      <w:bookmarkEnd w:id="1329"/>
      <w:r>
        <w:rPr>
          <w:rFonts w:hint="cs"/>
          <w:rtl/>
          <w:lang w:eastAsia="he-IL"/>
        </w:rPr>
        <w:t xml:space="preserve"> הם לא בכו. עד 1980, 15 שנה, היו בשני חדרי שינה</w:t>
      </w:r>
      <w:bookmarkStart w:id="1330" w:name="_ETM_Q3_482000"/>
      <w:bookmarkEnd w:id="1330"/>
      <w:r>
        <w:rPr>
          <w:rFonts w:hint="cs"/>
          <w:rtl/>
          <w:lang w:eastAsia="he-IL"/>
        </w:rPr>
        <w:t xml:space="preserve"> 12 נפשות. ואז הוסיפו להם חדר בדירה אחרת. אני יודע </w:t>
      </w:r>
      <w:bookmarkStart w:id="1331" w:name="_ETM_Q3_487000"/>
      <w:bookmarkEnd w:id="1331"/>
      <w:r>
        <w:rPr>
          <w:rFonts w:hint="cs"/>
          <w:rtl/>
          <w:lang w:eastAsia="he-IL"/>
        </w:rPr>
        <w:t xml:space="preserve">מה זה נתן לנו: שקט ויציבות. אומנם צפוף, אבל </w:t>
      </w:r>
      <w:bookmarkStart w:id="1332" w:name="_ETM_Q3_494000"/>
      <w:bookmarkEnd w:id="1332"/>
      <w:r>
        <w:rPr>
          <w:rFonts w:hint="cs"/>
          <w:rtl/>
          <w:lang w:eastAsia="he-IL"/>
        </w:rPr>
        <w:t xml:space="preserve">היינו דור של שנות השבעים, שהיו פה שלושה-ארבעה מיליון איש </w:t>
      </w:r>
      <w:bookmarkStart w:id="1333" w:name="_ETM_Q3_497000"/>
      <w:bookmarkEnd w:id="1333"/>
      <w:r>
        <w:rPr>
          <w:rFonts w:hint="cs"/>
          <w:rtl/>
          <w:lang w:eastAsia="he-IL"/>
        </w:rPr>
        <w:t xml:space="preserve">עם 200,000 דירות. אנחנו 10 מיליון איש, מדינה עשירה, חברה </w:t>
      </w:r>
      <w:bookmarkStart w:id="1334" w:name="_ETM_Q3_502000"/>
      <w:bookmarkEnd w:id="1334"/>
      <w:r>
        <w:rPr>
          <w:rFonts w:hint="cs"/>
          <w:rtl/>
          <w:lang w:eastAsia="he-IL"/>
        </w:rPr>
        <w:t>ב-</w:t>
      </w:r>
      <w:r>
        <w:rPr>
          <w:rFonts w:hint="cs"/>
          <w:lang w:eastAsia="he-IL"/>
        </w:rPr>
        <w:t>OECD</w:t>
      </w:r>
      <w:r>
        <w:rPr>
          <w:rFonts w:hint="cs"/>
          <w:rtl/>
          <w:lang w:eastAsia="he-IL"/>
        </w:rPr>
        <w:t>, ומחזיקה רק 50,000 דירות, ועכשיו זה 48,000 דירות. וזהו</w:t>
      </w:r>
      <w:bookmarkStart w:id="1335" w:name="_ETM_Q3_507000"/>
      <w:bookmarkEnd w:id="1335"/>
      <w:r>
        <w:rPr>
          <w:rFonts w:hint="cs"/>
          <w:rtl/>
          <w:lang w:eastAsia="he-IL"/>
        </w:rPr>
        <w:t xml:space="preserve">, ולא בונים ולא קונים ואין קצב, והמספר הזה </w:t>
      </w:r>
      <w:bookmarkStart w:id="1336" w:name="_ETM_Q3_513000"/>
      <w:bookmarkEnd w:id="1336"/>
      <w:r>
        <w:rPr>
          <w:rFonts w:hint="cs"/>
          <w:rtl/>
          <w:lang w:eastAsia="he-IL"/>
        </w:rPr>
        <w:t xml:space="preserve">הולך ודועך, כאילו באוצר מישהו רוצה להרוג את הדיור </w:t>
      </w:r>
      <w:bookmarkStart w:id="1337" w:name="_ETM_Q3_518000"/>
      <w:bookmarkEnd w:id="1337"/>
      <w:r>
        <w:rPr>
          <w:rFonts w:hint="cs"/>
          <w:rtl/>
          <w:lang w:eastAsia="he-IL"/>
        </w:rPr>
        <w:t xml:space="preserve">הציבורי. </w:t>
      </w:r>
      <w:bookmarkStart w:id="1338" w:name="_ETM_Q3_520000"/>
      <w:bookmarkEnd w:id="1338"/>
    </w:p>
    <w:p w:rsidR="002657A2" w:rsidRDefault="002657A2" w:rsidP="008C493F">
      <w:pPr>
        <w:rPr>
          <w:rtl/>
          <w:lang w:eastAsia="he-IL"/>
        </w:rPr>
      </w:pPr>
    </w:p>
    <w:p w:rsidR="002657A2" w:rsidRDefault="002657A2" w:rsidP="008C493F">
      <w:pPr>
        <w:rPr>
          <w:rtl/>
          <w:lang w:eastAsia="he-IL"/>
        </w:rPr>
      </w:pPr>
      <w:r>
        <w:rPr>
          <w:rFonts w:hint="cs"/>
          <w:rtl/>
          <w:lang w:eastAsia="he-IL"/>
        </w:rPr>
        <w:t xml:space="preserve">אז באנו ואמרנו: לפחות אל תפגעו בכבשת הרש של </w:t>
      </w:r>
      <w:bookmarkStart w:id="1339" w:name="_ETM_Q3_523000"/>
      <w:bookmarkEnd w:id="1339"/>
      <w:r>
        <w:rPr>
          <w:rFonts w:hint="cs"/>
          <w:rtl/>
          <w:lang w:eastAsia="he-IL"/>
        </w:rPr>
        <w:t xml:space="preserve">אותם אנשים ששכרו דירה מהמדינה ושילמו לה שכר דירה </w:t>
      </w:r>
      <w:bookmarkStart w:id="1340" w:name="_ETM_Q3_529000"/>
      <w:bookmarkEnd w:id="1340"/>
      <w:r>
        <w:rPr>
          <w:rFonts w:hint="cs"/>
          <w:rtl/>
          <w:lang w:eastAsia="he-IL"/>
        </w:rPr>
        <w:t xml:space="preserve">במשך 30 ו-40 שנה. רן כהן ביקר אותנו כאן היום; אתה לא מאמין, הוא היה נציג מרצ, אבל היית </w:t>
      </w:r>
      <w:bookmarkStart w:id="1341" w:name="_ETM_Q3_535000"/>
      <w:bookmarkEnd w:id="1341"/>
      <w:r>
        <w:rPr>
          <w:rFonts w:hint="cs"/>
          <w:rtl/>
          <w:lang w:eastAsia="he-IL"/>
        </w:rPr>
        <w:t xml:space="preserve">צריך לראות איזה חיבוקים הוא מקבל מחרדים </w:t>
      </w:r>
      <w:proofErr w:type="spellStart"/>
      <w:r>
        <w:rPr>
          <w:rFonts w:hint="cs"/>
          <w:rtl/>
          <w:lang w:eastAsia="he-IL"/>
        </w:rPr>
        <w:t>ומש"סניקים</w:t>
      </w:r>
      <w:proofErr w:type="spellEnd"/>
      <w:r>
        <w:rPr>
          <w:rFonts w:hint="cs"/>
          <w:rtl/>
          <w:lang w:eastAsia="he-IL"/>
        </w:rPr>
        <w:t xml:space="preserve"> וליכודניקים, ואומרים</w:t>
      </w:r>
      <w:bookmarkStart w:id="1342" w:name="_ETM_Q3_545000"/>
      <w:bookmarkEnd w:id="1342"/>
      <w:r>
        <w:rPr>
          <w:rFonts w:hint="cs"/>
          <w:rtl/>
          <w:lang w:eastAsia="he-IL"/>
        </w:rPr>
        <w:t xml:space="preserve"> לו: בזכותך יש לנו בית. המאבק שלו על חוק המכר,</w:t>
      </w:r>
      <w:bookmarkStart w:id="1343" w:name="_ETM_Q3_550000"/>
      <w:bookmarkEnd w:id="1343"/>
      <w:r>
        <w:rPr>
          <w:rFonts w:hint="cs"/>
          <w:rtl/>
          <w:lang w:eastAsia="he-IL"/>
        </w:rPr>
        <w:t xml:space="preserve"> לאפשר לוותיקים לקנות את הבתים, זה בעצם היה תיקון חברתי,</w:t>
      </w:r>
      <w:bookmarkStart w:id="1344" w:name="_ETM_Q3_553000"/>
      <w:bookmarkEnd w:id="1344"/>
      <w:r>
        <w:rPr>
          <w:rFonts w:hint="cs"/>
          <w:rtl/>
          <w:lang w:eastAsia="he-IL"/>
        </w:rPr>
        <w:t xml:space="preserve"> להגיד: שילמתם שכר דירה, אנחנו נעשה לכם דיור בר</w:t>
      </w:r>
      <w:bookmarkStart w:id="1345" w:name="_ETM_Q3_557000"/>
      <w:bookmarkEnd w:id="1345"/>
      <w:r>
        <w:rPr>
          <w:rFonts w:hint="cs"/>
          <w:rtl/>
          <w:lang w:eastAsia="he-IL"/>
        </w:rPr>
        <w:t xml:space="preserve">-השגה ואתם תצאו מהעוני. הוא חוקק את זה ב-1988, זה </w:t>
      </w:r>
      <w:bookmarkStart w:id="1346" w:name="_ETM_Q3_560000"/>
      <w:bookmarkEnd w:id="1346"/>
      <w:r>
        <w:rPr>
          <w:rFonts w:hint="cs"/>
          <w:rtl/>
          <w:lang w:eastAsia="he-IL"/>
        </w:rPr>
        <w:t xml:space="preserve">נכנס לתוקף אחרי עשר שנים וזה פעל עד לא מזמן. </w:t>
      </w:r>
      <w:bookmarkStart w:id="1347" w:name="_ETM_Q3_566000"/>
      <w:bookmarkEnd w:id="1347"/>
      <w:r>
        <w:rPr>
          <w:rFonts w:hint="cs"/>
          <w:rtl/>
          <w:lang w:eastAsia="he-IL"/>
        </w:rPr>
        <w:t xml:space="preserve">ואני באתי והתרעתי פה במליאה ואמרתי: חוק המכר פוקע, אל </w:t>
      </w:r>
      <w:bookmarkStart w:id="1348" w:name="_ETM_Q3_570000"/>
      <w:bookmarkEnd w:id="1348"/>
      <w:r>
        <w:rPr>
          <w:rFonts w:hint="cs"/>
          <w:rtl/>
          <w:lang w:eastAsia="he-IL"/>
        </w:rPr>
        <w:t>תהרגו אותו. לא הקשיבו, חוק המכר פקע</w:t>
      </w:r>
      <w:bookmarkStart w:id="1349" w:name="_ETM_Q3_576000"/>
      <w:bookmarkEnd w:id="1349"/>
      <w:r>
        <w:rPr>
          <w:rFonts w:hint="cs"/>
          <w:rtl/>
          <w:lang w:eastAsia="he-IL"/>
        </w:rPr>
        <w:t>, אלפי אנשים מחכים לקנות את הבית</w:t>
      </w:r>
      <w:bookmarkStart w:id="1350" w:name="_ETM_Q3_577000"/>
      <w:bookmarkEnd w:id="1350"/>
      <w:r>
        <w:rPr>
          <w:rFonts w:hint="cs"/>
          <w:rtl/>
          <w:lang w:eastAsia="he-IL"/>
        </w:rPr>
        <w:t xml:space="preserve"> ולא מצליחים. </w:t>
      </w:r>
      <w:bookmarkStart w:id="1351" w:name="_ETM_Q3_570377"/>
      <w:bookmarkEnd w:id="1351"/>
    </w:p>
    <w:p w:rsidR="002657A2" w:rsidRDefault="002657A2" w:rsidP="008C493F">
      <w:pPr>
        <w:rPr>
          <w:rtl/>
          <w:lang w:eastAsia="he-IL"/>
        </w:rPr>
      </w:pPr>
      <w:bookmarkStart w:id="1352" w:name="_ETM_Q3_570427"/>
      <w:bookmarkStart w:id="1353" w:name="_ETM_Q3_570520"/>
      <w:bookmarkEnd w:id="1352"/>
      <w:bookmarkEnd w:id="1353"/>
    </w:p>
    <w:p w:rsidR="002657A2" w:rsidRDefault="002657A2" w:rsidP="008C493F">
      <w:pPr>
        <w:rPr>
          <w:rtl/>
          <w:lang w:eastAsia="he-IL"/>
        </w:rPr>
      </w:pPr>
      <w:bookmarkStart w:id="1354" w:name="_ETM_Q3_570622"/>
      <w:bookmarkEnd w:id="1354"/>
      <w:r>
        <w:rPr>
          <w:rFonts w:hint="cs"/>
          <w:rtl/>
          <w:lang w:eastAsia="he-IL"/>
        </w:rPr>
        <w:t xml:space="preserve">אז עשינו חוק לבד, חוק פרטי, ובאמת זכיתי </w:t>
      </w:r>
      <w:bookmarkStart w:id="1355" w:name="_ETM_Q3_583000"/>
      <w:bookmarkEnd w:id="1355"/>
      <w:r>
        <w:rPr>
          <w:rFonts w:hint="cs"/>
          <w:rtl/>
          <w:lang w:eastAsia="he-IL"/>
        </w:rPr>
        <w:t xml:space="preserve">שהוא עבר פה, בהסכמה, בקריאה טרומית במליאה. אבל שנה וחצי </w:t>
      </w:r>
      <w:bookmarkStart w:id="1356" w:name="_ETM_Q3_588000"/>
      <w:bookmarkEnd w:id="1356"/>
      <w:r>
        <w:rPr>
          <w:rFonts w:hint="cs"/>
          <w:rtl/>
          <w:lang w:eastAsia="he-IL"/>
        </w:rPr>
        <w:t xml:space="preserve">הוא שוכב בוועדת הפנים. אדוני היושב-ראש, האם ראוי שאתה כיושב-ראש </w:t>
      </w:r>
      <w:bookmarkStart w:id="1357" w:name="_ETM_Q3_594000"/>
      <w:bookmarkEnd w:id="1357"/>
      <w:r>
        <w:rPr>
          <w:rFonts w:hint="cs"/>
          <w:rtl/>
          <w:lang w:eastAsia="he-IL"/>
        </w:rPr>
        <w:t xml:space="preserve">הכנסת תכיר בכך שחוק יגיע לוועדה ושנה וחצי ישב שם ולא יתקדם, ותגיד לי שזה חוק </w:t>
      </w:r>
      <w:bookmarkStart w:id="1358" w:name="_ETM_Q3_601000"/>
      <w:bookmarkEnd w:id="1358"/>
      <w:r>
        <w:rPr>
          <w:rFonts w:hint="cs"/>
          <w:rtl/>
          <w:lang w:eastAsia="he-IL"/>
        </w:rPr>
        <w:t xml:space="preserve">מורכב? אתה יודע מה משתנה בחוק הזה? אפילו לא מילה, </w:t>
      </w:r>
      <w:bookmarkStart w:id="1359" w:name="_ETM_Q3_604000"/>
      <w:bookmarkEnd w:id="1359"/>
      <w:r>
        <w:rPr>
          <w:rFonts w:hint="cs"/>
          <w:rtl/>
          <w:lang w:eastAsia="he-IL"/>
        </w:rPr>
        <w:t>רק תאריך, להחזיר אותו לתאריך שהוא בתוקף קדימה.</w:t>
      </w:r>
      <w:bookmarkStart w:id="1360" w:name="_ETM_Q3_610000"/>
      <w:bookmarkEnd w:id="1360"/>
      <w:r>
        <w:rPr>
          <w:rFonts w:hint="cs"/>
          <w:rtl/>
          <w:lang w:eastAsia="he-IL"/>
        </w:rPr>
        <w:t xml:space="preserve"> אין בו אפילו שינוי במילים. </w:t>
      </w:r>
      <w:bookmarkStart w:id="1361" w:name="_ETM_Q3_615000"/>
      <w:bookmarkEnd w:id="1361"/>
      <w:r>
        <w:rPr>
          <w:rFonts w:hint="cs"/>
          <w:rtl/>
          <w:lang w:eastAsia="he-IL"/>
        </w:rPr>
        <w:t xml:space="preserve">אז אומר לי בצדק </w:t>
      </w:r>
      <w:bookmarkStart w:id="1362" w:name="_ETM_Q3_614000"/>
      <w:bookmarkEnd w:id="1362"/>
      <w:r>
        <w:rPr>
          <w:rFonts w:hint="cs"/>
          <w:rtl/>
          <w:lang w:eastAsia="he-IL"/>
        </w:rPr>
        <w:t>יושב-ראש ועדת הפנים: אני רוצה להתאים אותו ולבדוק שיקולים ואת</w:t>
      </w:r>
      <w:bookmarkStart w:id="1363" w:name="_ETM_Q3_619000"/>
      <w:bookmarkEnd w:id="1363"/>
      <w:r>
        <w:rPr>
          <w:rFonts w:hint="cs"/>
          <w:rtl/>
          <w:lang w:eastAsia="he-IL"/>
        </w:rPr>
        <w:t xml:space="preserve"> מאגר הדירות ולעשות פתרון יותר טוב, אבל זה גם </w:t>
      </w:r>
      <w:bookmarkStart w:id="1364" w:name="_ETM_Q3_620000"/>
      <w:bookmarkEnd w:id="1364"/>
      <w:r>
        <w:rPr>
          <w:rFonts w:hint="cs"/>
          <w:rtl/>
          <w:lang w:eastAsia="he-IL"/>
        </w:rPr>
        <w:t xml:space="preserve">לא סביר שנה וחצי. היום קיבלנו התחייבות שחוק המכר יקודם, </w:t>
      </w:r>
      <w:bookmarkStart w:id="1365" w:name="_ETM_Q3_625000"/>
      <w:bookmarkEnd w:id="1365"/>
      <w:r>
        <w:rPr>
          <w:rFonts w:hint="cs"/>
          <w:rtl/>
          <w:lang w:eastAsia="he-IL"/>
        </w:rPr>
        <w:t xml:space="preserve">או בתיאום בהסכמה תוך חודש או כפי שהבאנו אותו </w:t>
      </w:r>
      <w:bookmarkStart w:id="1366" w:name="_ETM_Q3_630000"/>
      <w:bookmarkEnd w:id="1366"/>
      <w:r>
        <w:rPr>
          <w:rFonts w:hint="cs"/>
          <w:rtl/>
          <w:lang w:eastAsia="he-IL"/>
        </w:rPr>
        <w:t xml:space="preserve">כלשונו, ונסיים את זה. </w:t>
      </w:r>
    </w:p>
    <w:p w:rsidR="002657A2" w:rsidRDefault="002657A2" w:rsidP="008C493F">
      <w:pPr>
        <w:rPr>
          <w:rtl/>
          <w:lang w:eastAsia="he-IL"/>
        </w:rPr>
      </w:pPr>
      <w:bookmarkStart w:id="1367" w:name="_ETM_Q3_633000"/>
      <w:bookmarkEnd w:id="1367"/>
    </w:p>
    <w:p w:rsidR="002657A2" w:rsidRDefault="002657A2" w:rsidP="008C493F">
      <w:pPr>
        <w:rPr>
          <w:rtl/>
          <w:lang w:eastAsia="he-IL"/>
        </w:rPr>
      </w:pPr>
      <w:r>
        <w:rPr>
          <w:rFonts w:hint="cs"/>
          <w:rtl/>
          <w:lang w:eastAsia="he-IL"/>
        </w:rPr>
        <w:t>אבל יש עוד פשע חברתי, תמיד</w:t>
      </w:r>
      <w:bookmarkStart w:id="1368" w:name="_ETM_Q3_634000"/>
      <w:bookmarkEnd w:id="1368"/>
      <w:r>
        <w:rPr>
          <w:rFonts w:hint="cs"/>
          <w:rtl/>
          <w:lang w:eastAsia="he-IL"/>
        </w:rPr>
        <w:t xml:space="preserve"> חושבים שאנחנו רק רוצים רק לקחת כסף ורק להוציא יותר </w:t>
      </w:r>
      <w:bookmarkStart w:id="1369" w:name="_ETM_Q3_638000"/>
      <w:bookmarkEnd w:id="1369"/>
      <w:r>
        <w:rPr>
          <w:rFonts w:hint="cs"/>
          <w:rtl/>
          <w:lang w:eastAsia="he-IL"/>
        </w:rPr>
        <w:t xml:space="preserve">כסף, היושב-ראש. האם אתה יודע, היושב-ראש, כמה כסף מדינת </w:t>
      </w:r>
      <w:bookmarkStart w:id="1370" w:name="_ETM_Q3_640000"/>
      <w:bookmarkEnd w:id="1370"/>
      <w:r>
        <w:rPr>
          <w:rFonts w:hint="cs"/>
          <w:rtl/>
          <w:lang w:eastAsia="he-IL"/>
        </w:rPr>
        <w:t>ישראל מממנת סיוע בשכר דירה למי שאין בית? מעבר ל-48,000</w:t>
      </w:r>
      <w:bookmarkStart w:id="1371" w:name="_ETM_Q3_646000"/>
      <w:bookmarkEnd w:id="1371"/>
      <w:r>
        <w:rPr>
          <w:rFonts w:hint="cs"/>
          <w:rtl/>
          <w:lang w:eastAsia="he-IL"/>
        </w:rPr>
        <w:t xml:space="preserve"> דירות שהיא נותנת לאנשים חסרי בית, היא מממנת סיוע בשכר</w:t>
      </w:r>
      <w:bookmarkStart w:id="1372" w:name="_ETM_Q3_651000"/>
      <w:bookmarkEnd w:id="1372"/>
      <w:r>
        <w:rPr>
          <w:rFonts w:hint="cs"/>
          <w:rtl/>
          <w:lang w:eastAsia="he-IL"/>
        </w:rPr>
        <w:t xml:space="preserve"> דירה. האם אתה יודע מה הסכום השנתי שהמדינה מוציאה </w:t>
      </w:r>
      <w:bookmarkStart w:id="1373" w:name="_ETM_Q3_655000"/>
      <w:bookmarkEnd w:id="1373"/>
      <w:r>
        <w:rPr>
          <w:rFonts w:hint="cs"/>
          <w:rtl/>
          <w:lang w:eastAsia="he-IL"/>
        </w:rPr>
        <w:t xml:space="preserve">על זה? </w:t>
      </w:r>
    </w:p>
    <w:p w:rsidR="002657A2" w:rsidRDefault="002657A2" w:rsidP="008C493F">
      <w:pPr>
        <w:rPr>
          <w:rtl/>
          <w:lang w:eastAsia="he-IL"/>
        </w:rPr>
      </w:pPr>
      <w:bookmarkStart w:id="1374" w:name="_ETM_Q3_656000"/>
      <w:bookmarkEnd w:id="1374"/>
    </w:p>
    <w:p w:rsidR="002657A2" w:rsidRDefault="002657A2" w:rsidP="008C493F">
      <w:pPr>
        <w:pStyle w:val="af6"/>
        <w:keepNext/>
        <w:rPr>
          <w:rtl/>
        </w:rPr>
      </w:pPr>
      <w:bookmarkStart w:id="1375" w:name="ET_yor_6423_7"/>
      <w:r w:rsidRPr="00654A40">
        <w:rPr>
          <w:rStyle w:val="TagStyle"/>
          <w:rtl/>
        </w:rPr>
        <w:t xml:space="preserve"> &lt;&lt; יור &gt;&gt;</w:t>
      </w:r>
      <w:r w:rsidRPr="00BA63D5">
        <w:rPr>
          <w:rStyle w:val="TagStyle"/>
          <w:rtl/>
        </w:rPr>
        <w:t xml:space="preserve"> </w:t>
      </w:r>
      <w:r>
        <w:rPr>
          <w:rtl/>
        </w:rPr>
        <w:t>היו"ר אמיר אוחנה:</w:t>
      </w:r>
      <w:r w:rsidRPr="00BA63D5">
        <w:rPr>
          <w:rStyle w:val="TagStyle"/>
          <w:rtl/>
        </w:rPr>
        <w:t xml:space="preserve"> </w:t>
      </w:r>
      <w:r w:rsidRPr="00654A40">
        <w:rPr>
          <w:rStyle w:val="TagStyle"/>
          <w:rtl/>
        </w:rPr>
        <w:t>&lt;&lt; יור &gt;&gt;</w:t>
      </w:r>
      <w:r>
        <w:rPr>
          <w:rtl/>
        </w:rPr>
        <w:t xml:space="preserve">  </w:t>
      </w:r>
      <w:bookmarkEnd w:id="1375"/>
    </w:p>
    <w:p w:rsidR="002657A2" w:rsidRDefault="002657A2" w:rsidP="00E2360F">
      <w:pPr>
        <w:rPr>
          <w:rtl/>
          <w:lang w:eastAsia="he-IL"/>
        </w:rPr>
      </w:pPr>
    </w:p>
    <w:p w:rsidR="002657A2" w:rsidRDefault="002657A2" w:rsidP="008C493F">
      <w:pPr>
        <w:rPr>
          <w:rtl/>
          <w:lang w:eastAsia="he-IL"/>
        </w:rPr>
      </w:pPr>
      <w:r>
        <w:rPr>
          <w:rFonts w:hint="cs"/>
          <w:rtl/>
          <w:lang w:eastAsia="he-IL"/>
        </w:rPr>
        <w:t xml:space="preserve">לא, אבל משהו אומר לי שאתה מייד </w:t>
      </w:r>
      <w:bookmarkStart w:id="1376" w:name="_ETM_Q3_659000"/>
      <w:bookmarkEnd w:id="1376"/>
      <w:r>
        <w:rPr>
          <w:rFonts w:hint="cs"/>
          <w:rtl/>
          <w:lang w:eastAsia="he-IL"/>
        </w:rPr>
        <w:t xml:space="preserve">תספר לי. </w:t>
      </w:r>
    </w:p>
    <w:p w:rsidR="002657A2" w:rsidRDefault="002657A2" w:rsidP="008C493F">
      <w:pPr>
        <w:rPr>
          <w:rtl/>
          <w:lang w:eastAsia="he-IL"/>
        </w:rPr>
      </w:pPr>
      <w:bookmarkStart w:id="1377" w:name="_ETM_Q3_661000"/>
      <w:bookmarkEnd w:id="1377"/>
    </w:p>
    <w:p w:rsidR="002657A2" w:rsidRDefault="002657A2" w:rsidP="008C493F">
      <w:pPr>
        <w:pStyle w:val="-"/>
        <w:keepNext/>
        <w:rPr>
          <w:rtl/>
        </w:rPr>
      </w:pPr>
      <w:bookmarkStart w:id="1378" w:name="ET_speakercontinue_5765_10"/>
      <w:r w:rsidRPr="00654A40">
        <w:rPr>
          <w:rStyle w:val="TagStyle"/>
          <w:rtl/>
        </w:rPr>
        <w:t xml:space="preserve"> &lt;&lt; דובר_המשך &gt;&gt;</w:t>
      </w:r>
      <w:r w:rsidRPr="00BA63D5">
        <w:rPr>
          <w:rStyle w:val="TagStyle"/>
          <w:rtl/>
        </w:rPr>
        <w:t xml:space="preserve"> </w:t>
      </w:r>
      <w:r>
        <w:rPr>
          <w:rtl/>
        </w:rPr>
        <w:t>מיכאל מרדכי ביטון (המחנה הממלכתי):</w:t>
      </w:r>
      <w:r w:rsidRPr="00BA63D5">
        <w:rPr>
          <w:rStyle w:val="TagStyle"/>
          <w:rtl/>
        </w:rPr>
        <w:t xml:space="preserve"> </w:t>
      </w:r>
      <w:r w:rsidRPr="00654A40">
        <w:rPr>
          <w:rStyle w:val="TagStyle"/>
          <w:rtl/>
        </w:rPr>
        <w:t>&lt;&lt; דובר_המשך &gt;&gt;</w:t>
      </w:r>
      <w:r>
        <w:rPr>
          <w:rtl/>
        </w:rPr>
        <w:t xml:space="preserve">  </w:t>
      </w:r>
      <w:bookmarkEnd w:id="1378"/>
    </w:p>
    <w:p w:rsidR="002657A2" w:rsidRDefault="002657A2" w:rsidP="00E2360F">
      <w:pPr>
        <w:rPr>
          <w:rtl/>
          <w:lang w:eastAsia="he-IL"/>
        </w:rPr>
      </w:pPr>
    </w:p>
    <w:p w:rsidR="002657A2" w:rsidRDefault="002657A2" w:rsidP="00CA7670">
      <w:pPr>
        <w:rPr>
          <w:rtl/>
          <w:lang w:eastAsia="he-IL"/>
        </w:rPr>
      </w:pPr>
      <w:r>
        <w:rPr>
          <w:rFonts w:hint="cs"/>
          <w:rtl/>
          <w:lang w:eastAsia="he-IL"/>
        </w:rPr>
        <w:t xml:space="preserve">כן, היא מוציאה 2 מיליארד שקל. מה </w:t>
      </w:r>
      <w:bookmarkStart w:id="1379" w:name="_ETM_Q3_663000"/>
      <w:bookmarkEnd w:id="1379"/>
      <w:r>
        <w:rPr>
          <w:rFonts w:hint="cs"/>
          <w:rtl/>
          <w:lang w:eastAsia="he-IL"/>
        </w:rPr>
        <w:t>הבעיה עם זה? נותנים את זה לאדם עני, אומרים לו</w:t>
      </w:r>
      <w:bookmarkStart w:id="1380" w:name="_ETM_Q3_666000"/>
      <w:bookmarkEnd w:id="1380"/>
      <w:r>
        <w:rPr>
          <w:rFonts w:hint="cs"/>
          <w:rtl/>
          <w:lang w:eastAsia="he-IL"/>
        </w:rPr>
        <w:t xml:space="preserve">: קח 2,000 שקל, קח מאיתנו 3,000 שקל; הוא הולך למשא </w:t>
      </w:r>
      <w:bookmarkStart w:id="1381" w:name="_ETM_Q3_668000"/>
      <w:bookmarkEnd w:id="1381"/>
      <w:r>
        <w:rPr>
          <w:rFonts w:hint="cs"/>
          <w:rtl/>
          <w:lang w:eastAsia="he-IL"/>
        </w:rPr>
        <w:t xml:space="preserve">ומתן </w:t>
      </w:r>
      <w:r w:rsidR="00CA7670">
        <w:rPr>
          <w:rFonts w:hint="eastAsia"/>
          <w:rtl/>
          <w:lang w:eastAsia="he-IL"/>
        </w:rPr>
        <w:t>–</w:t>
      </w:r>
      <w:r w:rsidR="00CA7670">
        <w:rPr>
          <w:rFonts w:hint="cs"/>
          <w:rtl/>
          <w:lang w:eastAsia="he-IL"/>
        </w:rPr>
        <w:t xml:space="preserve"> </w:t>
      </w:r>
      <w:r w:rsidR="00CA7670">
        <w:rPr>
          <w:rFonts w:hint="eastAsia"/>
          <w:rtl/>
          <w:lang w:eastAsia="he-IL"/>
        </w:rPr>
        <w:t>–</w:t>
      </w:r>
      <w:r w:rsidR="00CA7670">
        <w:rPr>
          <w:rFonts w:hint="cs"/>
          <w:rtl/>
          <w:lang w:eastAsia="he-IL"/>
        </w:rPr>
        <w:t xml:space="preserve"> </w:t>
      </w:r>
      <w:r w:rsidR="00CA7670">
        <w:rPr>
          <w:rFonts w:hint="eastAsia"/>
          <w:rtl/>
          <w:lang w:eastAsia="he-IL"/>
        </w:rPr>
        <w:t>–</w:t>
      </w:r>
      <w:r>
        <w:rPr>
          <w:rFonts w:hint="cs"/>
          <w:rtl/>
          <w:lang w:eastAsia="he-IL"/>
        </w:rPr>
        <w:t xml:space="preserve"> </w:t>
      </w:r>
    </w:p>
    <w:p w:rsidR="002657A2" w:rsidRDefault="002657A2" w:rsidP="008C493F">
      <w:pPr>
        <w:rPr>
          <w:rtl/>
          <w:lang w:eastAsia="he-IL"/>
        </w:rPr>
      </w:pPr>
    </w:p>
    <w:p w:rsidR="002657A2" w:rsidRDefault="002657A2" w:rsidP="008C493F">
      <w:pPr>
        <w:pStyle w:val="af5"/>
        <w:keepNext/>
        <w:rPr>
          <w:rtl/>
        </w:rPr>
      </w:pPr>
      <w:bookmarkStart w:id="1382" w:name="ET_interruption_6231_11"/>
      <w:r w:rsidRPr="00654A40">
        <w:rPr>
          <w:rStyle w:val="TagStyle"/>
          <w:rtl/>
        </w:rPr>
        <w:t xml:space="preserve"> &lt;&lt; קריאה &gt;&gt;</w:t>
      </w:r>
      <w:r w:rsidRPr="00BA63D5">
        <w:rPr>
          <w:rStyle w:val="TagStyle"/>
          <w:rtl/>
        </w:rPr>
        <w:t xml:space="preserve"> </w:t>
      </w:r>
      <w:r>
        <w:rPr>
          <w:rtl/>
        </w:rPr>
        <w:t>יסמין פרידמן (יש עתיד):</w:t>
      </w:r>
      <w:r w:rsidRPr="00BA63D5">
        <w:rPr>
          <w:rStyle w:val="TagStyle"/>
          <w:rtl/>
        </w:rPr>
        <w:t xml:space="preserve"> </w:t>
      </w:r>
      <w:r w:rsidRPr="00654A40">
        <w:rPr>
          <w:rStyle w:val="TagStyle"/>
          <w:rtl/>
        </w:rPr>
        <w:t>&lt;&lt; קריאה &gt;&gt;</w:t>
      </w:r>
      <w:r>
        <w:rPr>
          <w:rtl/>
        </w:rPr>
        <w:t xml:space="preserve">  </w:t>
      </w:r>
      <w:bookmarkEnd w:id="1382"/>
    </w:p>
    <w:p w:rsidR="002657A2" w:rsidRDefault="002657A2" w:rsidP="00E2360F">
      <w:pPr>
        <w:rPr>
          <w:rtl/>
          <w:lang w:eastAsia="he-IL"/>
        </w:rPr>
      </w:pPr>
    </w:p>
    <w:p w:rsidR="002657A2" w:rsidRDefault="00CA7670" w:rsidP="00CA7670">
      <w:pPr>
        <w:rPr>
          <w:rtl/>
          <w:lang w:eastAsia="he-IL"/>
        </w:rPr>
      </w:pPr>
      <w:bookmarkStart w:id="1383" w:name="_ETM_Q3_670000"/>
      <w:bookmarkEnd w:id="1383"/>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Pr>
          <w:rFonts w:hint="eastAsia"/>
          <w:rtl/>
          <w:lang w:eastAsia="he-IL"/>
        </w:rPr>
        <w:t>–</w:t>
      </w:r>
      <w:r w:rsidR="002657A2">
        <w:rPr>
          <w:rFonts w:hint="cs"/>
          <w:rtl/>
          <w:lang w:eastAsia="he-IL"/>
        </w:rPr>
        <w:t xml:space="preserve"> </w:t>
      </w:r>
    </w:p>
    <w:p w:rsidR="002657A2" w:rsidRDefault="002657A2" w:rsidP="008C493F">
      <w:pPr>
        <w:rPr>
          <w:rtl/>
          <w:lang w:eastAsia="he-IL"/>
        </w:rPr>
      </w:pPr>
    </w:p>
    <w:p w:rsidR="002657A2" w:rsidRDefault="002657A2" w:rsidP="008C493F">
      <w:pPr>
        <w:pStyle w:val="-"/>
        <w:keepNext/>
        <w:rPr>
          <w:rtl/>
        </w:rPr>
      </w:pPr>
      <w:bookmarkStart w:id="1384" w:name="ET_speakercontinue_5765_12"/>
      <w:r w:rsidRPr="00654A40">
        <w:rPr>
          <w:rStyle w:val="TagStyle"/>
          <w:rtl/>
        </w:rPr>
        <w:t xml:space="preserve"> &lt;&lt; דובר_המשך &gt;&gt;</w:t>
      </w:r>
      <w:r w:rsidRPr="00BA63D5">
        <w:rPr>
          <w:rStyle w:val="TagStyle"/>
          <w:rtl/>
        </w:rPr>
        <w:t xml:space="preserve"> </w:t>
      </w:r>
      <w:r>
        <w:rPr>
          <w:rtl/>
        </w:rPr>
        <w:t>מיכאל מרדכי ביטון (המחנה הממלכתי):</w:t>
      </w:r>
      <w:r w:rsidRPr="00BA63D5">
        <w:rPr>
          <w:rStyle w:val="TagStyle"/>
          <w:rtl/>
        </w:rPr>
        <w:t xml:space="preserve"> </w:t>
      </w:r>
      <w:r w:rsidRPr="00654A40">
        <w:rPr>
          <w:rStyle w:val="TagStyle"/>
          <w:rtl/>
        </w:rPr>
        <w:t>&lt;&lt; דובר_המשך &gt;&gt;</w:t>
      </w:r>
      <w:r>
        <w:rPr>
          <w:rtl/>
        </w:rPr>
        <w:t xml:space="preserve">  </w:t>
      </w:r>
      <w:bookmarkEnd w:id="1384"/>
    </w:p>
    <w:p w:rsidR="002657A2" w:rsidRDefault="002657A2" w:rsidP="00E2360F">
      <w:pPr>
        <w:rPr>
          <w:rtl/>
          <w:lang w:eastAsia="he-IL"/>
        </w:rPr>
      </w:pPr>
    </w:p>
    <w:p w:rsidR="002657A2" w:rsidRDefault="002657A2" w:rsidP="008C493F">
      <w:pPr>
        <w:rPr>
          <w:rtl/>
          <w:lang w:eastAsia="he-IL"/>
        </w:rPr>
      </w:pPr>
      <w:bookmarkStart w:id="1385" w:name="_ETM_Q3_669000"/>
      <w:bookmarkEnd w:id="1385"/>
      <w:r>
        <w:rPr>
          <w:rFonts w:hint="cs"/>
          <w:rtl/>
          <w:lang w:eastAsia="he-IL"/>
        </w:rPr>
        <w:t xml:space="preserve">רגע, רגע. יש </w:t>
      </w:r>
      <w:bookmarkStart w:id="1386" w:name="_ETM_Q3_672000"/>
      <w:bookmarkEnd w:id="1386"/>
      <w:r>
        <w:rPr>
          <w:rFonts w:hint="cs"/>
          <w:rtl/>
          <w:lang w:eastAsia="he-IL"/>
        </w:rPr>
        <w:t xml:space="preserve">גם, יש 1,000, יש 2,000. </w:t>
      </w:r>
    </w:p>
    <w:p w:rsidR="002657A2" w:rsidRDefault="002657A2" w:rsidP="008C493F">
      <w:pPr>
        <w:rPr>
          <w:rtl/>
          <w:lang w:eastAsia="he-IL"/>
        </w:rPr>
      </w:pPr>
    </w:p>
    <w:p w:rsidR="002657A2" w:rsidRDefault="002657A2" w:rsidP="008C493F">
      <w:pPr>
        <w:pStyle w:val="af6"/>
        <w:keepNext/>
        <w:rPr>
          <w:rtl/>
        </w:rPr>
      </w:pPr>
      <w:bookmarkStart w:id="1387" w:name="ET_yor_6423_13"/>
      <w:r w:rsidRPr="00654A40">
        <w:rPr>
          <w:rStyle w:val="TagStyle"/>
          <w:rtl/>
        </w:rPr>
        <w:t xml:space="preserve"> &lt;&lt; יור &gt;&gt;</w:t>
      </w:r>
      <w:r w:rsidRPr="00BA63D5">
        <w:rPr>
          <w:rStyle w:val="TagStyle"/>
          <w:rtl/>
        </w:rPr>
        <w:t xml:space="preserve"> </w:t>
      </w:r>
      <w:r>
        <w:rPr>
          <w:rtl/>
        </w:rPr>
        <w:t>היו"ר אמיר אוחנה:</w:t>
      </w:r>
      <w:r w:rsidRPr="00BA63D5">
        <w:rPr>
          <w:rStyle w:val="TagStyle"/>
          <w:rtl/>
        </w:rPr>
        <w:t xml:space="preserve"> </w:t>
      </w:r>
      <w:r w:rsidRPr="00654A40">
        <w:rPr>
          <w:rStyle w:val="TagStyle"/>
          <w:rtl/>
        </w:rPr>
        <w:t>&lt;&lt; יור &gt;&gt;</w:t>
      </w:r>
      <w:r>
        <w:rPr>
          <w:rtl/>
        </w:rPr>
        <w:t xml:space="preserve">  </w:t>
      </w:r>
      <w:bookmarkEnd w:id="1387"/>
    </w:p>
    <w:p w:rsidR="002657A2" w:rsidRDefault="002657A2" w:rsidP="00E2360F">
      <w:pPr>
        <w:rPr>
          <w:rtl/>
          <w:lang w:eastAsia="he-IL"/>
        </w:rPr>
      </w:pPr>
    </w:p>
    <w:p w:rsidR="002657A2" w:rsidRDefault="002657A2" w:rsidP="008C493F">
      <w:pPr>
        <w:rPr>
          <w:rtl/>
          <w:lang w:eastAsia="he-IL"/>
        </w:rPr>
      </w:pPr>
      <w:bookmarkStart w:id="1388" w:name="_ETM_Q3_671000"/>
      <w:bookmarkEnd w:id="1388"/>
      <w:r>
        <w:rPr>
          <w:rFonts w:hint="cs"/>
          <w:rtl/>
          <w:lang w:eastAsia="he-IL"/>
        </w:rPr>
        <w:t xml:space="preserve">חבר הכנסת ביטון. </w:t>
      </w:r>
    </w:p>
    <w:p w:rsidR="002657A2" w:rsidRDefault="002657A2" w:rsidP="008C493F">
      <w:pPr>
        <w:rPr>
          <w:rtl/>
          <w:lang w:eastAsia="he-IL"/>
        </w:rPr>
      </w:pPr>
      <w:bookmarkStart w:id="1389" w:name="_ETM_Q3_673000"/>
      <w:bookmarkEnd w:id="1389"/>
    </w:p>
    <w:p w:rsidR="002657A2" w:rsidRDefault="002657A2" w:rsidP="008C493F">
      <w:pPr>
        <w:pStyle w:val="-"/>
        <w:keepNext/>
        <w:rPr>
          <w:rtl/>
        </w:rPr>
      </w:pPr>
      <w:bookmarkStart w:id="1390" w:name="ET_speakercontinue_5765_14"/>
      <w:r w:rsidRPr="00654A40">
        <w:rPr>
          <w:rStyle w:val="TagStyle"/>
          <w:rtl/>
        </w:rPr>
        <w:t xml:space="preserve"> &lt;&lt; דובר_המשך &gt;&gt;</w:t>
      </w:r>
      <w:r w:rsidRPr="00BA63D5">
        <w:rPr>
          <w:rStyle w:val="TagStyle"/>
          <w:rtl/>
        </w:rPr>
        <w:t xml:space="preserve"> </w:t>
      </w:r>
      <w:r>
        <w:rPr>
          <w:rtl/>
        </w:rPr>
        <w:t>מיכאל מרדכי ביטון (המחנה הממלכתי):</w:t>
      </w:r>
      <w:r w:rsidRPr="00BA63D5">
        <w:rPr>
          <w:rStyle w:val="TagStyle"/>
          <w:rtl/>
        </w:rPr>
        <w:t xml:space="preserve"> </w:t>
      </w:r>
      <w:r w:rsidRPr="00654A40">
        <w:rPr>
          <w:rStyle w:val="TagStyle"/>
          <w:rtl/>
        </w:rPr>
        <w:t>&lt;&lt; דובר_המשך &gt;&gt;</w:t>
      </w:r>
      <w:r>
        <w:rPr>
          <w:rtl/>
        </w:rPr>
        <w:t xml:space="preserve">  </w:t>
      </w:r>
      <w:bookmarkEnd w:id="1390"/>
    </w:p>
    <w:p w:rsidR="002657A2" w:rsidRDefault="002657A2" w:rsidP="00E2360F">
      <w:pPr>
        <w:rPr>
          <w:rtl/>
          <w:lang w:eastAsia="he-IL"/>
        </w:rPr>
      </w:pPr>
    </w:p>
    <w:p w:rsidR="002657A2" w:rsidRDefault="002657A2" w:rsidP="008C493F">
      <w:pPr>
        <w:rPr>
          <w:rtl/>
          <w:lang w:eastAsia="he-IL"/>
        </w:rPr>
      </w:pPr>
      <w:bookmarkStart w:id="1391" w:name="_ETM_Q3_674000"/>
      <w:bookmarkEnd w:id="1391"/>
      <w:r>
        <w:rPr>
          <w:rFonts w:hint="cs"/>
          <w:rtl/>
          <w:lang w:eastAsia="he-IL"/>
        </w:rPr>
        <w:t xml:space="preserve">אני מסיים רק עם הדבר הזה, כי זה </w:t>
      </w:r>
      <w:bookmarkStart w:id="1392" w:name="_ETM_Q3_676000"/>
      <w:bookmarkEnd w:id="1392"/>
      <w:r>
        <w:rPr>
          <w:rFonts w:hint="cs"/>
          <w:rtl/>
          <w:lang w:eastAsia="he-IL"/>
        </w:rPr>
        <w:t xml:space="preserve">מלמד שלא הכול כסף </w:t>
      </w:r>
      <w:r>
        <w:rPr>
          <w:rFonts w:hint="eastAsia"/>
          <w:rtl/>
          <w:lang w:eastAsia="he-IL"/>
        </w:rPr>
        <w:t>–</w:t>
      </w:r>
      <w:r>
        <w:rPr>
          <w:rFonts w:hint="cs"/>
          <w:rtl/>
          <w:lang w:eastAsia="he-IL"/>
        </w:rPr>
        <w:t xml:space="preserve"> מדיניות ונחישות. הוא הולך למשכיר, המשכיר</w:t>
      </w:r>
      <w:bookmarkStart w:id="1393" w:name="_ETM_Q3_681000"/>
      <w:bookmarkEnd w:id="1393"/>
      <w:r>
        <w:rPr>
          <w:rFonts w:hint="cs"/>
          <w:rtl/>
          <w:lang w:eastAsia="he-IL"/>
        </w:rPr>
        <w:t xml:space="preserve"> אומר לו: אין לך צ'קים, אין לך ישראכרט, אין </w:t>
      </w:r>
      <w:bookmarkStart w:id="1394" w:name="_ETM_Q3_683000"/>
      <w:bookmarkEnd w:id="1394"/>
      <w:r>
        <w:rPr>
          <w:rFonts w:hint="cs"/>
          <w:rtl/>
          <w:lang w:eastAsia="he-IL"/>
        </w:rPr>
        <w:t xml:space="preserve">לך ערבים, מגדיל לו את שכר הדירה ב-1,000 שקל. </w:t>
      </w:r>
      <w:bookmarkStart w:id="1395" w:name="_ETM_Q3_688000"/>
      <w:bookmarkEnd w:id="1395"/>
      <w:r>
        <w:rPr>
          <w:rFonts w:hint="cs"/>
          <w:rtl/>
          <w:lang w:eastAsia="he-IL"/>
        </w:rPr>
        <w:t xml:space="preserve">כאילו, מה שהמדינה נתנה לו, היא לא נתנה לו כלום. </w:t>
      </w:r>
      <w:bookmarkStart w:id="1396" w:name="_ETM_Q3_689000"/>
      <w:bookmarkEnd w:id="1396"/>
      <w:r>
        <w:rPr>
          <w:rFonts w:hint="cs"/>
          <w:rtl/>
          <w:lang w:eastAsia="he-IL"/>
        </w:rPr>
        <w:t xml:space="preserve">אם המדינה, יש לך 2 מיליארד שקל כל שנה במזומן </w:t>
      </w:r>
      <w:r>
        <w:rPr>
          <w:rFonts w:hint="eastAsia"/>
          <w:rtl/>
          <w:lang w:eastAsia="he-IL"/>
        </w:rPr>
        <w:t>–</w:t>
      </w:r>
      <w:r>
        <w:rPr>
          <w:rFonts w:hint="cs"/>
          <w:rtl/>
          <w:lang w:eastAsia="he-IL"/>
        </w:rPr>
        <w:t xml:space="preserve"> תקנ</w:t>
      </w:r>
      <w:bookmarkStart w:id="1397" w:name="_ETM_Q3_694000"/>
      <w:bookmarkEnd w:id="1397"/>
      <w:r>
        <w:rPr>
          <w:rFonts w:hint="cs"/>
          <w:rtl/>
          <w:lang w:eastAsia="he-IL"/>
        </w:rPr>
        <w:t xml:space="preserve">י עוד 50,000 בתים </w:t>
      </w:r>
      <w:proofErr w:type="spellStart"/>
      <w:r>
        <w:rPr>
          <w:rFonts w:hint="cs"/>
          <w:rtl/>
          <w:lang w:eastAsia="he-IL"/>
        </w:rPr>
        <w:t>במשכנתה</w:t>
      </w:r>
      <w:proofErr w:type="spellEnd"/>
      <w:r>
        <w:rPr>
          <w:rFonts w:hint="cs"/>
          <w:rtl/>
          <w:lang w:eastAsia="he-IL"/>
        </w:rPr>
        <w:t xml:space="preserve"> של 2 מיליארד שקל, או תשכרי </w:t>
      </w:r>
      <w:bookmarkStart w:id="1398" w:name="_ETM_Q3_701000"/>
      <w:bookmarkEnd w:id="1398"/>
      <w:r>
        <w:rPr>
          <w:rFonts w:hint="cs"/>
          <w:rtl/>
          <w:lang w:eastAsia="he-IL"/>
        </w:rPr>
        <w:t>את ישירות ב-</w:t>
      </w:r>
      <w:r>
        <w:rPr>
          <w:rFonts w:hint="cs"/>
          <w:lang w:eastAsia="he-IL"/>
        </w:rPr>
        <w:t>BOT</w:t>
      </w:r>
      <w:r>
        <w:rPr>
          <w:rFonts w:hint="cs"/>
          <w:rtl/>
          <w:lang w:eastAsia="he-IL"/>
        </w:rPr>
        <w:t xml:space="preserve">, שהוא לא יעשה משא ומתן; העני הזה </w:t>
      </w:r>
      <w:bookmarkStart w:id="1399" w:name="_ETM_Q3_703000"/>
      <w:bookmarkEnd w:id="1399"/>
      <w:r>
        <w:rPr>
          <w:rFonts w:hint="cs"/>
          <w:rtl/>
          <w:lang w:eastAsia="he-IL"/>
        </w:rPr>
        <w:t xml:space="preserve">יכול להוזיל משהו בשכר הדירה? זה רק רעיון אחד </w:t>
      </w:r>
      <w:bookmarkStart w:id="1400" w:name="_ETM_Q3_706000"/>
      <w:bookmarkEnd w:id="1400"/>
      <w:r>
        <w:rPr>
          <w:rFonts w:hint="cs"/>
          <w:rtl/>
          <w:lang w:eastAsia="he-IL"/>
        </w:rPr>
        <w:t xml:space="preserve">שראוי היה לקיים פה. אבל מה שהוכחנו היום הוא </w:t>
      </w:r>
      <w:bookmarkStart w:id="1401" w:name="_ETM_Q3_711000"/>
      <w:bookmarkEnd w:id="1401"/>
      <w:r>
        <w:rPr>
          <w:rFonts w:hint="cs"/>
          <w:rtl/>
          <w:lang w:eastAsia="he-IL"/>
        </w:rPr>
        <w:t xml:space="preserve">שהדיור הציבורי כאן כדי להישאר, ואנחנו נדון בו כל </w:t>
      </w:r>
      <w:bookmarkStart w:id="1402" w:name="_ETM_Q3_716000"/>
      <w:bookmarkEnd w:id="1402"/>
      <w:r>
        <w:rPr>
          <w:rFonts w:hint="cs"/>
          <w:rtl/>
          <w:lang w:eastAsia="he-IL"/>
        </w:rPr>
        <w:t xml:space="preserve">חודש וחודשיים בוועדות וניאבק כדי לשמור על העתיד, </w:t>
      </w:r>
      <w:bookmarkStart w:id="1403" w:name="_ETM_Q3_721000"/>
      <w:bookmarkEnd w:id="1403"/>
      <w:r>
        <w:rPr>
          <w:rFonts w:hint="cs"/>
          <w:rtl/>
          <w:lang w:eastAsia="he-IL"/>
        </w:rPr>
        <w:t xml:space="preserve">ופתרון בר-השגה, והוא לא רק לעניים. אם המדינה </w:t>
      </w:r>
      <w:bookmarkStart w:id="1404" w:name="_ETM_Q3_728000"/>
      <w:bookmarkEnd w:id="1404"/>
      <w:r>
        <w:rPr>
          <w:rFonts w:hint="cs"/>
          <w:rtl/>
          <w:lang w:eastAsia="he-IL"/>
        </w:rPr>
        <w:t xml:space="preserve">הייתה רוצה לעזור למילואימניקים, דיור ציבורי ראוי בעולם הולך לזוגות </w:t>
      </w:r>
      <w:bookmarkStart w:id="1405" w:name="_ETM_Q3_729000"/>
      <w:bookmarkEnd w:id="1405"/>
      <w:r>
        <w:rPr>
          <w:rFonts w:hint="cs"/>
          <w:rtl/>
          <w:lang w:eastAsia="he-IL"/>
        </w:rPr>
        <w:t>צעירים ולסטודנטים. לא צריך להיות אם חד</w:t>
      </w:r>
      <w:bookmarkStart w:id="1406" w:name="_ETM_Q3_732000"/>
      <w:bookmarkEnd w:id="1406"/>
      <w:r>
        <w:rPr>
          <w:rFonts w:hint="cs"/>
          <w:rtl/>
          <w:lang w:eastAsia="he-IL"/>
        </w:rPr>
        <w:t xml:space="preserve">-הורית ברווחה עם ארבעה ילדים כדי לקבל דירה </w:t>
      </w:r>
      <w:bookmarkStart w:id="1407" w:name="_ETM_Q3_736000"/>
      <w:bookmarkEnd w:id="1407"/>
      <w:r>
        <w:rPr>
          <w:rFonts w:hint="cs"/>
          <w:rtl/>
          <w:lang w:eastAsia="he-IL"/>
        </w:rPr>
        <w:t xml:space="preserve">במקומות מפותחים בעולם. תודה רבה. </w:t>
      </w:r>
    </w:p>
    <w:p w:rsidR="002657A2" w:rsidRPr="00BA63D5" w:rsidRDefault="002657A2" w:rsidP="008C493F">
      <w:pPr>
        <w:rPr>
          <w:rtl/>
          <w:lang w:eastAsia="he-IL"/>
        </w:rPr>
      </w:pPr>
    </w:p>
    <w:p w:rsidR="002657A2" w:rsidRDefault="002657A2" w:rsidP="008C493F">
      <w:pPr>
        <w:pStyle w:val="af6"/>
        <w:keepNext/>
        <w:rPr>
          <w:rtl/>
        </w:rPr>
      </w:pPr>
      <w:bookmarkStart w:id="1408" w:name="ET_yor_6423_16"/>
      <w:r w:rsidRPr="00654A40">
        <w:rPr>
          <w:rStyle w:val="TagStyle"/>
          <w:rtl/>
        </w:rPr>
        <w:t xml:space="preserve"> &lt;&lt; יור &gt;&gt;</w:t>
      </w:r>
      <w:r w:rsidRPr="00294F49">
        <w:rPr>
          <w:rStyle w:val="TagStyle"/>
          <w:rtl/>
        </w:rPr>
        <w:t xml:space="preserve"> </w:t>
      </w:r>
      <w:r>
        <w:rPr>
          <w:rtl/>
        </w:rPr>
        <w:t>היו"ר אמיר אוחנה:</w:t>
      </w:r>
      <w:r w:rsidRPr="00294F49">
        <w:rPr>
          <w:rStyle w:val="TagStyle"/>
          <w:rtl/>
        </w:rPr>
        <w:t xml:space="preserve"> </w:t>
      </w:r>
      <w:r w:rsidRPr="00654A40">
        <w:rPr>
          <w:rStyle w:val="TagStyle"/>
          <w:rtl/>
        </w:rPr>
        <w:t>&lt;&lt; יור &gt;&gt;</w:t>
      </w:r>
      <w:bookmarkEnd w:id="1408"/>
      <w:r>
        <w:rPr>
          <w:rtl/>
        </w:rPr>
        <w:t xml:space="preserve">  </w:t>
      </w:r>
    </w:p>
    <w:p w:rsidR="002657A2" w:rsidRDefault="002657A2" w:rsidP="00E2360F">
      <w:pPr>
        <w:rPr>
          <w:rtl/>
          <w:lang w:eastAsia="he-IL"/>
        </w:rPr>
      </w:pPr>
    </w:p>
    <w:p w:rsidR="002657A2" w:rsidRDefault="002657A2" w:rsidP="008C493F">
      <w:pPr>
        <w:rPr>
          <w:rtl/>
          <w:lang w:eastAsia="he-IL"/>
        </w:rPr>
      </w:pPr>
      <w:r>
        <w:rPr>
          <w:rFonts w:hint="cs"/>
          <w:rtl/>
          <w:lang w:eastAsia="he-IL"/>
        </w:rPr>
        <w:t>תודה רבה. חבר הכנסת</w:t>
      </w:r>
      <w:bookmarkStart w:id="1409" w:name="_ETM_Q3_738000"/>
      <w:bookmarkEnd w:id="1409"/>
      <w:r>
        <w:rPr>
          <w:rFonts w:hint="cs"/>
          <w:rtl/>
          <w:lang w:eastAsia="he-IL"/>
        </w:rPr>
        <w:t xml:space="preserve"> משה רוט איתנו? לא. חבר הכנסת משה סולומון, בבקשה. בבקשה </w:t>
      </w:r>
      <w:bookmarkStart w:id="1410" w:name="_ETM_Q3_766000"/>
      <w:bookmarkEnd w:id="1410"/>
      <w:r>
        <w:rPr>
          <w:rFonts w:hint="cs"/>
          <w:rtl/>
          <w:lang w:eastAsia="he-IL"/>
        </w:rPr>
        <w:t xml:space="preserve">אדוני, עד חמש דקות לרשותך. </w:t>
      </w:r>
    </w:p>
    <w:p w:rsidR="002657A2" w:rsidRDefault="002657A2" w:rsidP="008C493F">
      <w:pPr>
        <w:rPr>
          <w:rtl/>
          <w:lang w:eastAsia="he-IL"/>
        </w:rPr>
      </w:pPr>
      <w:bookmarkStart w:id="1411" w:name="_ETM_Q3_747000"/>
      <w:bookmarkEnd w:id="1411"/>
    </w:p>
    <w:p w:rsidR="002657A2" w:rsidRDefault="002657A2" w:rsidP="008C493F">
      <w:pPr>
        <w:pStyle w:val="a4"/>
        <w:keepNext/>
        <w:rPr>
          <w:rtl/>
        </w:rPr>
      </w:pPr>
      <w:bookmarkStart w:id="1412" w:name="ET_speaker_6355_3"/>
      <w:r w:rsidRPr="00B80BED">
        <w:rPr>
          <w:rStyle w:val="TagStyle"/>
          <w:rtl/>
        </w:rPr>
        <w:t xml:space="preserve">&lt;&lt; דובר &gt;&gt; </w:t>
      </w:r>
      <w:bookmarkStart w:id="1413" w:name="_Toc187775087"/>
      <w:bookmarkStart w:id="1414" w:name="_Toc187776913"/>
      <w:r>
        <w:rPr>
          <w:rtl/>
        </w:rPr>
        <w:t>משה סולומון (הציונות הדתית):</w:t>
      </w:r>
      <w:bookmarkEnd w:id="1413"/>
      <w:bookmarkEnd w:id="1414"/>
      <w:r w:rsidRPr="00B80BED">
        <w:rPr>
          <w:rStyle w:val="TagStyle"/>
          <w:rtl/>
        </w:rPr>
        <w:t xml:space="preserve"> &lt;&lt; דובר &gt;&gt;</w:t>
      </w:r>
      <w:r>
        <w:rPr>
          <w:rtl/>
        </w:rPr>
        <w:t xml:space="preserve">   </w:t>
      </w:r>
      <w:bookmarkEnd w:id="1412"/>
    </w:p>
    <w:p w:rsidR="002657A2" w:rsidRDefault="002657A2" w:rsidP="00E2360F">
      <w:pPr>
        <w:rPr>
          <w:rtl/>
        </w:rPr>
      </w:pPr>
    </w:p>
    <w:p w:rsidR="002657A2" w:rsidRDefault="002657A2" w:rsidP="008C493F">
      <w:pPr>
        <w:rPr>
          <w:rtl/>
        </w:rPr>
      </w:pPr>
      <w:r>
        <w:rPr>
          <w:rFonts w:hint="cs"/>
          <w:rtl/>
        </w:rPr>
        <w:t xml:space="preserve">תודה רבה, אדוני היושב-ראש. חבריי חברי הכנסת, אדוני השר, היום אנו מציינים בכנסת את יום הדיור הציבורי, יום שמוקדש לדיון </w:t>
      </w:r>
      <w:bookmarkStart w:id="1415" w:name="_ETM_Q4_179000"/>
      <w:bookmarkEnd w:id="1415"/>
      <w:r>
        <w:rPr>
          <w:rFonts w:hint="cs"/>
          <w:rtl/>
        </w:rPr>
        <w:t xml:space="preserve">ולמחשבה על סוגיה חיונית כל כך לקיומנו כחברה הוגנת וצודקת. </w:t>
      </w:r>
    </w:p>
    <w:p w:rsidR="002657A2" w:rsidRDefault="002657A2" w:rsidP="008C493F">
      <w:pPr>
        <w:rPr>
          <w:rtl/>
        </w:rPr>
      </w:pPr>
    </w:p>
    <w:p w:rsidR="002657A2" w:rsidRDefault="002657A2" w:rsidP="008C493F">
      <w:pPr>
        <w:rPr>
          <w:rtl/>
        </w:rPr>
      </w:pPr>
      <w:bookmarkStart w:id="1416" w:name="_ETM_Q4_183000"/>
      <w:bookmarkEnd w:id="1416"/>
      <w:r>
        <w:rPr>
          <w:rFonts w:hint="cs"/>
          <w:rtl/>
        </w:rPr>
        <w:t xml:space="preserve">הדיור הוא יסוד </w:t>
      </w:r>
      <w:bookmarkStart w:id="1417" w:name="_ETM_Q4_185000"/>
      <w:bookmarkEnd w:id="1417"/>
      <w:r>
        <w:rPr>
          <w:rFonts w:hint="cs"/>
          <w:rtl/>
        </w:rPr>
        <w:t xml:space="preserve">בסיסי בחיי האדם. קורת גג היא לא רק מחסה פיזי </w:t>
      </w:r>
      <w:bookmarkStart w:id="1418" w:name="_ETM_Q4_188000"/>
      <w:bookmarkEnd w:id="1418"/>
      <w:r>
        <w:rPr>
          <w:rFonts w:hint="cs"/>
          <w:rtl/>
        </w:rPr>
        <w:t>אלא גם מקור לביטחון, ליציבות ולאפשרות לחיות בכבוד. כאשר אנו מבטיחים</w:t>
      </w:r>
      <w:bookmarkStart w:id="1419" w:name="_ETM_Q4_194000"/>
      <w:bookmarkEnd w:id="1419"/>
      <w:r>
        <w:rPr>
          <w:rFonts w:hint="cs"/>
          <w:rtl/>
        </w:rPr>
        <w:t xml:space="preserve"> דיור ציבורי חזק וזמין, אנו מבטיחים תקווה לעתיד טוב יותר </w:t>
      </w:r>
      <w:bookmarkStart w:id="1420" w:name="_ETM_Q4_202000"/>
      <w:bookmarkEnd w:id="1420"/>
      <w:r>
        <w:rPr>
          <w:rFonts w:hint="cs"/>
          <w:rtl/>
        </w:rPr>
        <w:t>עבור משפחות, ילדים, קשישים ונכים, כל אותם אנשים שהמציאות הכלכלית הקשה מעמידה בפניהם אתגרי קיום יום-יומיים. דיור ציבורי הוא אחת</w:t>
      </w:r>
      <w:bookmarkStart w:id="1421" w:name="_ETM_Q4_210000"/>
      <w:bookmarkEnd w:id="1421"/>
      <w:r>
        <w:rPr>
          <w:rFonts w:hint="cs"/>
          <w:rtl/>
        </w:rPr>
        <w:t xml:space="preserve"> הדרכים המובהקות שבהן חברה מבטאת סולידריות. היא ביטוי לכך שאנו כמדינה וכחברה מחויבים לדאוג לחלשים בתוכנו, אלה שאין להם האפשרות לרכוש דירה או לשכור </w:t>
      </w:r>
      <w:bookmarkStart w:id="1422" w:name="_ETM_Q4_226000"/>
      <w:bookmarkEnd w:id="1422"/>
      <w:r>
        <w:rPr>
          <w:rFonts w:hint="cs"/>
          <w:rtl/>
        </w:rPr>
        <w:t xml:space="preserve">בית במחירים הגבוהים שמאפיינים את שוק הדיור כיום, לצערנו. </w:t>
      </w:r>
    </w:p>
    <w:p w:rsidR="002657A2" w:rsidRDefault="002657A2" w:rsidP="008C493F">
      <w:pPr>
        <w:rPr>
          <w:rtl/>
        </w:rPr>
      </w:pPr>
    </w:p>
    <w:p w:rsidR="002657A2" w:rsidRDefault="002657A2" w:rsidP="008C493F">
      <w:pPr>
        <w:rPr>
          <w:rtl/>
        </w:rPr>
      </w:pPr>
      <w:r>
        <w:rPr>
          <w:rFonts w:hint="cs"/>
          <w:rtl/>
        </w:rPr>
        <w:t xml:space="preserve">אדוני היושב-ראש, כולנו </w:t>
      </w:r>
      <w:bookmarkStart w:id="1423" w:name="_ETM_Q4_229000"/>
      <w:bookmarkEnd w:id="1423"/>
      <w:r>
        <w:rPr>
          <w:rFonts w:hint="cs"/>
          <w:rtl/>
        </w:rPr>
        <w:t xml:space="preserve">עדים לכך שמדי שנה עולים הצרכים לדיור הציבורי. רשימות ההמתנה מתארכות, והתסכול של </w:t>
      </w:r>
      <w:bookmarkStart w:id="1424" w:name="_ETM_Q4_233000"/>
      <w:bookmarkEnd w:id="1424"/>
      <w:r>
        <w:rPr>
          <w:rFonts w:hint="cs"/>
          <w:rtl/>
        </w:rPr>
        <w:t xml:space="preserve">הזכאים רק הולך וגדל. רבים מהם ממתינים שנים, במציאות בלתי אפשרית שאינה מכבדת אותם ואינה מכבדת אותנו כחברה. זו לא גזרת </w:t>
      </w:r>
      <w:bookmarkStart w:id="1425" w:name="_ETM_Q4_244000"/>
      <w:bookmarkEnd w:id="1425"/>
      <w:r>
        <w:rPr>
          <w:rFonts w:hint="cs"/>
          <w:rtl/>
        </w:rPr>
        <w:t>גורל, זו קריאה לפעולה. לא ניתן להתעלם מהעובדה שהדיור הציבורי בישראל ידע שנים של שחיקה הן בתקציבים,</w:t>
      </w:r>
      <w:bookmarkStart w:id="1426" w:name="_ETM_Q4_253000"/>
      <w:bookmarkEnd w:id="1426"/>
      <w:r>
        <w:rPr>
          <w:rFonts w:hint="cs"/>
          <w:rtl/>
        </w:rPr>
        <w:t xml:space="preserve"> הן בהיקף הדירות והן בניהול המערכת. כדי לשנות מציאות זו עלינו לנקוט צעדים משמעותיים, ואבקש למנות כמה נקודות.  </w:t>
      </w:r>
    </w:p>
    <w:p w:rsidR="002657A2" w:rsidRDefault="002657A2" w:rsidP="008C493F">
      <w:pPr>
        <w:rPr>
          <w:rtl/>
        </w:rPr>
      </w:pPr>
    </w:p>
    <w:p w:rsidR="002657A2" w:rsidRDefault="002657A2" w:rsidP="008C493F">
      <w:pPr>
        <w:rPr>
          <w:rtl/>
        </w:rPr>
      </w:pPr>
      <w:r>
        <w:rPr>
          <w:rFonts w:hint="cs"/>
          <w:rtl/>
        </w:rPr>
        <w:t xml:space="preserve">הגדלת מלאי הדירות הציבוריות </w:t>
      </w:r>
      <w:r>
        <w:rPr>
          <w:rFonts w:hint="eastAsia"/>
          <w:rtl/>
        </w:rPr>
        <w:t xml:space="preserve">– </w:t>
      </w:r>
      <w:r>
        <w:rPr>
          <w:rFonts w:hint="cs"/>
          <w:rtl/>
        </w:rPr>
        <w:t xml:space="preserve">חובה להקצות תקציבים לרכישת דירות חדשות, לשיקום הקיים </w:t>
      </w:r>
      <w:r w:rsidRPr="00EE385E">
        <w:rPr>
          <w:rFonts w:hint="cs"/>
          <w:rtl/>
        </w:rPr>
        <w:t>ולהרחבת הזמינות לזכאים. אדוני</w:t>
      </w:r>
      <w:r>
        <w:rPr>
          <w:rFonts w:hint="cs"/>
          <w:rtl/>
        </w:rPr>
        <w:t xml:space="preserve"> השר יושב </w:t>
      </w:r>
      <w:bookmarkStart w:id="1427" w:name="_ETM_Q4_269000"/>
      <w:bookmarkEnd w:id="1427"/>
      <w:r>
        <w:rPr>
          <w:rFonts w:hint="cs"/>
          <w:rtl/>
        </w:rPr>
        <w:t xml:space="preserve">כאן, ואני יודע שאתה קשוב מאוד, ויודע כמה פניות מגיעות אליך. גם אנוכי הייתי אצלך </w:t>
      </w:r>
      <w:bookmarkStart w:id="1428" w:name="_ETM_Q4_277000"/>
      <w:bookmarkEnd w:id="1428"/>
      <w:r>
        <w:rPr>
          <w:rFonts w:hint="cs"/>
          <w:rtl/>
        </w:rPr>
        <w:t xml:space="preserve">לא מעט; </w:t>
      </w:r>
      <w:bookmarkStart w:id="1429" w:name="_ETM_Q4_281000"/>
      <w:bookmarkEnd w:id="1429"/>
      <w:r>
        <w:rPr>
          <w:rFonts w:hint="cs"/>
          <w:rtl/>
        </w:rPr>
        <w:t xml:space="preserve">הבטחת תחזוקה הולמת </w:t>
      </w:r>
      <w:r>
        <w:rPr>
          <w:rFonts w:hint="eastAsia"/>
          <w:rtl/>
        </w:rPr>
        <w:t xml:space="preserve">– </w:t>
      </w:r>
      <w:r>
        <w:rPr>
          <w:rFonts w:hint="cs"/>
          <w:rtl/>
        </w:rPr>
        <w:t>אסור שנאפשר לדירות הקיימות להפוך למפגעים. יש לשפר את התנאים שבהם חיים הזכאים; תכנון ארוך טווח</w:t>
      </w:r>
      <w:bookmarkStart w:id="1430" w:name="_ETM_Q4_288000"/>
      <w:bookmarkEnd w:id="1430"/>
      <w:r>
        <w:rPr>
          <w:rFonts w:hint="cs"/>
          <w:rtl/>
        </w:rPr>
        <w:t xml:space="preserve"> </w:t>
      </w:r>
      <w:r>
        <w:rPr>
          <w:rFonts w:hint="eastAsia"/>
          <w:rtl/>
        </w:rPr>
        <w:t xml:space="preserve">– </w:t>
      </w:r>
      <w:r>
        <w:rPr>
          <w:rFonts w:hint="cs"/>
          <w:rtl/>
        </w:rPr>
        <w:t xml:space="preserve">המדינה חייבת לייצר מדיניות יציבה שמבטיחה מענה לצרכים של האוכלוסיות המוחלשות גם 10, 20 ו-30 שנה קדימה; </w:t>
      </w:r>
      <w:bookmarkStart w:id="1431" w:name="_ETM_Q4_297000"/>
      <w:bookmarkEnd w:id="1431"/>
      <w:r>
        <w:rPr>
          <w:rFonts w:hint="cs"/>
          <w:rtl/>
        </w:rPr>
        <w:t xml:space="preserve">מתן עדיפות לילדים </w:t>
      </w:r>
      <w:bookmarkStart w:id="1432" w:name="_ETM_Q4_302000"/>
      <w:bookmarkEnd w:id="1432"/>
      <w:r>
        <w:rPr>
          <w:rFonts w:hint="cs"/>
          <w:rtl/>
        </w:rPr>
        <w:t xml:space="preserve">ולמשפחות חד-הוריות, כי הבית הוא גם מפתח לחינוך טוב, לבריאות ולשוויון הזדמנויות עבור דור העתיד שלנו. </w:t>
      </w:r>
    </w:p>
    <w:p w:rsidR="002657A2" w:rsidRDefault="002657A2" w:rsidP="008C493F">
      <w:pPr>
        <w:rPr>
          <w:rtl/>
        </w:rPr>
      </w:pPr>
    </w:p>
    <w:p w:rsidR="002657A2" w:rsidRDefault="002657A2" w:rsidP="008C493F">
      <w:pPr>
        <w:rPr>
          <w:rtl/>
        </w:rPr>
      </w:pPr>
      <w:r>
        <w:rPr>
          <w:rFonts w:hint="cs"/>
          <w:rtl/>
        </w:rPr>
        <w:t xml:space="preserve">חבריי, זו לא רק חובה חברתית, זו גם השקעה כלכלית באמת בחברה כולה. חברה שבה יש לאנשים ביטחון בסיסי היא חברה יציבה, בריאה וחזקה יותר. אנו יכולים </w:t>
      </w:r>
      <w:bookmarkStart w:id="1433" w:name="_ETM_Q4_320000"/>
      <w:bookmarkEnd w:id="1433"/>
      <w:r>
        <w:rPr>
          <w:rFonts w:hint="cs"/>
          <w:rtl/>
        </w:rPr>
        <w:t xml:space="preserve">לבחור להיות אור לאחרים, להעניק להם את התחושה שהם לא לבד במאבקם ליציבות כלכלית וחברתית, אפילו דרך הדיור הציבורי או דרך הבית, שהוא הביטחון </w:t>
      </w:r>
      <w:bookmarkStart w:id="1434" w:name="_ETM_Q4_331000"/>
      <w:bookmarkEnd w:id="1434"/>
      <w:r w:rsidRPr="00EE385E">
        <w:rPr>
          <w:rFonts w:hint="cs"/>
          <w:rtl/>
        </w:rPr>
        <w:t>הבסיסי לאדם. בואו נתחייב</w:t>
      </w:r>
      <w:r>
        <w:rPr>
          <w:rFonts w:hint="cs"/>
          <w:rtl/>
        </w:rPr>
        <w:t xml:space="preserve"> כאן היום לפעול לחיזוק הדיור הציבורי.</w:t>
      </w:r>
      <w:bookmarkStart w:id="1435" w:name="_ETM_Q4_339000"/>
      <w:bookmarkEnd w:id="1435"/>
      <w:r>
        <w:rPr>
          <w:rFonts w:hint="cs"/>
          <w:rtl/>
        </w:rPr>
        <w:t xml:space="preserve"> בואו נזכור שכשאנו מחזקים את החלש, אנו מחזקים את כולנו. אני מתכוון להמשיך לפעול לכך בוועדת הכספים, וקורא </w:t>
      </w:r>
      <w:bookmarkStart w:id="1436" w:name="_ETM_Q4_343000"/>
      <w:bookmarkEnd w:id="1436"/>
      <w:r>
        <w:rPr>
          <w:rFonts w:hint="cs"/>
          <w:rtl/>
        </w:rPr>
        <w:t>לכל חברי הכנסת כאן להצטרף אליי לקריאה כל כך כל</w:t>
      </w:r>
      <w:bookmarkStart w:id="1437" w:name="_ETM_Q4_348000"/>
      <w:bookmarkEnd w:id="1437"/>
      <w:r>
        <w:rPr>
          <w:rFonts w:hint="cs"/>
          <w:rtl/>
        </w:rPr>
        <w:t xml:space="preserve"> כך חשובה זו. </w:t>
      </w:r>
    </w:p>
    <w:p w:rsidR="002657A2" w:rsidRDefault="002657A2" w:rsidP="008C493F">
      <w:pPr>
        <w:rPr>
          <w:rtl/>
        </w:rPr>
      </w:pPr>
    </w:p>
    <w:p w:rsidR="002657A2" w:rsidRDefault="002657A2" w:rsidP="008C493F">
      <w:pPr>
        <w:rPr>
          <w:rtl/>
        </w:rPr>
      </w:pPr>
      <w:bookmarkStart w:id="1438" w:name="_ETM_Q4_352000"/>
      <w:bookmarkEnd w:id="1438"/>
      <w:r>
        <w:rPr>
          <w:rFonts w:hint="cs"/>
          <w:rtl/>
        </w:rPr>
        <w:t xml:space="preserve">לצערי, אני מכיר לא מעט אנשים שממתינים </w:t>
      </w:r>
      <w:r>
        <w:rPr>
          <w:rtl/>
        </w:rPr>
        <w:t>–</w:t>
      </w:r>
      <w:r>
        <w:rPr>
          <w:rFonts w:hint="cs"/>
          <w:rtl/>
        </w:rPr>
        <w:t xml:space="preserve"> וגם פניתי לכבוד השר </w:t>
      </w:r>
      <w:r>
        <w:rPr>
          <w:rtl/>
        </w:rPr>
        <w:t>–</w:t>
      </w:r>
      <w:r>
        <w:rPr>
          <w:rFonts w:hint="cs"/>
          <w:rtl/>
        </w:rPr>
        <w:t xml:space="preserve"> אולי עשר שנים לדיור ציבורי, וחוסר הביטחון הזה </w:t>
      </w:r>
      <w:bookmarkStart w:id="1439" w:name="_ETM_Q4_361000"/>
      <w:bookmarkEnd w:id="1439"/>
      <w:r>
        <w:rPr>
          <w:rFonts w:hint="cs"/>
          <w:rtl/>
        </w:rPr>
        <w:t xml:space="preserve">בחוסר יציבות של בית גורם לכך שכל הבית, כל המשפחה מתגלגלת למקום של עוני. אז בהזדמנות זו אני רוצה להודות לחברתי חברת הכנסת נעמה לזימי על הנכחה של היוזמות </w:t>
      </w:r>
      <w:proofErr w:type="spellStart"/>
      <w:r>
        <w:rPr>
          <w:rFonts w:hint="cs"/>
          <w:rtl/>
        </w:rPr>
        <w:t>הכל</w:t>
      </w:r>
      <w:proofErr w:type="spellEnd"/>
      <w:r>
        <w:rPr>
          <w:rFonts w:hint="cs"/>
          <w:rtl/>
        </w:rPr>
        <w:t xml:space="preserve">-כך חשובות האלה, שהן חברתיות, של </w:t>
      </w:r>
      <w:bookmarkStart w:id="1440" w:name="_ETM_Q4_376000"/>
      <w:bookmarkEnd w:id="1440"/>
      <w:r>
        <w:rPr>
          <w:rFonts w:hint="cs"/>
          <w:rtl/>
        </w:rPr>
        <w:t xml:space="preserve">אנשים שקופים שלא תמיד רואים אותם. ואני רוצה להודות לשר השיכון </w:t>
      </w:r>
      <w:r>
        <w:rPr>
          <w:rtl/>
        </w:rPr>
        <w:t>–</w:t>
      </w:r>
      <w:r>
        <w:rPr>
          <w:rFonts w:hint="cs"/>
          <w:rtl/>
        </w:rPr>
        <w:t xml:space="preserve"> הייתי אצלך לא מעט פעמים </w:t>
      </w:r>
      <w:r>
        <w:rPr>
          <w:rtl/>
        </w:rPr>
        <w:t>–</w:t>
      </w:r>
      <w:r>
        <w:rPr>
          <w:rFonts w:hint="cs"/>
          <w:rtl/>
        </w:rPr>
        <w:t xml:space="preserve"> על זה שאתה קשוב, רואה את הבעיות, רואה ומחפש </w:t>
      </w:r>
      <w:bookmarkStart w:id="1441" w:name="_ETM_Q4_382000"/>
      <w:bookmarkEnd w:id="1441"/>
      <w:r>
        <w:rPr>
          <w:rFonts w:hint="cs"/>
          <w:rtl/>
        </w:rPr>
        <w:t xml:space="preserve">את הדרכים לפתור. </w:t>
      </w:r>
    </w:p>
    <w:p w:rsidR="002657A2" w:rsidRDefault="002657A2" w:rsidP="008C493F">
      <w:pPr>
        <w:rPr>
          <w:rtl/>
        </w:rPr>
      </w:pPr>
    </w:p>
    <w:p w:rsidR="002657A2" w:rsidRDefault="002657A2" w:rsidP="008C493F">
      <w:pPr>
        <w:rPr>
          <w:rtl/>
        </w:rPr>
      </w:pPr>
      <w:r>
        <w:rPr>
          <w:rFonts w:hint="cs"/>
          <w:rtl/>
        </w:rPr>
        <w:t xml:space="preserve">אבל לא די בכך. בסוף אנחנו רואים שהמענה לא מגיע כמו שצריך. בסוף יש משפחות רבות שמחכות לפתרון של דיור בסיסי עבורן, ואני מקווה שמכאן נוכל לצעוד עוד צעד אחד קדימה כדי לתת מענה הולם וביטחון לאותם אזרחים כל כך כל כך חלשים, אזרחים שהם כל כך חשובים לנו אבל </w:t>
      </w:r>
      <w:bookmarkStart w:id="1442" w:name="_ETM_Q4_413000"/>
      <w:bookmarkEnd w:id="1442"/>
      <w:r>
        <w:rPr>
          <w:rFonts w:hint="cs"/>
          <w:rtl/>
        </w:rPr>
        <w:t xml:space="preserve">לצערנו מרגישים שהם בסוף שרשרת המזון. תודה רבה. </w:t>
      </w:r>
    </w:p>
    <w:p w:rsidR="002657A2" w:rsidRDefault="002657A2" w:rsidP="008C493F">
      <w:pPr>
        <w:rPr>
          <w:rtl/>
        </w:rPr>
      </w:pPr>
    </w:p>
    <w:p w:rsidR="002657A2" w:rsidRDefault="002657A2" w:rsidP="008C493F">
      <w:pPr>
        <w:pStyle w:val="af6"/>
        <w:keepNext/>
        <w:rPr>
          <w:rtl/>
        </w:rPr>
      </w:pPr>
      <w:bookmarkStart w:id="1443" w:name="ET_yor_6423_4"/>
      <w:r w:rsidRPr="00B80BED">
        <w:rPr>
          <w:rStyle w:val="TagStyle"/>
          <w:rtl/>
        </w:rPr>
        <w:t xml:space="preserve"> &lt;&lt; יור &gt;&gt; </w:t>
      </w:r>
      <w:r>
        <w:rPr>
          <w:rtl/>
        </w:rPr>
        <w:t>היו"ר אמיר אוחנה:</w:t>
      </w:r>
      <w:r w:rsidRPr="00B80BED">
        <w:rPr>
          <w:rStyle w:val="TagStyle"/>
          <w:rtl/>
        </w:rPr>
        <w:t xml:space="preserve"> &lt;&lt; יור &gt;&gt;</w:t>
      </w:r>
      <w:r>
        <w:rPr>
          <w:rtl/>
        </w:rPr>
        <w:t xml:space="preserve">   </w:t>
      </w:r>
      <w:bookmarkEnd w:id="1443"/>
    </w:p>
    <w:p w:rsidR="002657A2" w:rsidRDefault="002657A2" w:rsidP="00E2360F">
      <w:pPr>
        <w:rPr>
          <w:rtl/>
        </w:rPr>
      </w:pPr>
    </w:p>
    <w:p w:rsidR="002657A2" w:rsidRDefault="002657A2" w:rsidP="008C493F">
      <w:pPr>
        <w:rPr>
          <w:rtl/>
        </w:rPr>
      </w:pPr>
      <w:r>
        <w:rPr>
          <w:rFonts w:hint="cs"/>
          <w:rtl/>
        </w:rPr>
        <w:t xml:space="preserve">תודה רבה. וכעת חבר הכנסת יאסר חוג'יראת, בבקשה. עד </w:t>
      </w:r>
      <w:bookmarkStart w:id="1444" w:name="_ETM_Q4_418000"/>
      <w:bookmarkEnd w:id="1444"/>
      <w:r>
        <w:rPr>
          <w:rFonts w:hint="cs"/>
          <w:rtl/>
        </w:rPr>
        <w:t xml:space="preserve">חמש דקות לרשותך. </w:t>
      </w:r>
    </w:p>
    <w:p w:rsidR="002657A2" w:rsidRDefault="002657A2" w:rsidP="008C493F">
      <w:pPr>
        <w:rPr>
          <w:rtl/>
        </w:rPr>
      </w:pPr>
    </w:p>
    <w:p w:rsidR="002657A2" w:rsidRDefault="002657A2" w:rsidP="008C493F">
      <w:pPr>
        <w:pStyle w:val="a4"/>
        <w:keepNext/>
        <w:rPr>
          <w:rtl/>
        </w:rPr>
      </w:pPr>
      <w:bookmarkStart w:id="1445" w:name="ET_speaker_6350_5"/>
      <w:r w:rsidRPr="00B80BED">
        <w:rPr>
          <w:rStyle w:val="TagStyle"/>
          <w:rtl/>
        </w:rPr>
        <w:t xml:space="preserve"> &lt;&lt; דובר &gt;&gt; </w:t>
      </w:r>
      <w:bookmarkStart w:id="1446" w:name="_Toc187775088"/>
      <w:bookmarkStart w:id="1447" w:name="_Toc187776914"/>
      <w:r>
        <w:rPr>
          <w:rtl/>
        </w:rPr>
        <w:t>יאסר חוג'יראת (רע"מ – הרשימה הערבית המאוחדת):</w:t>
      </w:r>
      <w:bookmarkEnd w:id="1446"/>
      <w:bookmarkEnd w:id="1447"/>
      <w:r w:rsidRPr="00B80BED">
        <w:rPr>
          <w:rStyle w:val="TagStyle"/>
          <w:rtl/>
        </w:rPr>
        <w:t xml:space="preserve"> &lt;&lt; דובר &gt;&gt;</w:t>
      </w:r>
      <w:r>
        <w:rPr>
          <w:rtl/>
        </w:rPr>
        <w:t xml:space="preserve">   </w:t>
      </w:r>
      <w:bookmarkEnd w:id="1445"/>
    </w:p>
    <w:p w:rsidR="002657A2" w:rsidRDefault="002657A2" w:rsidP="00E2360F">
      <w:pPr>
        <w:rPr>
          <w:rtl/>
        </w:rPr>
      </w:pPr>
    </w:p>
    <w:p w:rsidR="002657A2" w:rsidRDefault="002657A2" w:rsidP="008C493F">
      <w:pPr>
        <w:rPr>
          <w:rtl/>
        </w:rPr>
      </w:pPr>
      <w:r>
        <w:rPr>
          <w:rFonts w:hint="cs"/>
          <w:rtl/>
        </w:rPr>
        <w:t xml:space="preserve">כבוד יושב-ראש הכנסת, חבריי חברי הכנסת, לדבר ביום כזה, יום הדיבור </w:t>
      </w:r>
      <w:bookmarkStart w:id="1448" w:name="_ETM_Q4_447000"/>
      <w:bookmarkEnd w:id="1448"/>
      <w:r>
        <w:rPr>
          <w:rFonts w:hint="cs"/>
          <w:rtl/>
        </w:rPr>
        <w:t xml:space="preserve">הציבורי </w:t>
      </w:r>
      <w:r>
        <w:rPr>
          <w:rFonts w:hint="eastAsia"/>
          <w:rtl/>
        </w:rPr>
        <w:t xml:space="preserve">– </w:t>
      </w:r>
      <w:r>
        <w:rPr>
          <w:rFonts w:hint="cs"/>
          <w:rtl/>
        </w:rPr>
        <w:t xml:space="preserve">אני רואה בזה חשבון נפש, לעשות חשבון נפש, אנחנו כחברי כנסת, כממשלה, מה עשינו ומה אנחנו עושים לקדם את הנושא הזה. ואם </w:t>
      </w:r>
      <w:bookmarkStart w:id="1449" w:name="_ETM_Q4_458000"/>
      <w:bookmarkEnd w:id="1449"/>
      <w:r>
        <w:rPr>
          <w:rFonts w:hint="cs"/>
          <w:rtl/>
        </w:rPr>
        <w:t xml:space="preserve">אני מדבר עליי כחברה הערבית, כשאמרו לי לדבר ביום הזה </w:t>
      </w:r>
      <w:bookmarkStart w:id="1450" w:name="_ETM_Q4_462000"/>
      <w:bookmarkEnd w:id="1450"/>
      <w:r>
        <w:rPr>
          <w:rFonts w:hint="cs"/>
          <w:rtl/>
        </w:rPr>
        <w:t>אז אמרתי: אין לנו דיור ציבורי, במחשבה ראשונה, כי ביישובים</w:t>
      </w:r>
      <w:bookmarkStart w:id="1451" w:name="_ETM_Q4_469000"/>
      <w:bookmarkEnd w:id="1451"/>
      <w:r>
        <w:rPr>
          <w:rFonts w:hint="cs"/>
          <w:rtl/>
        </w:rPr>
        <w:t xml:space="preserve"> הערביים, בכפרים הערביים, אין דיור ציבורי. אבל בערים המעורבות,</w:t>
      </w:r>
      <w:r>
        <w:rPr>
          <w:rFonts w:hint="eastAsia"/>
          <w:rtl/>
        </w:rPr>
        <w:t xml:space="preserve"> </w:t>
      </w:r>
      <w:r>
        <w:rPr>
          <w:rFonts w:hint="cs"/>
          <w:rtl/>
        </w:rPr>
        <w:t xml:space="preserve">שיש כמעט 15% מהחברה הערבית שחיים בערים </w:t>
      </w:r>
      <w:bookmarkStart w:id="1452" w:name="_ETM_Q4_477000"/>
      <w:bookmarkEnd w:id="1452"/>
      <w:r>
        <w:rPr>
          <w:rFonts w:hint="cs"/>
          <w:rtl/>
        </w:rPr>
        <w:t xml:space="preserve">המעורבות, כמו לוד, רמלה, עכו וחיפה </w:t>
      </w:r>
      <w:r>
        <w:rPr>
          <w:rFonts w:hint="eastAsia"/>
          <w:rtl/>
        </w:rPr>
        <w:t xml:space="preserve">– </w:t>
      </w:r>
      <w:r>
        <w:rPr>
          <w:rFonts w:hint="cs"/>
          <w:rtl/>
        </w:rPr>
        <w:t xml:space="preserve">שם כן הם צורכים את הדיור הציבורי, ולפי בדיקה שעשיתי החברה הערבית בערים המעורבות זוכה לפחות מ-3% מהדיור הציבורי באותם מקומות, שזו תוצאה אולי של מדיניות מפלה נגד החברה הערבית בערים המעורבות. אולי בגלל שיש כל כך הרבה ביקוש לדיור ציבורי, הוא שם </w:t>
      </w:r>
      <w:bookmarkStart w:id="1453" w:name="_ETM_Q4_519000"/>
      <w:bookmarkEnd w:id="1453"/>
      <w:r>
        <w:rPr>
          <w:rFonts w:hint="cs"/>
          <w:rtl/>
        </w:rPr>
        <w:t xml:space="preserve">אותם גם בתחתית הסולם. אז זו מצוקת הדיור הציבורי בתוך הערים המעורבות </w:t>
      </w:r>
      <w:bookmarkStart w:id="1454" w:name="_ETM_Q4_525000"/>
      <w:bookmarkEnd w:id="1454"/>
      <w:r>
        <w:rPr>
          <w:rFonts w:hint="cs"/>
          <w:rtl/>
        </w:rPr>
        <w:t xml:space="preserve">בחברה הערבית, ואם אנחנו מדברים על היישובים הערביים, ביישובים הערביים ובכפרים הערביים אין דיור ציבורי. </w:t>
      </w:r>
    </w:p>
    <w:p w:rsidR="002657A2" w:rsidRDefault="002657A2" w:rsidP="008C493F">
      <w:pPr>
        <w:rPr>
          <w:rtl/>
        </w:rPr>
      </w:pPr>
    </w:p>
    <w:p w:rsidR="002657A2" w:rsidRDefault="002657A2" w:rsidP="008C493F">
      <w:pPr>
        <w:rPr>
          <w:rtl/>
        </w:rPr>
      </w:pPr>
      <w:bookmarkStart w:id="1455" w:name="_ETM_Q4_531000"/>
      <w:bookmarkEnd w:id="1455"/>
      <w:r>
        <w:rPr>
          <w:rFonts w:hint="cs"/>
          <w:rtl/>
        </w:rPr>
        <w:t xml:space="preserve">נאמר כאן </w:t>
      </w:r>
      <w:bookmarkStart w:id="1456" w:name="_ETM_Q4_536000"/>
      <w:bookmarkEnd w:id="1456"/>
      <w:r>
        <w:rPr>
          <w:rFonts w:hint="cs"/>
          <w:rtl/>
        </w:rPr>
        <w:t>שיש מקומות מסוימים בחברה הערבית שמקבלים סיוע בשכר דירה, וזה גם היה מוגבל למקומות שחיים בהם מספר מסוים, בעיקר בערים ולא בכפרים</w:t>
      </w:r>
      <w:bookmarkStart w:id="1457" w:name="_ETM_Q4_549000"/>
      <w:bookmarkEnd w:id="1457"/>
      <w:r>
        <w:rPr>
          <w:rFonts w:hint="cs"/>
          <w:rtl/>
        </w:rPr>
        <w:t xml:space="preserve">. כדי לקבל אישור להכיר בכפר ערבי כדי לקבל סיוע בשכר דירה </w:t>
      </w:r>
      <w:bookmarkStart w:id="1458" w:name="_ETM_Q4_552000"/>
      <w:bookmarkEnd w:id="1458"/>
      <w:r>
        <w:rPr>
          <w:rFonts w:hint="cs"/>
          <w:rtl/>
        </w:rPr>
        <w:t xml:space="preserve">לאותם אנשים שהם נזקקים, זה דורש איזשהו תהליך מסוים עד לקבלת האישור הזה </w:t>
      </w:r>
      <w:bookmarkStart w:id="1459" w:name="_ETM_Q4_559000"/>
      <w:bookmarkEnd w:id="1459"/>
      <w:r>
        <w:rPr>
          <w:rFonts w:hint="cs"/>
          <w:rtl/>
        </w:rPr>
        <w:t xml:space="preserve">ולאשר את היישוב הזה. </w:t>
      </w:r>
    </w:p>
    <w:p w:rsidR="002657A2" w:rsidRDefault="002657A2" w:rsidP="008C493F">
      <w:pPr>
        <w:rPr>
          <w:rtl/>
        </w:rPr>
      </w:pPr>
    </w:p>
    <w:p w:rsidR="002657A2" w:rsidRDefault="002657A2" w:rsidP="008C493F">
      <w:pPr>
        <w:rPr>
          <w:rtl/>
        </w:rPr>
      </w:pPr>
      <w:r>
        <w:rPr>
          <w:rFonts w:hint="cs"/>
          <w:rtl/>
        </w:rPr>
        <w:t xml:space="preserve">החברה הערבית במדינה מתמודדת עם הרבה אתגרים, בעיקר בנושא הבנייה, בתחום הדיור, שנובעים גם ממדיניות מגבילה, אולי אפליה, אולי גם </w:t>
      </w:r>
      <w:bookmarkStart w:id="1460" w:name="_ETM_Q4_580000"/>
      <w:bookmarkEnd w:id="1460"/>
      <w:r>
        <w:rPr>
          <w:rFonts w:hint="cs"/>
          <w:rtl/>
        </w:rPr>
        <w:t xml:space="preserve">חסמים שנמצאים ביישובים הערביים. ושני החסמים העיקריים בנושא הדיור והבנייה בחברה הערבית </w:t>
      </w:r>
      <w:r>
        <w:rPr>
          <w:rFonts w:hint="eastAsia"/>
          <w:rtl/>
        </w:rPr>
        <w:t xml:space="preserve">– </w:t>
      </w:r>
      <w:r>
        <w:rPr>
          <w:rFonts w:hint="cs"/>
          <w:rtl/>
        </w:rPr>
        <w:t xml:space="preserve">אחד זה תוכניות המתאר. ברוב היישובים הערביים אין תוכניות מתאר מאושרות, ואם יש כאלה, אלה תוכניות מאושרות שהן ישנות, שהן לא עונות על הצרכים </w:t>
      </w:r>
      <w:bookmarkStart w:id="1461" w:name="_ETM_Q4_602000"/>
      <w:bookmarkEnd w:id="1461"/>
      <w:r>
        <w:rPr>
          <w:rFonts w:hint="cs"/>
          <w:rtl/>
        </w:rPr>
        <w:t>ועל השינויים שחלים ביישוב ועל הדרישה והצרכים של האוכלוסייה בשביל לתת מענה לאוכלוסייה באותם יישובים.</w:t>
      </w:r>
      <w:bookmarkStart w:id="1462" w:name="_ETM_Q4_615000"/>
      <w:bookmarkEnd w:id="1462"/>
      <w:r>
        <w:rPr>
          <w:rFonts w:hint="cs"/>
          <w:rtl/>
        </w:rPr>
        <w:t xml:space="preserve"> לכן כל הנושא של תוכניות מתאר זה נושא שצריך לעבוד עליו. נעשה בשלב מסוים, לפני שנה ואולי יותר, בשביל לקדם ולזרז אישור ועדכון של תוכניות מתאר, אבל זה עדיין לא נתן את התוצאות שלו. </w:t>
      </w:r>
    </w:p>
    <w:p w:rsidR="002657A2" w:rsidRDefault="002657A2" w:rsidP="008C493F">
      <w:pPr>
        <w:rPr>
          <w:rtl/>
        </w:rPr>
      </w:pPr>
    </w:p>
    <w:p w:rsidR="002657A2" w:rsidRDefault="002657A2" w:rsidP="008C493F">
      <w:pPr>
        <w:rPr>
          <w:rtl/>
        </w:rPr>
      </w:pPr>
      <w:r>
        <w:rPr>
          <w:rFonts w:hint="cs"/>
          <w:rtl/>
        </w:rPr>
        <w:t xml:space="preserve">החסם השני שקיים בחברה הערבית וביישובים הערביים זה היעדר </w:t>
      </w:r>
      <w:bookmarkStart w:id="1463" w:name="_ETM_Q4_638000"/>
      <w:bookmarkEnd w:id="1463"/>
      <w:r>
        <w:rPr>
          <w:rFonts w:hint="cs"/>
          <w:rtl/>
        </w:rPr>
        <w:t xml:space="preserve">קרקע זמינה לבנייה, ובעיקר </w:t>
      </w:r>
      <w:r>
        <w:rPr>
          <w:rFonts w:hint="eastAsia"/>
          <w:rtl/>
        </w:rPr>
        <w:t xml:space="preserve">– </w:t>
      </w:r>
      <w:r>
        <w:rPr>
          <w:rFonts w:hint="cs"/>
          <w:rtl/>
        </w:rPr>
        <w:t xml:space="preserve">בחלק גדול מהיישובים הערביים זה קרקע </w:t>
      </w:r>
      <w:bookmarkStart w:id="1464" w:name="_ETM_Q4_647000"/>
      <w:bookmarkEnd w:id="1464"/>
      <w:r>
        <w:rPr>
          <w:rFonts w:hint="cs"/>
          <w:rtl/>
        </w:rPr>
        <w:t>פרטית, ואין קרקע מדינה זמינה לבנייה. שני החסמים גורמים לז</w:t>
      </w:r>
      <w:bookmarkStart w:id="1465" w:name="_ETM_Q4_651000"/>
      <w:bookmarkEnd w:id="1465"/>
      <w:r>
        <w:rPr>
          <w:rFonts w:hint="cs"/>
          <w:rtl/>
        </w:rPr>
        <w:t xml:space="preserve">ה שחלק גדול מהחברה הערבית נאלצים לפעמים לבנות בלי </w:t>
      </w:r>
      <w:bookmarkStart w:id="1466" w:name="_ETM_Q4_660000"/>
      <w:bookmarkEnd w:id="1466"/>
      <w:r>
        <w:rPr>
          <w:rFonts w:hint="cs"/>
          <w:rtl/>
        </w:rPr>
        <w:t xml:space="preserve">היתר, כי מי שרוצה לחתן את הבן שלו </w:t>
      </w:r>
      <w:r>
        <w:rPr>
          <w:rFonts w:hint="eastAsia"/>
          <w:rtl/>
        </w:rPr>
        <w:t xml:space="preserve">– </w:t>
      </w:r>
      <w:r>
        <w:rPr>
          <w:rFonts w:hint="cs"/>
          <w:rtl/>
        </w:rPr>
        <w:t xml:space="preserve">אין </w:t>
      </w:r>
      <w:bookmarkStart w:id="1467" w:name="_ETM_Q4_665000"/>
      <w:bookmarkEnd w:id="1467"/>
      <w:r>
        <w:rPr>
          <w:rFonts w:hint="cs"/>
          <w:rtl/>
        </w:rPr>
        <w:t xml:space="preserve">דיור ציבורי, אין מקומות לשכור דירה, אז נאלץ לפעמים לבנות </w:t>
      </w:r>
      <w:bookmarkStart w:id="1468" w:name="_ETM_Q4_670000"/>
      <w:bookmarkEnd w:id="1468"/>
      <w:r>
        <w:rPr>
          <w:rFonts w:hint="cs"/>
          <w:rtl/>
        </w:rPr>
        <w:t xml:space="preserve">בלי היתר, עוד קומה על הבית, אולי בחצר </w:t>
      </w:r>
      <w:bookmarkStart w:id="1469" w:name="_ETM_Q4_673000"/>
      <w:bookmarkEnd w:id="1469"/>
      <w:r>
        <w:rPr>
          <w:rFonts w:hint="cs"/>
          <w:rtl/>
        </w:rPr>
        <w:t xml:space="preserve">הבית, ואלה הפתרונות הקיימים. לכן, יש מה לעשות </w:t>
      </w:r>
      <w:bookmarkStart w:id="1470" w:name="_ETM_Q4_679000"/>
      <w:bookmarkEnd w:id="1470"/>
      <w:r>
        <w:rPr>
          <w:rFonts w:hint="cs"/>
          <w:rtl/>
        </w:rPr>
        <w:t xml:space="preserve">בנושא הזה בחברה הערבית. </w:t>
      </w:r>
    </w:p>
    <w:p w:rsidR="002657A2" w:rsidRDefault="002657A2" w:rsidP="008C493F">
      <w:pPr>
        <w:rPr>
          <w:rtl/>
        </w:rPr>
      </w:pPr>
    </w:p>
    <w:p w:rsidR="002657A2" w:rsidRDefault="002657A2" w:rsidP="008C493F">
      <w:pPr>
        <w:rPr>
          <w:rtl/>
        </w:rPr>
      </w:pPr>
      <w:r>
        <w:rPr>
          <w:rFonts w:hint="cs"/>
          <w:rtl/>
        </w:rPr>
        <w:t xml:space="preserve">אם אנחנו מסתכלים בראייה הרחבה, בשנים </w:t>
      </w:r>
      <w:bookmarkStart w:id="1471" w:name="_ETM_Q4_685000"/>
      <w:bookmarkEnd w:id="1471"/>
      <w:r>
        <w:rPr>
          <w:rFonts w:hint="cs"/>
          <w:rtl/>
        </w:rPr>
        <w:t>האחרונות, במקום תכנון ומתן פתרונות יש יותר ויותר הריסות. הנושא הזה מאוד מאוד מורגש בחברה הערבית בנגב,</w:t>
      </w:r>
      <w:bookmarkStart w:id="1472" w:name="_ETM_Q4_697000"/>
      <w:bookmarkEnd w:id="1472"/>
      <w:r>
        <w:rPr>
          <w:rFonts w:hint="cs"/>
          <w:rtl/>
        </w:rPr>
        <w:t xml:space="preserve"> זה ממש בולט שם. כולנו עדים לא רק להרס בתים, אלא</w:t>
      </w:r>
      <w:bookmarkStart w:id="1473" w:name="_ETM_Q4_705000"/>
      <w:bookmarkEnd w:id="1473"/>
      <w:r>
        <w:rPr>
          <w:rFonts w:hint="cs"/>
          <w:rtl/>
        </w:rPr>
        <w:t xml:space="preserve"> כמובן בנגב יש כ-140,000 תושבים החיים ביישובים, </w:t>
      </w:r>
      <w:bookmarkStart w:id="1474" w:name="_ETM_Q4_712000"/>
      <w:bookmarkEnd w:id="1474"/>
      <w:r>
        <w:rPr>
          <w:rFonts w:hint="cs"/>
          <w:rtl/>
        </w:rPr>
        <w:t xml:space="preserve">בכפרים בלתי מוכרים, שעדיין לא הכירו בהם ולכן אין להם </w:t>
      </w:r>
      <w:bookmarkStart w:id="1475" w:name="_ETM_Q4_713000"/>
      <w:bookmarkEnd w:id="1475"/>
      <w:r>
        <w:rPr>
          <w:rFonts w:hint="cs"/>
          <w:rtl/>
        </w:rPr>
        <w:t xml:space="preserve">תשתיות, אין להם איך לבנות, וכל הבנייה שם היא בנייה </w:t>
      </w:r>
      <w:bookmarkStart w:id="1476" w:name="_ETM_Q4_722000"/>
      <w:bookmarkEnd w:id="1476"/>
      <w:r>
        <w:rPr>
          <w:rFonts w:hint="cs"/>
          <w:rtl/>
        </w:rPr>
        <w:t xml:space="preserve">בלתי היתרים. אנחנו יודעים, </w:t>
      </w:r>
      <w:bookmarkStart w:id="1477" w:name="_ETM_Q4_724000"/>
      <w:bookmarkEnd w:id="1477"/>
      <w:r>
        <w:rPr>
          <w:rFonts w:hint="cs"/>
          <w:rtl/>
        </w:rPr>
        <w:t>לפני שנה, אולי פחות, הרסו כפר שלם שנקרא ואדי אל-חליל. אום אל-</w:t>
      </w:r>
      <w:proofErr w:type="spellStart"/>
      <w:r>
        <w:rPr>
          <w:rFonts w:hint="cs"/>
          <w:rtl/>
        </w:rPr>
        <w:t>חיראן</w:t>
      </w:r>
      <w:proofErr w:type="spellEnd"/>
      <w:r>
        <w:rPr>
          <w:rFonts w:hint="cs"/>
          <w:rtl/>
        </w:rPr>
        <w:t xml:space="preserve"> גם </w:t>
      </w:r>
      <w:bookmarkStart w:id="1478" w:name="_ETM_Q4_731000"/>
      <w:bookmarkEnd w:id="1478"/>
      <w:r>
        <w:rPr>
          <w:rFonts w:hint="eastAsia"/>
          <w:rtl/>
        </w:rPr>
        <w:t xml:space="preserve">– </w:t>
      </w:r>
      <w:r>
        <w:rPr>
          <w:rFonts w:hint="cs"/>
          <w:rtl/>
        </w:rPr>
        <w:t xml:space="preserve">זה סיפור שכולם שמעו עליו, וגם זה כפר שנהרס, </w:t>
      </w:r>
      <w:bookmarkStart w:id="1479" w:name="_ETM_Q4_741000"/>
      <w:bookmarkEnd w:id="1479"/>
      <w:r>
        <w:rPr>
          <w:rFonts w:hint="cs"/>
          <w:rtl/>
        </w:rPr>
        <w:t xml:space="preserve">ובמקומו הולכים להקים יישוב יהודי. ואנחנו שואלים איפה השוויוניות. זאת </w:t>
      </w:r>
      <w:bookmarkStart w:id="1480" w:name="_ETM_Q4_742000"/>
      <w:bookmarkEnd w:id="1480"/>
      <w:r>
        <w:rPr>
          <w:rFonts w:hint="cs"/>
          <w:rtl/>
        </w:rPr>
        <w:t xml:space="preserve">אומרת, אם אתה הורס כפר, אז למה אתה בונה במקומו יישוב יהודי? </w:t>
      </w:r>
    </w:p>
    <w:p w:rsidR="002657A2" w:rsidRDefault="002657A2" w:rsidP="008C493F">
      <w:pPr>
        <w:rPr>
          <w:rtl/>
        </w:rPr>
      </w:pPr>
      <w:bookmarkStart w:id="1481" w:name="_ETM_Q4_751000"/>
      <w:bookmarkEnd w:id="1481"/>
    </w:p>
    <w:p w:rsidR="002657A2" w:rsidRDefault="002657A2" w:rsidP="008C493F">
      <w:pPr>
        <w:rPr>
          <w:rtl/>
        </w:rPr>
      </w:pPr>
      <w:bookmarkStart w:id="1482" w:name="_ETM_Q4_752000"/>
      <w:bookmarkEnd w:id="1482"/>
      <w:r>
        <w:rPr>
          <w:rFonts w:hint="cs"/>
          <w:rtl/>
        </w:rPr>
        <w:t xml:space="preserve">ואם אנחנו מדברים על ההריסות </w:t>
      </w:r>
      <w:r>
        <w:rPr>
          <w:rFonts w:hint="eastAsia"/>
          <w:rtl/>
        </w:rPr>
        <w:t xml:space="preserve">– </w:t>
      </w:r>
      <w:r>
        <w:rPr>
          <w:rFonts w:hint="cs"/>
          <w:rtl/>
        </w:rPr>
        <w:t xml:space="preserve">ובזה אני </w:t>
      </w:r>
      <w:bookmarkStart w:id="1483" w:name="_ETM_Q4_750000"/>
      <w:bookmarkEnd w:id="1483"/>
      <w:r>
        <w:rPr>
          <w:rFonts w:hint="cs"/>
          <w:rtl/>
        </w:rPr>
        <w:t xml:space="preserve">אסיים, שני משפטים </w:t>
      </w:r>
      <w:r>
        <w:rPr>
          <w:rFonts w:hint="eastAsia"/>
          <w:rtl/>
        </w:rPr>
        <w:t xml:space="preserve">– </w:t>
      </w:r>
      <w:r>
        <w:rPr>
          <w:rFonts w:hint="cs"/>
          <w:rtl/>
        </w:rPr>
        <w:t xml:space="preserve">בנגב נהרסו ב-2022 2,500 מבנים. ב-2023 זה </w:t>
      </w:r>
      <w:bookmarkStart w:id="1484" w:name="_ETM_Q4_758000"/>
      <w:bookmarkEnd w:id="1484"/>
      <w:r>
        <w:rPr>
          <w:rFonts w:hint="cs"/>
          <w:rtl/>
        </w:rPr>
        <w:t xml:space="preserve">עלה ל-3,282, ועד אמצע 2024 היו מעל 2,007. </w:t>
      </w:r>
      <w:bookmarkStart w:id="1485" w:name="_ETM_Q4_771000"/>
      <w:bookmarkEnd w:id="1485"/>
      <w:r>
        <w:rPr>
          <w:rFonts w:hint="cs"/>
          <w:rtl/>
        </w:rPr>
        <w:t>שר הבינוי והשיכון כאן, ואני אומר: הגיע הזמן לתכנן בחברה</w:t>
      </w:r>
      <w:bookmarkStart w:id="1486" w:name="_ETM_Q4_776000"/>
      <w:bookmarkEnd w:id="1486"/>
      <w:r>
        <w:rPr>
          <w:rFonts w:hint="cs"/>
          <w:rtl/>
        </w:rPr>
        <w:t xml:space="preserve"> הערבית. הגיע הזמן לאשר ולהרחיב תוכניות מתאר. הגיע הזמן להכיר בכפרים הבלתי-מוכרים בנגב, ואנחנו לא מבקשים מעבר לזה. כמו </w:t>
      </w:r>
      <w:bookmarkStart w:id="1487" w:name="_ETM_Q4_782000"/>
      <w:bookmarkEnd w:id="1487"/>
      <w:r>
        <w:rPr>
          <w:rFonts w:hint="cs"/>
          <w:rtl/>
        </w:rPr>
        <w:t>שמכירים ביישוב או מושב קהילתי, יישוב קהילתי</w:t>
      </w:r>
      <w:bookmarkStart w:id="1488" w:name="_ETM_Q4_787000"/>
      <w:bookmarkEnd w:id="1488"/>
      <w:r>
        <w:rPr>
          <w:rFonts w:hint="cs"/>
          <w:rtl/>
        </w:rPr>
        <w:t xml:space="preserve"> בחברה היהודית </w:t>
      </w:r>
      <w:r>
        <w:rPr>
          <w:rFonts w:hint="eastAsia"/>
          <w:rtl/>
        </w:rPr>
        <w:t xml:space="preserve">– </w:t>
      </w:r>
      <w:r>
        <w:rPr>
          <w:rFonts w:hint="cs"/>
          <w:rtl/>
        </w:rPr>
        <w:t xml:space="preserve">גם להכיר ביישובים קהילתיים בתוך הנגב. תודה. </w:t>
      </w:r>
    </w:p>
    <w:p w:rsidR="002657A2" w:rsidRDefault="002657A2" w:rsidP="008C493F">
      <w:pPr>
        <w:rPr>
          <w:rtl/>
        </w:rPr>
      </w:pPr>
    </w:p>
    <w:p w:rsidR="002657A2" w:rsidRDefault="002657A2" w:rsidP="008C493F">
      <w:pPr>
        <w:pStyle w:val="af6"/>
        <w:keepNext/>
        <w:rPr>
          <w:rtl/>
        </w:rPr>
      </w:pPr>
      <w:r w:rsidRPr="00793284">
        <w:rPr>
          <w:rStyle w:val="TagStyle"/>
          <w:rtl/>
        </w:rPr>
        <w:t xml:space="preserve"> &lt;&lt; יור &gt;&gt; </w:t>
      </w:r>
      <w:r>
        <w:rPr>
          <w:rtl/>
        </w:rPr>
        <w:t>היו"ר אמיר אוחנה:</w:t>
      </w:r>
      <w:r w:rsidRPr="00793284">
        <w:rPr>
          <w:rStyle w:val="TagStyle"/>
          <w:rtl/>
        </w:rPr>
        <w:t xml:space="preserve"> &lt;&lt; יור &gt;&gt;</w:t>
      </w:r>
      <w:r>
        <w:rPr>
          <w:rtl/>
        </w:rPr>
        <w:t xml:space="preserve">   </w:t>
      </w:r>
    </w:p>
    <w:p w:rsidR="002657A2" w:rsidRDefault="002657A2" w:rsidP="00E2360F">
      <w:pPr>
        <w:rPr>
          <w:rtl/>
        </w:rPr>
      </w:pPr>
    </w:p>
    <w:p w:rsidR="002657A2" w:rsidRDefault="002657A2" w:rsidP="008C493F">
      <w:pPr>
        <w:rPr>
          <w:rtl/>
        </w:rPr>
      </w:pPr>
      <w:r>
        <w:rPr>
          <w:rFonts w:hint="cs"/>
          <w:rtl/>
        </w:rPr>
        <w:t xml:space="preserve">תודה רבה </w:t>
      </w:r>
      <w:bookmarkStart w:id="1489" w:name="_ETM_Q4_790000"/>
      <w:bookmarkEnd w:id="1489"/>
      <w:r>
        <w:rPr>
          <w:rFonts w:hint="cs"/>
          <w:rtl/>
        </w:rPr>
        <w:t xml:space="preserve">לאדוני. חבר הכנסת אבי מעוז איתנו? לא. אם כן, חבר הכנסת ינון אזולאי, בבקשה. עד חמש דקות לרשותך, אדוני. </w:t>
      </w:r>
    </w:p>
    <w:p w:rsidR="002657A2" w:rsidRDefault="002657A2" w:rsidP="008C493F">
      <w:pPr>
        <w:rPr>
          <w:rtl/>
        </w:rPr>
      </w:pPr>
      <w:bookmarkStart w:id="1490" w:name="_ETM_Q4_816000"/>
      <w:bookmarkEnd w:id="1490"/>
    </w:p>
    <w:p w:rsidR="002657A2" w:rsidRDefault="002657A2" w:rsidP="008C493F">
      <w:pPr>
        <w:pStyle w:val="a4"/>
        <w:keepNext/>
        <w:rPr>
          <w:rtl/>
        </w:rPr>
      </w:pPr>
      <w:bookmarkStart w:id="1491" w:name="ET_speaker_5726_5"/>
      <w:r w:rsidRPr="00FA56FF">
        <w:rPr>
          <w:rStyle w:val="TagStyle"/>
          <w:rtl/>
        </w:rPr>
        <w:t xml:space="preserve">&lt;&lt; דובר &gt;&gt; </w:t>
      </w:r>
      <w:bookmarkStart w:id="1492" w:name="_Toc187775089"/>
      <w:bookmarkStart w:id="1493" w:name="_Toc187776915"/>
      <w:r>
        <w:rPr>
          <w:rtl/>
        </w:rPr>
        <w:t>ינון אזולאי (ש"ס):</w:t>
      </w:r>
      <w:bookmarkEnd w:id="1492"/>
      <w:bookmarkEnd w:id="1493"/>
      <w:r w:rsidRPr="00FA56FF">
        <w:rPr>
          <w:rStyle w:val="TagStyle"/>
          <w:rtl/>
        </w:rPr>
        <w:t xml:space="preserve"> &lt;&lt; דובר &gt;&gt;</w:t>
      </w:r>
      <w:r>
        <w:rPr>
          <w:rtl/>
        </w:rPr>
        <w:t xml:space="preserve">   </w:t>
      </w:r>
      <w:bookmarkEnd w:id="1491"/>
    </w:p>
    <w:p w:rsidR="002657A2" w:rsidRDefault="002657A2" w:rsidP="00E2360F">
      <w:pPr>
        <w:rPr>
          <w:rtl/>
          <w:lang w:eastAsia="he-IL"/>
        </w:rPr>
      </w:pPr>
    </w:p>
    <w:p w:rsidR="002657A2" w:rsidRDefault="002657A2" w:rsidP="008C493F">
      <w:pPr>
        <w:rPr>
          <w:rtl/>
        </w:rPr>
      </w:pPr>
      <w:bookmarkStart w:id="1494" w:name="_ETM_Q5_180000"/>
      <w:bookmarkStart w:id="1495" w:name="_ETM_Q5_220229"/>
      <w:bookmarkEnd w:id="1494"/>
      <w:bookmarkEnd w:id="1495"/>
      <w:r>
        <w:rPr>
          <w:rtl/>
        </w:rPr>
        <w:t xml:space="preserve">תודה </w:t>
      </w:r>
      <w:bookmarkStart w:id="1496" w:name="_ETM_Q5_220500"/>
      <w:bookmarkEnd w:id="1496"/>
      <w:r>
        <w:rPr>
          <w:rtl/>
        </w:rPr>
        <w:t xml:space="preserve">רבה </w:t>
      </w:r>
      <w:bookmarkStart w:id="1497" w:name="_ETM_Q5_220650"/>
      <w:bookmarkEnd w:id="1497"/>
      <w:r>
        <w:rPr>
          <w:rtl/>
        </w:rPr>
        <w:t>לך</w:t>
      </w:r>
      <w:r>
        <w:rPr>
          <w:rFonts w:hint="cs"/>
          <w:rtl/>
        </w:rPr>
        <w:t>,</w:t>
      </w:r>
      <w:r>
        <w:rPr>
          <w:rtl/>
        </w:rPr>
        <w:t xml:space="preserve"> </w:t>
      </w:r>
      <w:bookmarkStart w:id="1498" w:name="_ETM_Q5_220800"/>
      <w:bookmarkEnd w:id="1498"/>
      <w:r>
        <w:rPr>
          <w:rtl/>
        </w:rPr>
        <w:t xml:space="preserve">אדוני </w:t>
      </w:r>
      <w:bookmarkStart w:id="1499" w:name="_ETM_Q5_221040"/>
      <w:bookmarkEnd w:id="1499"/>
      <w:r>
        <w:rPr>
          <w:rtl/>
        </w:rPr>
        <w:t>היושב-ראש</w:t>
      </w:r>
      <w:r>
        <w:rPr>
          <w:rFonts w:hint="cs"/>
          <w:rtl/>
        </w:rPr>
        <w:t>,</w:t>
      </w:r>
      <w:r>
        <w:rPr>
          <w:rtl/>
        </w:rPr>
        <w:t xml:space="preserve"> </w:t>
      </w:r>
      <w:bookmarkStart w:id="1500" w:name="_ETM_Q5_221579"/>
      <w:bookmarkEnd w:id="1500"/>
      <w:r>
        <w:rPr>
          <w:rtl/>
        </w:rPr>
        <w:t xml:space="preserve">כבוד </w:t>
      </w:r>
      <w:bookmarkStart w:id="1501" w:name="_ETM_Q5_221820"/>
      <w:bookmarkEnd w:id="1501"/>
      <w:r>
        <w:rPr>
          <w:rtl/>
        </w:rPr>
        <w:t>השר</w:t>
      </w:r>
      <w:r>
        <w:rPr>
          <w:rFonts w:hint="cs"/>
          <w:rtl/>
        </w:rPr>
        <w:t>.</w:t>
      </w:r>
      <w:r>
        <w:rPr>
          <w:rtl/>
        </w:rPr>
        <w:t xml:space="preserve"> </w:t>
      </w:r>
      <w:bookmarkStart w:id="1502" w:name="_ETM_Q5_223820"/>
      <w:bookmarkStart w:id="1503" w:name="_ETM_Q5_224090"/>
      <w:bookmarkEnd w:id="1502"/>
      <w:bookmarkEnd w:id="1503"/>
      <w:r>
        <w:rPr>
          <w:rtl/>
        </w:rPr>
        <w:t xml:space="preserve">תודה </w:t>
      </w:r>
      <w:bookmarkStart w:id="1504" w:name="_ETM_Q5_224330"/>
      <w:bookmarkEnd w:id="1504"/>
      <w:r>
        <w:rPr>
          <w:rtl/>
        </w:rPr>
        <w:t xml:space="preserve">רבה </w:t>
      </w:r>
      <w:bookmarkStart w:id="1505" w:name="_ETM_Q5_224510"/>
      <w:bookmarkEnd w:id="1505"/>
      <w:r>
        <w:rPr>
          <w:rtl/>
        </w:rPr>
        <w:t xml:space="preserve">על </w:t>
      </w:r>
      <w:bookmarkStart w:id="1506" w:name="_ETM_Q5_224600"/>
      <w:bookmarkEnd w:id="1506"/>
      <w:r>
        <w:rPr>
          <w:rtl/>
        </w:rPr>
        <w:t xml:space="preserve">היום </w:t>
      </w:r>
      <w:bookmarkStart w:id="1507" w:name="_ETM_Q5_224780"/>
      <w:bookmarkEnd w:id="1507"/>
      <w:r>
        <w:rPr>
          <w:rtl/>
        </w:rPr>
        <w:t xml:space="preserve">החשוב </w:t>
      </w:r>
      <w:bookmarkStart w:id="1508" w:name="_ETM_Q5_225200"/>
      <w:bookmarkEnd w:id="1508"/>
      <w:r>
        <w:rPr>
          <w:rtl/>
        </w:rPr>
        <w:t>הזה</w:t>
      </w:r>
      <w:r>
        <w:rPr>
          <w:rFonts w:hint="cs"/>
          <w:rtl/>
        </w:rPr>
        <w:t>,</w:t>
      </w:r>
      <w:r>
        <w:rPr>
          <w:rtl/>
        </w:rPr>
        <w:t xml:space="preserve"> </w:t>
      </w:r>
      <w:bookmarkStart w:id="1509" w:name="_ETM_Q5_225860"/>
      <w:bookmarkEnd w:id="1509"/>
      <w:r>
        <w:rPr>
          <w:rtl/>
        </w:rPr>
        <w:t xml:space="preserve">יום </w:t>
      </w:r>
      <w:bookmarkStart w:id="1510" w:name="_ETM_Q5_226220"/>
      <w:bookmarkEnd w:id="1510"/>
      <w:r>
        <w:rPr>
          <w:rtl/>
        </w:rPr>
        <w:t xml:space="preserve">של </w:t>
      </w:r>
      <w:bookmarkStart w:id="1511" w:name="_ETM_Q5_226400"/>
      <w:bookmarkEnd w:id="1511"/>
      <w:r>
        <w:rPr>
          <w:rtl/>
        </w:rPr>
        <w:t xml:space="preserve">הדיור </w:t>
      </w:r>
      <w:bookmarkStart w:id="1512" w:name="_ETM_Q5_226640"/>
      <w:bookmarkEnd w:id="1512"/>
      <w:r>
        <w:rPr>
          <w:rtl/>
        </w:rPr>
        <w:t>הציבורי</w:t>
      </w:r>
      <w:r>
        <w:rPr>
          <w:rFonts w:hint="cs"/>
          <w:rtl/>
        </w:rPr>
        <w:t>.</w:t>
      </w:r>
      <w:r>
        <w:rPr>
          <w:rtl/>
        </w:rPr>
        <w:t xml:space="preserve"> </w:t>
      </w:r>
      <w:bookmarkStart w:id="1513" w:name="_ETM_Q5_228390"/>
      <w:bookmarkEnd w:id="1513"/>
      <w:r>
        <w:rPr>
          <w:rtl/>
        </w:rPr>
        <w:t>האמת</w:t>
      </w:r>
      <w:r>
        <w:rPr>
          <w:rFonts w:hint="cs"/>
          <w:rtl/>
        </w:rPr>
        <w:t>,</w:t>
      </w:r>
      <w:r>
        <w:rPr>
          <w:rtl/>
        </w:rPr>
        <w:t xml:space="preserve"> </w:t>
      </w:r>
      <w:bookmarkStart w:id="1514" w:name="_ETM_Q5_229170"/>
      <w:bookmarkEnd w:id="1514"/>
      <w:r>
        <w:rPr>
          <w:rtl/>
        </w:rPr>
        <w:t xml:space="preserve">הכינו </w:t>
      </w:r>
      <w:bookmarkStart w:id="1515" w:name="_ETM_Q5_229500"/>
      <w:bookmarkEnd w:id="1515"/>
      <w:r>
        <w:rPr>
          <w:rtl/>
        </w:rPr>
        <w:t xml:space="preserve">לי </w:t>
      </w:r>
      <w:bookmarkStart w:id="1516" w:name="_ETM_Q5_229620"/>
      <w:bookmarkEnd w:id="1516"/>
      <w:r>
        <w:rPr>
          <w:rtl/>
        </w:rPr>
        <w:t>נתונים</w:t>
      </w:r>
      <w:r>
        <w:rPr>
          <w:rFonts w:hint="cs"/>
          <w:rtl/>
        </w:rPr>
        <w:t>,</w:t>
      </w:r>
      <w:r>
        <w:rPr>
          <w:rtl/>
        </w:rPr>
        <w:t xml:space="preserve"> </w:t>
      </w:r>
      <w:bookmarkStart w:id="1517" w:name="_ETM_Q5_230979"/>
      <w:bookmarkEnd w:id="1517"/>
      <w:r>
        <w:rPr>
          <w:rtl/>
        </w:rPr>
        <w:t xml:space="preserve">וגם </w:t>
      </w:r>
      <w:bookmarkStart w:id="1518" w:name="_ETM_Q5_231370"/>
      <w:bookmarkEnd w:id="1518"/>
      <w:r>
        <w:rPr>
          <w:rtl/>
        </w:rPr>
        <w:t xml:space="preserve">אולי </w:t>
      </w:r>
      <w:bookmarkStart w:id="1519" w:name="_ETM_Q5_231609"/>
      <w:bookmarkEnd w:id="1519"/>
      <w:r>
        <w:rPr>
          <w:rtl/>
        </w:rPr>
        <w:t>לנאום</w:t>
      </w:r>
      <w:r>
        <w:rPr>
          <w:rFonts w:hint="cs"/>
          <w:rtl/>
        </w:rPr>
        <w:t>,</w:t>
      </w:r>
      <w:r>
        <w:rPr>
          <w:rtl/>
        </w:rPr>
        <w:t xml:space="preserve"> </w:t>
      </w:r>
      <w:bookmarkStart w:id="1520" w:name="_ETM_Q5_233810"/>
      <w:bookmarkEnd w:id="1520"/>
      <w:r>
        <w:rPr>
          <w:rtl/>
        </w:rPr>
        <w:t xml:space="preserve">ואני </w:t>
      </w:r>
      <w:bookmarkStart w:id="1521" w:name="_ETM_Q5_233990"/>
      <w:bookmarkEnd w:id="1521"/>
      <w:r>
        <w:rPr>
          <w:rtl/>
        </w:rPr>
        <w:t xml:space="preserve">מסתכל </w:t>
      </w:r>
      <w:bookmarkStart w:id="1522" w:name="_ETM_Q5_234530"/>
      <w:bookmarkEnd w:id="1522"/>
      <w:r>
        <w:rPr>
          <w:rtl/>
        </w:rPr>
        <w:t xml:space="preserve">ואני </w:t>
      </w:r>
      <w:bookmarkStart w:id="1523" w:name="_ETM_Q5_235580"/>
      <w:bookmarkEnd w:id="1523"/>
      <w:r>
        <w:rPr>
          <w:rFonts w:hint="cs"/>
          <w:rtl/>
        </w:rPr>
        <w:t>אומר:</w:t>
      </w:r>
      <w:r>
        <w:rPr>
          <w:rtl/>
        </w:rPr>
        <w:t xml:space="preserve"> </w:t>
      </w:r>
      <w:bookmarkStart w:id="1524" w:name="_ETM_Q5_235730"/>
      <w:bookmarkEnd w:id="1524"/>
      <w:r>
        <w:rPr>
          <w:rtl/>
        </w:rPr>
        <w:t xml:space="preserve">מה </w:t>
      </w:r>
      <w:bookmarkStart w:id="1525" w:name="_ETM_Q5_235850"/>
      <w:bookmarkEnd w:id="1525"/>
      <w:r>
        <w:rPr>
          <w:rtl/>
        </w:rPr>
        <w:t xml:space="preserve">אני </w:t>
      </w:r>
      <w:bookmarkStart w:id="1526" w:name="_ETM_Q5_235940"/>
      <w:bookmarkEnd w:id="1526"/>
      <w:r>
        <w:rPr>
          <w:rtl/>
        </w:rPr>
        <w:t xml:space="preserve">צריך </w:t>
      </w:r>
      <w:bookmarkStart w:id="1527" w:name="_ETM_Q5_236120"/>
      <w:bookmarkEnd w:id="1527"/>
      <w:r>
        <w:rPr>
          <w:rtl/>
        </w:rPr>
        <w:t>נתונים</w:t>
      </w:r>
      <w:r>
        <w:rPr>
          <w:rFonts w:hint="cs"/>
          <w:rtl/>
        </w:rPr>
        <w:t>?</w:t>
      </w:r>
      <w:r>
        <w:rPr>
          <w:rtl/>
        </w:rPr>
        <w:t xml:space="preserve"> </w:t>
      </w:r>
      <w:bookmarkStart w:id="1528" w:name="_ETM_Q5_237870"/>
      <w:bookmarkEnd w:id="1528"/>
      <w:r>
        <w:rPr>
          <w:rtl/>
        </w:rPr>
        <w:t xml:space="preserve">מה </w:t>
      </w:r>
      <w:bookmarkStart w:id="1529" w:name="_ETM_Q5_238020"/>
      <w:bookmarkEnd w:id="1529"/>
      <w:r>
        <w:rPr>
          <w:rFonts w:hint="cs"/>
          <w:rtl/>
        </w:rPr>
        <w:t>אני</w:t>
      </w:r>
      <w:r>
        <w:rPr>
          <w:rtl/>
        </w:rPr>
        <w:t xml:space="preserve"> </w:t>
      </w:r>
      <w:bookmarkStart w:id="1530" w:name="_ETM_Q5_238110"/>
      <w:bookmarkEnd w:id="1530"/>
      <w:r>
        <w:rPr>
          <w:rtl/>
        </w:rPr>
        <w:t xml:space="preserve">צריך </w:t>
      </w:r>
      <w:bookmarkStart w:id="1531" w:name="_ETM_Q5_238260"/>
      <w:bookmarkEnd w:id="1531"/>
      <w:r>
        <w:rPr>
          <w:rFonts w:hint="cs"/>
          <w:rtl/>
        </w:rPr>
        <w:t>להכין לנאום?</w:t>
      </w:r>
      <w:r>
        <w:rPr>
          <w:rtl/>
        </w:rPr>
        <w:t xml:space="preserve"> </w:t>
      </w:r>
      <w:bookmarkStart w:id="1532" w:name="_ETM_Q5_239130"/>
      <w:bookmarkEnd w:id="1532"/>
      <w:r>
        <w:rPr>
          <w:rtl/>
        </w:rPr>
        <w:t xml:space="preserve">בוא </w:t>
      </w:r>
      <w:bookmarkStart w:id="1533" w:name="_ETM_Q5_239250"/>
      <w:bookmarkEnd w:id="1533"/>
      <w:r>
        <w:rPr>
          <w:rtl/>
        </w:rPr>
        <w:t xml:space="preserve">נדבר </w:t>
      </w:r>
      <w:bookmarkStart w:id="1534" w:name="_ETM_Q5_239550"/>
      <w:bookmarkEnd w:id="1534"/>
      <w:r>
        <w:rPr>
          <w:rtl/>
        </w:rPr>
        <w:t>מהלב</w:t>
      </w:r>
      <w:r>
        <w:rPr>
          <w:rFonts w:hint="cs"/>
          <w:rtl/>
        </w:rPr>
        <w:t>.</w:t>
      </w:r>
      <w:r>
        <w:rPr>
          <w:rtl/>
        </w:rPr>
        <w:t xml:space="preserve"> </w:t>
      </w:r>
      <w:bookmarkStart w:id="1535" w:name="_ETM_Q5_241239"/>
      <w:bookmarkEnd w:id="1535"/>
      <w:r>
        <w:rPr>
          <w:rtl/>
        </w:rPr>
        <w:t xml:space="preserve">בוא </w:t>
      </w:r>
      <w:bookmarkStart w:id="1536" w:name="_ETM_Q5_241420"/>
      <w:bookmarkEnd w:id="1536"/>
      <w:r>
        <w:rPr>
          <w:rtl/>
        </w:rPr>
        <w:t xml:space="preserve">נדבר </w:t>
      </w:r>
      <w:bookmarkStart w:id="1537" w:name="_ETM_Q5_241719"/>
      <w:bookmarkStart w:id="1538" w:name="_ETM_Q5_243239"/>
      <w:bookmarkEnd w:id="1537"/>
      <w:bookmarkEnd w:id="1538"/>
      <w:r>
        <w:rPr>
          <w:rtl/>
        </w:rPr>
        <w:t>מהלב</w:t>
      </w:r>
      <w:r>
        <w:rPr>
          <w:rFonts w:hint="cs"/>
          <w:rtl/>
        </w:rPr>
        <w:t>.</w:t>
      </w:r>
      <w:r>
        <w:rPr>
          <w:rtl/>
        </w:rPr>
        <w:t xml:space="preserve"> על </w:t>
      </w:r>
      <w:bookmarkStart w:id="1539" w:name="_ETM_Q5_243390"/>
      <w:bookmarkEnd w:id="1539"/>
      <w:r>
        <w:rPr>
          <w:rtl/>
        </w:rPr>
        <w:t>מ</w:t>
      </w:r>
      <w:r>
        <w:rPr>
          <w:rFonts w:hint="cs"/>
          <w:rtl/>
        </w:rPr>
        <w:t>י</w:t>
      </w:r>
      <w:r>
        <w:rPr>
          <w:rtl/>
        </w:rPr>
        <w:t xml:space="preserve"> </w:t>
      </w:r>
      <w:bookmarkStart w:id="1540" w:name="_ETM_Q5_243539"/>
      <w:bookmarkEnd w:id="1540"/>
      <w:r>
        <w:rPr>
          <w:rtl/>
        </w:rPr>
        <w:t xml:space="preserve">אנחנו </w:t>
      </w:r>
      <w:bookmarkStart w:id="1541" w:name="_ETM_Q5_243750"/>
      <w:bookmarkEnd w:id="1541"/>
      <w:r>
        <w:rPr>
          <w:rtl/>
        </w:rPr>
        <w:t>מדברים</w:t>
      </w:r>
      <w:r>
        <w:rPr>
          <w:rFonts w:hint="cs"/>
          <w:rtl/>
        </w:rPr>
        <w:t>?</w:t>
      </w:r>
      <w:r>
        <w:rPr>
          <w:rtl/>
        </w:rPr>
        <w:t xml:space="preserve"> </w:t>
      </w:r>
      <w:bookmarkStart w:id="1542" w:name="_ETM_Q5_246730"/>
      <w:bookmarkEnd w:id="1542"/>
      <w:r>
        <w:rPr>
          <w:rFonts w:hint="cs"/>
          <w:rtl/>
        </w:rPr>
        <w:t>נמצא פה מיכאל ביטון</w:t>
      </w:r>
      <w:r>
        <w:rPr>
          <w:rtl/>
        </w:rPr>
        <w:t xml:space="preserve"> </w:t>
      </w:r>
      <w:bookmarkStart w:id="1543" w:name="_ETM_Q5_247670"/>
      <w:bookmarkEnd w:id="1543"/>
      <w:r>
        <w:rPr>
          <w:rtl/>
        </w:rPr>
        <w:t>מירוחם</w:t>
      </w:r>
      <w:r>
        <w:rPr>
          <w:rFonts w:hint="cs"/>
          <w:rtl/>
        </w:rPr>
        <w:t>.</w:t>
      </w:r>
      <w:r>
        <w:rPr>
          <w:rtl/>
        </w:rPr>
        <w:t xml:space="preserve"> </w:t>
      </w:r>
      <w:bookmarkStart w:id="1544" w:name="_ETM_Q5_249870"/>
      <w:bookmarkEnd w:id="1544"/>
      <w:r>
        <w:rPr>
          <w:rtl/>
        </w:rPr>
        <w:t xml:space="preserve">מיכאל </w:t>
      </w:r>
      <w:bookmarkStart w:id="1545" w:name="_ETM_Q5_250140"/>
      <w:bookmarkEnd w:id="1545"/>
      <w:r>
        <w:rPr>
          <w:rtl/>
        </w:rPr>
        <w:t>ביטון</w:t>
      </w:r>
      <w:r>
        <w:rPr>
          <w:rFonts w:hint="cs"/>
          <w:rtl/>
        </w:rPr>
        <w:t>,</w:t>
      </w:r>
      <w:r>
        <w:rPr>
          <w:rtl/>
        </w:rPr>
        <w:t xml:space="preserve"> </w:t>
      </w:r>
      <w:bookmarkStart w:id="1546" w:name="_ETM_Q5_251709"/>
      <w:bookmarkEnd w:id="1546"/>
      <w:r>
        <w:rPr>
          <w:rtl/>
        </w:rPr>
        <w:t xml:space="preserve">שאני </w:t>
      </w:r>
      <w:bookmarkStart w:id="1547" w:name="_ETM_Q5_251950"/>
      <w:bookmarkEnd w:id="1547"/>
      <w:r>
        <w:rPr>
          <w:rtl/>
        </w:rPr>
        <w:t xml:space="preserve">מכיר </w:t>
      </w:r>
      <w:bookmarkStart w:id="1548" w:name="_ETM_Q5_252190"/>
      <w:bookmarkEnd w:id="1548"/>
      <w:r>
        <w:rPr>
          <w:rtl/>
        </w:rPr>
        <w:t>אות</w:t>
      </w:r>
      <w:r>
        <w:rPr>
          <w:rFonts w:hint="cs"/>
          <w:rtl/>
        </w:rPr>
        <w:t>ו</w:t>
      </w:r>
      <w:r>
        <w:rPr>
          <w:rtl/>
        </w:rPr>
        <w:t xml:space="preserve"> </w:t>
      </w:r>
      <w:bookmarkStart w:id="1549" w:name="_ETM_Q5_252340"/>
      <w:bookmarkEnd w:id="1549"/>
      <w:r>
        <w:rPr>
          <w:rtl/>
        </w:rPr>
        <w:t xml:space="preserve">עוד </w:t>
      </w:r>
      <w:bookmarkStart w:id="1550" w:name="_ETM_Q5_252490"/>
      <w:bookmarkEnd w:id="1550"/>
      <w:r>
        <w:rPr>
          <w:rtl/>
        </w:rPr>
        <w:t xml:space="preserve">מירוחם </w:t>
      </w:r>
      <w:bookmarkStart w:id="1551" w:name="_ETM_Q5_254780"/>
      <w:bookmarkEnd w:id="1551"/>
      <w:r>
        <w:rPr>
          <w:rFonts w:hint="cs"/>
          <w:rtl/>
        </w:rPr>
        <w:t xml:space="preserve">– </w:t>
      </w:r>
      <w:r>
        <w:rPr>
          <w:rtl/>
        </w:rPr>
        <w:t xml:space="preserve">אני </w:t>
      </w:r>
      <w:bookmarkStart w:id="1552" w:name="_ETM_Q5_254959"/>
      <w:bookmarkEnd w:id="1552"/>
      <w:r>
        <w:rPr>
          <w:rtl/>
        </w:rPr>
        <w:t xml:space="preserve">מכיר </w:t>
      </w:r>
      <w:bookmarkStart w:id="1553" w:name="_ETM_Q5_255229"/>
      <w:bookmarkEnd w:id="1553"/>
      <w:r>
        <w:rPr>
          <w:rtl/>
        </w:rPr>
        <w:t xml:space="preserve">את </w:t>
      </w:r>
      <w:bookmarkStart w:id="1554" w:name="_ETM_Q5_255289"/>
      <w:bookmarkEnd w:id="1554"/>
      <w:r>
        <w:rPr>
          <w:rtl/>
        </w:rPr>
        <w:t xml:space="preserve">האנשים </w:t>
      </w:r>
      <w:bookmarkStart w:id="1555" w:name="_ETM_Q5_255709"/>
      <w:bookmarkEnd w:id="1555"/>
      <w:r>
        <w:rPr>
          <w:rtl/>
        </w:rPr>
        <w:t>ש</w:t>
      </w:r>
      <w:r>
        <w:rPr>
          <w:rFonts w:hint="cs"/>
          <w:rtl/>
        </w:rPr>
        <w:t xml:space="preserve">היו </w:t>
      </w:r>
      <w:r>
        <w:rPr>
          <w:rtl/>
        </w:rPr>
        <w:t xml:space="preserve">רודפים </w:t>
      </w:r>
      <w:bookmarkStart w:id="1556" w:name="_ETM_Q5_256280"/>
      <w:bookmarkEnd w:id="1556"/>
      <w:r>
        <w:rPr>
          <w:rtl/>
        </w:rPr>
        <w:t xml:space="preserve">אחריו </w:t>
      </w:r>
      <w:bookmarkStart w:id="1557" w:name="_ETM_Q5_257200"/>
      <w:bookmarkEnd w:id="1557"/>
      <w:r>
        <w:rPr>
          <w:rtl/>
        </w:rPr>
        <w:t>בירוחם</w:t>
      </w:r>
      <w:r>
        <w:rPr>
          <w:rFonts w:hint="cs"/>
          <w:rtl/>
        </w:rPr>
        <w:t>,</w:t>
      </w:r>
      <w:r>
        <w:rPr>
          <w:rtl/>
        </w:rPr>
        <w:t xml:space="preserve"> </w:t>
      </w:r>
      <w:bookmarkStart w:id="1558" w:name="_ETM_Q5_258429"/>
      <w:bookmarkEnd w:id="1558"/>
      <w:r>
        <w:rPr>
          <w:rtl/>
        </w:rPr>
        <w:t xml:space="preserve">בתור </w:t>
      </w:r>
      <w:bookmarkStart w:id="1559" w:name="_ETM_Q5_258729"/>
      <w:bookmarkEnd w:id="1559"/>
      <w:r>
        <w:rPr>
          <w:rtl/>
        </w:rPr>
        <w:t xml:space="preserve">ראש </w:t>
      </w:r>
      <w:bookmarkStart w:id="1560" w:name="_ETM_Q5_258909"/>
      <w:bookmarkEnd w:id="1560"/>
      <w:r>
        <w:rPr>
          <w:rtl/>
        </w:rPr>
        <w:t>עיר</w:t>
      </w:r>
      <w:r>
        <w:rPr>
          <w:rFonts w:hint="cs"/>
          <w:rtl/>
        </w:rPr>
        <w:t>;</w:t>
      </w:r>
      <w:r>
        <w:rPr>
          <w:rtl/>
        </w:rPr>
        <w:t xml:space="preserve"> </w:t>
      </w:r>
      <w:bookmarkStart w:id="1561" w:name="_ETM_Q5_260700"/>
      <w:bookmarkEnd w:id="1561"/>
      <w:r>
        <w:rPr>
          <w:rtl/>
        </w:rPr>
        <w:t xml:space="preserve">אני </w:t>
      </w:r>
      <w:bookmarkStart w:id="1562" w:name="_ETM_Q5_260909"/>
      <w:bookmarkEnd w:id="1562"/>
      <w:r>
        <w:rPr>
          <w:rtl/>
        </w:rPr>
        <w:t xml:space="preserve">מכיר </w:t>
      </w:r>
      <w:bookmarkStart w:id="1563" w:name="_ETM_Q5_261150"/>
      <w:bookmarkEnd w:id="1563"/>
      <w:r>
        <w:rPr>
          <w:rtl/>
        </w:rPr>
        <w:t xml:space="preserve">את </w:t>
      </w:r>
      <w:bookmarkStart w:id="1564" w:name="_ETM_Q5_261209"/>
      <w:bookmarkEnd w:id="1564"/>
      <w:r>
        <w:rPr>
          <w:rtl/>
        </w:rPr>
        <w:t xml:space="preserve">הפניות </w:t>
      </w:r>
      <w:bookmarkStart w:id="1565" w:name="_ETM_Q5_262470"/>
      <w:bookmarkEnd w:id="1565"/>
      <w:r>
        <w:rPr>
          <w:rtl/>
        </w:rPr>
        <w:t xml:space="preserve">עם </w:t>
      </w:r>
      <w:bookmarkStart w:id="1566" w:name="_ETM_Q5_262650"/>
      <w:bookmarkEnd w:id="1566"/>
      <w:r>
        <w:rPr>
          <w:rtl/>
        </w:rPr>
        <w:t xml:space="preserve">הפתקים </w:t>
      </w:r>
      <w:bookmarkStart w:id="1567" w:name="_ETM_Q5_263069"/>
      <w:bookmarkEnd w:id="1567"/>
      <w:r>
        <w:rPr>
          <w:rtl/>
        </w:rPr>
        <w:t xml:space="preserve">שהוא </w:t>
      </w:r>
      <w:bookmarkStart w:id="1568" w:name="_ETM_Q5_263250"/>
      <w:bookmarkEnd w:id="1568"/>
      <w:r>
        <w:rPr>
          <w:rFonts w:hint="cs"/>
          <w:rtl/>
        </w:rPr>
        <w:t>ה</w:t>
      </w:r>
      <w:r>
        <w:rPr>
          <w:rtl/>
        </w:rPr>
        <w:t xml:space="preserve">סתובב </w:t>
      </w:r>
      <w:bookmarkStart w:id="1569" w:name="_ETM_Q5_263700"/>
      <w:bookmarkEnd w:id="1569"/>
      <w:r>
        <w:rPr>
          <w:rtl/>
        </w:rPr>
        <w:t xml:space="preserve">בירוחם </w:t>
      </w:r>
      <w:bookmarkStart w:id="1570" w:name="_ETM_Q5_264810"/>
      <w:bookmarkEnd w:id="1570"/>
      <w:r>
        <w:rPr>
          <w:rtl/>
        </w:rPr>
        <w:t xml:space="preserve">כשבאתי </w:t>
      </w:r>
      <w:bookmarkStart w:id="1571" w:name="_ETM_Q5_265260"/>
      <w:bookmarkEnd w:id="1571"/>
      <w:r>
        <w:rPr>
          <w:rtl/>
        </w:rPr>
        <w:t xml:space="preserve">לבקר </w:t>
      </w:r>
      <w:bookmarkStart w:id="1572" w:name="_ETM_Q5_265590"/>
      <w:bookmarkEnd w:id="1572"/>
      <w:r>
        <w:rPr>
          <w:rtl/>
        </w:rPr>
        <w:t xml:space="preserve">אותו </w:t>
      </w:r>
      <w:bookmarkStart w:id="1573" w:name="_ETM_Q5_265800"/>
      <w:bookmarkEnd w:id="1573"/>
      <w:r>
        <w:rPr>
          <w:rtl/>
        </w:rPr>
        <w:t xml:space="preserve">בתור </w:t>
      </w:r>
      <w:bookmarkStart w:id="1574" w:name="_ETM_Q5_266100"/>
      <w:bookmarkEnd w:id="1574"/>
      <w:r>
        <w:rPr>
          <w:rtl/>
        </w:rPr>
        <w:t xml:space="preserve">ראש </w:t>
      </w:r>
      <w:bookmarkStart w:id="1575" w:name="_ETM_Q5_266280"/>
      <w:bookmarkEnd w:id="1575"/>
      <w:r>
        <w:rPr>
          <w:rtl/>
        </w:rPr>
        <w:t>עיר</w:t>
      </w:r>
      <w:r>
        <w:rPr>
          <w:rFonts w:hint="cs"/>
          <w:rtl/>
        </w:rPr>
        <w:t>.</w:t>
      </w:r>
      <w:r>
        <w:rPr>
          <w:rtl/>
        </w:rPr>
        <w:t xml:space="preserve"> </w:t>
      </w:r>
      <w:bookmarkStart w:id="1576" w:name="_ETM_Q5_268150"/>
      <w:bookmarkEnd w:id="1576"/>
      <w:r>
        <w:rPr>
          <w:rtl/>
        </w:rPr>
        <w:t>ו</w:t>
      </w:r>
      <w:r>
        <w:rPr>
          <w:rFonts w:hint="cs"/>
          <w:rtl/>
        </w:rPr>
        <w:t>אלה</w:t>
      </w:r>
      <w:r>
        <w:rPr>
          <w:rtl/>
        </w:rPr>
        <w:t xml:space="preserve"> </w:t>
      </w:r>
      <w:bookmarkStart w:id="1577" w:name="_ETM_Q5_268420"/>
      <w:bookmarkEnd w:id="1577"/>
      <w:r>
        <w:rPr>
          <w:rtl/>
        </w:rPr>
        <w:t xml:space="preserve">אותם </w:t>
      </w:r>
      <w:bookmarkStart w:id="1578" w:name="_ETM_Q5_268720"/>
      <w:bookmarkEnd w:id="1578"/>
      <w:r>
        <w:rPr>
          <w:rtl/>
        </w:rPr>
        <w:t xml:space="preserve">אנשים </w:t>
      </w:r>
      <w:bookmarkStart w:id="1579" w:name="_ETM_Q5_269260"/>
      <w:bookmarkEnd w:id="1579"/>
      <w:r>
        <w:rPr>
          <w:rtl/>
        </w:rPr>
        <w:t>מסכנים</w:t>
      </w:r>
      <w:r>
        <w:rPr>
          <w:rFonts w:hint="cs"/>
          <w:rtl/>
        </w:rPr>
        <w:t>,</w:t>
      </w:r>
      <w:r>
        <w:rPr>
          <w:rtl/>
        </w:rPr>
        <w:t xml:space="preserve"> </w:t>
      </w:r>
      <w:bookmarkStart w:id="1580" w:name="_ETM_Q5_271140"/>
      <w:bookmarkEnd w:id="1580"/>
      <w:r>
        <w:rPr>
          <w:rtl/>
        </w:rPr>
        <w:t xml:space="preserve">שהיינו </w:t>
      </w:r>
      <w:bookmarkStart w:id="1581" w:name="_ETM_Q5_271590"/>
      <w:bookmarkEnd w:id="1581"/>
      <w:r>
        <w:rPr>
          <w:rtl/>
        </w:rPr>
        <w:t xml:space="preserve">רואים </w:t>
      </w:r>
      <w:bookmarkStart w:id="1582" w:name="_ETM_Q5_271799"/>
      <w:bookmarkEnd w:id="1582"/>
      <w:r>
        <w:rPr>
          <w:rtl/>
        </w:rPr>
        <w:t xml:space="preserve">אותם </w:t>
      </w:r>
      <w:bookmarkStart w:id="1583" w:name="_ETM_Q5_272040"/>
      <w:bookmarkEnd w:id="1583"/>
      <w:r>
        <w:rPr>
          <w:rFonts w:hint="cs"/>
          <w:rtl/>
        </w:rPr>
        <w:t>כ</w:t>
      </w:r>
      <w:r>
        <w:rPr>
          <w:rtl/>
        </w:rPr>
        <w:t xml:space="preserve">שהם </w:t>
      </w:r>
      <w:bookmarkStart w:id="1584" w:name="_ETM_Q5_272250"/>
      <w:bookmarkEnd w:id="1584"/>
      <w:r>
        <w:rPr>
          <w:rtl/>
        </w:rPr>
        <w:t xml:space="preserve">נוסעים </w:t>
      </w:r>
      <w:bookmarkStart w:id="1585" w:name="_ETM_Q5_273319"/>
      <w:bookmarkEnd w:id="1585"/>
      <w:r>
        <w:rPr>
          <w:rtl/>
        </w:rPr>
        <w:t xml:space="preserve">על </w:t>
      </w:r>
      <w:bookmarkStart w:id="1586" w:name="_ETM_Q5_273499"/>
      <w:bookmarkEnd w:id="1586"/>
      <w:r>
        <w:rPr>
          <w:rtl/>
        </w:rPr>
        <w:t xml:space="preserve">האופניים </w:t>
      </w:r>
      <w:bookmarkStart w:id="1587" w:name="_ETM_Q5_273920"/>
      <w:bookmarkEnd w:id="1587"/>
      <w:r>
        <w:rPr>
          <w:rtl/>
        </w:rPr>
        <w:t xml:space="preserve">ומתקנים </w:t>
      </w:r>
      <w:bookmarkStart w:id="1588" w:name="_ETM_Q5_274429"/>
      <w:bookmarkEnd w:id="1588"/>
      <w:r>
        <w:rPr>
          <w:rtl/>
        </w:rPr>
        <w:t xml:space="preserve">את </w:t>
      </w:r>
      <w:bookmarkStart w:id="1589" w:name="_ETM_Q5_274520"/>
      <w:bookmarkEnd w:id="1589"/>
      <w:r>
        <w:rPr>
          <w:rtl/>
        </w:rPr>
        <w:t xml:space="preserve">השרשרת </w:t>
      </w:r>
      <w:bookmarkStart w:id="1590" w:name="_ETM_Q5_275060"/>
      <w:bookmarkEnd w:id="1590"/>
      <w:r>
        <w:rPr>
          <w:rtl/>
        </w:rPr>
        <w:t xml:space="preserve">הזאת </w:t>
      </w:r>
      <w:bookmarkStart w:id="1591" w:name="_ETM_Q5_275299"/>
      <w:bookmarkEnd w:id="1591"/>
      <w:r>
        <w:rPr>
          <w:rtl/>
        </w:rPr>
        <w:t xml:space="preserve">בכניסה </w:t>
      </w:r>
      <w:bookmarkStart w:id="1592" w:name="_ETM_Q5_275749"/>
      <w:bookmarkEnd w:id="1592"/>
      <w:r>
        <w:rPr>
          <w:rtl/>
        </w:rPr>
        <w:t xml:space="preserve">לבית </w:t>
      </w:r>
      <w:bookmarkStart w:id="1593" w:name="_ETM_Q5_276109"/>
      <w:bookmarkEnd w:id="1593"/>
      <w:r>
        <w:rPr>
          <w:rtl/>
        </w:rPr>
        <w:t xml:space="preserve">או </w:t>
      </w:r>
      <w:bookmarkStart w:id="1594" w:name="_ETM_Q5_276170"/>
      <w:bookmarkEnd w:id="1594"/>
      <w:r>
        <w:rPr>
          <w:rtl/>
        </w:rPr>
        <w:t xml:space="preserve">באמצע </w:t>
      </w:r>
      <w:bookmarkStart w:id="1595" w:name="_ETM_Q5_276590"/>
      <w:bookmarkEnd w:id="1595"/>
      <w:r>
        <w:rPr>
          <w:rtl/>
        </w:rPr>
        <w:t>הדרך</w:t>
      </w:r>
      <w:r>
        <w:rPr>
          <w:rFonts w:hint="cs"/>
          <w:rtl/>
        </w:rPr>
        <w:t>,</w:t>
      </w:r>
      <w:r>
        <w:rPr>
          <w:rtl/>
        </w:rPr>
        <w:t xml:space="preserve"> </w:t>
      </w:r>
      <w:bookmarkStart w:id="1596" w:name="_ETM_Q5_277069"/>
      <w:bookmarkEnd w:id="1596"/>
      <w:r>
        <w:rPr>
          <w:rtl/>
        </w:rPr>
        <w:t xml:space="preserve">עם </w:t>
      </w:r>
      <w:bookmarkStart w:id="1597" w:name="_ETM_Q5_277219"/>
      <w:bookmarkEnd w:id="1597"/>
      <w:r>
        <w:rPr>
          <w:rtl/>
        </w:rPr>
        <w:t xml:space="preserve">השקיות </w:t>
      </w:r>
      <w:bookmarkStart w:id="1598" w:name="_ETM_Q5_277670"/>
      <w:bookmarkEnd w:id="1598"/>
      <w:r>
        <w:rPr>
          <w:rtl/>
        </w:rPr>
        <w:t xml:space="preserve">מפה </w:t>
      </w:r>
      <w:bookmarkStart w:id="1599" w:name="_ETM_Q5_277909"/>
      <w:bookmarkEnd w:id="1599"/>
      <w:r>
        <w:rPr>
          <w:rtl/>
        </w:rPr>
        <w:t>ומפה</w:t>
      </w:r>
      <w:r>
        <w:rPr>
          <w:rFonts w:hint="cs"/>
          <w:rtl/>
        </w:rPr>
        <w:t>.</w:t>
      </w:r>
      <w:r>
        <w:rPr>
          <w:rtl/>
        </w:rPr>
        <w:t xml:space="preserve"> </w:t>
      </w:r>
      <w:bookmarkStart w:id="1600" w:name="_ETM_Q5_281000"/>
      <w:bookmarkEnd w:id="1600"/>
      <w:r>
        <w:rPr>
          <w:rtl/>
        </w:rPr>
        <w:t>ו</w:t>
      </w:r>
      <w:r>
        <w:rPr>
          <w:rFonts w:hint="cs"/>
          <w:rtl/>
        </w:rPr>
        <w:t xml:space="preserve">אלה </w:t>
      </w:r>
      <w:bookmarkStart w:id="1601" w:name="_ETM_Q5_281360"/>
      <w:bookmarkEnd w:id="1601"/>
      <w:r>
        <w:rPr>
          <w:rtl/>
        </w:rPr>
        <w:t xml:space="preserve">אותם </w:t>
      </w:r>
      <w:bookmarkStart w:id="1602" w:name="_ETM_Q5_281630"/>
      <w:bookmarkEnd w:id="1602"/>
      <w:r>
        <w:rPr>
          <w:rtl/>
        </w:rPr>
        <w:t xml:space="preserve">אנשים </w:t>
      </w:r>
      <w:bookmarkStart w:id="1603" w:name="_ETM_Q5_282050"/>
      <w:bookmarkEnd w:id="1603"/>
      <w:r>
        <w:rPr>
          <w:rtl/>
        </w:rPr>
        <w:t xml:space="preserve">שאנחנו </w:t>
      </w:r>
      <w:bookmarkStart w:id="1604" w:name="_ETM_Q5_282410"/>
      <w:bookmarkEnd w:id="1604"/>
      <w:r>
        <w:rPr>
          <w:rtl/>
        </w:rPr>
        <w:t>מדברים</w:t>
      </w:r>
      <w:r>
        <w:rPr>
          <w:rFonts w:hint="cs"/>
          <w:rtl/>
        </w:rPr>
        <w:t>,</w:t>
      </w:r>
      <w:r>
        <w:rPr>
          <w:rtl/>
        </w:rPr>
        <w:t xml:space="preserve"> </w:t>
      </w:r>
      <w:bookmarkStart w:id="1605" w:name="_ETM_Q5_282830"/>
      <w:bookmarkEnd w:id="1605"/>
      <w:r>
        <w:rPr>
          <w:rtl/>
        </w:rPr>
        <w:t xml:space="preserve">שהיום </w:t>
      </w:r>
      <w:bookmarkStart w:id="1606" w:name="_ETM_Q5_283190"/>
      <w:bookmarkEnd w:id="1606"/>
      <w:r>
        <w:rPr>
          <w:rFonts w:hint="cs"/>
          <w:rtl/>
        </w:rPr>
        <w:t>הסתובבו</w:t>
      </w:r>
      <w:r>
        <w:rPr>
          <w:rtl/>
        </w:rPr>
        <w:t xml:space="preserve"> </w:t>
      </w:r>
      <w:bookmarkStart w:id="1607" w:name="_ETM_Q5_283640"/>
      <w:bookmarkEnd w:id="1607"/>
      <w:r>
        <w:rPr>
          <w:rtl/>
        </w:rPr>
        <w:t xml:space="preserve">פה </w:t>
      </w:r>
      <w:bookmarkStart w:id="1608" w:name="_ETM_Q5_285350"/>
      <w:bookmarkEnd w:id="1608"/>
      <w:r>
        <w:rPr>
          <w:rFonts w:hint="cs"/>
          <w:rtl/>
        </w:rPr>
        <w:t>ו</w:t>
      </w:r>
      <w:bookmarkStart w:id="1609" w:name="_ETM_Q5_285979"/>
      <w:bookmarkEnd w:id="1609"/>
      <w:r>
        <w:rPr>
          <w:rFonts w:hint="cs"/>
          <w:rtl/>
        </w:rPr>
        <w:t xml:space="preserve">ראינו </w:t>
      </w:r>
      <w:r>
        <w:rPr>
          <w:rtl/>
        </w:rPr>
        <w:t>אותם</w:t>
      </w:r>
      <w:r>
        <w:rPr>
          <w:rFonts w:hint="cs"/>
          <w:rtl/>
        </w:rPr>
        <w:t>,</w:t>
      </w:r>
      <w:r>
        <w:rPr>
          <w:rtl/>
        </w:rPr>
        <w:t xml:space="preserve"> </w:t>
      </w:r>
      <w:bookmarkStart w:id="1610" w:name="_ETM_Q5_287560"/>
      <w:bookmarkEnd w:id="1610"/>
      <w:r>
        <w:rPr>
          <w:rtl/>
        </w:rPr>
        <w:t xml:space="preserve">אנשים </w:t>
      </w:r>
      <w:bookmarkStart w:id="1611" w:name="_ETM_Q5_287979"/>
      <w:bookmarkEnd w:id="1611"/>
      <w:r>
        <w:rPr>
          <w:rtl/>
        </w:rPr>
        <w:t xml:space="preserve">עם </w:t>
      </w:r>
      <w:bookmarkStart w:id="1612" w:name="_ETM_Q5_288039"/>
      <w:bookmarkEnd w:id="1612"/>
      <w:r>
        <w:rPr>
          <w:rtl/>
        </w:rPr>
        <w:t>מוגבלויות</w:t>
      </w:r>
      <w:r>
        <w:rPr>
          <w:rFonts w:hint="cs"/>
          <w:rtl/>
        </w:rPr>
        <w:t>.</w:t>
      </w:r>
      <w:r>
        <w:rPr>
          <w:rtl/>
        </w:rPr>
        <w:t xml:space="preserve"> </w:t>
      </w:r>
      <w:bookmarkStart w:id="1613" w:name="_ETM_Q5_290340"/>
      <w:bookmarkEnd w:id="1613"/>
      <w:r>
        <w:rPr>
          <w:rtl/>
        </w:rPr>
        <w:t xml:space="preserve">אתה </w:t>
      </w:r>
      <w:bookmarkStart w:id="1614" w:name="_ETM_Q5_290490"/>
      <w:bookmarkEnd w:id="1614"/>
      <w:r>
        <w:rPr>
          <w:rtl/>
        </w:rPr>
        <w:t xml:space="preserve">רואה </w:t>
      </w:r>
      <w:bookmarkStart w:id="1615" w:name="_ETM_Q5_290640"/>
      <w:bookmarkEnd w:id="1615"/>
      <w:r>
        <w:rPr>
          <w:rtl/>
        </w:rPr>
        <w:t xml:space="preserve">שתי </w:t>
      </w:r>
      <w:bookmarkStart w:id="1616" w:name="_ETM_Q5_290850"/>
      <w:bookmarkEnd w:id="1616"/>
      <w:r>
        <w:rPr>
          <w:rtl/>
        </w:rPr>
        <w:t xml:space="preserve">אחיות </w:t>
      </w:r>
      <w:bookmarkStart w:id="1617" w:name="_ETM_Q5_291420"/>
      <w:bookmarkEnd w:id="1617"/>
      <w:r>
        <w:rPr>
          <w:rFonts w:hint="cs"/>
          <w:rtl/>
        </w:rPr>
        <w:t>זהות</w:t>
      </w:r>
      <w:r>
        <w:rPr>
          <w:rtl/>
        </w:rPr>
        <w:t xml:space="preserve"> </w:t>
      </w:r>
      <w:bookmarkStart w:id="1618" w:name="_ETM_Q5_291990"/>
      <w:bookmarkEnd w:id="1618"/>
      <w:r>
        <w:rPr>
          <w:rFonts w:hint="cs"/>
          <w:rtl/>
        </w:rPr>
        <w:t>אחת</w:t>
      </w:r>
      <w:r>
        <w:rPr>
          <w:rtl/>
        </w:rPr>
        <w:t xml:space="preserve"> </w:t>
      </w:r>
      <w:bookmarkStart w:id="1619" w:name="_ETM_Q5_292320"/>
      <w:bookmarkEnd w:id="1619"/>
      <w:r>
        <w:rPr>
          <w:rtl/>
        </w:rPr>
        <w:t>לשנייה</w:t>
      </w:r>
      <w:r>
        <w:rPr>
          <w:rFonts w:hint="cs"/>
          <w:rtl/>
        </w:rPr>
        <w:t>,</w:t>
      </w:r>
      <w:r>
        <w:rPr>
          <w:rtl/>
        </w:rPr>
        <w:t xml:space="preserve"> </w:t>
      </w:r>
      <w:bookmarkStart w:id="1620" w:name="_ETM_Q5_292830"/>
      <w:bookmarkEnd w:id="1620"/>
      <w:r>
        <w:rPr>
          <w:rtl/>
        </w:rPr>
        <w:t xml:space="preserve">רק </w:t>
      </w:r>
      <w:bookmarkStart w:id="1621" w:name="_ETM_Q5_293010"/>
      <w:bookmarkEnd w:id="1621"/>
      <w:r>
        <w:rPr>
          <w:rtl/>
        </w:rPr>
        <w:t xml:space="preserve">המשקפיים </w:t>
      </w:r>
      <w:bookmarkStart w:id="1622" w:name="_ETM_Q5_293550"/>
      <w:bookmarkEnd w:id="1622"/>
      <w:r>
        <w:rPr>
          <w:rtl/>
        </w:rPr>
        <w:t>מבדיל</w:t>
      </w:r>
      <w:r>
        <w:rPr>
          <w:rFonts w:hint="cs"/>
          <w:rtl/>
        </w:rPr>
        <w:t>ים</w:t>
      </w:r>
      <w:r>
        <w:rPr>
          <w:rtl/>
        </w:rPr>
        <w:t xml:space="preserve"> </w:t>
      </w:r>
      <w:bookmarkStart w:id="1623" w:name="_ETM_Q5_293940"/>
      <w:bookmarkEnd w:id="1623"/>
      <w:r>
        <w:rPr>
          <w:rtl/>
        </w:rPr>
        <w:t>ביניהן</w:t>
      </w:r>
      <w:r>
        <w:rPr>
          <w:rFonts w:hint="cs"/>
          <w:rtl/>
        </w:rPr>
        <w:t>,</w:t>
      </w:r>
      <w:r>
        <w:rPr>
          <w:rtl/>
        </w:rPr>
        <w:t xml:space="preserve"> </w:t>
      </w:r>
      <w:bookmarkStart w:id="1624" w:name="_ETM_Q5_296050"/>
      <w:bookmarkEnd w:id="1624"/>
      <w:r>
        <w:rPr>
          <w:rFonts w:hint="cs"/>
          <w:rtl/>
        </w:rPr>
        <w:t>אחת</w:t>
      </w:r>
      <w:r>
        <w:rPr>
          <w:rtl/>
        </w:rPr>
        <w:t xml:space="preserve"> </w:t>
      </w:r>
      <w:bookmarkStart w:id="1625" w:name="_ETM_Q5_296410"/>
      <w:bookmarkEnd w:id="1625"/>
      <w:r>
        <w:rPr>
          <w:rtl/>
        </w:rPr>
        <w:t xml:space="preserve">עם </w:t>
      </w:r>
      <w:bookmarkStart w:id="1626" w:name="_ETM_Q5_296470"/>
      <w:bookmarkEnd w:id="1626"/>
      <w:r>
        <w:rPr>
          <w:rtl/>
        </w:rPr>
        <w:t>הליכון</w:t>
      </w:r>
      <w:r>
        <w:rPr>
          <w:rFonts w:hint="cs"/>
          <w:rtl/>
        </w:rPr>
        <w:t>,</w:t>
      </w:r>
      <w:r>
        <w:rPr>
          <w:rtl/>
        </w:rPr>
        <w:t xml:space="preserve"> </w:t>
      </w:r>
      <w:bookmarkStart w:id="1627" w:name="_ETM_Q5_296830"/>
      <w:bookmarkEnd w:id="1627"/>
      <w:r>
        <w:rPr>
          <w:rtl/>
        </w:rPr>
        <w:t xml:space="preserve">יכול </w:t>
      </w:r>
      <w:bookmarkStart w:id="1628" w:name="_ETM_Q5_297100"/>
      <w:bookmarkEnd w:id="1628"/>
      <w:r>
        <w:rPr>
          <w:rtl/>
        </w:rPr>
        <w:t>להיות</w:t>
      </w:r>
      <w:r>
        <w:rPr>
          <w:rFonts w:hint="cs"/>
          <w:rtl/>
        </w:rPr>
        <w:t>.</w:t>
      </w:r>
      <w:r>
        <w:rPr>
          <w:rtl/>
        </w:rPr>
        <w:t xml:space="preserve"> </w:t>
      </w:r>
      <w:bookmarkStart w:id="1629" w:name="_ETM_Q5_297520"/>
      <w:bookmarkStart w:id="1630" w:name="_ETM_Q5_298390"/>
      <w:bookmarkEnd w:id="1629"/>
      <w:bookmarkEnd w:id="1630"/>
      <w:r>
        <w:rPr>
          <w:rFonts w:hint="cs"/>
          <w:rtl/>
        </w:rPr>
        <w:t xml:space="preserve">אלה </w:t>
      </w:r>
      <w:bookmarkStart w:id="1631" w:name="_ETM_Q5_298600"/>
      <w:bookmarkEnd w:id="1631"/>
      <w:r>
        <w:rPr>
          <w:rFonts w:hint="cs"/>
          <w:rtl/>
        </w:rPr>
        <w:t>ה</w:t>
      </w:r>
      <w:r>
        <w:rPr>
          <w:rtl/>
        </w:rPr>
        <w:t xml:space="preserve">אנשים </w:t>
      </w:r>
      <w:bookmarkStart w:id="1632" w:name="_ETM_Q5_298870"/>
      <w:bookmarkEnd w:id="1632"/>
      <w:r>
        <w:rPr>
          <w:rtl/>
        </w:rPr>
        <w:t xml:space="preserve">שצריכים </w:t>
      </w:r>
      <w:bookmarkStart w:id="1633" w:name="_ETM_Q5_299320"/>
      <w:bookmarkEnd w:id="1633"/>
      <w:r>
        <w:rPr>
          <w:rtl/>
        </w:rPr>
        <w:t xml:space="preserve">את </w:t>
      </w:r>
      <w:bookmarkStart w:id="1634" w:name="_ETM_Q5_299409"/>
      <w:bookmarkEnd w:id="1634"/>
      <w:r>
        <w:rPr>
          <w:rtl/>
        </w:rPr>
        <w:t>זה</w:t>
      </w:r>
      <w:r>
        <w:rPr>
          <w:rFonts w:hint="cs"/>
          <w:rtl/>
        </w:rPr>
        <w:t>.</w:t>
      </w:r>
      <w:r>
        <w:rPr>
          <w:rtl/>
        </w:rPr>
        <w:t xml:space="preserve"> </w:t>
      </w:r>
      <w:bookmarkStart w:id="1635" w:name="_ETM_Q5_301640"/>
      <w:bookmarkEnd w:id="1635"/>
    </w:p>
    <w:p w:rsidR="002657A2" w:rsidRDefault="002657A2" w:rsidP="008C493F">
      <w:pPr>
        <w:rPr>
          <w:rtl/>
        </w:rPr>
      </w:pPr>
      <w:bookmarkStart w:id="1636" w:name="_ETM_Q5_304513"/>
      <w:bookmarkStart w:id="1637" w:name="_ETM_Q5_304634"/>
      <w:bookmarkStart w:id="1638" w:name="_ETM_Q5_304752"/>
      <w:bookmarkEnd w:id="1636"/>
      <w:bookmarkEnd w:id="1637"/>
      <w:bookmarkEnd w:id="1638"/>
    </w:p>
    <w:p w:rsidR="002657A2" w:rsidRDefault="002657A2" w:rsidP="008C493F">
      <w:pPr>
        <w:rPr>
          <w:rtl/>
        </w:rPr>
      </w:pPr>
      <w:bookmarkStart w:id="1639" w:name="_ETM_Q5_304839"/>
      <w:bookmarkEnd w:id="1639"/>
      <w:r>
        <w:rPr>
          <w:rtl/>
        </w:rPr>
        <w:t xml:space="preserve">וכשאני </w:t>
      </w:r>
      <w:bookmarkStart w:id="1640" w:name="_ETM_Q5_302000"/>
      <w:bookmarkEnd w:id="1640"/>
      <w:r>
        <w:rPr>
          <w:rtl/>
        </w:rPr>
        <w:t>מסתכל</w:t>
      </w:r>
      <w:r>
        <w:rPr>
          <w:rFonts w:hint="cs"/>
          <w:rtl/>
        </w:rPr>
        <w:t>,</w:t>
      </w:r>
      <w:r>
        <w:rPr>
          <w:rtl/>
        </w:rPr>
        <w:t xml:space="preserve"> </w:t>
      </w:r>
      <w:bookmarkStart w:id="1641" w:name="_ETM_Q5_302420"/>
      <w:bookmarkEnd w:id="1641"/>
      <w:r>
        <w:rPr>
          <w:rtl/>
        </w:rPr>
        <w:t xml:space="preserve">אני </w:t>
      </w:r>
      <w:bookmarkStart w:id="1642" w:name="_ETM_Q5_302600"/>
      <w:bookmarkEnd w:id="1642"/>
      <w:r>
        <w:rPr>
          <w:rtl/>
        </w:rPr>
        <w:t>אומר</w:t>
      </w:r>
      <w:r>
        <w:rPr>
          <w:rFonts w:hint="cs"/>
          <w:rtl/>
        </w:rPr>
        <w:t>: תשמע,</w:t>
      </w:r>
      <w:r>
        <w:rPr>
          <w:rtl/>
        </w:rPr>
        <w:t xml:space="preserve"> </w:t>
      </w:r>
      <w:bookmarkStart w:id="1643" w:name="_ETM_Q5_302840"/>
      <w:bookmarkStart w:id="1644" w:name="_ETM_Q5_304119"/>
      <w:bookmarkEnd w:id="1643"/>
      <w:bookmarkEnd w:id="1644"/>
      <w:r>
        <w:rPr>
          <w:rtl/>
        </w:rPr>
        <w:t xml:space="preserve">בוא </w:t>
      </w:r>
      <w:bookmarkStart w:id="1645" w:name="_ETM_Q5_304329"/>
      <w:bookmarkEnd w:id="1645"/>
      <w:r>
        <w:rPr>
          <w:rFonts w:hint="cs"/>
          <w:rtl/>
        </w:rPr>
        <w:t xml:space="preserve">לא </w:t>
      </w:r>
      <w:r>
        <w:rPr>
          <w:rtl/>
        </w:rPr>
        <w:t xml:space="preserve">נחשוב </w:t>
      </w:r>
      <w:bookmarkStart w:id="1646" w:name="_ETM_Q5_304750"/>
      <w:bookmarkEnd w:id="1646"/>
      <w:r>
        <w:rPr>
          <w:rFonts w:hint="cs"/>
          <w:rtl/>
        </w:rPr>
        <w:t>ב</w:t>
      </w:r>
      <w:r>
        <w:rPr>
          <w:rtl/>
        </w:rPr>
        <w:t>גדול</w:t>
      </w:r>
      <w:r>
        <w:rPr>
          <w:rFonts w:hint="cs"/>
          <w:rtl/>
        </w:rPr>
        <w:t>.</w:t>
      </w:r>
      <w:r>
        <w:rPr>
          <w:rtl/>
        </w:rPr>
        <w:t xml:space="preserve"> </w:t>
      </w:r>
      <w:bookmarkStart w:id="1647" w:name="_ETM_Q5_306939"/>
      <w:bookmarkEnd w:id="1647"/>
      <w:r>
        <w:rPr>
          <w:rtl/>
        </w:rPr>
        <w:t xml:space="preserve">אתה </w:t>
      </w:r>
      <w:bookmarkStart w:id="1648" w:name="_ETM_Q5_307060"/>
      <w:bookmarkEnd w:id="1648"/>
      <w:r>
        <w:rPr>
          <w:rtl/>
        </w:rPr>
        <w:t xml:space="preserve">יודע </w:t>
      </w:r>
      <w:bookmarkStart w:id="1649" w:name="_ETM_Q5_307270"/>
      <w:bookmarkEnd w:id="1649"/>
      <w:r>
        <w:rPr>
          <w:rtl/>
        </w:rPr>
        <w:t>מה</w:t>
      </w:r>
      <w:r>
        <w:rPr>
          <w:rFonts w:hint="cs"/>
          <w:rtl/>
        </w:rPr>
        <w:t>?</w:t>
      </w:r>
      <w:r>
        <w:rPr>
          <w:rtl/>
        </w:rPr>
        <w:t xml:space="preserve"> </w:t>
      </w:r>
      <w:bookmarkStart w:id="1650" w:name="_ETM_Q5_308389"/>
      <w:bookmarkEnd w:id="1650"/>
      <w:r>
        <w:rPr>
          <w:rtl/>
        </w:rPr>
        <w:t xml:space="preserve">לא </w:t>
      </w:r>
      <w:bookmarkStart w:id="1651" w:name="_ETM_Q5_308599"/>
      <w:bookmarkEnd w:id="1651"/>
      <w:r>
        <w:rPr>
          <w:rtl/>
        </w:rPr>
        <w:t xml:space="preserve">ניתן </w:t>
      </w:r>
      <w:bookmarkStart w:id="1652" w:name="_ETM_Q5_308930"/>
      <w:bookmarkEnd w:id="1652"/>
      <w:r>
        <w:rPr>
          <w:rtl/>
        </w:rPr>
        <w:t xml:space="preserve">להם </w:t>
      </w:r>
      <w:bookmarkStart w:id="1653" w:name="_ETM_Q5_310310"/>
      <w:bookmarkEnd w:id="1653"/>
      <w:r>
        <w:rPr>
          <w:rtl/>
        </w:rPr>
        <w:t>וילה</w:t>
      </w:r>
      <w:r>
        <w:rPr>
          <w:rFonts w:hint="cs"/>
          <w:rtl/>
        </w:rPr>
        <w:t>,</w:t>
      </w:r>
      <w:r>
        <w:rPr>
          <w:rtl/>
        </w:rPr>
        <w:t xml:space="preserve"> </w:t>
      </w:r>
      <w:bookmarkStart w:id="1654" w:name="_ETM_Q5_312139"/>
      <w:bookmarkEnd w:id="1654"/>
      <w:r>
        <w:rPr>
          <w:rtl/>
        </w:rPr>
        <w:t xml:space="preserve">לא </w:t>
      </w:r>
      <w:bookmarkStart w:id="1655" w:name="_ETM_Q5_312260"/>
      <w:bookmarkEnd w:id="1655"/>
      <w:r>
        <w:rPr>
          <w:rtl/>
        </w:rPr>
        <w:t xml:space="preserve">בכפר </w:t>
      </w:r>
      <w:bookmarkStart w:id="1656" w:name="_ETM_Q5_312590"/>
      <w:bookmarkEnd w:id="1656"/>
      <w:r>
        <w:rPr>
          <w:rtl/>
        </w:rPr>
        <w:t>שמריהו</w:t>
      </w:r>
      <w:r>
        <w:rPr>
          <w:rFonts w:hint="cs"/>
          <w:rtl/>
        </w:rPr>
        <w:t>,</w:t>
      </w:r>
      <w:r>
        <w:rPr>
          <w:rtl/>
        </w:rPr>
        <w:t xml:space="preserve"> </w:t>
      </w:r>
      <w:bookmarkStart w:id="1657" w:name="_ETM_Q5_313770"/>
      <w:bookmarkEnd w:id="1657"/>
      <w:r>
        <w:rPr>
          <w:rtl/>
        </w:rPr>
        <w:t xml:space="preserve">ולא </w:t>
      </w:r>
      <w:bookmarkStart w:id="1658" w:name="_ETM_Q5_314040"/>
      <w:bookmarkEnd w:id="1658"/>
      <w:r>
        <w:rPr>
          <w:rtl/>
        </w:rPr>
        <w:t xml:space="preserve">בהרצליה </w:t>
      </w:r>
      <w:bookmarkStart w:id="1659" w:name="_ETM_Q5_314550"/>
      <w:bookmarkEnd w:id="1659"/>
      <w:r>
        <w:rPr>
          <w:rtl/>
        </w:rPr>
        <w:t>פיתוח</w:t>
      </w:r>
      <w:r>
        <w:rPr>
          <w:rFonts w:hint="cs"/>
          <w:rtl/>
        </w:rPr>
        <w:t>,</w:t>
      </w:r>
      <w:r>
        <w:rPr>
          <w:rtl/>
        </w:rPr>
        <w:t xml:space="preserve"> </w:t>
      </w:r>
      <w:bookmarkStart w:id="1660" w:name="_ETM_Q5_315669"/>
      <w:bookmarkEnd w:id="1660"/>
      <w:r>
        <w:rPr>
          <w:rtl/>
        </w:rPr>
        <w:t xml:space="preserve">אפילו </w:t>
      </w:r>
      <w:bookmarkStart w:id="1661" w:name="_ETM_Q5_315939"/>
      <w:bookmarkEnd w:id="1661"/>
      <w:r>
        <w:rPr>
          <w:rtl/>
        </w:rPr>
        <w:t xml:space="preserve">לא </w:t>
      </w:r>
      <w:bookmarkStart w:id="1662" w:name="_ETM_Q5_316030"/>
      <w:bookmarkEnd w:id="1662"/>
      <w:r>
        <w:rPr>
          <w:rtl/>
        </w:rPr>
        <w:t>בקיסריה</w:t>
      </w:r>
      <w:r>
        <w:rPr>
          <w:rFonts w:hint="cs"/>
          <w:rtl/>
        </w:rPr>
        <w:t>,</w:t>
      </w:r>
      <w:r>
        <w:rPr>
          <w:rtl/>
        </w:rPr>
        <w:t xml:space="preserve"> </w:t>
      </w:r>
      <w:bookmarkStart w:id="1663" w:name="_ETM_Q5_318400"/>
      <w:bookmarkEnd w:id="1663"/>
      <w:r>
        <w:rPr>
          <w:rtl/>
        </w:rPr>
        <w:t xml:space="preserve">ואפילו </w:t>
      </w:r>
      <w:bookmarkStart w:id="1664" w:name="_ETM_Q5_318879"/>
      <w:bookmarkEnd w:id="1664"/>
      <w:r>
        <w:rPr>
          <w:rtl/>
        </w:rPr>
        <w:t xml:space="preserve">לא </w:t>
      </w:r>
      <w:bookmarkStart w:id="1665" w:name="_ETM_Q5_318969"/>
      <w:bookmarkEnd w:id="1665"/>
      <w:r>
        <w:rPr>
          <w:rtl/>
        </w:rPr>
        <w:t xml:space="preserve">במקום </w:t>
      </w:r>
      <w:bookmarkStart w:id="1666" w:name="_ETM_Q5_319359"/>
      <w:bookmarkEnd w:id="1666"/>
      <w:r>
        <w:rPr>
          <w:rtl/>
        </w:rPr>
        <w:t xml:space="preserve">שאני </w:t>
      </w:r>
      <w:bookmarkStart w:id="1667" w:name="_ETM_Q5_319599"/>
      <w:bookmarkEnd w:id="1667"/>
      <w:r>
        <w:rPr>
          <w:rtl/>
        </w:rPr>
        <w:t>גר</w:t>
      </w:r>
      <w:r>
        <w:rPr>
          <w:rFonts w:hint="cs"/>
          <w:rtl/>
        </w:rPr>
        <w:t>,</w:t>
      </w:r>
      <w:r>
        <w:rPr>
          <w:rtl/>
        </w:rPr>
        <w:t xml:space="preserve"> </w:t>
      </w:r>
      <w:bookmarkStart w:id="1668" w:name="_ETM_Q5_319809"/>
      <w:bookmarkEnd w:id="1668"/>
      <w:r>
        <w:rPr>
          <w:rtl/>
        </w:rPr>
        <w:t>באשדוד</w:t>
      </w:r>
      <w:r>
        <w:rPr>
          <w:rFonts w:hint="cs"/>
          <w:rtl/>
        </w:rPr>
        <w:t>,</w:t>
      </w:r>
      <w:r>
        <w:rPr>
          <w:rtl/>
        </w:rPr>
        <w:t xml:space="preserve"> </w:t>
      </w:r>
      <w:bookmarkStart w:id="1669" w:name="_ETM_Q5_320290"/>
      <w:bookmarkEnd w:id="1669"/>
      <w:r>
        <w:rPr>
          <w:rtl/>
        </w:rPr>
        <w:t xml:space="preserve">לא </w:t>
      </w:r>
      <w:bookmarkStart w:id="1670" w:name="_ETM_Q5_320379"/>
      <w:bookmarkEnd w:id="1670"/>
      <w:r>
        <w:rPr>
          <w:rtl/>
        </w:rPr>
        <w:t xml:space="preserve">ניתן </w:t>
      </w:r>
      <w:bookmarkStart w:id="1671" w:name="_ETM_Q5_320650"/>
      <w:bookmarkStart w:id="1672" w:name="_ETM_Q5_321040"/>
      <w:bookmarkEnd w:id="1671"/>
      <w:bookmarkEnd w:id="1672"/>
      <w:r>
        <w:rPr>
          <w:rtl/>
        </w:rPr>
        <w:t>להם וילה</w:t>
      </w:r>
      <w:r>
        <w:rPr>
          <w:rFonts w:hint="cs"/>
          <w:rtl/>
        </w:rPr>
        <w:t>.</w:t>
      </w:r>
      <w:bookmarkStart w:id="1673" w:name="_ETM_Q5_322283"/>
      <w:bookmarkStart w:id="1674" w:name="_ETM_Q5_322386"/>
      <w:bookmarkStart w:id="1675" w:name="_ETM_Q5_322627"/>
      <w:bookmarkStart w:id="1676" w:name="_ETM_Q5_322713"/>
      <w:bookmarkStart w:id="1677" w:name="_ETM_Q5_322639"/>
      <w:bookmarkStart w:id="1678" w:name="_ETM_Q5_320583"/>
      <w:bookmarkEnd w:id="1673"/>
      <w:bookmarkEnd w:id="1674"/>
      <w:bookmarkEnd w:id="1675"/>
      <w:bookmarkEnd w:id="1676"/>
      <w:bookmarkEnd w:id="1677"/>
      <w:bookmarkEnd w:id="1678"/>
      <w:r>
        <w:rPr>
          <w:rFonts w:hint="cs"/>
          <w:rtl/>
        </w:rPr>
        <w:t xml:space="preserve"> </w:t>
      </w:r>
      <w:r>
        <w:rPr>
          <w:rtl/>
        </w:rPr>
        <w:t xml:space="preserve">אולי </w:t>
      </w:r>
      <w:bookmarkStart w:id="1679" w:name="_ETM_Q5_322909"/>
      <w:bookmarkEnd w:id="1679"/>
      <w:r>
        <w:rPr>
          <w:rtl/>
        </w:rPr>
        <w:t xml:space="preserve">אפילו </w:t>
      </w:r>
      <w:bookmarkStart w:id="1680" w:name="_ETM_Q5_323239"/>
      <w:bookmarkEnd w:id="1680"/>
      <w:r>
        <w:rPr>
          <w:rFonts w:hint="cs"/>
          <w:rtl/>
        </w:rPr>
        <w:t xml:space="preserve">לא </w:t>
      </w:r>
      <w:r>
        <w:rPr>
          <w:rtl/>
        </w:rPr>
        <w:t xml:space="preserve">ניתן </w:t>
      </w:r>
      <w:bookmarkStart w:id="1681" w:name="_ETM_Q5_323510"/>
      <w:bookmarkEnd w:id="1681"/>
      <w:r>
        <w:rPr>
          <w:rtl/>
        </w:rPr>
        <w:t xml:space="preserve">להם </w:t>
      </w:r>
      <w:bookmarkStart w:id="1682" w:name="_ETM_Q5_323659"/>
      <w:bookmarkEnd w:id="1682"/>
      <w:r>
        <w:rPr>
          <w:rtl/>
        </w:rPr>
        <w:t xml:space="preserve">דירת </w:t>
      </w:r>
      <w:bookmarkStart w:id="1683" w:name="_ETM_Q5_323959"/>
      <w:bookmarkEnd w:id="1683"/>
      <w:r>
        <w:rPr>
          <w:rFonts w:hint="cs"/>
          <w:rtl/>
        </w:rPr>
        <w:t>חמישה</w:t>
      </w:r>
      <w:r>
        <w:rPr>
          <w:rtl/>
        </w:rPr>
        <w:t xml:space="preserve"> </w:t>
      </w:r>
      <w:bookmarkStart w:id="1684" w:name="_ETM_Q5_324409"/>
      <w:bookmarkEnd w:id="1684"/>
      <w:r>
        <w:rPr>
          <w:rtl/>
        </w:rPr>
        <w:t>ו</w:t>
      </w:r>
      <w:bookmarkStart w:id="1685" w:name="_ETM_Q5_324829"/>
      <w:bookmarkEnd w:id="1685"/>
      <w:r>
        <w:rPr>
          <w:rFonts w:hint="cs"/>
          <w:rtl/>
        </w:rPr>
        <w:t xml:space="preserve">שישה </w:t>
      </w:r>
      <w:r>
        <w:rPr>
          <w:rtl/>
        </w:rPr>
        <w:t>חדרים</w:t>
      </w:r>
      <w:r>
        <w:rPr>
          <w:rFonts w:hint="cs"/>
          <w:rtl/>
        </w:rPr>
        <w:t>.</w:t>
      </w:r>
      <w:r>
        <w:rPr>
          <w:rtl/>
        </w:rPr>
        <w:t xml:space="preserve"> </w:t>
      </w:r>
      <w:bookmarkStart w:id="1686" w:name="_ETM_Q5_327519"/>
      <w:bookmarkEnd w:id="1686"/>
      <w:r>
        <w:rPr>
          <w:rtl/>
        </w:rPr>
        <w:t xml:space="preserve">ניתן </w:t>
      </w:r>
      <w:bookmarkStart w:id="1687" w:name="_ETM_Q5_327819"/>
      <w:bookmarkEnd w:id="1687"/>
      <w:r>
        <w:rPr>
          <w:rtl/>
        </w:rPr>
        <w:t xml:space="preserve">להם </w:t>
      </w:r>
      <w:bookmarkStart w:id="1688" w:name="_ETM_Q5_328030"/>
      <w:bookmarkEnd w:id="1688"/>
      <w:r>
        <w:rPr>
          <w:rtl/>
        </w:rPr>
        <w:t xml:space="preserve">קודם </w:t>
      </w:r>
      <w:bookmarkStart w:id="1689" w:name="_ETM_Q5_328329"/>
      <w:bookmarkEnd w:id="1689"/>
      <w:r>
        <w:rPr>
          <w:rtl/>
        </w:rPr>
        <w:t>כ</w:t>
      </w:r>
      <w:r>
        <w:rPr>
          <w:rFonts w:hint="cs"/>
          <w:rtl/>
        </w:rPr>
        <w:t>ו</w:t>
      </w:r>
      <w:r>
        <w:rPr>
          <w:rtl/>
        </w:rPr>
        <w:t xml:space="preserve">ל </w:t>
      </w:r>
      <w:bookmarkStart w:id="1690" w:name="_ETM_Q5_328540"/>
      <w:bookmarkEnd w:id="1690"/>
      <w:r>
        <w:rPr>
          <w:rtl/>
        </w:rPr>
        <w:t xml:space="preserve">את </w:t>
      </w:r>
      <w:bookmarkStart w:id="1691" w:name="_ETM_Q5_328629"/>
      <w:bookmarkEnd w:id="1691"/>
      <w:r>
        <w:rPr>
          <w:rtl/>
        </w:rPr>
        <w:t xml:space="preserve">הלב </w:t>
      </w:r>
      <w:bookmarkStart w:id="1692" w:name="_ETM_Q5_328900"/>
      <w:bookmarkEnd w:id="1692"/>
      <w:r>
        <w:rPr>
          <w:rtl/>
        </w:rPr>
        <w:t>שלנו</w:t>
      </w:r>
      <w:r>
        <w:rPr>
          <w:rFonts w:hint="cs"/>
          <w:rtl/>
        </w:rPr>
        <w:t>,</w:t>
      </w:r>
      <w:r>
        <w:rPr>
          <w:rtl/>
        </w:rPr>
        <w:t xml:space="preserve"> </w:t>
      </w:r>
      <w:bookmarkStart w:id="1693" w:name="_ETM_Q5_330910"/>
      <w:bookmarkEnd w:id="1693"/>
      <w:r>
        <w:rPr>
          <w:rtl/>
        </w:rPr>
        <w:t xml:space="preserve">קודם </w:t>
      </w:r>
      <w:bookmarkStart w:id="1694" w:name="_ETM_Q5_331150"/>
      <w:bookmarkEnd w:id="1694"/>
      <w:r>
        <w:rPr>
          <w:rtl/>
        </w:rPr>
        <w:t>כ</w:t>
      </w:r>
      <w:r>
        <w:rPr>
          <w:rFonts w:hint="cs"/>
          <w:rtl/>
        </w:rPr>
        <w:t>ו</w:t>
      </w:r>
      <w:r>
        <w:rPr>
          <w:rtl/>
        </w:rPr>
        <w:t xml:space="preserve">ל </w:t>
      </w:r>
      <w:bookmarkStart w:id="1695" w:name="_ETM_Q5_331330"/>
      <w:bookmarkEnd w:id="1695"/>
      <w:r>
        <w:rPr>
          <w:rtl/>
        </w:rPr>
        <w:t xml:space="preserve">נהיה </w:t>
      </w:r>
      <w:bookmarkStart w:id="1696" w:name="_ETM_Q5_331599"/>
      <w:bookmarkEnd w:id="1696"/>
      <w:r>
        <w:rPr>
          <w:rtl/>
        </w:rPr>
        <w:t>איתם</w:t>
      </w:r>
      <w:r>
        <w:rPr>
          <w:rFonts w:hint="cs"/>
          <w:rtl/>
        </w:rPr>
        <w:t>,</w:t>
      </w:r>
      <w:r>
        <w:rPr>
          <w:rtl/>
        </w:rPr>
        <w:t xml:space="preserve"> </w:t>
      </w:r>
      <w:bookmarkStart w:id="1697" w:name="_ETM_Q5_333540"/>
      <w:bookmarkEnd w:id="1697"/>
      <w:r>
        <w:rPr>
          <w:rtl/>
        </w:rPr>
        <w:t xml:space="preserve">כי </w:t>
      </w:r>
      <w:bookmarkStart w:id="1698" w:name="_ETM_Q5_333810"/>
      <w:bookmarkEnd w:id="1698"/>
      <w:r>
        <w:rPr>
          <w:rtl/>
        </w:rPr>
        <w:t xml:space="preserve">זאת </w:t>
      </w:r>
      <w:bookmarkStart w:id="1699" w:name="_ETM_Q5_334020"/>
      <w:bookmarkEnd w:id="1699"/>
      <w:r>
        <w:rPr>
          <w:rtl/>
        </w:rPr>
        <w:t>מס</w:t>
      </w:r>
      <w:bookmarkStart w:id="1700" w:name="_ETM_Q5_334260"/>
      <w:bookmarkEnd w:id="1700"/>
      <w:r>
        <w:rPr>
          <w:rtl/>
        </w:rPr>
        <w:t>עודה</w:t>
      </w:r>
      <w:r>
        <w:rPr>
          <w:rFonts w:hint="cs"/>
          <w:rtl/>
        </w:rPr>
        <w:t>,</w:t>
      </w:r>
      <w:r>
        <w:rPr>
          <w:rtl/>
        </w:rPr>
        <w:t xml:space="preserve"> </w:t>
      </w:r>
      <w:bookmarkStart w:id="1701" w:name="_ETM_Q5_336300"/>
      <w:bookmarkEnd w:id="1701"/>
      <w:r>
        <w:rPr>
          <w:rtl/>
        </w:rPr>
        <w:t xml:space="preserve">וזה </w:t>
      </w:r>
      <w:bookmarkStart w:id="1702" w:name="_ETM_Q5_336540"/>
      <w:bookmarkEnd w:id="1702"/>
      <w:proofErr w:type="spellStart"/>
      <w:r>
        <w:rPr>
          <w:rFonts w:hint="cs"/>
          <w:rtl/>
        </w:rPr>
        <w:t>פרוספר</w:t>
      </w:r>
      <w:proofErr w:type="spellEnd"/>
      <w:r>
        <w:rPr>
          <w:rFonts w:hint="cs"/>
          <w:rtl/>
        </w:rPr>
        <w:t>,</w:t>
      </w:r>
      <w:r>
        <w:rPr>
          <w:rtl/>
        </w:rPr>
        <w:t xml:space="preserve"> </w:t>
      </w:r>
      <w:bookmarkStart w:id="1703" w:name="_ETM_Q5_338249"/>
      <w:bookmarkEnd w:id="1703"/>
      <w:r>
        <w:rPr>
          <w:rtl/>
        </w:rPr>
        <w:t xml:space="preserve">מבית </w:t>
      </w:r>
      <w:bookmarkStart w:id="1704" w:name="_ETM_Q5_338609"/>
      <w:bookmarkEnd w:id="1704"/>
      <w:r>
        <w:rPr>
          <w:rtl/>
        </w:rPr>
        <w:t>שאן</w:t>
      </w:r>
      <w:r>
        <w:rPr>
          <w:rFonts w:hint="cs"/>
          <w:rtl/>
        </w:rPr>
        <w:t>,</w:t>
      </w:r>
      <w:r>
        <w:rPr>
          <w:rtl/>
        </w:rPr>
        <w:t xml:space="preserve"> </w:t>
      </w:r>
      <w:bookmarkStart w:id="1705" w:name="_ETM_Q5_339209"/>
      <w:bookmarkEnd w:id="1705"/>
      <w:r>
        <w:rPr>
          <w:rtl/>
        </w:rPr>
        <w:t xml:space="preserve">מקריית </w:t>
      </w:r>
      <w:bookmarkStart w:id="1706" w:name="_ETM_Q5_339629"/>
      <w:bookmarkEnd w:id="1706"/>
      <w:r>
        <w:rPr>
          <w:rFonts w:hint="cs"/>
          <w:rtl/>
        </w:rPr>
        <w:t>שמונה,</w:t>
      </w:r>
      <w:r>
        <w:rPr>
          <w:rtl/>
        </w:rPr>
        <w:t xml:space="preserve"> </w:t>
      </w:r>
      <w:bookmarkStart w:id="1707" w:name="_ETM_Q5_340260"/>
      <w:bookmarkEnd w:id="1707"/>
      <w:r>
        <w:rPr>
          <w:rtl/>
        </w:rPr>
        <w:t>מירוחם</w:t>
      </w:r>
      <w:r>
        <w:rPr>
          <w:rFonts w:hint="cs"/>
          <w:rtl/>
        </w:rPr>
        <w:t>,</w:t>
      </w:r>
      <w:r>
        <w:rPr>
          <w:rtl/>
        </w:rPr>
        <w:t xml:space="preserve"> </w:t>
      </w:r>
      <w:bookmarkStart w:id="1708" w:name="_ETM_Q5_342069"/>
      <w:bookmarkEnd w:id="1708"/>
      <w:r>
        <w:rPr>
          <w:rtl/>
        </w:rPr>
        <w:t xml:space="preserve">וזה </w:t>
      </w:r>
      <w:bookmarkStart w:id="1709" w:name="_ETM_Q5_342280"/>
      <w:bookmarkEnd w:id="1709"/>
      <w:r>
        <w:rPr>
          <w:rtl/>
        </w:rPr>
        <w:t xml:space="preserve">גם </w:t>
      </w:r>
      <w:bookmarkStart w:id="1710" w:name="_ETM_Q5_342430"/>
      <w:bookmarkEnd w:id="1710"/>
      <w:r>
        <w:rPr>
          <w:rFonts w:hint="cs"/>
          <w:rtl/>
        </w:rPr>
        <w:t>מ</w:t>
      </w:r>
      <w:r>
        <w:rPr>
          <w:rtl/>
        </w:rPr>
        <w:t xml:space="preserve">דרום </w:t>
      </w:r>
      <w:bookmarkStart w:id="1711" w:name="_ETM_Q5_342700"/>
      <w:bookmarkEnd w:id="1711"/>
      <w:r>
        <w:rPr>
          <w:rtl/>
        </w:rPr>
        <w:t xml:space="preserve">תל </w:t>
      </w:r>
      <w:bookmarkStart w:id="1712" w:name="_ETM_Q5_342849"/>
      <w:bookmarkEnd w:id="1712"/>
      <w:r>
        <w:rPr>
          <w:rtl/>
        </w:rPr>
        <w:t>אביב</w:t>
      </w:r>
      <w:r>
        <w:rPr>
          <w:rFonts w:hint="cs"/>
          <w:rtl/>
        </w:rPr>
        <w:t>,</w:t>
      </w:r>
      <w:r>
        <w:rPr>
          <w:rtl/>
        </w:rPr>
        <w:t xml:space="preserve"> </w:t>
      </w:r>
      <w:bookmarkStart w:id="1713" w:name="_ETM_Q5_345780"/>
      <w:bookmarkEnd w:id="1713"/>
      <w:r>
        <w:rPr>
          <w:rtl/>
        </w:rPr>
        <w:t xml:space="preserve">וזה </w:t>
      </w:r>
      <w:bookmarkStart w:id="1714" w:name="_ETM_Q5_346020"/>
      <w:bookmarkEnd w:id="1714"/>
      <w:r>
        <w:rPr>
          <w:rtl/>
        </w:rPr>
        <w:t>מחיפה</w:t>
      </w:r>
      <w:r>
        <w:rPr>
          <w:rFonts w:hint="cs"/>
          <w:rtl/>
        </w:rPr>
        <w:t>,</w:t>
      </w:r>
      <w:r>
        <w:rPr>
          <w:rtl/>
        </w:rPr>
        <w:t xml:space="preserve"> </w:t>
      </w:r>
      <w:bookmarkStart w:id="1715" w:name="_ETM_Q5_348080"/>
      <w:bookmarkEnd w:id="1715"/>
      <w:r>
        <w:rPr>
          <w:rtl/>
        </w:rPr>
        <w:t xml:space="preserve">וכמעט </w:t>
      </w:r>
      <w:bookmarkStart w:id="1716" w:name="_ETM_Q5_348440"/>
      <w:bookmarkEnd w:id="1716"/>
      <w:r>
        <w:rPr>
          <w:rFonts w:hint="cs"/>
          <w:rtl/>
        </w:rPr>
        <w:t>מ</w:t>
      </w:r>
      <w:r>
        <w:rPr>
          <w:rtl/>
        </w:rPr>
        <w:t xml:space="preserve">כל </w:t>
      </w:r>
      <w:bookmarkStart w:id="1717" w:name="_ETM_Q5_348680"/>
      <w:bookmarkEnd w:id="1717"/>
      <w:r>
        <w:rPr>
          <w:rtl/>
        </w:rPr>
        <w:t xml:space="preserve">מקום </w:t>
      </w:r>
      <w:bookmarkStart w:id="1718" w:name="_ETM_Q5_348950"/>
      <w:bookmarkEnd w:id="1718"/>
      <w:r>
        <w:rPr>
          <w:rtl/>
        </w:rPr>
        <w:t>בארץ</w:t>
      </w:r>
      <w:r>
        <w:rPr>
          <w:rFonts w:hint="cs"/>
          <w:rtl/>
        </w:rPr>
        <w:t>.</w:t>
      </w:r>
      <w:r>
        <w:rPr>
          <w:rtl/>
        </w:rPr>
        <w:t xml:space="preserve"> </w:t>
      </w:r>
      <w:bookmarkStart w:id="1719" w:name="_ETM_Q5_350599"/>
      <w:bookmarkEnd w:id="1719"/>
      <w:r>
        <w:rPr>
          <w:rtl/>
        </w:rPr>
        <w:t xml:space="preserve">זה </w:t>
      </w:r>
      <w:bookmarkStart w:id="1720" w:name="_ETM_Q5_350810"/>
      <w:bookmarkEnd w:id="1720"/>
      <w:r>
        <w:rPr>
          <w:rtl/>
        </w:rPr>
        <w:t xml:space="preserve">אותם </w:t>
      </w:r>
      <w:bookmarkStart w:id="1721" w:name="_ETM_Q5_351080"/>
      <w:bookmarkEnd w:id="1721"/>
      <w:r>
        <w:rPr>
          <w:rtl/>
        </w:rPr>
        <w:t xml:space="preserve">האנשים </w:t>
      </w:r>
      <w:bookmarkStart w:id="1722" w:name="_ETM_Q5_351560"/>
      <w:bookmarkEnd w:id="1722"/>
      <w:r>
        <w:rPr>
          <w:rtl/>
        </w:rPr>
        <w:t xml:space="preserve">האלה </w:t>
      </w:r>
      <w:bookmarkStart w:id="1723" w:name="_ETM_Q5_353180"/>
      <w:bookmarkEnd w:id="1723"/>
      <w:r>
        <w:rPr>
          <w:rFonts w:hint="cs"/>
          <w:rtl/>
        </w:rPr>
        <w:t>שכש</w:t>
      </w:r>
      <w:bookmarkStart w:id="1724" w:name="_ETM_Q5_353900"/>
      <w:bookmarkEnd w:id="1724"/>
      <w:r>
        <w:rPr>
          <w:rtl/>
        </w:rPr>
        <w:t xml:space="preserve">היום </w:t>
      </w:r>
      <w:bookmarkStart w:id="1725" w:name="_ETM_Q5_354200"/>
      <w:bookmarkEnd w:id="1725"/>
      <w:r>
        <w:rPr>
          <w:rtl/>
        </w:rPr>
        <w:t xml:space="preserve">יש </w:t>
      </w:r>
      <w:bookmarkStart w:id="1726" w:name="_ETM_Q5_354290"/>
      <w:bookmarkEnd w:id="1726"/>
      <w:r>
        <w:rPr>
          <w:rtl/>
        </w:rPr>
        <w:t xml:space="preserve">להם </w:t>
      </w:r>
      <w:bookmarkStart w:id="1727" w:name="_ETM_Q5_354470"/>
      <w:bookmarkEnd w:id="1727"/>
      <w:r>
        <w:rPr>
          <w:rtl/>
        </w:rPr>
        <w:t xml:space="preserve">את </w:t>
      </w:r>
      <w:bookmarkStart w:id="1728" w:name="_ETM_Q5_354560"/>
      <w:bookmarkEnd w:id="1728"/>
      <w:r>
        <w:rPr>
          <w:rtl/>
        </w:rPr>
        <w:t xml:space="preserve">יוקר </w:t>
      </w:r>
      <w:bookmarkStart w:id="1729" w:name="_ETM_Q5_354860"/>
      <w:bookmarkEnd w:id="1729"/>
      <w:r>
        <w:rPr>
          <w:rtl/>
        </w:rPr>
        <w:t>המח</w:t>
      </w:r>
      <w:r>
        <w:rPr>
          <w:rFonts w:hint="cs"/>
          <w:rtl/>
        </w:rPr>
        <w:t>י</w:t>
      </w:r>
      <w:r>
        <w:rPr>
          <w:rtl/>
        </w:rPr>
        <w:t>ה</w:t>
      </w:r>
      <w:r>
        <w:rPr>
          <w:rFonts w:hint="cs"/>
          <w:rtl/>
        </w:rPr>
        <w:t>,</w:t>
      </w:r>
      <w:r>
        <w:rPr>
          <w:rtl/>
        </w:rPr>
        <w:t xml:space="preserve"> </w:t>
      </w:r>
      <w:bookmarkStart w:id="1730" w:name="_ETM_Q5_355280"/>
      <w:bookmarkEnd w:id="1730"/>
      <w:r>
        <w:rPr>
          <w:rtl/>
        </w:rPr>
        <w:t xml:space="preserve">הם </w:t>
      </w:r>
      <w:bookmarkStart w:id="1731" w:name="_ETM_Q5_355430"/>
      <w:bookmarkEnd w:id="1731"/>
      <w:r>
        <w:rPr>
          <w:rtl/>
        </w:rPr>
        <w:t xml:space="preserve">לא </w:t>
      </w:r>
      <w:bookmarkStart w:id="1732" w:name="_ETM_Q5_355520"/>
      <w:bookmarkEnd w:id="1732"/>
      <w:r>
        <w:rPr>
          <w:rFonts w:hint="cs"/>
          <w:rtl/>
        </w:rPr>
        <w:t>י</w:t>
      </w:r>
      <w:r>
        <w:rPr>
          <w:rtl/>
        </w:rPr>
        <w:t xml:space="preserve">סתכלו </w:t>
      </w:r>
      <w:bookmarkStart w:id="1733" w:name="_ETM_Q5_355970"/>
      <w:bookmarkEnd w:id="1733"/>
      <w:r>
        <w:rPr>
          <w:rFonts w:hint="cs"/>
          <w:rtl/>
        </w:rPr>
        <w:t xml:space="preserve">אם </w:t>
      </w:r>
      <w:r>
        <w:rPr>
          <w:rtl/>
        </w:rPr>
        <w:t xml:space="preserve">עלה </w:t>
      </w:r>
      <w:bookmarkStart w:id="1734" w:name="_ETM_Q5_356330"/>
      <w:bookmarkStart w:id="1735" w:name="_ETM_Q5_356630"/>
      <w:bookmarkEnd w:id="1734"/>
      <w:bookmarkEnd w:id="1735"/>
      <w:r>
        <w:rPr>
          <w:rFonts w:hint="cs"/>
          <w:rtl/>
        </w:rPr>
        <w:t>ה</w:t>
      </w:r>
      <w:r>
        <w:rPr>
          <w:rtl/>
        </w:rPr>
        <w:t xml:space="preserve">מע"מ </w:t>
      </w:r>
      <w:bookmarkStart w:id="1736" w:name="_ETM_Q5_356959"/>
      <w:bookmarkEnd w:id="1736"/>
      <w:r>
        <w:rPr>
          <w:rFonts w:hint="cs"/>
          <w:rtl/>
        </w:rPr>
        <w:t xml:space="preserve">ב-1% </w:t>
      </w:r>
      <w:r>
        <w:rPr>
          <w:rtl/>
        </w:rPr>
        <w:t xml:space="preserve">או </w:t>
      </w:r>
      <w:bookmarkStart w:id="1737" w:name="_ETM_Q5_357020"/>
      <w:bookmarkEnd w:id="1737"/>
      <w:r>
        <w:rPr>
          <w:rtl/>
        </w:rPr>
        <w:t>לא</w:t>
      </w:r>
      <w:r>
        <w:rPr>
          <w:rFonts w:hint="cs"/>
          <w:rtl/>
        </w:rPr>
        <w:t>,</w:t>
      </w:r>
      <w:r>
        <w:rPr>
          <w:rtl/>
        </w:rPr>
        <w:t xml:space="preserve"> </w:t>
      </w:r>
      <w:bookmarkStart w:id="1738" w:name="_ETM_Q5_357380"/>
      <w:bookmarkEnd w:id="1738"/>
      <w:r>
        <w:rPr>
          <w:rtl/>
        </w:rPr>
        <w:t xml:space="preserve">הם </w:t>
      </w:r>
      <w:bookmarkStart w:id="1739" w:name="_ETM_Q5_357709"/>
      <w:bookmarkEnd w:id="1739"/>
      <w:r>
        <w:rPr>
          <w:rtl/>
        </w:rPr>
        <w:t xml:space="preserve">פותחים </w:t>
      </w:r>
      <w:bookmarkStart w:id="1740" w:name="_ETM_Q5_358010"/>
      <w:bookmarkEnd w:id="1740"/>
      <w:r>
        <w:rPr>
          <w:rtl/>
        </w:rPr>
        <w:t xml:space="preserve">את </w:t>
      </w:r>
      <w:bookmarkStart w:id="1741" w:name="_ETM_Q5_358099"/>
      <w:bookmarkEnd w:id="1741"/>
      <w:r>
        <w:rPr>
          <w:rtl/>
        </w:rPr>
        <w:t xml:space="preserve">הארנק </w:t>
      </w:r>
      <w:bookmarkStart w:id="1742" w:name="_ETM_Q5_358370"/>
      <w:bookmarkEnd w:id="1742"/>
      <w:r>
        <w:rPr>
          <w:rtl/>
        </w:rPr>
        <w:t xml:space="preserve">הקטן </w:t>
      </w:r>
      <w:bookmarkStart w:id="1743" w:name="_ETM_Q5_358790"/>
      <w:bookmarkEnd w:id="1743"/>
      <w:r>
        <w:rPr>
          <w:rtl/>
        </w:rPr>
        <w:t xml:space="preserve">הזה </w:t>
      </w:r>
      <w:bookmarkStart w:id="1744" w:name="_ETM_Q5_359740"/>
      <w:bookmarkStart w:id="1745" w:name="_ETM_Q5_361459"/>
      <w:bookmarkEnd w:id="1744"/>
      <w:bookmarkEnd w:id="1745"/>
      <w:r>
        <w:rPr>
          <w:rFonts w:hint="cs"/>
          <w:rtl/>
        </w:rPr>
        <w:t xml:space="preserve">ומוציאים </w:t>
      </w:r>
      <w:r>
        <w:rPr>
          <w:rtl/>
        </w:rPr>
        <w:t xml:space="preserve">לא </w:t>
      </w:r>
      <w:bookmarkStart w:id="1746" w:name="_ETM_Q5_361609"/>
      <w:bookmarkEnd w:id="1746"/>
      <w:r>
        <w:rPr>
          <w:rtl/>
        </w:rPr>
        <w:t xml:space="preserve">מטבע </w:t>
      </w:r>
      <w:bookmarkStart w:id="1747" w:name="_ETM_Q5_361939"/>
      <w:bookmarkEnd w:id="1747"/>
      <w:r>
        <w:rPr>
          <w:rtl/>
        </w:rPr>
        <w:t xml:space="preserve">של </w:t>
      </w:r>
      <w:bookmarkStart w:id="1748" w:name="_ETM_Q5_362120"/>
      <w:bookmarkEnd w:id="1748"/>
      <w:r>
        <w:rPr>
          <w:rFonts w:hint="cs"/>
          <w:rtl/>
        </w:rPr>
        <w:t>עשרה</w:t>
      </w:r>
      <w:r>
        <w:rPr>
          <w:rtl/>
        </w:rPr>
        <w:t xml:space="preserve"> </w:t>
      </w:r>
      <w:bookmarkStart w:id="1749" w:name="_ETM_Q5_362419"/>
      <w:bookmarkEnd w:id="1749"/>
      <w:r>
        <w:rPr>
          <w:rtl/>
        </w:rPr>
        <w:t>שקלים</w:t>
      </w:r>
      <w:bookmarkStart w:id="1750" w:name="_ETM_Q5_364139"/>
      <w:bookmarkStart w:id="1751" w:name="_ETM_Q5_364769"/>
      <w:bookmarkEnd w:id="1750"/>
      <w:bookmarkEnd w:id="1751"/>
      <w:r>
        <w:rPr>
          <w:rFonts w:hint="cs"/>
          <w:rtl/>
        </w:rPr>
        <w:t xml:space="preserve"> </w:t>
      </w:r>
      <w:r>
        <w:rPr>
          <w:rFonts w:hint="eastAsia"/>
          <w:rtl/>
        </w:rPr>
        <w:t xml:space="preserve">– </w:t>
      </w:r>
      <w:r>
        <w:rPr>
          <w:rFonts w:hint="cs"/>
          <w:rtl/>
        </w:rPr>
        <w:t xml:space="preserve">אוספים את עשרות </w:t>
      </w:r>
      <w:r>
        <w:rPr>
          <w:rtl/>
        </w:rPr>
        <w:t>האג</w:t>
      </w:r>
      <w:r>
        <w:rPr>
          <w:rFonts w:hint="cs"/>
          <w:rtl/>
        </w:rPr>
        <w:t>ו</w:t>
      </w:r>
      <w:r>
        <w:rPr>
          <w:rtl/>
        </w:rPr>
        <w:t xml:space="preserve">רות </w:t>
      </w:r>
      <w:bookmarkStart w:id="1752" w:name="_ETM_Q5_365590"/>
      <w:bookmarkEnd w:id="1752"/>
      <w:r>
        <w:rPr>
          <w:rtl/>
        </w:rPr>
        <w:t xml:space="preserve">ונותנים </w:t>
      </w:r>
      <w:bookmarkStart w:id="1753" w:name="_ETM_Q5_366069"/>
      <w:bookmarkEnd w:id="1753"/>
      <w:r>
        <w:rPr>
          <w:rtl/>
        </w:rPr>
        <w:t>אות</w:t>
      </w:r>
      <w:r>
        <w:rPr>
          <w:rFonts w:hint="cs"/>
          <w:rtl/>
        </w:rPr>
        <w:t>ן</w:t>
      </w:r>
      <w:r>
        <w:rPr>
          <w:rtl/>
        </w:rPr>
        <w:t xml:space="preserve"> </w:t>
      </w:r>
      <w:bookmarkStart w:id="1754" w:name="_ETM_Q5_366250"/>
      <w:bookmarkEnd w:id="1754"/>
      <w:r>
        <w:rPr>
          <w:rtl/>
        </w:rPr>
        <w:t xml:space="preserve">בשביל </w:t>
      </w:r>
      <w:bookmarkStart w:id="1755" w:name="_ETM_Q5_366519"/>
      <w:bookmarkEnd w:id="1755"/>
      <w:r>
        <w:rPr>
          <w:rtl/>
        </w:rPr>
        <w:t>החל</w:t>
      </w:r>
      <w:r>
        <w:rPr>
          <w:rFonts w:hint="cs"/>
          <w:rtl/>
        </w:rPr>
        <w:t>ב.</w:t>
      </w:r>
      <w:r>
        <w:rPr>
          <w:rtl/>
        </w:rPr>
        <w:t xml:space="preserve"> </w:t>
      </w:r>
      <w:bookmarkStart w:id="1756" w:name="_ETM_Q5_367889"/>
      <w:bookmarkEnd w:id="1756"/>
      <w:r>
        <w:rPr>
          <w:rFonts w:hint="cs"/>
          <w:rtl/>
        </w:rPr>
        <w:t>אלה</w:t>
      </w:r>
      <w:r>
        <w:rPr>
          <w:rtl/>
        </w:rPr>
        <w:t xml:space="preserve"> </w:t>
      </w:r>
      <w:bookmarkStart w:id="1757" w:name="_ETM_Q5_368100"/>
      <w:bookmarkEnd w:id="1757"/>
      <w:r>
        <w:rPr>
          <w:rtl/>
        </w:rPr>
        <w:t>האנשים</w:t>
      </w:r>
      <w:r>
        <w:rPr>
          <w:rFonts w:hint="cs"/>
          <w:rtl/>
        </w:rPr>
        <w:t>.</w:t>
      </w:r>
      <w:r>
        <w:rPr>
          <w:rtl/>
        </w:rPr>
        <w:t xml:space="preserve"> </w:t>
      </w:r>
      <w:bookmarkStart w:id="1758" w:name="_ETM_Q5_369969"/>
      <w:bookmarkEnd w:id="1758"/>
    </w:p>
    <w:p w:rsidR="002657A2" w:rsidRDefault="002657A2" w:rsidP="008C493F">
      <w:pPr>
        <w:rPr>
          <w:rtl/>
        </w:rPr>
      </w:pPr>
    </w:p>
    <w:p w:rsidR="002657A2" w:rsidRDefault="002657A2" w:rsidP="008C493F">
      <w:pPr>
        <w:rPr>
          <w:rtl/>
        </w:rPr>
      </w:pPr>
      <w:r>
        <w:rPr>
          <w:rFonts w:hint="cs"/>
          <w:rtl/>
        </w:rPr>
        <w:t>כ-2</w:t>
      </w:r>
      <w:r>
        <w:rPr>
          <w:rtl/>
        </w:rPr>
        <w:t xml:space="preserve"> </w:t>
      </w:r>
      <w:bookmarkStart w:id="1759" w:name="_ETM_Q5_370360"/>
      <w:bookmarkEnd w:id="1759"/>
      <w:r>
        <w:rPr>
          <w:rtl/>
        </w:rPr>
        <w:t xml:space="preserve">מיליארד </w:t>
      </w:r>
      <w:bookmarkStart w:id="1760" w:name="_ETM_Q5_370719"/>
      <w:bookmarkEnd w:id="1760"/>
      <w:r>
        <w:rPr>
          <w:rtl/>
        </w:rPr>
        <w:t>שקל</w:t>
      </w:r>
      <w:r>
        <w:rPr>
          <w:rFonts w:hint="cs"/>
          <w:rtl/>
        </w:rPr>
        <w:t>,</w:t>
      </w:r>
      <w:r>
        <w:rPr>
          <w:rtl/>
        </w:rPr>
        <w:t xml:space="preserve"> </w:t>
      </w:r>
      <w:bookmarkStart w:id="1761" w:name="_ETM_Q5_370989"/>
      <w:bookmarkEnd w:id="1761"/>
      <w:r>
        <w:rPr>
          <w:rtl/>
        </w:rPr>
        <w:t xml:space="preserve">למעלה </w:t>
      </w:r>
      <w:bookmarkStart w:id="1762" w:name="_ETM_Q5_371230"/>
      <w:bookmarkStart w:id="1763" w:name="_ETM_Q5_371769"/>
      <w:bookmarkEnd w:id="1762"/>
      <w:bookmarkEnd w:id="1763"/>
      <w:r>
        <w:rPr>
          <w:rFonts w:hint="cs"/>
          <w:rtl/>
        </w:rPr>
        <w:t xml:space="preserve">מ-2 </w:t>
      </w:r>
      <w:r>
        <w:rPr>
          <w:rtl/>
        </w:rPr>
        <w:t>מיליארד</w:t>
      </w:r>
      <w:r>
        <w:rPr>
          <w:rFonts w:hint="cs"/>
          <w:rtl/>
        </w:rPr>
        <w:t xml:space="preserve"> </w:t>
      </w:r>
      <w:bookmarkStart w:id="1764" w:name="_ETM_Q5_370656"/>
      <w:bookmarkEnd w:id="1764"/>
      <w:r>
        <w:rPr>
          <w:rtl/>
        </w:rPr>
        <w:t xml:space="preserve">שקל </w:t>
      </w:r>
      <w:bookmarkStart w:id="1765" w:name="_ETM_Q5_372250"/>
      <w:bookmarkEnd w:id="1765"/>
      <w:r>
        <w:rPr>
          <w:rtl/>
        </w:rPr>
        <w:t xml:space="preserve">נמצאים </w:t>
      </w:r>
      <w:bookmarkStart w:id="1766" w:name="_ETM_Q5_372700"/>
      <w:bookmarkEnd w:id="1766"/>
      <w:r>
        <w:rPr>
          <w:rtl/>
        </w:rPr>
        <w:t xml:space="preserve">בקופה </w:t>
      </w:r>
      <w:bookmarkStart w:id="1767" w:name="_ETM_Q5_374319"/>
      <w:bookmarkEnd w:id="1767"/>
      <w:r>
        <w:rPr>
          <w:rFonts w:hint="cs"/>
          <w:rtl/>
        </w:rPr>
        <w:t>מדירות</w:t>
      </w:r>
      <w:r>
        <w:rPr>
          <w:rtl/>
        </w:rPr>
        <w:t xml:space="preserve"> </w:t>
      </w:r>
      <w:bookmarkStart w:id="1768" w:name="_ETM_Q5_374769"/>
      <w:bookmarkEnd w:id="1768"/>
      <w:r>
        <w:rPr>
          <w:rtl/>
        </w:rPr>
        <w:t xml:space="preserve">ציבוריות </w:t>
      </w:r>
      <w:bookmarkStart w:id="1769" w:name="_ETM_Q5_375669"/>
      <w:bookmarkEnd w:id="1769"/>
      <w:r>
        <w:rPr>
          <w:rtl/>
        </w:rPr>
        <w:t>שנמכרו</w:t>
      </w:r>
      <w:r>
        <w:rPr>
          <w:rFonts w:hint="cs"/>
          <w:rtl/>
        </w:rPr>
        <w:t>,</w:t>
      </w:r>
      <w:r>
        <w:rPr>
          <w:rtl/>
        </w:rPr>
        <w:t xml:space="preserve"> </w:t>
      </w:r>
      <w:bookmarkStart w:id="1770" w:name="_ETM_Q5_376239"/>
      <w:bookmarkEnd w:id="1770"/>
      <w:r>
        <w:rPr>
          <w:rtl/>
        </w:rPr>
        <w:t xml:space="preserve">ולא </w:t>
      </w:r>
      <w:bookmarkStart w:id="1771" w:name="_ETM_Q5_376450"/>
      <w:bookmarkEnd w:id="1771"/>
      <w:r>
        <w:rPr>
          <w:rtl/>
        </w:rPr>
        <w:t xml:space="preserve">עשו </w:t>
      </w:r>
      <w:bookmarkStart w:id="1772" w:name="_ETM_Q5_376629"/>
      <w:bookmarkEnd w:id="1772"/>
      <w:r>
        <w:rPr>
          <w:rtl/>
        </w:rPr>
        <w:t>אית</w:t>
      </w:r>
      <w:r>
        <w:rPr>
          <w:rFonts w:hint="cs"/>
          <w:rtl/>
        </w:rPr>
        <w:t>ם</w:t>
      </w:r>
      <w:r>
        <w:rPr>
          <w:rtl/>
        </w:rPr>
        <w:t xml:space="preserve"> </w:t>
      </w:r>
      <w:bookmarkStart w:id="1773" w:name="_ETM_Q5_376810"/>
      <w:bookmarkEnd w:id="1773"/>
      <w:r>
        <w:rPr>
          <w:rtl/>
        </w:rPr>
        <w:t xml:space="preserve">עדיין </w:t>
      </w:r>
      <w:bookmarkStart w:id="1774" w:name="_ETM_Q5_377049"/>
      <w:bookmarkEnd w:id="1774"/>
      <w:r>
        <w:rPr>
          <w:rtl/>
        </w:rPr>
        <w:t>כלום</w:t>
      </w:r>
      <w:r>
        <w:rPr>
          <w:rFonts w:hint="cs"/>
          <w:rtl/>
        </w:rPr>
        <w:t>.</w:t>
      </w:r>
      <w:r>
        <w:rPr>
          <w:rtl/>
        </w:rPr>
        <w:t xml:space="preserve"> </w:t>
      </w:r>
      <w:bookmarkStart w:id="1775" w:name="_ETM_Q5_379499"/>
      <w:bookmarkEnd w:id="1775"/>
      <w:r>
        <w:rPr>
          <w:rtl/>
        </w:rPr>
        <w:t xml:space="preserve">וגם </w:t>
      </w:r>
      <w:bookmarkStart w:id="1776" w:name="_ETM_Q5_380040"/>
      <w:bookmarkEnd w:id="1776"/>
      <w:r>
        <w:rPr>
          <w:rtl/>
        </w:rPr>
        <w:t xml:space="preserve">הרכישות </w:t>
      </w:r>
      <w:bookmarkStart w:id="1777" w:name="_ETM_Q5_380639"/>
      <w:bookmarkEnd w:id="1777"/>
      <w:r>
        <w:rPr>
          <w:rtl/>
        </w:rPr>
        <w:t>שהיו</w:t>
      </w:r>
      <w:r>
        <w:rPr>
          <w:rFonts w:hint="cs"/>
          <w:rtl/>
        </w:rPr>
        <w:t>,</w:t>
      </w:r>
      <w:r>
        <w:rPr>
          <w:rtl/>
        </w:rPr>
        <w:t xml:space="preserve"> </w:t>
      </w:r>
      <w:bookmarkStart w:id="1778" w:name="_ETM_Q5_381029"/>
      <w:bookmarkEnd w:id="1778"/>
      <w:r>
        <w:rPr>
          <w:rtl/>
        </w:rPr>
        <w:t>ה</w:t>
      </w:r>
      <w:r>
        <w:rPr>
          <w:rFonts w:hint="cs"/>
          <w:rtl/>
        </w:rPr>
        <w:t>ן</w:t>
      </w:r>
      <w:r>
        <w:rPr>
          <w:rtl/>
        </w:rPr>
        <w:t xml:space="preserve"> </w:t>
      </w:r>
      <w:bookmarkStart w:id="1779" w:name="_ETM_Q5_381180"/>
      <w:bookmarkEnd w:id="1779"/>
      <w:r>
        <w:rPr>
          <w:rtl/>
        </w:rPr>
        <w:t xml:space="preserve">היו </w:t>
      </w:r>
      <w:bookmarkStart w:id="1780" w:name="_ETM_Q5_381329"/>
      <w:bookmarkEnd w:id="1780"/>
      <w:r>
        <w:rPr>
          <w:rFonts w:hint="cs"/>
          <w:rtl/>
        </w:rPr>
        <w:t>כרבע</w:t>
      </w:r>
      <w:r>
        <w:rPr>
          <w:rtl/>
        </w:rPr>
        <w:t xml:space="preserve"> </w:t>
      </w:r>
      <w:bookmarkStart w:id="1781" w:name="_ETM_Q5_381870"/>
      <w:bookmarkEnd w:id="1781"/>
      <w:r>
        <w:rPr>
          <w:rtl/>
        </w:rPr>
        <w:t xml:space="preserve">ממה </w:t>
      </w:r>
      <w:bookmarkStart w:id="1782" w:name="_ETM_Q5_382139"/>
      <w:bookmarkEnd w:id="1782"/>
      <w:r>
        <w:rPr>
          <w:rtl/>
        </w:rPr>
        <w:t>שנמכר</w:t>
      </w:r>
      <w:r>
        <w:rPr>
          <w:rFonts w:hint="cs"/>
          <w:rtl/>
        </w:rPr>
        <w:t>.</w:t>
      </w:r>
      <w:r>
        <w:rPr>
          <w:rtl/>
        </w:rPr>
        <w:t xml:space="preserve"> </w:t>
      </w:r>
      <w:bookmarkStart w:id="1783" w:name="_ETM_Q5_385550"/>
      <w:bookmarkEnd w:id="1783"/>
      <w:r>
        <w:rPr>
          <w:rtl/>
        </w:rPr>
        <w:t xml:space="preserve">ומה </w:t>
      </w:r>
      <w:bookmarkStart w:id="1784" w:name="_ETM_Q5_385850"/>
      <w:bookmarkEnd w:id="1784"/>
      <w:r>
        <w:rPr>
          <w:rtl/>
        </w:rPr>
        <w:t xml:space="preserve">אנחנו </w:t>
      </w:r>
      <w:bookmarkStart w:id="1785" w:name="_ETM_Q5_386090"/>
      <w:bookmarkEnd w:id="1785"/>
      <w:r>
        <w:rPr>
          <w:rtl/>
        </w:rPr>
        <w:t>מבקשים</w:t>
      </w:r>
      <w:r>
        <w:rPr>
          <w:rFonts w:hint="cs"/>
          <w:rtl/>
        </w:rPr>
        <w:t>?</w:t>
      </w:r>
      <w:r>
        <w:rPr>
          <w:rtl/>
        </w:rPr>
        <w:t xml:space="preserve"> </w:t>
      </w:r>
      <w:bookmarkStart w:id="1786" w:name="_ETM_Q5_387919"/>
      <w:bookmarkStart w:id="1787" w:name="_ETM_Q5_388160"/>
      <w:bookmarkEnd w:id="1786"/>
      <w:bookmarkEnd w:id="1787"/>
      <w:r>
        <w:rPr>
          <w:rtl/>
        </w:rPr>
        <w:t xml:space="preserve">קודם </w:t>
      </w:r>
      <w:bookmarkStart w:id="1788" w:name="_ETM_Q5_388430"/>
      <w:bookmarkEnd w:id="1788"/>
      <w:r>
        <w:rPr>
          <w:rtl/>
        </w:rPr>
        <w:t>כ</w:t>
      </w:r>
      <w:r>
        <w:rPr>
          <w:rFonts w:hint="cs"/>
          <w:rtl/>
        </w:rPr>
        <w:t>ו</w:t>
      </w:r>
      <w:r>
        <w:rPr>
          <w:rtl/>
        </w:rPr>
        <w:t xml:space="preserve">ל </w:t>
      </w:r>
      <w:bookmarkStart w:id="1789" w:name="_ETM_Q5_388880"/>
      <w:bookmarkEnd w:id="1789"/>
      <w:r>
        <w:rPr>
          <w:rtl/>
        </w:rPr>
        <w:t xml:space="preserve">להגביר </w:t>
      </w:r>
      <w:bookmarkStart w:id="1790" w:name="_ETM_Q5_389419"/>
      <w:bookmarkEnd w:id="1790"/>
      <w:r>
        <w:rPr>
          <w:rtl/>
        </w:rPr>
        <w:t xml:space="preserve">את </w:t>
      </w:r>
      <w:bookmarkStart w:id="1791" w:name="_ETM_Q5_389510"/>
      <w:bookmarkEnd w:id="1791"/>
      <w:r>
        <w:rPr>
          <w:rtl/>
        </w:rPr>
        <w:t xml:space="preserve">הדיור </w:t>
      </w:r>
      <w:bookmarkStart w:id="1792" w:name="_ETM_Q5_389810"/>
      <w:bookmarkEnd w:id="1792"/>
      <w:r>
        <w:rPr>
          <w:rtl/>
        </w:rPr>
        <w:t>הציבורי</w:t>
      </w:r>
      <w:r>
        <w:rPr>
          <w:rFonts w:hint="cs"/>
          <w:rtl/>
        </w:rPr>
        <w:t>.</w:t>
      </w:r>
      <w:r>
        <w:rPr>
          <w:rtl/>
        </w:rPr>
        <w:t xml:space="preserve"> </w:t>
      </w:r>
      <w:bookmarkStart w:id="1793" w:name="_ETM_Q5_390350"/>
      <w:bookmarkStart w:id="1794" w:name="_ETM_Q5_391970"/>
      <w:bookmarkEnd w:id="1793"/>
      <w:bookmarkEnd w:id="1794"/>
      <w:r>
        <w:rPr>
          <w:rtl/>
        </w:rPr>
        <w:t xml:space="preserve">דיבר </w:t>
      </w:r>
      <w:bookmarkStart w:id="1795" w:name="_ETM_Q5_392300"/>
      <w:bookmarkEnd w:id="1795"/>
      <w:r>
        <w:rPr>
          <w:rtl/>
        </w:rPr>
        <w:t xml:space="preserve">על </w:t>
      </w:r>
      <w:bookmarkStart w:id="1796" w:name="_ETM_Q5_392360"/>
      <w:bookmarkEnd w:id="1796"/>
      <w:r>
        <w:rPr>
          <w:rtl/>
        </w:rPr>
        <w:t xml:space="preserve">זה </w:t>
      </w:r>
      <w:bookmarkStart w:id="1797" w:name="_ETM_Q5_392419"/>
      <w:bookmarkEnd w:id="1797"/>
      <w:r>
        <w:rPr>
          <w:rtl/>
        </w:rPr>
        <w:t xml:space="preserve">מקודם </w:t>
      </w:r>
      <w:bookmarkStart w:id="1798" w:name="_ETM_Q5_392750"/>
      <w:bookmarkEnd w:id="1798"/>
      <w:r>
        <w:rPr>
          <w:rFonts w:hint="cs"/>
          <w:rtl/>
        </w:rPr>
        <w:t>מיכאל</w:t>
      </w:r>
      <w:r>
        <w:rPr>
          <w:rtl/>
        </w:rPr>
        <w:t xml:space="preserve"> </w:t>
      </w:r>
      <w:bookmarkStart w:id="1799" w:name="_ETM_Q5_394430"/>
      <w:bookmarkEnd w:id="1799"/>
      <w:r>
        <w:rPr>
          <w:rFonts w:hint="cs"/>
          <w:rtl/>
        </w:rPr>
        <w:t xml:space="preserve">– </w:t>
      </w:r>
      <w:r>
        <w:rPr>
          <w:rtl/>
        </w:rPr>
        <w:t xml:space="preserve">להגביר </w:t>
      </w:r>
      <w:bookmarkStart w:id="1800" w:name="_ETM_Q5_395420"/>
      <w:bookmarkEnd w:id="1800"/>
      <w:r>
        <w:rPr>
          <w:rtl/>
        </w:rPr>
        <w:t xml:space="preserve">את </w:t>
      </w:r>
      <w:bookmarkStart w:id="1801" w:name="_ETM_Q5_395660"/>
      <w:bookmarkEnd w:id="1801"/>
      <w:r>
        <w:rPr>
          <w:rtl/>
        </w:rPr>
        <w:t xml:space="preserve">הקניות </w:t>
      </w:r>
      <w:bookmarkStart w:id="1802" w:name="_ETM_Q5_396200"/>
      <w:bookmarkEnd w:id="1802"/>
      <w:r>
        <w:rPr>
          <w:rtl/>
        </w:rPr>
        <w:t xml:space="preserve">אולי </w:t>
      </w:r>
      <w:bookmarkStart w:id="1803" w:name="_ETM_Q5_396440"/>
      <w:bookmarkEnd w:id="1803"/>
      <w:r>
        <w:rPr>
          <w:rtl/>
        </w:rPr>
        <w:t xml:space="preserve">קשה </w:t>
      </w:r>
      <w:bookmarkStart w:id="1804" w:name="_ETM_Q5_396770"/>
      <w:bookmarkEnd w:id="1804"/>
      <w:r>
        <w:rPr>
          <w:rtl/>
        </w:rPr>
        <w:t>היום</w:t>
      </w:r>
      <w:r>
        <w:rPr>
          <w:rFonts w:hint="cs"/>
          <w:rtl/>
        </w:rPr>
        <w:t>,</w:t>
      </w:r>
      <w:r>
        <w:rPr>
          <w:rtl/>
        </w:rPr>
        <w:t xml:space="preserve"> </w:t>
      </w:r>
      <w:bookmarkStart w:id="1805" w:name="_ETM_Q5_397400"/>
      <w:bookmarkEnd w:id="1805"/>
      <w:r>
        <w:rPr>
          <w:rtl/>
        </w:rPr>
        <w:t xml:space="preserve">אז </w:t>
      </w:r>
      <w:bookmarkStart w:id="1806" w:name="_ETM_Q5_397550"/>
      <w:bookmarkEnd w:id="1806"/>
      <w:r>
        <w:rPr>
          <w:rtl/>
        </w:rPr>
        <w:t xml:space="preserve">בוא </w:t>
      </w:r>
      <w:bookmarkStart w:id="1807" w:name="_ETM_Q5_397700"/>
      <w:bookmarkEnd w:id="1807"/>
      <w:r>
        <w:rPr>
          <w:rtl/>
        </w:rPr>
        <w:t xml:space="preserve">נעשה </w:t>
      </w:r>
      <w:bookmarkStart w:id="1808" w:name="_ETM_Q5_398150"/>
      <w:bookmarkStart w:id="1809" w:name="_ETM_Q5_398450"/>
      <w:bookmarkEnd w:id="1808"/>
      <w:bookmarkEnd w:id="1809"/>
      <w:r>
        <w:rPr>
          <w:rFonts w:hint="cs"/>
          <w:rtl/>
        </w:rPr>
        <w:t xml:space="preserve">או </w:t>
      </w:r>
      <w:r>
        <w:t>BOT</w:t>
      </w:r>
      <w:r>
        <w:rPr>
          <w:rFonts w:hint="cs"/>
          <w:rtl/>
        </w:rPr>
        <w:t xml:space="preserve"> או</w:t>
      </w:r>
      <w:bookmarkStart w:id="1810" w:name="_ETM_Q5_399670"/>
      <w:bookmarkEnd w:id="1810"/>
      <w:r>
        <w:rPr>
          <w:rFonts w:hint="cs"/>
          <w:rtl/>
        </w:rPr>
        <w:t xml:space="preserve"> </w:t>
      </w:r>
      <w:r>
        <w:rPr>
          <w:rtl/>
        </w:rPr>
        <w:t xml:space="preserve">שנעשה </w:t>
      </w:r>
      <w:bookmarkStart w:id="1811" w:name="_ETM_Q5_400060"/>
      <w:bookmarkStart w:id="1812" w:name="_ETM_Q5_400990"/>
      <w:bookmarkEnd w:id="1811"/>
      <w:bookmarkEnd w:id="1812"/>
      <w:r>
        <w:rPr>
          <w:rFonts w:hint="cs"/>
          <w:rtl/>
        </w:rPr>
        <w:t>גם את ה</w:t>
      </w:r>
      <w:r>
        <w:rPr>
          <w:rtl/>
        </w:rPr>
        <w:t>שכירות</w:t>
      </w:r>
      <w:r>
        <w:rPr>
          <w:rFonts w:hint="cs"/>
          <w:rtl/>
        </w:rPr>
        <w:t xml:space="preserve"> במקום לתת </w:t>
      </w:r>
      <w:r>
        <w:rPr>
          <w:rtl/>
        </w:rPr>
        <w:t xml:space="preserve">להם </w:t>
      </w:r>
      <w:bookmarkStart w:id="1813" w:name="_ETM_Q5_401170"/>
      <w:bookmarkEnd w:id="1813"/>
      <w:r>
        <w:rPr>
          <w:rFonts w:hint="cs"/>
          <w:rtl/>
        </w:rPr>
        <w:t xml:space="preserve">דמי </w:t>
      </w:r>
      <w:r>
        <w:rPr>
          <w:rtl/>
        </w:rPr>
        <w:t>שכירות</w:t>
      </w:r>
      <w:r>
        <w:rPr>
          <w:rFonts w:hint="cs"/>
          <w:rtl/>
        </w:rPr>
        <w:t>.</w:t>
      </w:r>
      <w:r>
        <w:rPr>
          <w:rtl/>
        </w:rPr>
        <w:t xml:space="preserve"> </w:t>
      </w:r>
      <w:bookmarkStart w:id="1814" w:name="_ETM_Q5_401560"/>
      <w:bookmarkStart w:id="1815" w:name="_ETM_Q5_402010"/>
      <w:bookmarkEnd w:id="1814"/>
      <w:bookmarkEnd w:id="1815"/>
      <w:r>
        <w:rPr>
          <w:rtl/>
        </w:rPr>
        <w:t xml:space="preserve">למה </w:t>
      </w:r>
      <w:bookmarkStart w:id="1816" w:name="_ETM_Q5_402310"/>
      <w:bookmarkEnd w:id="1816"/>
      <w:r>
        <w:rPr>
          <w:rFonts w:hint="cs"/>
          <w:rtl/>
        </w:rPr>
        <w:t>אותו אחד</w:t>
      </w:r>
      <w:r>
        <w:rPr>
          <w:rtl/>
        </w:rPr>
        <w:t xml:space="preserve"> </w:t>
      </w:r>
      <w:bookmarkStart w:id="1817" w:name="_ETM_Q5_402910"/>
      <w:bookmarkEnd w:id="1817"/>
      <w:r>
        <w:rPr>
          <w:rtl/>
        </w:rPr>
        <w:t xml:space="preserve">צריך </w:t>
      </w:r>
      <w:bookmarkStart w:id="1818" w:name="_ETM_Q5_403120"/>
      <w:bookmarkEnd w:id="1818"/>
      <w:r>
        <w:rPr>
          <w:rtl/>
        </w:rPr>
        <w:t xml:space="preserve">לריב </w:t>
      </w:r>
      <w:bookmarkStart w:id="1819" w:name="_ETM_Q5_403569"/>
      <w:bookmarkEnd w:id="1819"/>
      <w:r>
        <w:rPr>
          <w:rtl/>
        </w:rPr>
        <w:t xml:space="preserve">כל </w:t>
      </w:r>
      <w:bookmarkStart w:id="1820" w:name="_ETM_Q5_403750"/>
      <w:bookmarkEnd w:id="1820"/>
      <w:r>
        <w:rPr>
          <w:rtl/>
        </w:rPr>
        <w:t>חודש</w:t>
      </w:r>
      <w:r>
        <w:rPr>
          <w:rFonts w:hint="cs"/>
          <w:rtl/>
        </w:rPr>
        <w:t>:</w:t>
      </w:r>
      <w:r>
        <w:rPr>
          <w:rtl/>
        </w:rPr>
        <w:t xml:space="preserve"> </w:t>
      </w:r>
      <w:bookmarkStart w:id="1821" w:name="_ETM_Q5_404560"/>
      <w:bookmarkEnd w:id="1821"/>
      <w:r>
        <w:rPr>
          <w:rtl/>
        </w:rPr>
        <w:t xml:space="preserve">האם </w:t>
      </w:r>
      <w:bookmarkStart w:id="1822" w:name="_ETM_Q5_404830"/>
      <w:bookmarkEnd w:id="1822"/>
      <w:r>
        <w:rPr>
          <w:rtl/>
        </w:rPr>
        <w:t xml:space="preserve">אני </w:t>
      </w:r>
      <w:bookmarkStart w:id="1823" w:name="_ETM_Q5_404980"/>
      <w:bookmarkEnd w:id="1823"/>
      <w:r>
        <w:rPr>
          <w:rtl/>
        </w:rPr>
        <w:t xml:space="preserve">יכול </w:t>
      </w:r>
      <w:bookmarkStart w:id="1824" w:name="_ETM_Q5_405220"/>
      <w:bookmarkEnd w:id="1824"/>
      <w:r>
        <w:rPr>
          <w:rtl/>
        </w:rPr>
        <w:t xml:space="preserve">להוציא </w:t>
      </w:r>
      <w:bookmarkStart w:id="1825" w:name="_ETM_Q5_405550"/>
      <w:bookmarkEnd w:id="1825"/>
      <w:r>
        <w:rPr>
          <w:rtl/>
        </w:rPr>
        <w:t xml:space="preserve">מהכיס </w:t>
      </w:r>
      <w:bookmarkStart w:id="1826" w:name="_ETM_Q5_405910"/>
      <w:bookmarkEnd w:id="1826"/>
      <w:r>
        <w:rPr>
          <w:rtl/>
        </w:rPr>
        <w:t xml:space="preserve">שלי </w:t>
      </w:r>
      <w:bookmarkStart w:id="1827" w:name="_ETM_Q5_406180"/>
      <w:bookmarkEnd w:id="1827"/>
      <w:r>
        <w:rPr>
          <w:rFonts w:hint="cs"/>
          <w:rtl/>
        </w:rPr>
        <w:t xml:space="preserve">את </w:t>
      </w:r>
      <w:bookmarkStart w:id="1828" w:name="_ETM_Q5_409511"/>
      <w:bookmarkEnd w:id="1828"/>
      <w:r>
        <w:rPr>
          <w:rFonts w:hint="cs"/>
          <w:rtl/>
        </w:rPr>
        <w:t>השטרות</w:t>
      </w:r>
      <w:r>
        <w:rPr>
          <w:rtl/>
        </w:rPr>
        <w:t xml:space="preserve"> </w:t>
      </w:r>
      <w:bookmarkStart w:id="1829" w:name="_ETM_Q5_406630"/>
      <w:bookmarkEnd w:id="1829"/>
      <w:r>
        <w:rPr>
          <w:rtl/>
        </w:rPr>
        <w:t xml:space="preserve">בשביל </w:t>
      </w:r>
      <w:bookmarkStart w:id="1830" w:name="_ETM_Q5_406870"/>
      <w:bookmarkEnd w:id="1830"/>
      <w:r>
        <w:rPr>
          <w:rtl/>
        </w:rPr>
        <w:t xml:space="preserve">לתת </w:t>
      </w:r>
      <w:bookmarkStart w:id="1831" w:name="_ETM_Q5_407470"/>
      <w:bookmarkEnd w:id="1831"/>
      <w:r>
        <w:rPr>
          <w:rtl/>
        </w:rPr>
        <w:t xml:space="preserve">לאותו </w:t>
      </w:r>
      <w:bookmarkStart w:id="1832" w:name="_ETM_Q5_407860"/>
      <w:bookmarkEnd w:id="1832"/>
      <w:r>
        <w:rPr>
          <w:rFonts w:hint="cs"/>
          <w:rtl/>
        </w:rPr>
        <w:t>אחד</w:t>
      </w:r>
      <w:r>
        <w:rPr>
          <w:rtl/>
        </w:rPr>
        <w:t xml:space="preserve"> </w:t>
      </w:r>
      <w:bookmarkStart w:id="1833" w:name="_ETM_Q5_408580"/>
      <w:bookmarkStart w:id="1834" w:name="_ETM_Q5_409240"/>
      <w:bookmarkEnd w:id="1833"/>
      <w:bookmarkEnd w:id="1834"/>
      <w:r>
        <w:rPr>
          <w:rtl/>
        </w:rPr>
        <w:t xml:space="preserve">שאני </w:t>
      </w:r>
      <w:bookmarkStart w:id="1835" w:name="_ETM_Q5_409510"/>
      <w:bookmarkEnd w:id="1835"/>
      <w:r>
        <w:rPr>
          <w:rtl/>
        </w:rPr>
        <w:t xml:space="preserve">שוכר </w:t>
      </w:r>
      <w:bookmarkStart w:id="1836" w:name="_ETM_Q5_409990"/>
      <w:bookmarkEnd w:id="1836"/>
      <w:r>
        <w:rPr>
          <w:rFonts w:hint="cs"/>
          <w:rtl/>
        </w:rPr>
        <w:t xml:space="preserve">ממנו </w:t>
      </w:r>
      <w:r>
        <w:rPr>
          <w:rtl/>
        </w:rPr>
        <w:t xml:space="preserve">את </w:t>
      </w:r>
      <w:bookmarkStart w:id="1837" w:name="_ETM_Q5_410050"/>
      <w:bookmarkEnd w:id="1837"/>
      <w:r>
        <w:rPr>
          <w:rtl/>
        </w:rPr>
        <w:t>הדירה</w:t>
      </w:r>
      <w:r>
        <w:rPr>
          <w:rFonts w:hint="cs"/>
          <w:rtl/>
        </w:rPr>
        <w:t>,</w:t>
      </w:r>
      <w:r>
        <w:rPr>
          <w:rtl/>
        </w:rPr>
        <w:t xml:space="preserve"> </w:t>
      </w:r>
      <w:bookmarkStart w:id="1838" w:name="_ETM_Q5_410900"/>
      <w:bookmarkEnd w:id="1838"/>
      <w:r>
        <w:rPr>
          <w:rtl/>
        </w:rPr>
        <w:t xml:space="preserve">או </w:t>
      </w:r>
      <w:bookmarkStart w:id="1839" w:name="_ETM_Q5_411140"/>
      <w:bookmarkEnd w:id="1839"/>
      <w:r>
        <w:rPr>
          <w:rtl/>
        </w:rPr>
        <w:t xml:space="preserve">שרק </w:t>
      </w:r>
      <w:bookmarkStart w:id="1840" w:name="_ETM_Q5_411470"/>
      <w:bookmarkEnd w:id="1840"/>
      <w:r>
        <w:rPr>
          <w:rFonts w:hint="cs"/>
          <w:rtl/>
        </w:rPr>
        <w:t>רגע,</w:t>
      </w:r>
      <w:r>
        <w:rPr>
          <w:rtl/>
        </w:rPr>
        <w:t xml:space="preserve"> </w:t>
      </w:r>
      <w:bookmarkStart w:id="1841" w:name="_ETM_Q5_411770"/>
      <w:bookmarkEnd w:id="1841"/>
      <w:r>
        <w:rPr>
          <w:rFonts w:hint="cs"/>
          <w:rtl/>
        </w:rPr>
        <w:t>ה</w:t>
      </w:r>
      <w:r>
        <w:rPr>
          <w:rtl/>
        </w:rPr>
        <w:t xml:space="preserve">חודש </w:t>
      </w:r>
      <w:bookmarkStart w:id="1842" w:name="_ETM_Q5_412129"/>
      <w:bookmarkEnd w:id="1842"/>
      <w:r>
        <w:rPr>
          <w:rtl/>
        </w:rPr>
        <w:t xml:space="preserve">חסר </w:t>
      </w:r>
      <w:bookmarkStart w:id="1843" w:name="_ETM_Q5_412400"/>
      <w:bookmarkEnd w:id="1843"/>
      <w:r>
        <w:rPr>
          <w:rtl/>
        </w:rPr>
        <w:t xml:space="preserve">לי </w:t>
      </w:r>
      <w:bookmarkStart w:id="1844" w:name="_ETM_Q5_412520"/>
      <w:bookmarkStart w:id="1845" w:name="_ETM_Q5_415010"/>
      <w:bookmarkEnd w:id="1844"/>
      <w:bookmarkEnd w:id="1845"/>
      <w:r>
        <w:rPr>
          <w:rFonts w:hint="cs"/>
          <w:rtl/>
        </w:rPr>
        <w:t>100 שקל, כי</w:t>
      </w:r>
      <w:bookmarkStart w:id="1846" w:name="_ETM_Q5_414077"/>
      <w:bookmarkStart w:id="1847" w:name="_ETM_Q5_414144"/>
      <w:bookmarkEnd w:id="1846"/>
      <w:bookmarkEnd w:id="1847"/>
      <w:r>
        <w:rPr>
          <w:rFonts w:hint="cs"/>
          <w:rtl/>
        </w:rPr>
        <w:t xml:space="preserve"> החלב והלחם </w:t>
      </w:r>
      <w:r>
        <w:rPr>
          <w:rtl/>
        </w:rPr>
        <w:t xml:space="preserve">והגבינה </w:t>
      </w:r>
      <w:bookmarkStart w:id="1848" w:name="_ETM_Q5_415519"/>
      <w:bookmarkEnd w:id="1848"/>
      <w:r>
        <w:rPr>
          <w:rFonts w:hint="cs"/>
          <w:rtl/>
        </w:rPr>
        <w:t>עלו,</w:t>
      </w:r>
      <w:r>
        <w:rPr>
          <w:rtl/>
        </w:rPr>
        <w:t xml:space="preserve"> </w:t>
      </w:r>
      <w:bookmarkStart w:id="1849" w:name="_ETM_Q5_415700"/>
      <w:bookmarkEnd w:id="1849"/>
      <w:r>
        <w:rPr>
          <w:rFonts w:hint="cs"/>
          <w:rtl/>
        </w:rPr>
        <w:t>ואני</w:t>
      </w:r>
      <w:r>
        <w:rPr>
          <w:rtl/>
        </w:rPr>
        <w:t xml:space="preserve"> </w:t>
      </w:r>
      <w:bookmarkStart w:id="1850" w:name="_ETM_Q5_415879"/>
      <w:bookmarkEnd w:id="1850"/>
      <w:r>
        <w:rPr>
          <w:rtl/>
        </w:rPr>
        <w:t xml:space="preserve">צריך </w:t>
      </w:r>
      <w:bookmarkStart w:id="1851" w:name="_ETM_Q5_416090"/>
      <w:bookmarkEnd w:id="1851"/>
      <w:r>
        <w:rPr>
          <w:rtl/>
        </w:rPr>
        <w:t xml:space="preserve">לתת </w:t>
      </w:r>
      <w:bookmarkStart w:id="1852" w:name="_ETM_Q5_416300"/>
      <w:bookmarkEnd w:id="1852"/>
      <w:r>
        <w:rPr>
          <w:rtl/>
        </w:rPr>
        <w:t xml:space="preserve">לילדים </w:t>
      </w:r>
      <w:bookmarkStart w:id="1853" w:name="_ETM_Q5_416599"/>
      <w:bookmarkEnd w:id="1853"/>
      <w:r>
        <w:rPr>
          <w:rtl/>
        </w:rPr>
        <w:t>שלי</w:t>
      </w:r>
      <w:r>
        <w:rPr>
          <w:rFonts w:hint="cs"/>
          <w:rtl/>
        </w:rPr>
        <w:t>,</w:t>
      </w:r>
      <w:r>
        <w:rPr>
          <w:rtl/>
        </w:rPr>
        <w:t xml:space="preserve"> </w:t>
      </w:r>
      <w:bookmarkStart w:id="1854" w:name="_ETM_Q5_416780"/>
      <w:bookmarkEnd w:id="1854"/>
      <w:r>
        <w:rPr>
          <w:rtl/>
        </w:rPr>
        <w:t>ואז</w:t>
      </w:r>
      <w:r>
        <w:rPr>
          <w:rFonts w:hint="cs"/>
          <w:rtl/>
        </w:rPr>
        <w:t>,</w:t>
      </w:r>
      <w:r>
        <w:rPr>
          <w:rtl/>
        </w:rPr>
        <w:t xml:space="preserve"> </w:t>
      </w:r>
      <w:bookmarkStart w:id="1855" w:name="_ETM_Q5_416959"/>
      <w:bookmarkEnd w:id="1855"/>
      <w:r>
        <w:rPr>
          <w:rtl/>
        </w:rPr>
        <w:t xml:space="preserve">מה </w:t>
      </w:r>
      <w:bookmarkStart w:id="1856" w:name="_ETM_Q5_417110"/>
      <w:bookmarkEnd w:id="1856"/>
      <w:r>
        <w:rPr>
          <w:rtl/>
        </w:rPr>
        <w:t xml:space="preserve">אני </w:t>
      </w:r>
      <w:bookmarkStart w:id="1857" w:name="_ETM_Q5_417230"/>
      <w:bookmarkEnd w:id="1857"/>
      <w:r>
        <w:rPr>
          <w:rtl/>
        </w:rPr>
        <w:t>עושה</w:t>
      </w:r>
      <w:r>
        <w:rPr>
          <w:rFonts w:hint="cs"/>
          <w:rtl/>
        </w:rPr>
        <w:t>?</w:t>
      </w:r>
      <w:r>
        <w:rPr>
          <w:rtl/>
        </w:rPr>
        <w:t xml:space="preserve"> </w:t>
      </w:r>
      <w:bookmarkStart w:id="1858" w:name="_ETM_Q5_417440"/>
      <w:bookmarkEnd w:id="1858"/>
      <w:r>
        <w:rPr>
          <w:rtl/>
        </w:rPr>
        <w:t>בוא</w:t>
      </w:r>
      <w:r>
        <w:rPr>
          <w:rFonts w:hint="cs"/>
          <w:rtl/>
        </w:rPr>
        <w:t>ו</w:t>
      </w:r>
      <w:r>
        <w:rPr>
          <w:rtl/>
        </w:rPr>
        <w:t xml:space="preserve"> </w:t>
      </w:r>
      <w:bookmarkStart w:id="1859" w:name="_ETM_Q5_417590"/>
      <w:bookmarkEnd w:id="1859"/>
      <w:r>
        <w:rPr>
          <w:rtl/>
        </w:rPr>
        <w:t xml:space="preserve">נפתור </w:t>
      </w:r>
      <w:bookmarkStart w:id="1860" w:name="_ETM_Q5_417920"/>
      <w:bookmarkStart w:id="1861" w:name="_ETM_Q5_418250"/>
      <w:bookmarkEnd w:id="1860"/>
      <w:bookmarkEnd w:id="1861"/>
      <w:r>
        <w:rPr>
          <w:rFonts w:hint="cs"/>
          <w:rtl/>
        </w:rPr>
        <w:t xml:space="preserve">להם את </w:t>
      </w:r>
      <w:bookmarkStart w:id="1862" w:name="_ETM_Q5_418124"/>
      <w:bookmarkEnd w:id="1862"/>
      <w:r>
        <w:rPr>
          <w:rFonts w:hint="cs"/>
          <w:rtl/>
        </w:rPr>
        <w:t xml:space="preserve">הכאב </w:t>
      </w:r>
      <w:bookmarkStart w:id="1863" w:name="_ETM_Q5_419840"/>
      <w:bookmarkEnd w:id="1863"/>
      <w:r>
        <w:rPr>
          <w:rtl/>
        </w:rPr>
        <w:t xml:space="preserve">ראש </w:t>
      </w:r>
      <w:bookmarkStart w:id="1864" w:name="_ETM_Q5_420140"/>
      <w:bookmarkEnd w:id="1864"/>
      <w:r>
        <w:rPr>
          <w:rtl/>
        </w:rPr>
        <w:t>הזה</w:t>
      </w:r>
      <w:r>
        <w:rPr>
          <w:rFonts w:hint="cs"/>
          <w:rtl/>
        </w:rPr>
        <w:t>,</w:t>
      </w:r>
      <w:r>
        <w:rPr>
          <w:rtl/>
        </w:rPr>
        <w:t xml:space="preserve"> </w:t>
      </w:r>
      <w:bookmarkStart w:id="1865" w:name="_ETM_Q5_420439"/>
      <w:bookmarkEnd w:id="1865"/>
      <w:r>
        <w:rPr>
          <w:rtl/>
        </w:rPr>
        <w:t>בוא</w:t>
      </w:r>
      <w:r>
        <w:rPr>
          <w:rFonts w:hint="cs"/>
          <w:rtl/>
        </w:rPr>
        <w:t>ו</w:t>
      </w:r>
      <w:r>
        <w:rPr>
          <w:rtl/>
        </w:rPr>
        <w:t xml:space="preserve"> </w:t>
      </w:r>
      <w:bookmarkStart w:id="1866" w:name="_ETM_Q5_420620"/>
      <w:bookmarkStart w:id="1867" w:name="_ETM_Q5_420890"/>
      <w:bookmarkStart w:id="1868" w:name="_ETM_Q5_420910"/>
      <w:bookmarkEnd w:id="1866"/>
      <w:bookmarkEnd w:id="1867"/>
      <w:bookmarkEnd w:id="1868"/>
      <w:r>
        <w:rPr>
          <w:rFonts w:hint="cs"/>
          <w:rtl/>
        </w:rPr>
        <w:t>נוריד מהם.</w:t>
      </w:r>
      <w:bookmarkStart w:id="1869" w:name="_ETM_Q5_420975"/>
      <w:bookmarkEnd w:id="1869"/>
      <w:r>
        <w:rPr>
          <w:rFonts w:hint="cs"/>
          <w:rtl/>
        </w:rPr>
        <w:t xml:space="preserve"> </w:t>
      </w:r>
      <w:r>
        <w:rPr>
          <w:rtl/>
        </w:rPr>
        <w:t xml:space="preserve">מגיע </w:t>
      </w:r>
      <w:bookmarkStart w:id="1870" w:name="_ETM_Q5_422110"/>
      <w:bookmarkEnd w:id="1870"/>
      <w:r>
        <w:rPr>
          <w:rtl/>
        </w:rPr>
        <w:t xml:space="preserve">לו </w:t>
      </w:r>
      <w:bookmarkStart w:id="1871" w:name="_ETM_Q5_422200"/>
      <w:bookmarkEnd w:id="1871"/>
      <w:r>
        <w:rPr>
          <w:rtl/>
        </w:rPr>
        <w:t>שכירות</w:t>
      </w:r>
      <w:r>
        <w:rPr>
          <w:rFonts w:hint="cs"/>
          <w:rtl/>
        </w:rPr>
        <w:t>?</w:t>
      </w:r>
      <w:r>
        <w:rPr>
          <w:rtl/>
        </w:rPr>
        <w:t xml:space="preserve"> </w:t>
      </w:r>
      <w:bookmarkStart w:id="1872" w:name="_ETM_Q5_422980"/>
      <w:bookmarkEnd w:id="1872"/>
      <w:r>
        <w:rPr>
          <w:rtl/>
        </w:rPr>
        <w:t xml:space="preserve">מגיע </w:t>
      </w:r>
      <w:bookmarkStart w:id="1873" w:name="_ETM_Q5_423250"/>
      <w:bookmarkEnd w:id="1873"/>
      <w:r>
        <w:rPr>
          <w:rtl/>
        </w:rPr>
        <w:t>ל</w:t>
      </w:r>
      <w:r>
        <w:rPr>
          <w:rFonts w:hint="cs"/>
          <w:rtl/>
        </w:rPr>
        <w:t xml:space="preserve">ו </w:t>
      </w:r>
      <w:r>
        <w:rPr>
          <w:rtl/>
        </w:rPr>
        <w:t xml:space="preserve">דיור </w:t>
      </w:r>
      <w:bookmarkStart w:id="1874" w:name="_ETM_Q5_423489"/>
      <w:bookmarkEnd w:id="1874"/>
      <w:r>
        <w:rPr>
          <w:rtl/>
        </w:rPr>
        <w:t>הציבורי</w:t>
      </w:r>
      <w:r>
        <w:rPr>
          <w:rFonts w:hint="cs"/>
          <w:rtl/>
        </w:rPr>
        <w:t>?</w:t>
      </w:r>
      <w:r>
        <w:rPr>
          <w:rtl/>
        </w:rPr>
        <w:t xml:space="preserve"> </w:t>
      </w:r>
      <w:bookmarkStart w:id="1875" w:name="_ETM_Q5_423849"/>
      <w:bookmarkEnd w:id="1875"/>
      <w:r>
        <w:rPr>
          <w:rtl/>
        </w:rPr>
        <w:t xml:space="preserve">בוא </w:t>
      </w:r>
      <w:bookmarkStart w:id="1876" w:name="_ETM_Q5_423970"/>
      <w:bookmarkEnd w:id="1876"/>
      <w:r>
        <w:rPr>
          <w:rtl/>
        </w:rPr>
        <w:t>ניתן</w:t>
      </w:r>
      <w:r>
        <w:rPr>
          <w:rFonts w:hint="cs"/>
          <w:rtl/>
        </w:rPr>
        <w:t>.</w:t>
      </w:r>
      <w:r>
        <w:rPr>
          <w:rtl/>
        </w:rPr>
        <w:t xml:space="preserve"> </w:t>
      </w:r>
      <w:bookmarkStart w:id="1877" w:name="_ETM_Q5_425670"/>
      <w:bookmarkStart w:id="1878" w:name="_ETM_Q5_427142"/>
      <w:bookmarkEnd w:id="1877"/>
      <w:bookmarkEnd w:id="1878"/>
    </w:p>
    <w:p w:rsidR="002657A2" w:rsidRDefault="002657A2" w:rsidP="008C493F">
      <w:pPr>
        <w:rPr>
          <w:rtl/>
        </w:rPr>
      </w:pPr>
      <w:bookmarkStart w:id="1879" w:name="_ETM_Q5_427200"/>
      <w:bookmarkEnd w:id="1879"/>
    </w:p>
    <w:p w:rsidR="002657A2" w:rsidRDefault="002657A2" w:rsidP="008C493F">
      <w:pPr>
        <w:rPr>
          <w:rtl/>
        </w:rPr>
      </w:pPr>
      <w:bookmarkStart w:id="1880" w:name="_ETM_Q5_427327"/>
      <w:bookmarkStart w:id="1881" w:name="_ETM_Q5_427374"/>
      <w:bookmarkEnd w:id="1880"/>
      <w:bookmarkEnd w:id="1881"/>
      <w:r>
        <w:rPr>
          <w:rtl/>
        </w:rPr>
        <w:t xml:space="preserve">כמה </w:t>
      </w:r>
      <w:bookmarkStart w:id="1882" w:name="_ETM_Q5_425969"/>
      <w:bookmarkEnd w:id="1882"/>
      <w:r>
        <w:rPr>
          <w:rFonts w:hint="cs"/>
          <w:rtl/>
        </w:rPr>
        <w:t>פניות</w:t>
      </w:r>
      <w:r>
        <w:rPr>
          <w:rtl/>
        </w:rPr>
        <w:t xml:space="preserve"> </w:t>
      </w:r>
      <w:bookmarkStart w:id="1883" w:name="_ETM_Q5_426359"/>
      <w:bookmarkEnd w:id="1883"/>
      <w:r>
        <w:rPr>
          <w:rtl/>
        </w:rPr>
        <w:t>מגיע</w:t>
      </w:r>
      <w:r>
        <w:rPr>
          <w:rFonts w:hint="cs"/>
          <w:rtl/>
        </w:rPr>
        <w:t>ות</w:t>
      </w:r>
      <w:r>
        <w:rPr>
          <w:rtl/>
        </w:rPr>
        <w:t xml:space="preserve"> </w:t>
      </w:r>
      <w:bookmarkStart w:id="1884" w:name="_ETM_Q5_426689"/>
      <w:bookmarkEnd w:id="1884"/>
      <w:r>
        <w:rPr>
          <w:rtl/>
        </w:rPr>
        <w:t xml:space="preserve">לכל </w:t>
      </w:r>
      <w:bookmarkStart w:id="1885" w:name="_ETM_Q5_426989"/>
      <w:bookmarkEnd w:id="1885"/>
      <w:r>
        <w:rPr>
          <w:rFonts w:hint="cs"/>
          <w:rtl/>
        </w:rPr>
        <w:t>אחד ואחד</w:t>
      </w:r>
      <w:r>
        <w:rPr>
          <w:rtl/>
        </w:rPr>
        <w:t xml:space="preserve"> </w:t>
      </w:r>
      <w:bookmarkStart w:id="1886" w:name="_ETM_Q5_427500"/>
      <w:bookmarkEnd w:id="1886"/>
      <w:r>
        <w:rPr>
          <w:rFonts w:hint="cs"/>
          <w:rtl/>
        </w:rPr>
        <w:t xml:space="preserve">שיושב כאן </w:t>
      </w:r>
      <w:r>
        <w:rPr>
          <w:rFonts w:hint="eastAsia"/>
          <w:rtl/>
        </w:rPr>
        <w:t>–</w:t>
      </w:r>
      <w:r>
        <w:rPr>
          <w:rFonts w:hint="cs"/>
          <w:rtl/>
        </w:rPr>
        <w:t xml:space="preserve"> והגענו</w:t>
      </w:r>
      <w:r>
        <w:rPr>
          <w:rtl/>
        </w:rPr>
        <w:t xml:space="preserve"> </w:t>
      </w:r>
      <w:bookmarkStart w:id="1887" w:name="_ETM_Q5_428069"/>
      <w:bookmarkEnd w:id="1887"/>
      <w:r>
        <w:rPr>
          <w:rtl/>
        </w:rPr>
        <w:t>אליך</w:t>
      </w:r>
      <w:r>
        <w:rPr>
          <w:rFonts w:hint="cs"/>
          <w:rtl/>
        </w:rPr>
        <w:t>,</w:t>
      </w:r>
      <w:r>
        <w:rPr>
          <w:rtl/>
        </w:rPr>
        <w:t xml:space="preserve"> </w:t>
      </w:r>
      <w:bookmarkStart w:id="1888" w:name="_ETM_Q5_428250"/>
      <w:bookmarkEnd w:id="1888"/>
      <w:r>
        <w:rPr>
          <w:rtl/>
        </w:rPr>
        <w:t xml:space="preserve">כבוד </w:t>
      </w:r>
      <w:bookmarkStart w:id="1889" w:name="_ETM_Q5_428459"/>
      <w:bookmarkEnd w:id="1889"/>
      <w:r>
        <w:rPr>
          <w:rtl/>
        </w:rPr>
        <w:t>השר</w:t>
      </w:r>
      <w:r>
        <w:rPr>
          <w:rFonts w:hint="cs"/>
          <w:rtl/>
        </w:rPr>
        <w:t xml:space="preserve">, </w:t>
      </w:r>
      <w:bookmarkStart w:id="1890" w:name="_ETM_Q5_428730"/>
      <w:bookmarkEnd w:id="1890"/>
      <w:r>
        <w:rPr>
          <w:rtl/>
        </w:rPr>
        <w:t xml:space="preserve">אני </w:t>
      </w:r>
      <w:bookmarkStart w:id="1891" w:name="_ETM_Q5_428879"/>
      <w:bookmarkEnd w:id="1891"/>
      <w:r>
        <w:rPr>
          <w:rtl/>
        </w:rPr>
        <w:t xml:space="preserve">יודע </w:t>
      </w:r>
      <w:bookmarkStart w:id="1892" w:name="_ETM_Q5_429120"/>
      <w:bookmarkStart w:id="1893" w:name="_ETM_Q5_429359"/>
      <w:bookmarkEnd w:id="1892"/>
      <w:bookmarkEnd w:id="1893"/>
      <w:r>
        <w:rPr>
          <w:rFonts w:hint="cs"/>
          <w:rtl/>
        </w:rPr>
        <w:t>שהלב</w:t>
      </w:r>
      <w:r>
        <w:rPr>
          <w:rtl/>
        </w:rPr>
        <w:t xml:space="preserve"> </w:t>
      </w:r>
      <w:bookmarkStart w:id="1894" w:name="_ETM_Q5_429629"/>
      <w:bookmarkEnd w:id="1894"/>
      <w:r>
        <w:rPr>
          <w:rtl/>
        </w:rPr>
        <w:t xml:space="preserve">שלך </w:t>
      </w:r>
      <w:bookmarkStart w:id="1895" w:name="_ETM_Q5_429810"/>
      <w:bookmarkEnd w:id="1895"/>
      <w:r>
        <w:rPr>
          <w:rtl/>
        </w:rPr>
        <w:t xml:space="preserve">במקום </w:t>
      </w:r>
      <w:bookmarkStart w:id="1896" w:name="_ETM_Q5_430989"/>
      <w:bookmarkEnd w:id="1896"/>
      <w:r>
        <w:rPr>
          <w:rFonts w:hint="cs"/>
          <w:rtl/>
        </w:rPr>
        <w:t>ו</w:t>
      </w:r>
      <w:bookmarkStart w:id="1897" w:name="_ETM_Q5_431139"/>
      <w:bookmarkEnd w:id="1897"/>
      <w:r>
        <w:rPr>
          <w:rtl/>
        </w:rPr>
        <w:t xml:space="preserve">אתה </w:t>
      </w:r>
      <w:bookmarkStart w:id="1898" w:name="_ETM_Q5_431260"/>
      <w:bookmarkEnd w:id="1898"/>
      <w:r>
        <w:rPr>
          <w:rtl/>
        </w:rPr>
        <w:t xml:space="preserve">יודע </w:t>
      </w:r>
      <w:bookmarkStart w:id="1899" w:name="_ETM_Q5_431439"/>
      <w:bookmarkEnd w:id="1899"/>
      <w:r>
        <w:rPr>
          <w:rtl/>
        </w:rPr>
        <w:t xml:space="preserve">כמה </w:t>
      </w:r>
      <w:r>
        <w:rPr>
          <w:rFonts w:hint="cs"/>
          <w:rtl/>
        </w:rPr>
        <w:t>פניות</w:t>
      </w:r>
      <w:r>
        <w:rPr>
          <w:rtl/>
        </w:rPr>
        <w:t xml:space="preserve"> מגיע</w:t>
      </w:r>
      <w:r>
        <w:rPr>
          <w:rFonts w:hint="cs"/>
          <w:rtl/>
        </w:rPr>
        <w:t>ות</w:t>
      </w:r>
      <w:bookmarkStart w:id="1900" w:name="_ETM_Q5_432790"/>
      <w:bookmarkEnd w:id="1900"/>
      <w:r>
        <w:rPr>
          <w:rFonts w:hint="cs"/>
          <w:rtl/>
        </w:rPr>
        <w:t xml:space="preserve"> </w:t>
      </w:r>
      <w:r>
        <w:rPr>
          <w:rtl/>
        </w:rPr>
        <w:t xml:space="preserve">מאנשים </w:t>
      </w:r>
      <w:bookmarkStart w:id="1901" w:name="_ETM_Q5_433420"/>
      <w:bookmarkEnd w:id="1901"/>
      <w:r>
        <w:rPr>
          <w:rFonts w:hint="cs"/>
          <w:rtl/>
        </w:rPr>
        <w:t>שאומרים:</w:t>
      </w:r>
      <w:r>
        <w:rPr>
          <w:rtl/>
        </w:rPr>
        <w:t xml:space="preserve"> </w:t>
      </w:r>
      <w:bookmarkStart w:id="1902" w:name="_ETM_Q5_433629"/>
      <w:bookmarkEnd w:id="1902"/>
      <w:r>
        <w:rPr>
          <w:rtl/>
        </w:rPr>
        <w:t xml:space="preserve">רק </w:t>
      </w:r>
      <w:bookmarkStart w:id="1903" w:name="_ETM_Q5_433780"/>
      <w:bookmarkEnd w:id="1903"/>
      <w:r>
        <w:rPr>
          <w:rtl/>
        </w:rPr>
        <w:t xml:space="preserve">תעזור </w:t>
      </w:r>
      <w:bookmarkStart w:id="1904" w:name="_ETM_Q5_434260"/>
      <w:bookmarkEnd w:id="1904"/>
      <w:r>
        <w:rPr>
          <w:rtl/>
        </w:rPr>
        <w:t>לי</w:t>
      </w:r>
      <w:r>
        <w:rPr>
          <w:rFonts w:hint="cs"/>
          <w:rtl/>
        </w:rPr>
        <w:t>,</w:t>
      </w:r>
      <w:r>
        <w:rPr>
          <w:rtl/>
        </w:rPr>
        <w:t xml:space="preserve"> </w:t>
      </w:r>
      <w:bookmarkStart w:id="1905" w:name="_ETM_Q5_434680"/>
      <w:bookmarkEnd w:id="1905"/>
      <w:r>
        <w:rPr>
          <w:rtl/>
        </w:rPr>
        <w:t xml:space="preserve">אני </w:t>
      </w:r>
      <w:bookmarkStart w:id="1906" w:name="_ETM_Q5_435010"/>
      <w:bookmarkEnd w:id="1906"/>
      <w:r>
        <w:rPr>
          <w:rtl/>
        </w:rPr>
        <w:t xml:space="preserve">נמצא </w:t>
      </w:r>
      <w:bookmarkStart w:id="1907" w:name="_ETM_Q5_435400"/>
      <w:bookmarkEnd w:id="1907"/>
      <w:r>
        <w:rPr>
          <w:rtl/>
        </w:rPr>
        <w:t>בתור</w:t>
      </w:r>
      <w:r>
        <w:rPr>
          <w:rFonts w:hint="cs"/>
          <w:rtl/>
        </w:rPr>
        <w:t xml:space="preserve"> במקום</w:t>
      </w:r>
      <w:r>
        <w:rPr>
          <w:rtl/>
        </w:rPr>
        <w:t xml:space="preserve"> </w:t>
      </w:r>
      <w:bookmarkStart w:id="1908" w:name="_ETM_Q5_436089"/>
      <w:bookmarkEnd w:id="1908"/>
      <w:r>
        <w:rPr>
          <w:rtl/>
        </w:rPr>
        <w:t>120</w:t>
      </w:r>
      <w:r>
        <w:rPr>
          <w:rFonts w:hint="cs"/>
          <w:rtl/>
        </w:rPr>
        <w:t>,</w:t>
      </w:r>
      <w:r>
        <w:rPr>
          <w:rtl/>
        </w:rPr>
        <w:t xml:space="preserve"> </w:t>
      </w:r>
      <w:bookmarkStart w:id="1909" w:name="_ETM_Q5_437960"/>
      <w:bookmarkEnd w:id="1909"/>
      <w:r>
        <w:rPr>
          <w:rtl/>
        </w:rPr>
        <w:t>ו</w:t>
      </w:r>
      <w:r>
        <w:rPr>
          <w:rFonts w:hint="cs"/>
          <w:rtl/>
        </w:rPr>
        <w:t>ב</w:t>
      </w:r>
      <w:r>
        <w:rPr>
          <w:rtl/>
        </w:rPr>
        <w:t xml:space="preserve">-120 </w:t>
      </w:r>
      <w:bookmarkStart w:id="1910" w:name="_ETM_Q5_439039"/>
      <w:bookmarkEnd w:id="1910"/>
      <w:r>
        <w:rPr>
          <w:rtl/>
        </w:rPr>
        <w:t xml:space="preserve">שלי </w:t>
      </w:r>
      <w:bookmarkStart w:id="1911" w:name="_ETM_Q5_439370"/>
      <w:bookmarkEnd w:id="1911"/>
      <w:r>
        <w:rPr>
          <w:rtl/>
        </w:rPr>
        <w:t xml:space="preserve">אני </w:t>
      </w:r>
      <w:bookmarkStart w:id="1912" w:name="_ETM_Q5_439550"/>
      <w:bookmarkEnd w:id="1912"/>
      <w:r>
        <w:rPr>
          <w:rtl/>
        </w:rPr>
        <w:t xml:space="preserve">לא </w:t>
      </w:r>
      <w:bookmarkStart w:id="1913" w:name="_ETM_Q5_439669"/>
      <w:bookmarkEnd w:id="1913"/>
      <w:r>
        <w:rPr>
          <w:rFonts w:hint="cs"/>
          <w:rtl/>
        </w:rPr>
        <w:t>א</w:t>
      </w:r>
      <w:r>
        <w:rPr>
          <w:rtl/>
        </w:rPr>
        <w:t xml:space="preserve">גיע </w:t>
      </w:r>
      <w:bookmarkStart w:id="1914" w:name="_ETM_Q5_440059"/>
      <w:bookmarkEnd w:id="1914"/>
      <w:r>
        <w:rPr>
          <w:rtl/>
        </w:rPr>
        <w:t>ל-120</w:t>
      </w:r>
      <w:r>
        <w:rPr>
          <w:rFonts w:hint="cs"/>
          <w:rtl/>
        </w:rPr>
        <w:t>.</w:t>
      </w:r>
      <w:r>
        <w:rPr>
          <w:rtl/>
        </w:rPr>
        <w:t xml:space="preserve"> </w:t>
      </w:r>
      <w:bookmarkStart w:id="1915" w:name="_ETM_Q5_442050"/>
      <w:bookmarkEnd w:id="1915"/>
      <w:r>
        <w:rPr>
          <w:rtl/>
        </w:rPr>
        <w:t xml:space="preserve">אנחנו </w:t>
      </w:r>
      <w:bookmarkStart w:id="1916" w:name="_ETM_Q5_442409"/>
      <w:bookmarkEnd w:id="1916"/>
      <w:r>
        <w:rPr>
          <w:rtl/>
        </w:rPr>
        <w:t xml:space="preserve">יודעים </w:t>
      </w:r>
      <w:bookmarkStart w:id="1917" w:name="_ETM_Q5_442620"/>
      <w:bookmarkEnd w:id="1917"/>
      <w:r>
        <w:rPr>
          <w:rtl/>
        </w:rPr>
        <w:t xml:space="preserve">את </w:t>
      </w:r>
      <w:bookmarkStart w:id="1918" w:name="_ETM_Q5_442710"/>
      <w:bookmarkEnd w:id="1918"/>
      <w:r>
        <w:rPr>
          <w:rtl/>
        </w:rPr>
        <w:t>זה</w:t>
      </w:r>
      <w:r>
        <w:rPr>
          <w:rFonts w:hint="cs"/>
          <w:rtl/>
        </w:rPr>
        <w:t>.</w:t>
      </w:r>
      <w:r>
        <w:rPr>
          <w:rtl/>
        </w:rPr>
        <w:t xml:space="preserve"> </w:t>
      </w:r>
      <w:bookmarkStart w:id="1919" w:name="_ETM_Q5_444559"/>
      <w:bookmarkEnd w:id="1919"/>
      <w:r>
        <w:rPr>
          <w:rtl/>
        </w:rPr>
        <w:t xml:space="preserve">מה </w:t>
      </w:r>
      <w:bookmarkStart w:id="1920" w:name="_ETM_Q5_444770"/>
      <w:bookmarkEnd w:id="1920"/>
      <w:r>
        <w:rPr>
          <w:rtl/>
        </w:rPr>
        <w:t xml:space="preserve">אנחנו </w:t>
      </w:r>
      <w:bookmarkStart w:id="1921" w:name="_ETM_Q5_444949"/>
      <w:bookmarkEnd w:id="1921"/>
      <w:r>
        <w:rPr>
          <w:rtl/>
        </w:rPr>
        <w:t>מבקשים</w:t>
      </w:r>
      <w:r>
        <w:rPr>
          <w:rFonts w:hint="cs"/>
          <w:rtl/>
        </w:rPr>
        <w:t>?</w:t>
      </w:r>
      <w:r>
        <w:rPr>
          <w:rtl/>
        </w:rPr>
        <w:t xml:space="preserve"> </w:t>
      </w:r>
      <w:bookmarkStart w:id="1922" w:name="_ETM_Q5_445339"/>
      <w:bookmarkEnd w:id="1922"/>
      <w:r>
        <w:rPr>
          <w:rtl/>
        </w:rPr>
        <w:t xml:space="preserve">אותם </w:t>
      </w:r>
      <w:bookmarkStart w:id="1923" w:name="_ETM_Q5_445669"/>
      <w:bookmarkEnd w:id="1923"/>
      <w:r>
        <w:rPr>
          <w:rtl/>
        </w:rPr>
        <w:t xml:space="preserve">אנשים </w:t>
      </w:r>
      <w:bookmarkStart w:id="1924" w:name="_ETM_Q5_445939"/>
      <w:bookmarkEnd w:id="1924"/>
      <w:r>
        <w:rPr>
          <w:rtl/>
        </w:rPr>
        <w:t xml:space="preserve">שכרגע </w:t>
      </w:r>
      <w:bookmarkStart w:id="1925" w:name="_ETM_Q5_446449"/>
      <w:bookmarkEnd w:id="1925"/>
      <w:r>
        <w:rPr>
          <w:rtl/>
        </w:rPr>
        <w:t xml:space="preserve">עדיין </w:t>
      </w:r>
      <w:bookmarkStart w:id="1926" w:name="_ETM_Q5_446990"/>
      <w:bookmarkEnd w:id="1926"/>
      <w:r>
        <w:rPr>
          <w:rtl/>
        </w:rPr>
        <w:t xml:space="preserve">גרים </w:t>
      </w:r>
      <w:bookmarkStart w:id="1927" w:name="_ETM_Q5_447289"/>
      <w:bookmarkEnd w:id="1927"/>
      <w:r>
        <w:rPr>
          <w:rtl/>
        </w:rPr>
        <w:t xml:space="preserve">בדירות </w:t>
      </w:r>
      <w:bookmarkStart w:id="1928" w:name="_ETM_Q5_447740"/>
      <w:bookmarkEnd w:id="1928"/>
      <w:r>
        <w:rPr>
          <w:rtl/>
        </w:rPr>
        <w:t xml:space="preserve">האלה </w:t>
      </w:r>
      <w:bookmarkStart w:id="1929" w:name="_ETM_Q5_448099"/>
      <w:bookmarkEnd w:id="1929"/>
      <w:r>
        <w:rPr>
          <w:rFonts w:hint="cs"/>
          <w:rtl/>
        </w:rPr>
        <w:t>– שתהיה להם ה</w:t>
      </w:r>
      <w:bookmarkStart w:id="1930" w:name="_ETM_Q5_448490"/>
      <w:bookmarkEnd w:id="1930"/>
      <w:r>
        <w:rPr>
          <w:rtl/>
        </w:rPr>
        <w:t xml:space="preserve">אפשרות </w:t>
      </w:r>
      <w:bookmarkStart w:id="1931" w:name="_ETM_Q5_448819"/>
      <w:bookmarkEnd w:id="1931"/>
      <w:r>
        <w:rPr>
          <w:rtl/>
        </w:rPr>
        <w:t>לקנות</w:t>
      </w:r>
      <w:r>
        <w:rPr>
          <w:rFonts w:hint="cs"/>
          <w:rtl/>
        </w:rPr>
        <w:t>.</w:t>
      </w:r>
      <w:r>
        <w:rPr>
          <w:rtl/>
        </w:rPr>
        <w:t xml:space="preserve"> </w:t>
      </w:r>
      <w:bookmarkStart w:id="1932" w:name="_ETM_Q5_450250"/>
      <w:bookmarkEnd w:id="1932"/>
      <w:r>
        <w:rPr>
          <w:rFonts w:hint="cs"/>
          <w:rtl/>
        </w:rPr>
        <w:t xml:space="preserve">היה </w:t>
      </w:r>
      <w:bookmarkStart w:id="1933" w:name="_ETM_Q5_451060"/>
      <w:bookmarkEnd w:id="1933"/>
      <w:r>
        <w:rPr>
          <w:rFonts w:hint="cs"/>
          <w:rtl/>
        </w:rPr>
        <w:t xml:space="preserve">לרן כהן </w:t>
      </w:r>
      <w:r>
        <w:rPr>
          <w:rtl/>
        </w:rPr>
        <w:t xml:space="preserve">חוק </w:t>
      </w:r>
      <w:bookmarkStart w:id="1934" w:name="_ETM_Q5_451330"/>
      <w:bookmarkEnd w:id="1934"/>
      <w:r>
        <w:rPr>
          <w:rtl/>
        </w:rPr>
        <w:t xml:space="preserve">טוב </w:t>
      </w:r>
      <w:bookmarkStart w:id="1935" w:name="_ETM_Q5_451700"/>
      <w:bookmarkEnd w:id="1935"/>
      <w:r>
        <w:rPr>
          <w:rFonts w:hint="cs"/>
          <w:rtl/>
        </w:rPr>
        <w:t>– פג.</w:t>
      </w:r>
      <w:r>
        <w:rPr>
          <w:rtl/>
        </w:rPr>
        <w:t xml:space="preserve"> </w:t>
      </w:r>
      <w:bookmarkStart w:id="1936" w:name="_ETM_Q5_453550"/>
      <w:bookmarkEnd w:id="1936"/>
      <w:r>
        <w:rPr>
          <w:rtl/>
        </w:rPr>
        <w:t xml:space="preserve">אני </w:t>
      </w:r>
      <w:bookmarkStart w:id="1937" w:name="_ETM_Q5_453730"/>
      <w:bookmarkEnd w:id="1937"/>
      <w:r>
        <w:rPr>
          <w:rtl/>
        </w:rPr>
        <w:t xml:space="preserve">לא </w:t>
      </w:r>
      <w:bookmarkStart w:id="1938" w:name="_ETM_Q5_453850"/>
      <w:bookmarkEnd w:id="1938"/>
      <w:r>
        <w:rPr>
          <w:rtl/>
        </w:rPr>
        <w:t>מאשי</w:t>
      </w:r>
      <w:r>
        <w:rPr>
          <w:rFonts w:hint="cs"/>
          <w:rtl/>
        </w:rPr>
        <w:t>ם</w:t>
      </w:r>
      <w:r>
        <w:rPr>
          <w:rtl/>
        </w:rPr>
        <w:t xml:space="preserve"> </w:t>
      </w:r>
      <w:bookmarkStart w:id="1939" w:name="_ETM_Q5_454240"/>
      <w:bookmarkEnd w:id="1939"/>
      <w:r>
        <w:rPr>
          <w:rtl/>
        </w:rPr>
        <w:t xml:space="preserve">אף </w:t>
      </w:r>
      <w:bookmarkStart w:id="1940" w:name="_ETM_Q5_454330"/>
      <w:bookmarkEnd w:id="1940"/>
      <w:r>
        <w:rPr>
          <w:rFonts w:hint="cs"/>
          <w:rtl/>
        </w:rPr>
        <w:t>אחד.</w:t>
      </w:r>
      <w:r>
        <w:rPr>
          <w:rtl/>
        </w:rPr>
        <w:t xml:space="preserve"> </w:t>
      </w:r>
      <w:bookmarkStart w:id="1941" w:name="_ETM_Q5_454600"/>
      <w:bookmarkEnd w:id="1941"/>
      <w:r>
        <w:rPr>
          <w:rtl/>
        </w:rPr>
        <w:t xml:space="preserve">כולנו </w:t>
      </w:r>
      <w:bookmarkStart w:id="1942" w:name="_ETM_Q5_455050"/>
      <w:bookmarkEnd w:id="1942"/>
      <w:r>
        <w:rPr>
          <w:rtl/>
        </w:rPr>
        <w:t>אשמים</w:t>
      </w:r>
      <w:r>
        <w:rPr>
          <w:rFonts w:hint="cs"/>
          <w:rtl/>
        </w:rPr>
        <w:t>.</w:t>
      </w:r>
      <w:r>
        <w:rPr>
          <w:rtl/>
        </w:rPr>
        <w:t xml:space="preserve"> </w:t>
      </w:r>
      <w:bookmarkStart w:id="1943" w:name="_ETM_Q5_455950"/>
      <w:bookmarkEnd w:id="1943"/>
      <w:r>
        <w:rPr>
          <w:rtl/>
        </w:rPr>
        <w:t>כולנו</w:t>
      </w:r>
      <w:r>
        <w:rPr>
          <w:rFonts w:hint="cs"/>
          <w:rtl/>
        </w:rPr>
        <w:t>.</w:t>
      </w:r>
      <w:r>
        <w:rPr>
          <w:rtl/>
        </w:rPr>
        <w:t xml:space="preserve"> </w:t>
      </w:r>
      <w:bookmarkStart w:id="1944" w:name="_ETM_Q5_456430"/>
      <w:bookmarkStart w:id="1945" w:name="_ETM_Q5_460735"/>
      <w:bookmarkStart w:id="1946" w:name="_ETM_Q5_460898"/>
      <w:bookmarkStart w:id="1947" w:name="_ETM_Q5_461049"/>
      <w:bookmarkStart w:id="1948" w:name="_ETM_Q5_461150"/>
      <w:bookmarkStart w:id="1949" w:name="_ETM_Q5_461335"/>
      <w:bookmarkStart w:id="1950" w:name="_ETM_Q5_461509"/>
      <w:bookmarkStart w:id="1951" w:name="_ETM_Q5_457870"/>
      <w:bookmarkEnd w:id="1944"/>
      <w:bookmarkEnd w:id="1945"/>
      <w:bookmarkEnd w:id="1946"/>
      <w:bookmarkEnd w:id="1947"/>
      <w:bookmarkEnd w:id="1948"/>
      <w:bookmarkEnd w:id="1949"/>
      <w:bookmarkEnd w:id="1950"/>
      <w:bookmarkEnd w:id="1951"/>
      <w:r>
        <w:rPr>
          <w:rtl/>
        </w:rPr>
        <w:t xml:space="preserve">אני </w:t>
      </w:r>
      <w:bookmarkStart w:id="1952" w:name="_ETM_Q5_458050"/>
      <w:bookmarkEnd w:id="1952"/>
      <w:r>
        <w:rPr>
          <w:rtl/>
        </w:rPr>
        <w:t xml:space="preserve">מתנצל </w:t>
      </w:r>
      <w:bookmarkStart w:id="1953" w:name="_ETM_Q5_458500"/>
      <w:bookmarkEnd w:id="1953"/>
      <w:r>
        <w:rPr>
          <w:rtl/>
        </w:rPr>
        <w:t xml:space="preserve">שלא </w:t>
      </w:r>
      <w:bookmarkStart w:id="1954" w:name="_ETM_Q5_458770"/>
      <w:bookmarkEnd w:id="1954"/>
      <w:r>
        <w:rPr>
          <w:rtl/>
        </w:rPr>
        <w:t>הייתי</w:t>
      </w:r>
      <w:bookmarkStart w:id="1955" w:name="_ETM_Q5_459009"/>
      <w:bookmarkStart w:id="1956" w:name="_ETM_Q5_459520"/>
      <w:bookmarkEnd w:id="1955"/>
      <w:bookmarkEnd w:id="1956"/>
      <w:r>
        <w:rPr>
          <w:rFonts w:hint="cs"/>
          <w:rtl/>
        </w:rPr>
        <w:t xml:space="preserve">, כי הייתי </w:t>
      </w:r>
      <w:r>
        <w:rPr>
          <w:rtl/>
        </w:rPr>
        <w:t xml:space="preserve">בוועדות </w:t>
      </w:r>
      <w:bookmarkStart w:id="1957" w:name="_ETM_Q5_460800"/>
      <w:bookmarkEnd w:id="1957"/>
      <w:r>
        <w:rPr>
          <w:rtl/>
        </w:rPr>
        <w:t>אחרות</w:t>
      </w:r>
      <w:r>
        <w:rPr>
          <w:rFonts w:hint="cs"/>
          <w:rtl/>
        </w:rPr>
        <w:t>.</w:t>
      </w:r>
      <w:r>
        <w:rPr>
          <w:rtl/>
        </w:rPr>
        <w:t xml:space="preserve"> </w:t>
      </w:r>
      <w:bookmarkStart w:id="1958" w:name="_ETM_Q5_461460"/>
      <w:bookmarkEnd w:id="1958"/>
      <w:r>
        <w:rPr>
          <w:rtl/>
        </w:rPr>
        <w:t xml:space="preserve">מה </w:t>
      </w:r>
      <w:bookmarkStart w:id="1959" w:name="_ETM_Q5_461640"/>
      <w:bookmarkEnd w:id="1959"/>
      <w:r>
        <w:rPr>
          <w:rtl/>
        </w:rPr>
        <w:t>נעשה</w:t>
      </w:r>
      <w:r>
        <w:rPr>
          <w:rFonts w:hint="cs"/>
          <w:rtl/>
        </w:rPr>
        <w:t>,</w:t>
      </w:r>
      <w:r>
        <w:rPr>
          <w:rtl/>
        </w:rPr>
        <w:t xml:space="preserve"> </w:t>
      </w:r>
      <w:bookmarkStart w:id="1960" w:name="_ETM_Q5_462330"/>
      <w:bookmarkEnd w:id="1960"/>
      <w:r>
        <w:rPr>
          <w:rtl/>
        </w:rPr>
        <w:t xml:space="preserve">גם </w:t>
      </w:r>
      <w:bookmarkStart w:id="1961" w:name="_ETM_Q5_462570"/>
      <w:bookmarkEnd w:id="1961"/>
      <w:r>
        <w:rPr>
          <w:rtl/>
        </w:rPr>
        <w:t>זה</w:t>
      </w:r>
      <w:r>
        <w:rPr>
          <w:rFonts w:hint="cs"/>
          <w:rtl/>
        </w:rPr>
        <w:t xml:space="preserve"> </w:t>
      </w:r>
      <w:r>
        <w:rPr>
          <w:rFonts w:hint="eastAsia"/>
          <w:rtl/>
        </w:rPr>
        <w:t>–</w:t>
      </w:r>
      <w:r>
        <w:rPr>
          <w:rtl/>
        </w:rPr>
        <w:t xml:space="preserve"> </w:t>
      </w:r>
      <w:bookmarkStart w:id="1962" w:name="_ETM_Q5_462720"/>
      <w:bookmarkEnd w:id="1962"/>
      <w:r>
        <w:rPr>
          <w:rtl/>
        </w:rPr>
        <w:t xml:space="preserve">יש </w:t>
      </w:r>
      <w:bookmarkStart w:id="1963" w:name="_ETM_Q5_462839"/>
      <w:bookmarkEnd w:id="1963"/>
      <w:r>
        <w:rPr>
          <w:rtl/>
        </w:rPr>
        <w:t xml:space="preserve">עוד </w:t>
      </w:r>
      <w:bookmarkStart w:id="1964" w:name="_ETM_Q5_462960"/>
      <w:bookmarkEnd w:id="1964"/>
      <w:r>
        <w:rPr>
          <w:rtl/>
        </w:rPr>
        <w:t>עבודה</w:t>
      </w:r>
      <w:r>
        <w:rPr>
          <w:rFonts w:hint="cs"/>
          <w:rtl/>
        </w:rPr>
        <w:t>.</w:t>
      </w:r>
      <w:r>
        <w:rPr>
          <w:rtl/>
        </w:rPr>
        <w:t xml:space="preserve"> </w:t>
      </w:r>
      <w:bookmarkStart w:id="1965" w:name="_ETM_Q5_464529"/>
      <w:bookmarkEnd w:id="1965"/>
      <w:r>
        <w:rPr>
          <w:rtl/>
        </w:rPr>
        <w:t xml:space="preserve">אבל </w:t>
      </w:r>
      <w:bookmarkStart w:id="1966" w:name="_ETM_Q5_465069"/>
      <w:bookmarkEnd w:id="1966"/>
      <w:r>
        <w:rPr>
          <w:rtl/>
        </w:rPr>
        <w:t xml:space="preserve">אני </w:t>
      </w:r>
      <w:bookmarkStart w:id="1967" w:name="_ETM_Q5_465310"/>
      <w:bookmarkEnd w:id="1967"/>
      <w:r>
        <w:rPr>
          <w:rtl/>
        </w:rPr>
        <w:t>אומר</w:t>
      </w:r>
      <w:r>
        <w:rPr>
          <w:rFonts w:hint="cs"/>
          <w:rtl/>
        </w:rPr>
        <w:t>,</w:t>
      </w:r>
      <w:r>
        <w:rPr>
          <w:rtl/>
        </w:rPr>
        <w:t xml:space="preserve"> </w:t>
      </w:r>
      <w:bookmarkStart w:id="1968" w:name="_ETM_Q5_465819"/>
      <w:bookmarkEnd w:id="1968"/>
      <w:r>
        <w:rPr>
          <w:rtl/>
        </w:rPr>
        <w:t xml:space="preserve">החוק </w:t>
      </w:r>
      <w:bookmarkStart w:id="1969" w:name="_ETM_Q5_466180"/>
      <w:bookmarkEnd w:id="1969"/>
      <w:r>
        <w:rPr>
          <w:rtl/>
        </w:rPr>
        <w:t xml:space="preserve">פג </w:t>
      </w:r>
      <w:bookmarkStart w:id="1970" w:name="_ETM_Q5_466690"/>
      <w:bookmarkEnd w:id="1970"/>
      <w:r>
        <w:rPr>
          <w:rFonts w:hint="cs"/>
          <w:rtl/>
        </w:rPr>
        <w:t xml:space="preserve">– </w:t>
      </w:r>
      <w:r>
        <w:rPr>
          <w:rtl/>
        </w:rPr>
        <w:t>ל</w:t>
      </w:r>
      <w:bookmarkStart w:id="1971" w:name="_ETM_Q5_466930"/>
      <w:bookmarkEnd w:id="1971"/>
      <w:r>
        <w:rPr>
          <w:rFonts w:hint="cs"/>
          <w:rtl/>
        </w:rPr>
        <w:t xml:space="preserve">א משנה, </w:t>
      </w:r>
      <w:bookmarkStart w:id="1972" w:name="_ETM_Q5_469204"/>
      <w:bookmarkEnd w:id="1972"/>
      <w:r>
        <w:rPr>
          <w:rFonts w:hint="cs"/>
          <w:rtl/>
        </w:rPr>
        <w:t>כולנו אשמים שלא הארכנו את החוק הזה.</w:t>
      </w:r>
      <w:bookmarkStart w:id="1973" w:name="_ETM_Q5_470089"/>
      <w:bookmarkEnd w:id="1973"/>
      <w:r>
        <w:rPr>
          <w:rFonts w:hint="cs"/>
          <w:rtl/>
        </w:rPr>
        <w:t xml:space="preserve"> </w:t>
      </w:r>
      <w:r>
        <w:rPr>
          <w:rtl/>
        </w:rPr>
        <w:t xml:space="preserve">אבל </w:t>
      </w:r>
      <w:bookmarkStart w:id="1974" w:name="_ETM_Q5_470330"/>
      <w:bookmarkEnd w:id="1974"/>
      <w:r>
        <w:rPr>
          <w:rtl/>
        </w:rPr>
        <w:t xml:space="preserve">מה </w:t>
      </w:r>
      <w:bookmarkStart w:id="1975" w:name="_ETM_Q5_470540"/>
      <w:bookmarkStart w:id="1976" w:name="_ETM_Q5_471000"/>
      <w:bookmarkEnd w:id="1975"/>
      <w:bookmarkEnd w:id="1976"/>
      <w:r>
        <w:rPr>
          <w:rtl/>
        </w:rPr>
        <w:t xml:space="preserve">אנחנו </w:t>
      </w:r>
      <w:bookmarkStart w:id="1977" w:name="_ETM_Q5_471180"/>
      <w:bookmarkEnd w:id="1977"/>
      <w:r>
        <w:rPr>
          <w:rtl/>
        </w:rPr>
        <w:t>רוצים</w:t>
      </w:r>
      <w:r>
        <w:rPr>
          <w:rFonts w:hint="cs"/>
          <w:rtl/>
        </w:rPr>
        <w:t>?</w:t>
      </w:r>
      <w:bookmarkStart w:id="1978" w:name="_ETM_Q5_471480"/>
      <w:bookmarkStart w:id="1979" w:name="_ETM_Q5_472170"/>
      <w:bookmarkEnd w:id="1978"/>
      <w:bookmarkEnd w:id="1979"/>
      <w:r>
        <w:rPr>
          <w:rFonts w:hint="cs"/>
          <w:rtl/>
        </w:rPr>
        <w:t xml:space="preserve"> ש</w:t>
      </w:r>
      <w:r>
        <w:rPr>
          <w:rtl/>
        </w:rPr>
        <w:t xml:space="preserve">האנשים </w:t>
      </w:r>
      <w:bookmarkStart w:id="1980" w:name="_ETM_Q5_472560"/>
      <w:bookmarkEnd w:id="1980"/>
      <w:r>
        <w:rPr>
          <w:rtl/>
        </w:rPr>
        <w:t xml:space="preserve">האלה </w:t>
      </w:r>
      <w:bookmarkStart w:id="1981" w:name="_ETM_Q5_473130"/>
      <w:bookmarkStart w:id="1982" w:name="_ETM_Q5_473400"/>
      <w:bookmarkStart w:id="1983" w:name="_ETM_Q5_471673"/>
      <w:bookmarkEnd w:id="1981"/>
      <w:bookmarkEnd w:id="1982"/>
      <w:bookmarkEnd w:id="1983"/>
      <w:r>
        <w:rPr>
          <w:rFonts w:hint="cs"/>
          <w:rtl/>
        </w:rPr>
        <w:t>ירכשו א</w:t>
      </w:r>
      <w:bookmarkStart w:id="1984" w:name="_ETM_Q5_477349"/>
      <w:bookmarkEnd w:id="1984"/>
      <w:r>
        <w:rPr>
          <w:rFonts w:hint="cs"/>
          <w:rtl/>
        </w:rPr>
        <w:t>ת</w:t>
      </w:r>
      <w:bookmarkStart w:id="1985" w:name="_ETM_Q5_471835"/>
      <w:bookmarkEnd w:id="1985"/>
      <w:r>
        <w:rPr>
          <w:rFonts w:hint="cs"/>
          <w:rtl/>
        </w:rPr>
        <w:t xml:space="preserve"> ה</w:t>
      </w:r>
      <w:r>
        <w:rPr>
          <w:rtl/>
        </w:rPr>
        <w:t>דירות</w:t>
      </w:r>
      <w:r>
        <w:rPr>
          <w:rFonts w:hint="cs"/>
          <w:rtl/>
        </w:rPr>
        <w:t>.</w:t>
      </w:r>
      <w:r>
        <w:rPr>
          <w:rtl/>
        </w:rPr>
        <w:t xml:space="preserve"> </w:t>
      </w:r>
      <w:bookmarkStart w:id="1986" w:name="_ETM_Q5_474879"/>
      <w:bookmarkStart w:id="1987" w:name="_ETM_Q5_476979"/>
      <w:bookmarkStart w:id="1988" w:name="_ETM_Q5_479289"/>
      <w:bookmarkEnd w:id="1986"/>
      <w:bookmarkEnd w:id="1987"/>
      <w:bookmarkEnd w:id="1988"/>
    </w:p>
    <w:p w:rsidR="002657A2" w:rsidRDefault="002657A2" w:rsidP="008C493F">
      <w:pPr>
        <w:rPr>
          <w:rtl/>
        </w:rPr>
      </w:pPr>
      <w:bookmarkStart w:id="1989" w:name="_ETM_Q5_479362"/>
      <w:bookmarkEnd w:id="1989"/>
    </w:p>
    <w:p w:rsidR="002657A2" w:rsidRDefault="002657A2" w:rsidP="008C493F">
      <w:pPr>
        <w:rPr>
          <w:rtl/>
        </w:rPr>
      </w:pPr>
      <w:r>
        <w:rPr>
          <w:rFonts w:hint="cs"/>
          <w:rtl/>
        </w:rPr>
        <w:t xml:space="preserve">פעם מישהו אמר לי: תראה, </w:t>
      </w:r>
      <w:r>
        <w:rPr>
          <w:rtl/>
        </w:rPr>
        <w:t xml:space="preserve">מה </w:t>
      </w:r>
      <w:bookmarkStart w:id="1990" w:name="_ETM_Q5_477129"/>
      <w:bookmarkEnd w:id="1990"/>
      <w:r>
        <w:rPr>
          <w:rtl/>
        </w:rPr>
        <w:t>קורה</w:t>
      </w:r>
      <w:r>
        <w:rPr>
          <w:rFonts w:hint="cs"/>
          <w:rtl/>
        </w:rPr>
        <w:t>,</w:t>
      </w:r>
      <w:r>
        <w:rPr>
          <w:rtl/>
        </w:rPr>
        <w:t xml:space="preserve"> </w:t>
      </w:r>
      <w:bookmarkStart w:id="1991" w:name="_ETM_Q5_477759"/>
      <w:bookmarkEnd w:id="1991"/>
      <w:r>
        <w:rPr>
          <w:rtl/>
        </w:rPr>
        <w:t xml:space="preserve">הם </w:t>
      </w:r>
      <w:bookmarkStart w:id="1992" w:name="_ETM_Q5_477939"/>
      <w:bookmarkEnd w:id="1992"/>
      <w:r>
        <w:rPr>
          <w:rtl/>
        </w:rPr>
        <w:t xml:space="preserve">רוכשים </w:t>
      </w:r>
      <w:bookmarkStart w:id="1993" w:name="_ETM_Q5_478240"/>
      <w:bookmarkEnd w:id="1993"/>
      <w:r>
        <w:rPr>
          <w:rtl/>
        </w:rPr>
        <w:t xml:space="preserve">את </w:t>
      </w:r>
      <w:bookmarkStart w:id="1994" w:name="_ETM_Q5_478300"/>
      <w:bookmarkEnd w:id="1994"/>
      <w:r>
        <w:rPr>
          <w:rtl/>
        </w:rPr>
        <w:t xml:space="preserve">הדירות </w:t>
      </w:r>
      <w:bookmarkStart w:id="1995" w:name="_ETM_Q5_478719"/>
      <w:bookmarkEnd w:id="1995"/>
      <w:r>
        <w:rPr>
          <w:rtl/>
        </w:rPr>
        <w:t>האלה</w:t>
      </w:r>
      <w:r>
        <w:rPr>
          <w:rFonts w:hint="cs"/>
          <w:rtl/>
        </w:rPr>
        <w:t>, ואז,</w:t>
      </w:r>
      <w:r>
        <w:rPr>
          <w:rtl/>
        </w:rPr>
        <w:t xml:space="preserve"> </w:t>
      </w:r>
      <w:bookmarkStart w:id="1996" w:name="_ETM_Q5_479810"/>
      <w:bookmarkStart w:id="1997" w:name="_ETM_Q5_481009"/>
      <w:bookmarkEnd w:id="1996"/>
      <w:bookmarkEnd w:id="1997"/>
      <w:r>
        <w:rPr>
          <w:rtl/>
        </w:rPr>
        <w:t xml:space="preserve">אתה </w:t>
      </w:r>
      <w:bookmarkStart w:id="1998" w:name="_ETM_Q5_481430"/>
      <w:bookmarkEnd w:id="1998"/>
      <w:r>
        <w:rPr>
          <w:rtl/>
        </w:rPr>
        <w:t>יודע</w:t>
      </w:r>
      <w:r>
        <w:rPr>
          <w:rFonts w:hint="cs"/>
          <w:rtl/>
        </w:rPr>
        <w:t>,</w:t>
      </w:r>
      <w:r>
        <w:rPr>
          <w:rtl/>
        </w:rPr>
        <w:t xml:space="preserve"> </w:t>
      </w:r>
      <w:bookmarkStart w:id="1999" w:name="_ETM_Q5_481610"/>
      <w:bookmarkEnd w:id="1999"/>
      <w:r>
        <w:rPr>
          <w:rtl/>
        </w:rPr>
        <w:t xml:space="preserve">עוד </w:t>
      </w:r>
      <w:bookmarkStart w:id="2000" w:name="_ETM_Q5_481789"/>
      <w:bookmarkStart w:id="2001" w:name="_ETM_Q5_481650"/>
      <w:bookmarkStart w:id="2002" w:name="_ETM_Q5_481802"/>
      <w:bookmarkEnd w:id="2000"/>
      <w:bookmarkEnd w:id="2001"/>
      <w:bookmarkEnd w:id="2002"/>
      <w:r>
        <w:rPr>
          <w:rFonts w:hint="cs"/>
          <w:rtl/>
        </w:rPr>
        <w:t xml:space="preserve">מעט הוא עומד </w:t>
      </w:r>
      <w:r w:rsidRPr="00F12187">
        <w:rPr>
          <w:rtl/>
        </w:rPr>
        <w:t xml:space="preserve">להיפטר </w:t>
      </w:r>
      <w:r>
        <w:rPr>
          <w:rFonts w:hint="cs"/>
          <w:rtl/>
        </w:rPr>
        <w:t xml:space="preserve">מן העולם, ואז הבן שלו זוכה. </w:t>
      </w:r>
      <w:bookmarkStart w:id="2003" w:name="_ETM_Q5_481913"/>
      <w:bookmarkStart w:id="2004" w:name="_ETM_Q5_482128"/>
      <w:bookmarkStart w:id="2005" w:name="_ETM_Q5_482226"/>
      <w:bookmarkStart w:id="2006" w:name="_ETM_Q5_485629"/>
      <w:bookmarkEnd w:id="2003"/>
      <w:bookmarkEnd w:id="2004"/>
      <w:bookmarkEnd w:id="2005"/>
      <w:bookmarkEnd w:id="2006"/>
      <w:r>
        <w:rPr>
          <w:rtl/>
        </w:rPr>
        <w:t xml:space="preserve">אתה </w:t>
      </w:r>
      <w:bookmarkStart w:id="2007" w:name="_ETM_Q5_485779"/>
      <w:bookmarkEnd w:id="2007"/>
      <w:r>
        <w:rPr>
          <w:rtl/>
        </w:rPr>
        <w:t xml:space="preserve">יודע </w:t>
      </w:r>
      <w:bookmarkStart w:id="2008" w:name="_ETM_Q5_486019"/>
      <w:bookmarkEnd w:id="2008"/>
      <w:r>
        <w:rPr>
          <w:rtl/>
        </w:rPr>
        <w:t>מה</w:t>
      </w:r>
      <w:r>
        <w:rPr>
          <w:rFonts w:hint="cs"/>
          <w:rtl/>
        </w:rPr>
        <w:t>?</w:t>
      </w:r>
      <w:r>
        <w:rPr>
          <w:rtl/>
        </w:rPr>
        <w:t xml:space="preserve"> </w:t>
      </w:r>
      <w:bookmarkStart w:id="2009" w:name="_ETM_Q5_487169"/>
      <w:bookmarkEnd w:id="2009"/>
      <w:r>
        <w:rPr>
          <w:rtl/>
        </w:rPr>
        <w:t>לבריאות</w:t>
      </w:r>
      <w:r>
        <w:rPr>
          <w:rFonts w:hint="cs"/>
          <w:rtl/>
        </w:rPr>
        <w:t>.</w:t>
      </w:r>
      <w:r>
        <w:rPr>
          <w:rtl/>
        </w:rPr>
        <w:t xml:space="preserve"> </w:t>
      </w:r>
      <w:bookmarkStart w:id="2010" w:name="_ETM_Q5_489370"/>
      <w:bookmarkStart w:id="2011" w:name="_ETM_Q5_489969"/>
      <w:bookmarkEnd w:id="2010"/>
      <w:bookmarkEnd w:id="2011"/>
      <w:r>
        <w:rPr>
          <w:rFonts w:hint="cs"/>
          <w:rtl/>
        </w:rPr>
        <w:t xml:space="preserve">הוא 120 </w:t>
      </w:r>
      <w:r>
        <w:rPr>
          <w:rtl/>
        </w:rPr>
        <w:t xml:space="preserve">שנה </w:t>
      </w:r>
      <w:bookmarkStart w:id="2012" w:name="_ETM_Q5_490360"/>
      <w:bookmarkEnd w:id="2012"/>
      <w:r>
        <w:rPr>
          <w:rFonts w:hint="cs"/>
          <w:rtl/>
        </w:rPr>
        <w:t>היה</w:t>
      </w:r>
      <w:r>
        <w:rPr>
          <w:rtl/>
        </w:rPr>
        <w:t xml:space="preserve"> </w:t>
      </w:r>
      <w:bookmarkStart w:id="2013" w:name="_ETM_Q5_490510"/>
      <w:bookmarkEnd w:id="2013"/>
      <w:r>
        <w:rPr>
          <w:rtl/>
        </w:rPr>
        <w:t>מסכן</w:t>
      </w:r>
      <w:r>
        <w:rPr>
          <w:rFonts w:hint="cs"/>
          <w:rtl/>
        </w:rPr>
        <w:t>,</w:t>
      </w:r>
      <w:r>
        <w:rPr>
          <w:rtl/>
        </w:rPr>
        <w:t xml:space="preserve"> </w:t>
      </w:r>
      <w:bookmarkStart w:id="2014" w:name="_ETM_Q5_490960"/>
      <w:bookmarkEnd w:id="2014"/>
      <w:r>
        <w:rPr>
          <w:rtl/>
        </w:rPr>
        <w:t xml:space="preserve">עני </w:t>
      </w:r>
      <w:bookmarkStart w:id="2015" w:name="_ETM_Q5_491230"/>
      <w:bookmarkEnd w:id="2015"/>
      <w:r>
        <w:rPr>
          <w:rtl/>
        </w:rPr>
        <w:t>מרוד</w:t>
      </w:r>
      <w:r>
        <w:rPr>
          <w:rFonts w:hint="cs"/>
          <w:rtl/>
        </w:rPr>
        <w:t>.</w:t>
      </w:r>
      <w:r>
        <w:rPr>
          <w:rtl/>
        </w:rPr>
        <w:t xml:space="preserve"> </w:t>
      </w:r>
      <w:bookmarkStart w:id="2016" w:name="_ETM_Q5_492749"/>
      <w:bookmarkEnd w:id="2016"/>
      <w:r>
        <w:rPr>
          <w:rtl/>
        </w:rPr>
        <w:t xml:space="preserve">תן </w:t>
      </w:r>
      <w:bookmarkStart w:id="2017" w:name="_ETM_Q5_493110"/>
      <w:bookmarkEnd w:id="2017"/>
      <w:r>
        <w:rPr>
          <w:rtl/>
        </w:rPr>
        <w:t xml:space="preserve">לו </w:t>
      </w:r>
      <w:bookmarkStart w:id="2018" w:name="_ETM_Q5_493320"/>
      <w:bookmarkEnd w:id="2018"/>
      <w:r>
        <w:rPr>
          <w:rtl/>
        </w:rPr>
        <w:t>ירושה</w:t>
      </w:r>
      <w:r>
        <w:rPr>
          <w:rFonts w:hint="cs"/>
          <w:rtl/>
        </w:rPr>
        <w:t>,</w:t>
      </w:r>
      <w:r>
        <w:rPr>
          <w:rtl/>
        </w:rPr>
        <w:t xml:space="preserve"> </w:t>
      </w:r>
      <w:bookmarkStart w:id="2019" w:name="_ETM_Q5_493769"/>
      <w:bookmarkEnd w:id="2019"/>
      <w:r>
        <w:rPr>
          <w:rFonts w:hint="cs"/>
          <w:rtl/>
        </w:rPr>
        <w:t>שייתן</w:t>
      </w:r>
      <w:r>
        <w:rPr>
          <w:rtl/>
        </w:rPr>
        <w:t xml:space="preserve"> </w:t>
      </w:r>
      <w:bookmarkStart w:id="2020" w:name="_ETM_Q5_494129"/>
      <w:bookmarkEnd w:id="2020"/>
      <w:r>
        <w:rPr>
          <w:rtl/>
        </w:rPr>
        <w:t xml:space="preserve">לילדים </w:t>
      </w:r>
      <w:bookmarkStart w:id="2021" w:name="_ETM_Q5_494609"/>
      <w:bookmarkEnd w:id="2021"/>
      <w:r>
        <w:rPr>
          <w:rtl/>
        </w:rPr>
        <w:t>שלו</w:t>
      </w:r>
      <w:r>
        <w:rPr>
          <w:rFonts w:hint="cs"/>
          <w:rtl/>
        </w:rPr>
        <w:t>.</w:t>
      </w:r>
      <w:r>
        <w:rPr>
          <w:rtl/>
        </w:rPr>
        <w:t xml:space="preserve"> </w:t>
      </w:r>
      <w:bookmarkStart w:id="2022" w:name="_ETM_Q5_495669"/>
      <w:bookmarkEnd w:id="2022"/>
      <w:r>
        <w:rPr>
          <w:rtl/>
        </w:rPr>
        <w:t xml:space="preserve">מה </w:t>
      </w:r>
      <w:bookmarkStart w:id="2023" w:name="_ETM_Q5_495969"/>
      <w:bookmarkEnd w:id="2023"/>
      <w:r>
        <w:rPr>
          <w:rtl/>
        </w:rPr>
        <w:t>יקרה</w:t>
      </w:r>
      <w:r>
        <w:rPr>
          <w:rFonts w:hint="cs"/>
          <w:rtl/>
        </w:rPr>
        <w:t>?</w:t>
      </w:r>
      <w:r>
        <w:rPr>
          <w:rtl/>
        </w:rPr>
        <w:t xml:space="preserve"> </w:t>
      </w:r>
      <w:bookmarkStart w:id="2024" w:name="_ETM_Q5_497390"/>
      <w:bookmarkEnd w:id="2024"/>
      <w:r>
        <w:rPr>
          <w:rtl/>
        </w:rPr>
        <w:t xml:space="preserve">ואם </w:t>
      </w:r>
      <w:bookmarkStart w:id="2025" w:name="_ETM_Q5_497659"/>
      <w:bookmarkEnd w:id="2025"/>
      <w:r>
        <w:rPr>
          <w:rtl/>
        </w:rPr>
        <w:t>ז</w:t>
      </w:r>
      <w:bookmarkStart w:id="2026" w:name="_ETM_Q5_497839"/>
      <w:bookmarkEnd w:id="2026"/>
      <w:r>
        <w:rPr>
          <w:rFonts w:hint="cs"/>
          <w:rtl/>
        </w:rPr>
        <w:t>ה עשרה ילדים</w:t>
      </w:r>
      <w:bookmarkStart w:id="2027" w:name="_ETM_Q5_498679"/>
      <w:bookmarkEnd w:id="2027"/>
      <w:r>
        <w:rPr>
          <w:rFonts w:hint="cs"/>
          <w:rtl/>
        </w:rPr>
        <w:t xml:space="preserve">, </w:t>
      </w:r>
      <w:r>
        <w:rPr>
          <w:rtl/>
        </w:rPr>
        <w:t xml:space="preserve">מחלקים </w:t>
      </w:r>
      <w:bookmarkStart w:id="2028" w:name="_ETM_Q5_499189"/>
      <w:bookmarkEnd w:id="2028"/>
      <w:r>
        <w:rPr>
          <w:rtl/>
        </w:rPr>
        <w:t xml:space="preserve">את </w:t>
      </w:r>
      <w:bookmarkStart w:id="2029" w:name="_ETM_Q5_499279"/>
      <w:bookmarkEnd w:id="2029"/>
      <w:r>
        <w:rPr>
          <w:rtl/>
        </w:rPr>
        <w:t xml:space="preserve">זה </w:t>
      </w:r>
      <w:bookmarkStart w:id="2030" w:name="_ETM_Q5_499399"/>
      <w:bookmarkEnd w:id="2030"/>
      <w:r>
        <w:rPr>
          <w:rtl/>
        </w:rPr>
        <w:t>ביניהם</w:t>
      </w:r>
      <w:r>
        <w:rPr>
          <w:rFonts w:hint="cs"/>
          <w:rtl/>
        </w:rPr>
        <w:t>.</w:t>
      </w:r>
      <w:r>
        <w:rPr>
          <w:rtl/>
        </w:rPr>
        <w:t xml:space="preserve"> </w:t>
      </w:r>
      <w:bookmarkStart w:id="2031" w:name="_ETM_Q5_499820"/>
      <w:bookmarkStart w:id="2032" w:name="_ETM_Q5_500179"/>
      <w:bookmarkEnd w:id="2031"/>
      <w:bookmarkEnd w:id="2032"/>
      <w:r>
        <w:rPr>
          <w:rFonts w:hint="cs"/>
          <w:rtl/>
        </w:rPr>
        <w:t>מכר את הדירה ב-1.5 מיליון</w:t>
      </w:r>
      <w:bookmarkStart w:id="2033" w:name="_ETM_Q5_500344"/>
      <w:bookmarkEnd w:id="2033"/>
      <w:r>
        <w:rPr>
          <w:rFonts w:hint="cs"/>
          <w:rtl/>
        </w:rPr>
        <w:t xml:space="preserve"> </w:t>
      </w:r>
      <w:r>
        <w:rPr>
          <w:rFonts w:hint="eastAsia"/>
          <w:rtl/>
        </w:rPr>
        <w:t>–</w:t>
      </w:r>
      <w:r>
        <w:rPr>
          <w:rFonts w:hint="cs"/>
          <w:rtl/>
        </w:rPr>
        <w:t xml:space="preserve"> </w:t>
      </w:r>
      <w:r>
        <w:rPr>
          <w:rtl/>
        </w:rPr>
        <w:t>הם הולכים</w:t>
      </w:r>
      <w:r>
        <w:rPr>
          <w:rFonts w:hint="cs"/>
          <w:rtl/>
        </w:rPr>
        <w:t xml:space="preserve"> ורוקדים ברחוב, כל אחד 150,000 שקל.</w:t>
      </w:r>
    </w:p>
    <w:p w:rsidR="002657A2" w:rsidRDefault="002657A2" w:rsidP="008C493F">
      <w:pPr>
        <w:rPr>
          <w:rtl/>
        </w:rPr>
      </w:pPr>
    </w:p>
    <w:p w:rsidR="002657A2" w:rsidRDefault="002657A2" w:rsidP="008C493F">
      <w:pPr>
        <w:pStyle w:val="af5"/>
        <w:keepNext/>
        <w:rPr>
          <w:rtl/>
        </w:rPr>
      </w:pPr>
      <w:bookmarkStart w:id="2034" w:name="_ETM_Q5_501995"/>
      <w:bookmarkStart w:id="2035" w:name="_ETM_Q5_502130"/>
      <w:bookmarkEnd w:id="2034"/>
      <w:bookmarkEnd w:id="2035"/>
      <w:r w:rsidRPr="00FA56FF">
        <w:rPr>
          <w:rStyle w:val="TagStyle"/>
          <w:rtl/>
        </w:rPr>
        <w:t xml:space="preserve">&lt;&lt; קריאה &gt;&gt; </w:t>
      </w:r>
      <w:r>
        <w:rPr>
          <w:rtl/>
        </w:rPr>
        <w:t>נעמה לזימי (העבודה):</w:t>
      </w:r>
      <w:r w:rsidRPr="00FA56FF">
        <w:rPr>
          <w:rStyle w:val="TagStyle"/>
          <w:rtl/>
        </w:rPr>
        <w:t xml:space="preserve"> &lt;&lt; קריאה &gt;&gt;</w:t>
      </w:r>
      <w:r>
        <w:rPr>
          <w:rtl/>
        </w:rPr>
        <w:t xml:space="preserve">   </w:t>
      </w:r>
    </w:p>
    <w:p w:rsidR="002657A2" w:rsidRDefault="002657A2" w:rsidP="008C493F">
      <w:pPr>
        <w:rPr>
          <w:rtl/>
        </w:rPr>
      </w:pPr>
    </w:p>
    <w:p w:rsidR="002657A2" w:rsidRDefault="002657A2" w:rsidP="00676E07">
      <w:pPr>
        <w:rPr>
          <w:rtl/>
        </w:rPr>
      </w:pPr>
      <w:r>
        <w:rPr>
          <w:rFonts w:hint="cs"/>
          <w:rtl/>
        </w:rPr>
        <w:t>איזה 1.5 מיליון?</w:t>
      </w:r>
    </w:p>
    <w:p w:rsidR="002657A2" w:rsidRDefault="002657A2" w:rsidP="008C493F">
      <w:pPr>
        <w:rPr>
          <w:rtl/>
        </w:rPr>
      </w:pPr>
    </w:p>
    <w:p w:rsidR="002657A2" w:rsidRDefault="002657A2" w:rsidP="008C493F">
      <w:pPr>
        <w:pStyle w:val="-"/>
        <w:keepNext/>
        <w:rPr>
          <w:rtl/>
        </w:rPr>
      </w:pPr>
      <w:bookmarkStart w:id="2036" w:name="ET_speakercontinue_5726_6"/>
      <w:r w:rsidRPr="00FA56FF">
        <w:rPr>
          <w:rStyle w:val="TagStyle"/>
          <w:rtl/>
        </w:rPr>
        <w:t xml:space="preserve">&lt;&lt; דובר_המשך &gt;&gt; </w:t>
      </w:r>
      <w:r>
        <w:rPr>
          <w:rtl/>
        </w:rPr>
        <w:t>ינון אזולאי (ש"ס):</w:t>
      </w:r>
      <w:r w:rsidRPr="00FA56FF">
        <w:rPr>
          <w:rStyle w:val="TagStyle"/>
          <w:rtl/>
        </w:rPr>
        <w:t xml:space="preserve"> &lt;&lt; דובר_המשך &gt;&gt;</w:t>
      </w:r>
      <w:r>
        <w:rPr>
          <w:rtl/>
        </w:rPr>
        <w:t xml:space="preserve">   </w:t>
      </w:r>
      <w:bookmarkEnd w:id="2036"/>
    </w:p>
    <w:p w:rsidR="002657A2" w:rsidRDefault="002657A2" w:rsidP="008C493F">
      <w:pPr>
        <w:rPr>
          <w:rtl/>
        </w:rPr>
      </w:pPr>
    </w:p>
    <w:p w:rsidR="002657A2" w:rsidRDefault="002657A2" w:rsidP="008C493F">
      <w:pPr>
        <w:rPr>
          <w:rtl/>
        </w:rPr>
      </w:pPr>
      <w:bookmarkStart w:id="2037" w:name="_ETM_Q5_506210"/>
      <w:bookmarkEnd w:id="2037"/>
      <w:r>
        <w:rPr>
          <w:rFonts w:hint="cs"/>
          <w:rtl/>
        </w:rPr>
        <w:t>150,000 שקל</w:t>
      </w:r>
      <w:bookmarkStart w:id="2038" w:name="_ETM_Q5_510106"/>
      <w:bookmarkStart w:id="2039" w:name="_ETM_Q5_510193"/>
      <w:bookmarkStart w:id="2040" w:name="_ETM_Q5_510404"/>
      <w:bookmarkStart w:id="2041" w:name="_ETM_Q5_510464"/>
      <w:bookmarkStart w:id="2042" w:name="_ETM_Q5_506540"/>
      <w:bookmarkEnd w:id="2038"/>
      <w:bookmarkEnd w:id="2039"/>
      <w:bookmarkEnd w:id="2040"/>
      <w:bookmarkEnd w:id="2041"/>
      <w:bookmarkEnd w:id="2042"/>
      <w:r>
        <w:rPr>
          <w:rFonts w:hint="cs"/>
          <w:rtl/>
        </w:rPr>
        <w:t xml:space="preserve"> </w:t>
      </w:r>
      <w:r>
        <w:rPr>
          <w:rtl/>
        </w:rPr>
        <w:t xml:space="preserve">מביאים </w:t>
      </w:r>
      <w:bookmarkStart w:id="2043" w:name="_ETM_Q5_506930"/>
      <w:bookmarkEnd w:id="2043"/>
      <w:r>
        <w:rPr>
          <w:rtl/>
        </w:rPr>
        <w:t xml:space="preserve">לנו </w:t>
      </w:r>
      <w:bookmarkStart w:id="2044" w:name="_ETM_Q5_507140"/>
      <w:bookmarkEnd w:id="2044"/>
      <w:r>
        <w:rPr>
          <w:rtl/>
        </w:rPr>
        <w:t>משכנת</w:t>
      </w:r>
      <w:r>
        <w:rPr>
          <w:rFonts w:hint="cs"/>
          <w:rtl/>
        </w:rPr>
        <w:t>ה</w:t>
      </w:r>
      <w:r>
        <w:rPr>
          <w:rtl/>
        </w:rPr>
        <w:t xml:space="preserve"> </w:t>
      </w:r>
      <w:bookmarkStart w:id="2045" w:name="_ETM_Q5_507740"/>
      <w:bookmarkEnd w:id="2045"/>
      <w:r>
        <w:rPr>
          <w:rtl/>
        </w:rPr>
        <w:t xml:space="preserve">לקבל </w:t>
      </w:r>
      <w:bookmarkStart w:id="2046" w:name="_ETM_Q5_508160"/>
      <w:bookmarkEnd w:id="2046"/>
      <w:r>
        <w:rPr>
          <w:rtl/>
        </w:rPr>
        <w:t xml:space="preserve">עוד </w:t>
      </w:r>
      <w:bookmarkStart w:id="2047" w:name="_ETM_Q5_508339"/>
      <w:bookmarkEnd w:id="2047"/>
      <w:r>
        <w:rPr>
          <w:rFonts w:hint="cs"/>
          <w:rtl/>
        </w:rPr>
        <w:t>עשר</w:t>
      </w:r>
      <w:r>
        <w:rPr>
          <w:rtl/>
        </w:rPr>
        <w:t xml:space="preserve"> </w:t>
      </w:r>
      <w:bookmarkStart w:id="2048" w:name="_ETM_Q5_508610"/>
      <w:bookmarkEnd w:id="2048"/>
      <w:r>
        <w:rPr>
          <w:rtl/>
        </w:rPr>
        <w:t>דירות</w:t>
      </w:r>
      <w:r>
        <w:rPr>
          <w:rFonts w:hint="cs"/>
          <w:rtl/>
        </w:rPr>
        <w:t>.</w:t>
      </w:r>
      <w:bookmarkStart w:id="2049" w:name="_ETM_Q5_509690"/>
      <w:bookmarkEnd w:id="2049"/>
      <w:r>
        <w:rPr>
          <w:rFonts w:hint="cs"/>
          <w:rtl/>
        </w:rPr>
        <w:t xml:space="preserve"> זה גם מניע</w:t>
      </w:r>
      <w:r>
        <w:rPr>
          <w:rtl/>
        </w:rPr>
        <w:t xml:space="preserve"> </w:t>
      </w:r>
      <w:bookmarkStart w:id="2050" w:name="_ETM_Q5_510080"/>
      <w:bookmarkStart w:id="2051" w:name="_ETM_Q5_510260"/>
      <w:bookmarkStart w:id="2052" w:name="_ETM_Q5_510410"/>
      <w:bookmarkEnd w:id="2050"/>
      <w:bookmarkEnd w:id="2051"/>
      <w:bookmarkEnd w:id="2052"/>
      <w:r>
        <w:rPr>
          <w:rFonts w:hint="cs"/>
          <w:rtl/>
        </w:rPr>
        <w:t>את המשק, גם מניע</w:t>
      </w:r>
      <w:r>
        <w:rPr>
          <w:rtl/>
        </w:rPr>
        <w:t xml:space="preserve"> </w:t>
      </w:r>
      <w:r>
        <w:rPr>
          <w:rFonts w:hint="cs"/>
          <w:rtl/>
        </w:rPr>
        <w:t>את המשק,</w:t>
      </w:r>
      <w:bookmarkStart w:id="2053" w:name="_ETM_Q5_513155"/>
      <w:bookmarkStart w:id="2054" w:name="_ETM_Q5_513234"/>
      <w:bookmarkStart w:id="2055" w:name="_ETM_Q5_513940"/>
      <w:bookmarkEnd w:id="2053"/>
      <w:bookmarkEnd w:id="2054"/>
      <w:bookmarkEnd w:id="2055"/>
      <w:r>
        <w:rPr>
          <w:rFonts w:hint="cs"/>
          <w:rtl/>
        </w:rPr>
        <w:t xml:space="preserve"> הינה, עוד </w:t>
      </w:r>
      <w:r>
        <w:rPr>
          <w:rtl/>
        </w:rPr>
        <w:t>פתרון</w:t>
      </w:r>
      <w:r>
        <w:rPr>
          <w:rFonts w:hint="cs"/>
          <w:rtl/>
        </w:rPr>
        <w:t>.</w:t>
      </w:r>
      <w:r>
        <w:rPr>
          <w:rtl/>
        </w:rPr>
        <w:t xml:space="preserve"> </w:t>
      </w:r>
      <w:bookmarkStart w:id="2056" w:name="_ETM_Q5_515339"/>
      <w:bookmarkEnd w:id="2056"/>
      <w:r>
        <w:rPr>
          <w:rtl/>
        </w:rPr>
        <w:t xml:space="preserve">למה </w:t>
      </w:r>
      <w:bookmarkStart w:id="2057" w:name="_ETM_Q5_515760"/>
      <w:bookmarkEnd w:id="2057"/>
      <w:r>
        <w:rPr>
          <w:rFonts w:hint="cs"/>
          <w:rtl/>
        </w:rPr>
        <w:t>שלא נעשה את זה?</w:t>
      </w:r>
      <w:r>
        <w:rPr>
          <w:rtl/>
        </w:rPr>
        <w:t xml:space="preserve"> </w:t>
      </w:r>
      <w:bookmarkStart w:id="2058" w:name="_ETM_Q5_517180"/>
      <w:bookmarkEnd w:id="2058"/>
      <w:r>
        <w:rPr>
          <w:rtl/>
        </w:rPr>
        <w:t xml:space="preserve">הרי </w:t>
      </w:r>
      <w:bookmarkStart w:id="2059" w:name="_ETM_Q5_517449"/>
      <w:bookmarkEnd w:id="2059"/>
      <w:r>
        <w:rPr>
          <w:rtl/>
        </w:rPr>
        <w:t xml:space="preserve">כולנו </w:t>
      </w:r>
      <w:bookmarkStart w:id="2060" w:name="_ETM_Q5_517870"/>
      <w:bookmarkEnd w:id="2060"/>
      <w:r>
        <w:rPr>
          <w:rtl/>
        </w:rPr>
        <w:t>מסכימים</w:t>
      </w:r>
      <w:r>
        <w:rPr>
          <w:rFonts w:hint="cs"/>
          <w:rtl/>
        </w:rPr>
        <w:t>.</w:t>
      </w:r>
      <w:r>
        <w:rPr>
          <w:rtl/>
        </w:rPr>
        <w:t xml:space="preserve"> </w:t>
      </w:r>
      <w:bookmarkStart w:id="2061" w:name="_ETM_Q5_518350"/>
      <w:bookmarkEnd w:id="2061"/>
      <w:r>
        <w:rPr>
          <w:rtl/>
        </w:rPr>
        <w:t xml:space="preserve">גם </w:t>
      </w:r>
      <w:bookmarkStart w:id="2062" w:name="_ETM_Q5_518559"/>
      <w:bookmarkEnd w:id="2062"/>
      <w:r>
        <w:rPr>
          <w:rtl/>
        </w:rPr>
        <w:t>אתה</w:t>
      </w:r>
      <w:r>
        <w:rPr>
          <w:rFonts w:hint="cs"/>
          <w:rtl/>
        </w:rPr>
        <w:t>,</w:t>
      </w:r>
      <w:r>
        <w:rPr>
          <w:rtl/>
        </w:rPr>
        <w:t xml:space="preserve"> </w:t>
      </w:r>
      <w:bookmarkStart w:id="2063" w:name="_ETM_Q5_518769"/>
      <w:bookmarkEnd w:id="2063"/>
      <w:r>
        <w:rPr>
          <w:rtl/>
        </w:rPr>
        <w:t xml:space="preserve">כבוד </w:t>
      </w:r>
      <w:bookmarkStart w:id="2064" w:name="_ETM_Q5_518920"/>
      <w:bookmarkEnd w:id="2064"/>
      <w:r>
        <w:rPr>
          <w:rtl/>
        </w:rPr>
        <w:t>השר</w:t>
      </w:r>
      <w:r>
        <w:rPr>
          <w:rFonts w:hint="cs"/>
          <w:rtl/>
        </w:rPr>
        <w:t>,</w:t>
      </w:r>
      <w:r>
        <w:rPr>
          <w:rtl/>
        </w:rPr>
        <w:t xml:space="preserve"> </w:t>
      </w:r>
      <w:bookmarkStart w:id="2065" w:name="_ETM_Q5_519160"/>
      <w:bookmarkEnd w:id="2065"/>
      <w:r>
        <w:rPr>
          <w:rtl/>
        </w:rPr>
        <w:t xml:space="preserve">אני </w:t>
      </w:r>
      <w:bookmarkStart w:id="2066" w:name="_ETM_Q5_519339"/>
      <w:bookmarkEnd w:id="2066"/>
      <w:r>
        <w:rPr>
          <w:rtl/>
        </w:rPr>
        <w:t>יודע</w:t>
      </w:r>
      <w:r>
        <w:rPr>
          <w:rFonts w:hint="cs"/>
          <w:rtl/>
        </w:rPr>
        <w:t>,</w:t>
      </w:r>
      <w:r>
        <w:rPr>
          <w:rtl/>
        </w:rPr>
        <w:t xml:space="preserve"> </w:t>
      </w:r>
      <w:bookmarkStart w:id="2067" w:name="_ETM_Q5_519879"/>
      <w:bookmarkEnd w:id="2067"/>
      <w:r>
        <w:rPr>
          <w:rtl/>
        </w:rPr>
        <w:t xml:space="preserve">דיברנו </w:t>
      </w:r>
      <w:bookmarkStart w:id="2068" w:name="_ETM_Q5_520300"/>
      <w:bookmarkEnd w:id="2068"/>
      <w:r>
        <w:rPr>
          <w:rtl/>
        </w:rPr>
        <w:t xml:space="preserve">לא </w:t>
      </w:r>
      <w:bookmarkStart w:id="2069" w:name="_ETM_Q5_520390"/>
      <w:bookmarkEnd w:id="2069"/>
      <w:r>
        <w:rPr>
          <w:rtl/>
        </w:rPr>
        <w:t>פעם</w:t>
      </w:r>
      <w:r>
        <w:rPr>
          <w:rFonts w:hint="cs"/>
          <w:rtl/>
        </w:rPr>
        <w:t>,</w:t>
      </w:r>
      <w:r>
        <w:rPr>
          <w:rtl/>
        </w:rPr>
        <w:t xml:space="preserve"> </w:t>
      </w:r>
      <w:bookmarkStart w:id="2070" w:name="_ETM_Q5_520629"/>
      <w:bookmarkEnd w:id="2070"/>
      <w:r>
        <w:rPr>
          <w:rtl/>
        </w:rPr>
        <w:t xml:space="preserve">אני </w:t>
      </w:r>
      <w:bookmarkStart w:id="2071" w:name="_ETM_Q5_520779"/>
      <w:bookmarkEnd w:id="2071"/>
      <w:r>
        <w:rPr>
          <w:rtl/>
        </w:rPr>
        <w:t xml:space="preserve">יודע </w:t>
      </w:r>
      <w:bookmarkStart w:id="2072" w:name="_ETM_Q5_521019"/>
      <w:bookmarkEnd w:id="2072"/>
      <w:r>
        <w:rPr>
          <w:rtl/>
        </w:rPr>
        <w:t xml:space="preserve">שאתה </w:t>
      </w:r>
      <w:bookmarkStart w:id="2073" w:name="_ETM_Q5_521170"/>
      <w:bookmarkEnd w:id="2073"/>
      <w:r>
        <w:rPr>
          <w:rtl/>
        </w:rPr>
        <w:t xml:space="preserve">רוצה </w:t>
      </w:r>
      <w:bookmarkStart w:id="2074" w:name="_ETM_Q5_521379"/>
      <w:bookmarkEnd w:id="2074"/>
      <w:r>
        <w:rPr>
          <w:rtl/>
        </w:rPr>
        <w:t xml:space="preserve">לעזור </w:t>
      </w:r>
      <w:bookmarkStart w:id="2075" w:name="_ETM_Q5_521920"/>
      <w:bookmarkStart w:id="2076" w:name="_ETM_Q5_521980"/>
      <w:bookmarkEnd w:id="2075"/>
      <w:bookmarkEnd w:id="2076"/>
      <w:r>
        <w:rPr>
          <w:rFonts w:hint="cs"/>
          <w:rtl/>
        </w:rPr>
        <w:t xml:space="preserve">לאנשים האלה, </w:t>
      </w:r>
      <w:bookmarkStart w:id="2077" w:name="_ETM_Q5_519663"/>
      <w:bookmarkEnd w:id="2077"/>
      <w:r>
        <w:rPr>
          <w:rFonts w:hint="cs"/>
          <w:rtl/>
        </w:rPr>
        <w:t>ואני גם יודע שאתה עוזר.</w:t>
      </w:r>
      <w:bookmarkStart w:id="2078" w:name="_ETM_Q5_524010"/>
      <w:bookmarkEnd w:id="2078"/>
      <w:r>
        <w:rPr>
          <w:rFonts w:hint="cs"/>
          <w:rtl/>
        </w:rPr>
        <w:t xml:space="preserve"> </w:t>
      </w:r>
      <w:r>
        <w:rPr>
          <w:rtl/>
        </w:rPr>
        <w:t xml:space="preserve">אני </w:t>
      </w:r>
      <w:bookmarkStart w:id="2079" w:name="_ETM_Q5_524250"/>
      <w:bookmarkEnd w:id="2079"/>
      <w:r>
        <w:rPr>
          <w:rtl/>
        </w:rPr>
        <w:t xml:space="preserve">יודע </w:t>
      </w:r>
      <w:bookmarkStart w:id="2080" w:name="_ETM_Q5_524579"/>
      <w:bookmarkEnd w:id="2080"/>
      <w:r>
        <w:rPr>
          <w:rtl/>
        </w:rPr>
        <w:t xml:space="preserve">את </w:t>
      </w:r>
      <w:bookmarkStart w:id="2081" w:name="_ETM_Q5_524670"/>
      <w:bookmarkEnd w:id="2081"/>
      <w:r>
        <w:rPr>
          <w:rtl/>
        </w:rPr>
        <w:t>זה</w:t>
      </w:r>
      <w:r>
        <w:rPr>
          <w:rFonts w:hint="cs"/>
          <w:rtl/>
        </w:rPr>
        <w:t>.</w:t>
      </w:r>
      <w:r>
        <w:rPr>
          <w:rtl/>
        </w:rPr>
        <w:t xml:space="preserve"> </w:t>
      </w:r>
      <w:bookmarkStart w:id="2082" w:name="_ETM_Q5_525380"/>
      <w:bookmarkEnd w:id="2082"/>
      <w:r>
        <w:rPr>
          <w:rtl/>
        </w:rPr>
        <w:t xml:space="preserve">ואתה </w:t>
      </w:r>
      <w:bookmarkStart w:id="2083" w:name="_ETM_Q5_525649"/>
      <w:bookmarkEnd w:id="2083"/>
      <w:r>
        <w:rPr>
          <w:rtl/>
        </w:rPr>
        <w:t xml:space="preserve">גם </w:t>
      </w:r>
      <w:bookmarkStart w:id="2084" w:name="_ETM_Q5_525829"/>
      <w:bookmarkEnd w:id="2084"/>
      <w:r>
        <w:rPr>
          <w:rtl/>
        </w:rPr>
        <w:t>הסכמת</w:t>
      </w:r>
      <w:r>
        <w:rPr>
          <w:rFonts w:hint="cs"/>
          <w:rtl/>
        </w:rPr>
        <w:t xml:space="preserve">, </w:t>
      </w:r>
      <w:r>
        <w:rPr>
          <w:rtl/>
        </w:rPr>
        <w:t xml:space="preserve">אז </w:t>
      </w:r>
      <w:bookmarkStart w:id="2085" w:name="_ETM_Q5_527239"/>
      <w:bookmarkEnd w:id="2085"/>
      <w:r>
        <w:rPr>
          <w:rFonts w:hint="cs"/>
          <w:rtl/>
        </w:rPr>
        <w:t xml:space="preserve">בדיבור </w:t>
      </w:r>
      <w:bookmarkStart w:id="2086" w:name="_ETM_Q5_527570"/>
      <w:bookmarkEnd w:id="2086"/>
      <w:r>
        <w:rPr>
          <w:rtl/>
        </w:rPr>
        <w:t>איתך</w:t>
      </w:r>
      <w:r>
        <w:rPr>
          <w:rFonts w:hint="cs"/>
          <w:rtl/>
        </w:rPr>
        <w:t>,</w:t>
      </w:r>
      <w:r>
        <w:rPr>
          <w:rtl/>
        </w:rPr>
        <w:t xml:space="preserve"> </w:t>
      </w:r>
      <w:bookmarkStart w:id="2087" w:name="_ETM_Q5_527839"/>
      <w:bookmarkEnd w:id="2087"/>
      <w:r>
        <w:rPr>
          <w:rtl/>
        </w:rPr>
        <w:t xml:space="preserve">שזה </w:t>
      </w:r>
      <w:bookmarkStart w:id="2088" w:name="_ETM_Q5_528110"/>
      <w:bookmarkEnd w:id="2088"/>
      <w:r>
        <w:rPr>
          <w:rtl/>
        </w:rPr>
        <w:t xml:space="preserve">יגיע </w:t>
      </w:r>
      <w:bookmarkStart w:id="2089" w:name="_ETM_Q5_528379"/>
      <w:bookmarkStart w:id="2090" w:name="_ETM_Q5_528980"/>
      <w:bookmarkStart w:id="2091" w:name="_ETM_Q5_529520"/>
      <w:bookmarkEnd w:id="2089"/>
      <w:bookmarkEnd w:id="2090"/>
      <w:bookmarkEnd w:id="2091"/>
      <w:r>
        <w:rPr>
          <w:rFonts w:hint="cs"/>
          <w:rtl/>
        </w:rPr>
        <w:t>לקריאה טרומית.</w:t>
      </w:r>
    </w:p>
    <w:p w:rsidR="002657A2" w:rsidRDefault="002657A2" w:rsidP="008C493F">
      <w:pPr>
        <w:rPr>
          <w:rtl/>
        </w:rPr>
      </w:pPr>
      <w:bookmarkStart w:id="2092" w:name="_ETM_Q5_530910"/>
      <w:bookmarkEnd w:id="2092"/>
    </w:p>
    <w:p w:rsidR="002657A2" w:rsidRDefault="002657A2" w:rsidP="008C493F">
      <w:pPr>
        <w:rPr>
          <w:rtl/>
        </w:rPr>
      </w:pPr>
      <w:r>
        <w:rPr>
          <w:rtl/>
        </w:rPr>
        <w:t xml:space="preserve">אני </w:t>
      </w:r>
      <w:bookmarkStart w:id="2093" w:name="_ETM_Q5_531210"/>
      <w:bookmarkEnd w:id="2093"/>
      <w:r>
        <w:rPr>
          <w:rtl/>
        </w:rPr>
        <w:t>פה</w:t>
      </w:r>
      <w:r>
        <w:rPr>
          <w:rFonts w:hint="cs"/>
          <w:rtl/>
        </w:rPr>
        <w:t>,</w:t>
      </w:r>
      <w:r>
        <w:rPr>
          <w:rtl/>
        </w:rPr>
        <w:t xml:space="preserve"> </w:t>
      </w:r>
      <w:bookmarkStart w:id="2094" w:name="_ETM_Q5_532190"/>
      <w:bookmarkEnd w:id="2094"/>
      <w:r>
        <w:rPr>
          <w:rtl/>
        </w:rPr>
        <w:t xml:space="preserve">אני </w:t>
      </w:r>
      <w:bookmarkStart w:id="2095" w:name="_ETM_Q5_532399"/>
      <w:bookmarkEnd w:id="2095"/>
      <w:r>
        <w:rPr>
          <w:rtl/>
        </w:rPr>
        <w:t xml:space="preserve">הקטן </w:t>
      </w:r>
      <w:bookmarkStart w:id="2096" w:name="_ETM_Q5_533029"/>
      <w:bookmarkEnd w:id="2096"/>
      <w:r>
        <w:rPr>
          <w:rtl/>
        </w:rPr>
        <w:t xml:space="preserve">עומד </w:t>
      </w:r>
      <w:bookmarkStart w:id="2097" w:name="_ETM_Q5_533359"/>
      <w:bookmarkEnd w:id="2097"/>
      <w:r>
        <w:rPr>
          <w:rtl/>
        </w:rPr>
        <w:t xml:space="preserve">פה </w:t>
      </w:r>
      <w:bookmarkStart w:id="2098" w:name="_ETM_Q5_534489"/>
      <w:bookmarkEnd w:id="2098"/>
      <w:r>
        <w:rPr>
          <w:rFonts w:hint="cs"/>
          <w:rtl/>
        </w:rPr>
        <w:t xml:space="preserve">כדי </w:t>
      </w:r>
      <w:r>
        <w:rPr>
          <w:rtl/>
        </w:rPr>
        <w:t xml:space="preserve">שאתה </w:t>
      </w:r>
      <w:bookmarkStart w:id="2099" w:name="_ETM_Q5_535600"/>
      <w:bookmarkEnd w:id="2099"/>
      <w:r>
        <w:rPr>
          <w:rtl/>
        </w:rPr>
        <w:t xml:space="preserve">תגיד </w:t>
      </w:r>
      <w:bookmarkStart w:id="2100" w:name="_ETM_Q5_536109"/>
      <w:bookmarkEnd w:id="2100"/>
      <w:r>
        <w:rPr>
          <w:rtl/>
        </w:rPr>
        <w:t>לי</w:t>
      </w:r>
      <w:r>
        <w:rPr>
          <w:rFonts w:hint="cs"/>
          <w:rtl/>
        </w:rPr>
        <w:t>:</w:t>
      </w:r>
      <w:r>
        <w:rPr>
          <w:rtl/>
        </w:rPr>
        <w:t xml:space="preserve"> </w:t>
      </w:r>
      <w:bookmarkStart w:id="2101" w:name="_ETM_Q5_536800"/>
      <w:bookmarkEnd w:id="2101"/>
      <w:r>
        <w:rPr>
          <w:rFonts w:hint="cs"/>
          <w:rtl/>
        </w:rPr>
        <w:t>ינון,</w:t>
      </w:r>
      <w:r>
        <w:rPr>
          <w:rtl/>
        </w:rPr>
        <w:t xml:space="preserve"> </w:t>
      </w:r>
      <w:bookmarkStart w:id="2102" w:name="_ETM_Q5_537100"/>
      <w:bookmarkEnd w:id="2102"/>
      <w:r>
        <w:rPr>
          <w:rtl/>
        </w:rPr>
        <w:t xml:space="preserve">אני </w:t>
      </w:r>
      <w:bookmarkStart w:id="2103" w:name="_ETM_Q5_537279"/>
      <w:bookmarkEnd w:id="2103"/>
      <w:r>
        <w:rPr>
          <w:rtl/>
        </w:rPr>
        <w:t xml:space="preserve">צריך </w:t>
      </w:r>
      <w:bookmarkStart w:id="2104" w:name="_ETM_Q5_537550"/>
      <w:bookmarkEnd w:id="2104"/>
      <w:r>
        <w:rPr>
          <w:rtl/>
        </w:rPr>
        <w:t xml:space="preserve">עזרה </w:t>
      </w:r>
      <w:bookmarkStart w:id="2105" w:name="_ETM_Q5_537909"/>
      <w:bookmarkEnd w:id="2105"/>
      <w:r>
        <w:rPr>
          <w:rtl/>
        </w:rPr>
        <w:t xml:space="preserve">שלך </w:t>
      </w:r>
      <w:bookmarkStart w:id="2106" w:name="_ETM_Q5_538960"/>
      <w:bookmarkEnd w:id="2106"/>
      <w:r>
        <w:rPr>
          <w:rtl/>
        </w:rPr>
        <w:t xml:space="preserve">בוועדת </w:t>
      </w:r>
      <w:bookmarkStart w:id="2107" w:name="_ETM_Q5_539410"/>
      <w:bookmarkEnd w:id="2107"/>
      <w:r>
        <w:rPr>
          <w:rtl/>
        </w:rPr>
        <w:t>הכספים</w:t>
      </w:r>
      <w:r>
        <w:rPr>
          <w:rFonts w:hint="cs"/>
          <w:rtl/>
        </w:rPr>
        <w:t>;</w:t>
      </w:r>
      <w:r>
        <w:rPr>
          <w:rtl/>
        </w:rPr>
        <w:t xml:space="preserve"> </w:t>
      </w:r>
      <w:bookmarkStart w:id="2108" w:name="_ETM_Q5_540190"/>
      <w:bookmarkEnd w:id="2108"/>
      <w:r>
        <w:rPr>
          <w:rtl/>
        </w:rPr>
        <w:t>אני צריך עזרה שלך</w:t>
      </w:r>
      <w:bookmarkStart w:id="2109" w:name="_ETM_Q5_541120"/>
      <w:bookmarkEnd w:id="2109"/>
      <w:r>
        <w:rPr>
          <w:rFonts w:hint="cs"/>
          <w:rtl/>
        </w:rPr>
        <w:t xml:space="preserve"> </w:t>
      </w:r>
      <w:r>
        <w:rPr>
          <w:rtl/>
        </w:rPr>
        <w:t xml:space="preserve">פה </w:t>
      </w:r>
      <w:bookmarkStart w:id="2110" w:name="_ETM_Q5_541480"/>
      <w:bookmarkEnd w:id="2110"/>
      <w:r>
        <w:rPr>
          <w:rtl/>
        </w:rPr>
        <w:t xml:space="preserve">מול </w:t>
      </w:r>
      <w:bookmarkStart w:id="2111" w:name="_ETM_Q5_541720"/>
      <w:bookmarkEnd w:id="2111"/>
      <w:r>
        <w:rPr>
          <w:rtl/>
        </w:rPr>
        <w:t xml:space="preserve">המשרדים </w:t>
      </w:r>
      <w:bookmarkStart w:id="2112" w:name="_ETM_Q5_542230"/>
      <w:bookmarkEnd w:id="2112"/>
      <w:r>
        <w:rPr>
          <w:rtl/>
        </w:rPr>
        <w:t>האלה</w:t>
      </w:r>
      <w:r>
        <w:rPr>
          <w:rFonts w:hint="cs"/>
          <w:rtl/>
        </w:rPr>
        <w:t>.</w:t>
      </w:r>
      <w:r>
        <w:rPr>
          <w:rtl/>
        </w:rPr>
        <w:t xml:space="preserve"> </w:t>
      </w:r>
      <w:bookmarkStart w:id="2113" w:name="_ETM_Q5_542999"/>
      <w:bookmarkEnd w:id="2113"/>
      <w:r>
        <w:rPr>
          <w:rtl/>
        </w:rPr>
        <w:t>ה</w:t>
      </w:r>
      <w:r>
        <w:rPr>
          <w:rFonts w:hint="cs"/>
          <w:rtl/>
        </w:rPr>
        <w:t>י</w:t>
      </w:r>
      <w:r>
        <w:rPr>
          <w:rtl/>
        </w:rPr>
        <w:t>נה</w:t>
      </w:r>
      <w:r>
        <w:rPr>
          <w:rFonts w:hint="cs"/>
          <w:rtl/>
        </w:rPr>
        <w:t>,</w:t>
      </w:r>
      <w:r>
        <w:rPr>
          <w:rtl/>
        </w:rPr>
        <w:t xml:space="preserve"> </w:t>
      </w:r>
      <w:bookmarkStart w:id="2114" w:name="_ETM_Q5_543960"/>
      <w:bookmarkEnd w:id="2114"/>
      <w:r>
        <w:rPr>
          <w:rtl/>
        </w:rPr>
        <w:t xml:space="preserve">עומד </w:t>
      </w:r>
      <w:bookmarkStart w:id="2115" w:name="_ETM_Q5_544380"/>
      <w:bookmarkEnd w:id="2115"/>
      <w:r>
        <w:rPr>
          <w:rtl/>
        </w:rPr>
        <w:t xml:space="preserve">אני </w:t>
      </w:r>
      <w:bookmarkStart w:id="2116" w:name="_ETM_Q5_544589"/>
      <w:bookmarkEnd w:id="2116"/>
      <w:r>
        <w:rPr>
          <w:rFonts w:hint="cs"/>
          <w:rtl/>
        </w:rPr>
        <w:t>פה, הינני,</w:t>
      </w:r>
      <w:r>
        <w:rPr>
          <w:rtl/>
        </w:rPr>
        <w:t xml:space="preserve"> </w:t>
      </w:r>
      <w:bookmarkStart w:id="2117" w:name="_ETM_Q5_545100"/>
      <w:bookmarkEnd w:id="2117"/>
      <w:r>
        <w:rPr>
          <w:rFonts w:hint="cs"/>
          <w:rtl/>
        </w:rPr>
        <w:t>נרתם</w:t>
      </w:r>
      <w:r>
        <w:rPr>
          <w:rtl/>
        </w:rPr>
        <w:t xml:space="preserve"> </w:t>
      </w:r>
      <w:bookmarkStart w:id="2118" w:name="_ETM_Q5_546540"/>
      <w:bookmarkEnd w:id="2118"/>
      <w:r>
        <w:rPr>
          <w:rtl/>
        </w:rPr>
        <w:t xml:space="preserve">לכל </w:t>
      </w:r>
      <w:bookmarkStart w:id="2119" w:name="_ETM_Q5_546869"/>
      <w:bookmarkEnd w:id="2119"/>
      <w:r>
        <w:rPr>
          <w:rtl/>
        </w:rPr>
        <w:t xml:space="preserve">מה </w:t>
      </w:r>
      <w:bookmarkStart w:id="2120" w:name="_ETM_Q5_546990"/>
      <w:bookmarkEnd w:id="2120"/>
      <w:r>
        <w:rPr>
          <w:rtl/>
        </w:rPr>
        <w:t xml:space="preserve">שתבקש </w:t>
      </w:r>
      <w:bookmarkStart w:id="2121" w:name="_ETM_Q5_547500"/>
      <w:bookmarkEnd w:id="2121"/>
      <w:r>
        <w:rPr>
          <w:rtl/>
        </w:rPr>
        <w:t xml:space="preserve">בעניין </w:t>
      </w:r>
      <w:bookmarkStart w:id="2122" w:name="_ETM_Q5_547920"/>
      <w:bookmarkEnd w:id="2122"/>
      <w:r>
        <w:rPr>
          <w:rtl/>
        </w:rPr>
        <w:t>הזה</w:t>
      </w:r>
      <w:r>
        <w:rPr>
          <w:rFonts w:hint="cs"/>
          <w:rtl/>
        </w:rPr>
        <w:t>.</w:t>
      </w:r>
      <w:r>
        <w:rPr>
          <w:rtl/>
        </w:rPr>
        <w:t xml:space="preserve"> </w:t>
      </w:r>
      <w:bookmarkStart w:id="2123" w:name="_ETM_Q5_548549"/>
      <w:bookmarkEnd w:id="2123"/>
      <w:r>
        <w:rPr>
          <w:rtl/>
        </w:rPr>
        <w:t xml:space="preserve">כבוד </w:t>
      </w:r>
      <w:bookmarkStart w:id="2124" w:name="_ETM_Q5_548820"/>
      <w:bookmarkEnd w:id="2124"/>
      <w:r>
        <w:rPr>
          <w:rtl/>
        </w:rPr>
        <w:t>השר</w:t>
      </w:r>
      <w:r>
        <w:rPr>
          <w:rFonts w:hint="cs"/>
          <w:rtl/>
        </w:rPr>
        <w:t>,</w:t>
      </w:r>
      <w:r>
        <w:rPr>
          <w:rtl/>
        </w:rPr>
        <w:t xml:space="preserve"> </w:t>
      </w:r>
      <w:bookmarkStart w:id="2125" w:name="_ETM_Q5_549089"/>
      <w:bookmarkEnd w:id="2125"/>
      <w:r>
        <w:rPr>
          <w:rtl/>
        </w:rPr>
        <w:t xml:space="preserve">אני </w:t>
      </w:r>
      <w:bookmarkStart w:id="2126" w:name="_ETM_Q5_549240"/>
      <w:bookmarkEnd w:id="2126"/>
      <w:r>
        <w:rPr>
          <w:rtl/>
        </w:rPr>
        <w:t xml:space="preserve">מודה </w:t>
      </w:r>
      <w:bookmarkStart w:id="2127" w:name="_ETM_Q5_549479"/>
      <w:bookmarkEnd w:id="2127"/>
      <w:r>
        <w:rPr>
          <w:rtl/>
        </w:rPr>
        <w:t>לך</w:t>
      </w:r>
      <w:r>
        <w:rPr>
          <w:rFonts w:hint="cs"/>
          <w:rtl/>
        </w:rPr>
        <w:t>.</w:t>
      </w:r>
      <w:r>
        <w:rPr>
          <w:rtl/>
        </w:rPr>
        <w:t xml:space="preserve"> </w:t>
      </w:r>
      <w:bookmarkStart w:id="2128" w:name="_ETM_Q5_550049"/>
      <w:bookmarkEnd w:id="2128"/>
      <w:r>
        <w:rPr>
          <w:rtl/>
        </w:rPr>
        <w:t xml:space="preserve">תודה </w:t>
      </w:r>
      <w:bookmarkStart w:id="2129" w:name="_ETM_Q5_550400"/>
      <w:bookmarkEnd w:id="2129"/>
      <w:r>
        <w:rPr>
          <w:rFonts w:hint="cs"/>
          <w:rtl/>
        </w:rPr>
        <w:t>רבה.</w:t>
      </w:r>
      <w:r>
        <w:rPr>
          <w:rtl/>
        </w:rPr>
        <w:t xml:space="preserve"> </w:t>
      </w:r>
      <w:bookmarkStart w:id="2130" w:name="_ETM_Q5_551000"/>
      <w:bookmarkEnd w:id="2130"/>
    </w:p>
    <w:p w:rsidR="002657A2" w:rsidRDefault="002657A2" w:rsidP="008C493F">
      <w:pPr>
        <w:rPr>
          <w:rtl/>
        </w:rPr>
      </w:pPr>
      <w:bookmarkStart w:id="2131" w:name="_ETM_Q5_555500"/>
      <w:bookmarkStart w:id="2132" w:name="_ETM_Q5_555566"/>
      <w:bookmarkEnd w:id="2131"/>
      <w:bookmarkEnd w:id="2132"/>
    </w:p>
    <w:p w:rsidR="002657A2" w:rsidRDefault="002657A2" w:rsidP="008C493F">
      <w:pPr>
        <w:pStyle w:val="af6"/>
        <w:keepNext/>
        <w:rPr>
          <w:rtl/>
        </w:rPr>
      </w:pPr>
      <w:bookmarkStart w:id="2133" w:name="ET_yor_6423_2"/>
      <w:r w:rsidRPr="00852347">
        <w:rPr>
          <w:rStyle w:val="TagStyle"/>
          <w:rtl/>
        </w:rPr>
        <w:t xml:space="preserve">&lt;&lt; יור &gt;&gt; </w:t>
      </w:r>
      <w:r>
        <w:rPr>
          <w:rtl/>
        </w:rPr>
        <w:t>היו"ר אמיר אוחנה:</w:t>
      </w:r>
      <w:r w:rsidRPr="00852347">
        <w:rPr>
          <w:rStyle w:val="TagStyle"/>
          <w:rtl/>
        </w:rPr>
        <w:t xml:space="preserve"> &lt;&lt; יור &gt;&gt;</w:t>
      </w:r>
      <w:r>
        <w:rPr>
          <w:rtl/>
        </w:rPr>
        <w:t xml:space="preserve">   </w:t>
      </w:r>
      <w:bookmarkEnd w:id="2133"/>
    </w:p>
    <w:p w:rsidR="002657A2" w:rsidRDefault="002657A2" w:rsidP="008C493F">
      <w:pPr>
        <w:rPr>
          <w:rtl/>
        </w:rPr>
      </w:pPr>
    </w:p>
    <w:p w:rsidR="002657A2" w:rsidRDefault="002657A2" w:rsidP="008C493F">
      <w:pPr>
        <w:rPr>
          <w:rtl/>
        </w:rPr>
      </w:pPr>
      <w:r>
        <w:rPr>
          <w:rtl/>
        </w:rPr>
        <w:t xml:space="preserve">תודה </w:t>
      </w:r>
      <w:bookmarkStart w:id="2134" w:name="_ETM_Q5_551270"/>
      <w:bookmarkEnd w:id="2134"/>
      <w:r>
        <w:rPr>
          <w:rtl/>
        </w:rPr>
        <w:t>רבה</w:t>
      </w:r>
      <w:bookmarkStart w:id="2135" w:name="_ETM_Q5_551480"/>
      <w:bookmarkEnd w:id="2135"/>
      <w:r>
        <w:rPr>
          <w:rFonts w:hint="cs"/>
          <w:rtl/>
        </w:rPr>
        <w:t>, ו</w:t>
      </w:r>
      <w:r>
        <w:rPr>
          <w:rtl/>
        </w:rPr>
        <w:t xml:space="preserve">אני </w:t>
      </w:r>
      <w:bookmarkStart w:id="2136" w:name="_ETM_Q5_551690"/>
      <w:bookmarkEnd w:id="2136"/>
      <w:r>
        <w:rPr>
          <w:rtl/>
        </w:rPr>
        <w:t xml:space="preserve">מתכבד </w:t>
      </w:r>
      <w:bookmarkStart w:id="2137" w:name="_ETM_Q5_552290"/>
      <w:bookmarkEnd w:id="2137"/>
      <w:r>
        <w:rPr>
          <w:rtl/>
        </w:rPr>
        <w:t xml:space="preserve">להזמין </w:t>
      </w:r>
      <w:bookmarkStart w:id="2138" w:name="_ETM_Q5_552770"/>
      <w:bookmarkEnd w:id="2138"/>
      <w:r>
        <w:rPr>
          <w:rtl/>
        </w:rPr>
        <w:t xml:space="preserve">את </w:t>
      </w:r>
      <w:bookmarkStart w:id="2139" w:name="_ETM_Q5_552890"/>
      <w:bookmarkStart w:id="2140" w:name="_ETM_Q5_558450"/>
      <w:bookmarkEnd w:id="2139"/>
      <w:bookmarkEnd w:id="2140"/>
      <w:r>
        <w:rPr>
          <w:rtl/>
        </w:rPr>
        <w:t xml:space="preserve">שר </w:t>
      </w:r>
      <w:bookmarkStart w:id="2141" w:name="_ETM_Q5_558810"/>
      <w:bookmarkEnd w:id="2141"/>
      <w:r>
        <w:rPr>
          <w:rtl/>
        </w:rPr>
        <w:t xml:space="preserve">הבינוי </w:t>
      </w:r>
      <w:bookmarkStart w:id="2142" w:name="_ETM_Q5_559140"/>
      <w:bookmarkEnd w:id="2142"/>
      <w:r>
        <w:rPr>
          <w:rtl/>
        </w:rPr>
        <w:t xml:space="preserve">והשיכון </w:t>
      </w:r>
      <w:bookmarkStart w:id="2143" w:name="_ETM_Q5_559979"/>
      <w:bookmarkEnd w:id="2143"/>
      <w:r>
        <w:rPr>
          <w:rtl/>
        </w:rPr>
        <w:t xml:space="preserve">כבוד </w:t>
      </w:r>
      <w:bookmarkStart w:id="2144" w:name="_ETM_Q5_560250"/>
      <w:bookmarkEnd w:id="2144"/>
      <w:r>
        <w:rPr>
          <w:rtl/>
        </w:rPr>
        <w:t xml:space="preserve">השר </w:t>
      </w:r>
      <w:bookmarkStart w:id="2145" w:name="_ETM_Q5_560520"/>
      <w:bookmarkEnd w:id="2145"/>
      <w:r>
        <w:rPr>
          <w:rtl/>
        </w:rPr>
        <w:t>יצחק</w:t>
      </w:r>
      <w:r>
        <w:rPr>
          <w:rFonts w:hint="cs"/>
          <w:rtl/>
        </w:rPr>
        <w:t xml:space="preserve"> </w:t>
      </w:r>
      <w:bookmarkStart w:id="2146" w:name="_ETM_Q5_572870"/>
      <w:bookmarkEnd w:id="2146"/>
      <w:r>
        <w:rPr>
          <w:rtl/>
        </w:rPr>
        <w:t>גולדקנופ</w:t>
      </w:r>
      <w:r>
        <w:rPr>
          <w:rFonts w:hint="cs"/>
          <w:rtl/>
        </w:rPr>
        <w:t>.</w:t>
      </w:r>
      <w:r>
        <w:rPr>
          <w:rtl/>
        </w:rPr>
        <w:t xml:space="preserve"> </w:t>
      </w:r>
      <w:bookmarkStart w:id="2147" w:name="_ETM_Q5_560880"/>
      <w:bookmarkStart w:id="2148" w:name="_ETM_Q5_561210"/>
      <w:bookmarkEnd w:id="2147"/>
      <w:bookmarkEnd w:id="2148"/>
      <w:r>
        <w:rPr>
          <w:rtl/>
        </w:rPr>
        <w:t>בבקשה</w:t>
      </w:r>
      <w:r>
        <w:rPr>
          <w:rFonts w:hint="cs"/>
          <w:rtl/>
        </w:rPr>
        <w:t>.</w:t>
      </w:r>
      <w:r>
        <w:rPr>
          <w:rtl/>
        </w:rPr>
        <w:t xml:space="preserve"> </w:t>
      </w:r>
      <w:bookmarkStart w:id="2149" w:name="_ETM_Q5_576439"/>
      <w:bookmarkEnd w:id="2149"/>
      <w:r>
        <w:rPr>
          <w:rtl/>
        </w:rPr>
        <w:t>בבקשה</w:t>
      </w:r>
      <w:r>
        <w:rPr>
          <w:rFonts w:hint="cs"/>
          <w:rtl/>
        </w:rPr>
        <w:t>,</w:t>
      </w:r>
      <w:r>
        <w:rPr>
          <w:rtl/>
        </w:rPr>
        <w:t xml:space="preserve"> </w:t>
      </w:r>
      <w:bookmarkStart w:id="2150" w:name="_ETM_Q5_577009"/>
      <w:bookmarkEnd w:id="2150"/>
      <w:r>
        <w:rPr>
          <w:rtl/>
        </w:rPr>
        <w:t>אדוני</w:t>
      </w:r>
      <w:r>
        <w:rPr>
          <w:rFonts w:hint="cs"/>
          <w:rtl/>
        </w:rPr>
        <w:t>.</w:t>
      </w:r>
    </w:p>
    <w:p w:rsidR="002657A2" w:rsidRDefault="002657A2" w:rsidP="008C493F">
      <w:pPr>
        <w:rPr>
          <w:rtl/>
        </w:rPr>
      </w:pPr>
      <w:bookmarkStart w:id="2151" w:name="_ETM_Q5_570670"/>
      <w:bookmarkStart w:id="2152" w:name="_ETM_Q5_570761"/>
      <w:bookmarkEnd w:id="2151"/>
      <w:bookmarkEnd w:id="2152"/>
    </w:p>
    <w:p w:rsidR="002657A2" w:rsidRDefault="002657A2" w:rsidP="008C493F">
      <w:pPr>
        <w:pStyle w:val="a4"/>
        <w:keepNext/>
        <w:rPr>
          <w:rtl/>
        </w:rPr>
      </w:pPr>
      <w:bookmarkStart w:id="2153" w:name="ET_speaker_6430_4"/>
      <w:r w:rsidRPr="00852347">
        <w:rPr>
          <w:rStyle w:val="TagStyle"/>
          <w:rtl/>
        </w:rPr>
        <w:t xml:space="preserve">&lt;&lt; דובר &gt;&gt; </w:t>
      </w:r>
      <w:bookmarkStart w:id="2154" w:name="_Toc187775090"/>
      <w:bookmarkStart w:id="2155" w:name="_Toc187776916"/>
      <w:r>
        <w:rPr>
          <w:rtl/>
        </w:rPr>
        <w:t>שר הבינוי והשיכון יצחק גולדקנופ:</w:t>
      </w:r>
      <w:bookmarkEnd w:id="2154"/>
      <w:bookmarkEnd w:id="2155"/>
      <w:r w:rsidRPr="00852347">
        <w:rPr>
          <w:rStyle w:val="TagStyle"/>
          <w:rtl/>
        </w:rPr>
        <w:t xml:space="preserve"> &lt;&lt; דובר &gt;&gt;</w:t>
      </w:r>
      <w:r>
        <w:rPr>
          <w:rtl/>
        </w:rPr>
        <w:t xml:space="preserve">   </w:t>
      </w:r>
      <w:bookmarkEnd w:id="2153"/>
    </w:p>
    <w:p w:rsidR="002657A2" w:rsidRDefault="002657A2" w:rsidP="008C493F">
      <w:pPr>
        <w:rPr>
          <w:rtl/>
        </w:rPr>
      </w:pPr>
    </w:p>
    <w:p w:rsidR="002657A2" w:rsidRDefault="002657A2" w:rsidP="008C493F">
      <w:pPr>
        <w:rPr>
          <w:rtl/>
        </w:rPr>
      </w:pPr>
      <w:bookmarkStart w:id="2156" w:name="_ETM_Q5_571005"/>
      <w:bookmarkStart w:id="2157" w:name="_ETM_Q5_571064"/>
      <w:bookmarkStart w:id="2158" w:name="_ETM_Q5_587370"/>
      <w:bookmarkEnd w:id="2156"/>
      <w:bookmarkEnd w:id="2157"/>
      <w:bookmarkEnd w:id="2158"/>
      <w:r>
        <w:rPr>
          <w:rtl/>
        </w:rPr>
        <w:t xml:space="preserve">ברשות </w:t>
      </w:r>
      <w:bookmarkStart w:id="2159" w:name="_ETM_Q5_587880"/>
      <w:bookmarkEnd w:id="2159"/>
      <w:r>
        <w:rPr>
          <w:rtl/>
        </w:rPr>
        <w:t>היושב-ראש</w:t>
      </w:r>
      <w:r>
        <w:rPr>
          <w:rFonts w:hint="cs"/>
          <w:rtl/>
        </w:rPr>
        <w:t>,</w:t>
      </w:r>
      <w:r>
        <w:rPr>
          <w:rtl/>
        </w:rPr>
        <w:t xml:space="preserve"> </w:t>
      </w:r>
      <w:bookmarkStart w:id="2160" w:name="_ETM_Q5_589929"/>
      <w:bookmarkEnd w:id="2160"/>
      <w:r>
        <w:rPr>
          <w:rFonts w:hint="cs"/>
          <w:rtl/>
        </w:rPr>
        <w:t>ה</w:t>
      </w:r>
      <w:r>
        <w:rPr>
          <w:rtl/>
        </w:rPr>
        <w:t xml:space="preserve">שר </w:t>
      </w:r>
      <w:bookmarkStart w:id="2161" w:name="_ETM_Q5_590289"/>
      <w:bookmarkEnd w:id="2161"/>
      <w:r>
        <w:rPr>
          <w:rFonts w:hint="cs"/>
          <w:rtl/>
        </w:rPr>
        <w:t>ה</w:t>
      </w:r>
      <w:r>
        <w:rPr>
          <w:rtl/>
        </w:rPr>
        <w:t>תורן</w:t>
      </w:r>
      <w:r>
        <w:rPr>
          <w:rFonts w:hint="cs"/>
          <w:rtl/>
        </w:rPr>
        <w:t>,</w:t>
      </w:r>
      <w:r>
        <w:rPr>
          <w:rtl/>
        </w:rPr>
        <w:t xml:space="preserve"> </w:t>
      </w:r>
      <w:bookmarkStart w:id="2162" w:name="_ETM_Q5_597399"/>
      <w:bookmarkEnd w:id="2162"/>
      <w:r>
        <w:rPr>
          <w:rtl/>
        </w:rPr>
        <w:t>חבריי</w:t>
      </w:r>
      <w:r>
        <w:rPr>
          <w:rFonts w:hint="cs"/>
          <w:rtl/>
        </w:rPr>
        <w:t>,</w:t>
      </w:r>
      <w:r>
        <w:rPr>
          <w:rtl/>
        </w:rPr>
        <w:t xml:space="preserve"> </w:t>
      </w:r>
      <w:bookmarkStart w:id="2163" w:name="_ETM_Q5_598089"/>
      <w:bookmarkEnd w:id="2163"/>
      <w:r>
        <w:rPr>
          <w:rtl/>
        </w:rPr>
        <w:t xml:space="preserve">חברות </w:t>
      </w:r>
      <w:bookmarkStart w:id="2164" w:name="_ETM_Q5_598710"/>
      <w:bookmarkEnd w:id="2164"/>
      <w:r>
        <w:rPr>
          <w:rtl/>
        </w:rPr>
        <w:t>בכנסת</w:t>
      </w:r>
      <w:r>
        <w:rPr>
          <w:rFonts w:hint="cs"/>
          <w:rtl/>
        </w:rPr>
        <w:t>,</w:t>
      </w:r>
      <w:r>
        <w:rPr>
          <w:rtl/>
        </w:rPr>
        <w:t xml:space="preserve"> </w:t>
      </w:r>
      <w:bookmarkStart w:id="2165" w:name="_ETM_Q5_601440"/>
      <w:bookmarkStart w:id="2166" w:name="_ETM_Q5_601799"/>
      <w:bookmarkEnd w:id="2165"/>
      <w:bookmarkEnd w:id="2166"/>
      <w:r>
        <w:rPr>
          <w:rFonts w:hint="cs"/>
          <w:rtl/>
        </w:rPr>
        <w:t xml:space="preserve">ראשית כול אני רוצה </w:t>
      </w:r>
      <w:bookmarkStart w:id="2167" w:name="_ETM_Q5_602460"/>
      <w:bookmarkEnd w:id="2167"/>
      <w:r>
        <w:rPr>
          <w:rtl/>
        </w:rPr>
        <w:t xml:space="preserve">להודות </w:t>
      </w:r>
      <w:bookmarkStart w:id="2168" w:name="_ETM_Q5_603060"/>
      <w:bookmarkEnd w:id="2168"/>
      <w:r>
        <w:rPr>
          <w:rFonts w:hint="cs"/>
          <w:rtl/>
        </w:rPr>
        <w:t>ל</w:t>
      </w:r>
      <w:r>
        <w:rPr>
          <w:rtl/>
        </w:rPr>
        <w:t xml:space="preserve">אלה </w:t>
      </w:r>
      <w:bookmarkStart w:id="2169" w:name="_ETM_Q5_603240"/>
      <w:bookmarkEnd w:id="2169"/>
      <w:r>
        <w:rPr>
          <w:rtl/>
        </w:rPr>
        <w:t xml:space="preserve">שדיברו </w:t>
      </w:r>
      <w:bookmarkStart w:id="2170" w:name="_ETM_Q5_603570"/>
      <w:bookmarkEnd w:id="2170"/>
      <w:r>
        <w:rPr>
          <w:rtl/>
        </w:rPr>
        <w:t>לפניי</w:t>
      </w:r>
      <w:r>
        <w:rPr>
          <w:rFonts w:hint="cs"/>
          <w:rtl/>
        </w:rPr>
        <w:t>.</w:t>
      </w:r>
      <w:r>
        <w:rPr>
          <w:rtl/>
        </w:rPr>
        <w:t xml:space="preserve"> </w:t>
      </w:r>
      <w:bookmarkStart w:id="2171" w:name="_ETM_Q5_605049"/>
      <w:bookmarkStart w:id="2172" w:name="_ETM_Q5_605560"/>
      <w:bookmarkEnd w:id="2171"/>
      <w:bookmarkEnd w:id="2172"/>
      <w:r>
        <w:rPr>
          <w:rtl/>
        </w:rPr>
        <w:t xml:space="preserve">דברים </w:t>
      </w:r>
      <w:bookmarkStart w:id="2173" w:name="_ETM_Q5_605920"/>
      <w:bookmarkEnd w:id="2173"/>
      <w:r>
        <w:rPr>
          <w:rtl/>
        </w:rPr>
        <w:t xml:space="preserve">היוצאים </w:t>
      </w:r>
      <w:bookmarkStart w:id="2174" w:name="_ETM_Q5_606279"/>
      <w:bookmarkEnd w:id="2174"/>
      <w:r>
        <w:rPr>
          <w:rtl/>
        </w:rPr>
        <w:t xml:space="preserve">מן </w:t>
      </w:r>
      <w:bookmarkStart w:id="2175" w:name="_ETM_Q5_606399"/>
      <w:bookmarkEnd w:id="2175"/>
      <w:r>
        <w:rPr>
          <w:rtl/>
        </w:rPr>
        <w:t>הלב</w:t>
      </w:r>
      <w:r>
        <w:rPr>
          <w:rFonts w:hint="cs"/>
          <w:rtl/>
        </w:rPr>
        <w:t xml:space="preserve"> </w:t>
      </w:r>
      <w:r>
        <w:rPr>
          <w:rFonts w:hint="eastAsia"/>
          <w:rtl/>
        </w:rPr>
        <w:t>–</w:t>
      </w:r>
      <w:r>
        <w:rPr>
          <w:rtl/>
        </w:rPr>
        <w:t xml:space="preserve"> </w:t>
      </w:r>
      <w:bookmarkStart w:id="2176" w:name="_ETM_Q5_606939"/>
      <w:bookmarkEnd w:id="2176"/>
      <w:r>
        <w:rPr>
          <w:rtl/>
        </w:rPr>
        <w:t xml:space="preserve">נכנסים </w:t>
      </w:r>
      <w:bookmarkStart w:id="2177" w:name="_ETM_Q5_607509"/>
      <w:bookmarkEnd w:id="2177"/>
      <w:r>
        <w:rPr>
          <w:rtl/>
        </w:rPr>
        <w:t>ללב</w:t>
      </w:r>
      <w:r>
        <w:rPr>
          <w:rFonts w:hint="cs"/>
          <w:rtl/>
        </w:rPr>
        <w:t>.</w:t>
      </w:r>
      <w:r>
        <w:rPr>
          <w:rtl/>
        </w:rPr>
        <w:t xml:space="preserve"> </w:t>
      </w:r>
      <w:bookmarkStart w:id="2178" w:name="_ETM_Q5_609200"/>
      <w:bookmarkEnd w:id="2178"/>
      <w:r>
        <w:rPr>
          <w:rtl/>
        </w:rPr>
        <w:t xml:space="preserve">אבל </w:t>
      </w:r>
      <w:bookmarkStart w:id="2179" w:name="_ETM_Q5_609470"/>
      <w:bookmarkEnd w:id="2179"/>
      <w:r>
        <w:rPr>
          <w:rtl/>
        </w:rPr>
        <w:t xml:space="preserve">שני </w:t>
      </w:r>
      <w:bookmarkStart w:id="2180" w:name="_ETM_Q5_609770"/>
      <w:bookmarkStart w:id="2181" w:name="_ETM_Q5_610250"/>
      <w:bookmarkEnd w:id="2180"/>
      <w:bookmarkEnd w:id="2181"/>
      <w:r>
        <w:rPr>
          <w:rFonts w:hint="cs"/>
          <w:rtl/>
        </w:rPr>
        <w:t>מאמרי חז"ל תנו לי להגיד. הגמרא אומרת:</w:t>
      </w:r>
      <w:bookmarkStart w:id="2182" w:name="_ETM_Q5_614830"/>
      <w:bookmarkEnd w:id="2182"/>
      <w:r>
        <w:rPr>
          <w:rFonts w:hint="cs"/>
          <w:rtl/>
        </w:rPr>
        <w:t xml:space="preserve"> </w:t>
      </w:r>
      <w:r>
        <w:rPr>
          <w:rtl/>
        </w:rPr>
        <w:t xml:space="preserve">הוא </w:t>
      </w:r>
      <w:bookmarkStart w:id="2183" w:name="_ETM_Q5_614980"/>
      <w:bookmarkEnd w:id="2183"/>
      <w:r>
        <w:rPr>
          <w:rtl/>
        </w:rPr>
        <w:t xml:space="preserve">לא </w:t>
      </w:r>
      <w:bookmarkStart w:id="2184" w:name="_ETM_Q5_615099"/>
      <w:bookmarkEnd w:id="2184"/>
      <w:r>
        <w:rPr>
          <w:rtl/>
        </w:rPr>
        <w:t>זכאי</w:t>
      </w:r>
      <w:r>
        <w:rPr>
          <w:rFonts w:hint="cs"/>
          <w:rtl/>
        </w:rPr>
        <w:t xml:space="preserve"> </w:t>
      </w:r>
      <w:r>
        <w:rPr>
          <w:rFonts w:hint="eastAsia"/>
          <w:rtl/>
        </w:rPr>
        <w:t>–</w:t>
      </w:r>
      <w:r>
        <w:rPr>
          <w:rtl/>
        </w:rPr>
        <w:t xml:space="preserve"> </w:t>
      </w:r>
      <w:bookmarkStart w:id="2185" w:name="_ETM_Q5_616000"/>
      <w:bookmarkEnd w:id="2185"/>
      <w:r>
        <w:rPr>
          <w:rtl/>
        </w:rPr>
        <w:t>חייב</w:t>
      </w:r>
      <w:r>
        <w:rPr>
          <w:rFonts w:hint="cs"/>
          <w:rtl/>
        </w:rPr>
        <w:t>;</w:t>
      </w:r>
      <w:r>
        <w:rPr>
          <w:rtl/>
        </w:rPr>
        <w:t xml:space="preserve"> </w:t>
      </w:r>
      <w:bookmarkStart w:id="2186" w:name="_ETM_Q5_617629"/>
      <w:bookmarkStart w:id="2187" w:name="_ETM_Q5_617959"/>
      <w:bookmarkEnd w:id="2186"/>
      <w:bookmarkEnd w:id="2187"/>
      <w:r>
        <w:rPr>
          <w:rtl/>
        </w:rPr>
        <w:t xml:space="preserve">הוא לא </w:t>
      </w:r>
      <w:bookmarkStart w:id="2188" w:name="_ETM_Q5_588893"/>
      <w:bookmarkStart w:id="2189" w:name="_ETM_Q5_588944"/>
      <w:bookmarkEnd w:id="2188"/>
      <w:bookmarkEnd w:id="2189"/>
      <w:r>
        <w:rPr>
          <w:rtl/>
        </w:rPr>
        <w:t>חייב</w:t>
      </w:r>
      <w:r>
        <w:rPr>
          <w:rFonts w:hint="cs"/>
          <w:rtl/>
        </w:rPr>
        <w:t xml:space="preserve"> </w:t>
      </w:r>
      <w:r>
        <w:rPr>
          <w:rFonts w:hint="eastAsia"/>
          <w:rtl/>
        </w:rPr>
        <w:t>–</w:t>
      </w:r>
      <w:r>
        <w:rPr>
          <w:rtl/>
        </w:rPr>
        <w:t xml:space="preserve"> </w:t>
      </w:r>
      <w:bookmarkStart w:id="2190" w:name="_ETM_Q5_619230"/>
      <w:bookmarkEnd w:id="2190"/>
      <w:r>
        <w:rPr>
          <w:rtl/>
        </w:rPr>
        <w:t>זכאי</w:t>
      </w:r>
      <w:r>
        <w:rPr>
          <w:rFonts w:hint="cs"/>
          <w:rtl/>
        </w:rPr>
        <w:t>.</w:t>
      </w:r>
      <w:r>
        <w:rPr>
          <w:rtl/>
        </w:rPr>
        <w:t xml:space="preserve"> </w:t>
      </w:r>
      <w:bookmarkStart w:id="2191" w:name="_ETM_Q5_621190"/>
      <w:bookmarkEnd w:id="2191"/>
      <w:r>
        <w:rPr>
          <w:rtl/>
        </w:rPr>
        <w:t xml:space="preserve">זאת </w:t>
      </w:r>
      <w:bookmarkStart w:id="2192" w:name="_ETM_Q5_621400"/>
      <w:bookmarkEnd w:id="2192"/>
      <w:r>
        <w:rPr>
          <w:rtl/>
        </w:rPr>
        <w:t>אומרת</w:t>
      </w:r>
      <w:r>
        <w:rPr>
          <w:rFonts w:hint="cs"/>
          <w:rtl/>
        </w:rPr>
        <w:t>,</w:t>
      </w:r>
      <w:r>
        <w:rPr>
          <w:rtl/>
        </w:rPr>
        <w:t xml:space="preserve"> </w:t>
      </w:r>
      <w:bookmarkStart w:id="2193" w:name="_ETM_Q5_621670"/>
      <w:bookmarkEnd w:id="2193"/>
      <w:r>
        <w:rPr>
          <w:rFonts w:hint="cs"/>
          <w:rtl/>
        </w:rPr>
        <w:t>אם</w:t>
      </w:r>
      <w:r>
        <w:rPr>
          <w:rtl/>
        </w:rPr>
        <w:t xml:space="preserve"> </w:t>
      </w:r>
      <w:bookmarkStart w:id="2194" w:name="_ETM_Q5_621849"/>
      <w:bookmarkEnd w:id="2194"/>
      <w:r>
        <w:rPr>
          <w:rtl/>
        </w:rPr>
        <w:t>כל</w:t>
      </w:r>
      <w:bookmarkStart w:id="2195" w:name="_ETM_Q5_622000"/>
      <w:bookmarkEnd w:id="2195"/>
      <w:r>
        <w:rPr>
          <w:rFonts w:hint="cs"/>
          <w:rtl/>
        </w:rPr>
        <w:t xml:space="preserve"> </w:t>
      </w:r>
      <w:r>
        <w:rPr>
          <w:rtl/>
        </w:rPr>
        <w:t xml:space="preserve">כך </w:t>
      </w:r>
      <w:bookmarkStart w:id="2196" w:name="_ETM_Q5_622269"/>
      <w:bookmarkEnd w:id="2196"/>
      <w:r>
        <w:rPr>
          <w:rtl/>
        </w:rPr>
        <w:t>רע</w:t>
      </w:r>
      <w:r>
        <w:rPr>
          <w:rFonts w:hint="cs"/>
          <w:rtl/>
        </w:rPr>
        <w:t>,</w:t>
      </w:r>
      <w:r>
        <w:rPr>
          <w:rtl/>
        </w:rPr>
        <w:t xml:space="preserve"> </w:t>
      </w:r>
      <w:bookmarkStart w:id="2197" w:name="_ETM_Q5_622690"/>
      <w:bookmarkEnd w:id="2197"/>
      <w:r>
        <w:rPr>
          <w:rtl/>
        </w:rPr>
        <w:t xml:space="preserve">אז </w:t>
      </w:r>
      <w:bookmarkStart w:id="2198" w:name="_ETM_Q5_623019"/>
      <w:bookmarkEnd w:id="2198"/>
      <w:r>
        <w:rPr>
          <w:rtl/>
        </w:rPr>
        <w:t xml:space="preserve">יש </w:t>
      </w:r>
      <w:bookmarkStart w:id="2199" w:name="_ETM_Q5_623110"/>
      <w:bookmarkEnd w:id="2199"/>
      <w:r>
        <w:rPr>
          <w:rtl/>
        </w:rPr>
        <w:t xml:space="preserve">גם </w:t>
      </w:r>
      <w:bookmarkStart w:id="2200" w:name="_ETM_Q5_623319"/>
      <w:bookmarkEnd w:id="2200"/>
      <w:r>
        <w:rPr>
          <w:rtl/>
        </w:rPr>
        <w:t>זכאות</w:t>
      </w:r>
      <w:r>
        <w:rPr>
          <w:rFonts w:hint="cs"/>
          <w:rtl/>
        </w:rPr>
        <w:t>.</w:t>
      </w:r>
      <w:r>
        <w:rPr>
          <w:rtl/>
        </w:rPr>
        <w:t xml:space="preserve"> </w:t>
      </w:r>
      <w:bookmarkStart w:id="2201" w:name="_ETM_Q5_623769"/>
      <w:bookmarkStart w:id="2202" w:name="_ETM_Q5_624380"/>
      <w:bookmarkEnd w:id="2201"/>
      <w:bookmarkEnd w:id="2202"/>
      <w:r>
        <w:rPr>
          <w:rtl/>
        </w:rPr>
        <w:t xml:space="preserve">אין </w:t>
      </w:r>
      <w:bookmarkStart w:id="2203" w:name="_ETM_Q5_624620"/>
      <w:bookmarkEnd w:id="2203"/>
      <w:r>
        <w:rPr>
          <w:rtl/>
        </w:rPr>
        <w:t xml:space="preserve">כולו </w:t>
      </w:r>
      <w:bookmarkStart w:id="2204" w:name="_ETM_Q5_624860"/>
      <w:bookmarkEnd w:id="2204"/>
      <w:r>
        <w:rPr>
          <w:rtl/>
        </w:rPr>
        <w:t xml:space="preserve">חייב </w:t>
      </w:r>
      <w:bookmarkStart w:id="2205" w:name="_ETM_Q5_625250"/>
      <w:bookmarkEnd w:id="2205"/>
      <w:r>
        <w:rPr>
          <w:rtl/>
        </w:rPr>
        <w:t xml:space="preserve">ואין </w:t>
      </w:r>
      <w:bookmarkStart w:id="2206" w:name="_ETM_Q5_625400"/>
      <w:bookmarkEnd w:id="2206"/>
      <w:r>
        <w:rPr>
          <w:rtl/>
        </w:rPr>
        <w:t xml:space="preserve">כולו </w:t>
      </w:r>
      <w:bookmarkStart w:id="2207" w:name="_ETM_Q5_625610"/>
      <w:bookmarkEnd w:id="2207"/>
      <w:r>
        <w:rPr>
          <w:rtl/>
        </w:rPr>
        <w:t>זכאי</w:t>
      </w:r>
      <w:r>
        <w:rPr>
          <w:rFonts w:hint="cs"/>
          <w:rtl/>
        </w:rPr>
        <w:t>.</w:t>
      </w:r>
      <w:r>
        <w:rPr>
          <w:rtl/>
        </w:rPr>
        <w:t xml:space="preserve"> </w:t>
      </w:r>
      <w:bookmarkStart w:id="2208" w:name="_ETM_Q5_627480"/>
      <w:bookmarkEnd w:id="2208"/>
    </w:p>
    <w:p w:rsidR="002657A2" w:rsidRDefault="002657A2" w:rsidP="008C493F">
      <w:pPr>
        <w:rPr>
          <w:rtl/>
        </w:rPr>
      </w:pPr>
      <w:bookmarkStart w:id="2209" w:name="_ETM_Q5_629168"/>
      <w:bookmarkStart w:id="2210" w:name="_ETM_Q5_629293"/>
      <w:bookmarkEnd w:id="2209"/>
      <w:bookmarkEnd w:id="2210"/>
    </w:p>
    <w:p w:rsidR="002657A2" w:rsidRDefault="002657A2" w:rsidP="008C493F">
      <w:pPr>
        <w:rPr>
          <w:rtl/>
        </w:rPr>
      </w:pPr>
      <w:bookmarkStart w:id="2211" w:name="_ETM_Q5_629349"/>
      <w:bookmarkStart w:id="2212" w:name="_ETM_Q5_629441"/>
      <w:bookmarkEnd w:id="2211"/>
      <w:bookmarkEnd w:id="2212"/>
      <w:r>
        <w:rPr>
          <w:rtl/>
        </w:rPr>
        <w:t xml:space="preserve">דבר </w:t>
      </w:r>
      <w:bookmarkStart w:id="2213" w:name="_ETM_Q5_627840"/>
      <w:bookmarkEnd w:id="2213"/>
      <w:r>
        <w:rPr>
          <w:rtl/>
        </w:rPr>
        <w:t xml:space="preserve">שני </w:t>
      </w:r>
      <w:bookmarkStart w:id="2214" w:name="_ETM_Q5_628200"/>
      <w:bookmarkEnd w:id="2214"/>
      <w:r>
        <w:rPr>
          <w:rFonts w:hint="cs"/>
          <w:rtl/>
        </w:rPr>
        <w:t>ש</w:t>
      </w:r>
      <w:bookmarkStart w:id="2215" w:name="_ETM_Q5_628349"/>
      <w:bookmarkEnd w:id="2215"/>
      <w:r>
        <w:rPr>
          <w:rtl/>
        </w:rPr>
        <w:t xml:space="preserve">אני </w:t>
      </w:r>
      <w:bookmarkStart w:id="2216" w:name="_ETM_Q5_628499"/>
      <w:bookmarkEnd w:id="2216"/>
      <w:r>
        <w:rPr>
          <w:rtl/>
        </w:rPr>
        <w:t xml:space="preserve">רוצה </w:t>
      </w:r>
      <w:bookmarkStart w:id="2217" w:name="_ETM_Q5_628709"/>
      <w:bookmarkEnd w:id="2217"/>
      <w:r>
        <w:rPr>
          <w:rtl/>
        </w:rPr>
        <w:t>להגי</w:t>
      </w:r>
      <w:r>
        <w:rPr>
          <w:rFonts w:hint="cs"/>
          <w:rtl/>
        </w:rPr>
        <w:t>ד,</w:t>
      </w:r>
      <w:r>
        <w:rPr>
          <w:rtl/>
        </w:rPr>
        <w:t xml:space="preserve"> </w:t>
      </w:r>
      <w:bookmarkStart w:id="2218" w:name="_ETM_Q5_630359"/>
      <w:bookmarkEnd w:id="2218"/>
      <w:r>
        <w:rPr>
          <w:rtl/>
        </w:rPr>
        <w:t xml:space="preserve">חוסר </w:t>
      </w:r>
      <w:bookmarkStart w:id="2219" w:name="_ETM_Q5_630870"/>
      <w:bookmarkEnd w:id="2219"/>
      <w:r>
        <w:rPr>
          <w:rtl/>
        </w:rPr>
        <w:t xml:space="preserve">הבנה </w:t>
      </w:r>
      <w:bookmarkStart w:id="2220" w:name="_ETM_Q5_631260"/>
      <w:bookmarkEnd w:id="2220"/>
      <w:r>
        <w:rPr>
          <w:rtl/>
        </w:rPr>
        <w:t>לפעמים</w:t>
      </w:r>
      <w:r>
        <w:rPr>
          <w:rFonts w:hint="cs"/>
          <w:rtl/>
        </w:rPr>
        <w:t xml:space="preserve"> </w:t>
      </w:r>
      <w:r>
        <w:rPr>
          <w:rFonts w:hint="eastAsia"/>
          <w:rtl/>
        </w:rPr>
        <w:t>–</w:t>
      </w:r>
      <w:r>
        <w:rPr>
          <w:rtl/>
        </w:rPr>
        <w:t xml:space="preserve"> </w:t>
      </w:r>
      <w:bookmarkStart w:id="2221" w:name="_ETM_Q5_632129"/>
      <w:bookmarkEnd w:id="2221"/>
      <w:r>
        <w:rPr>
          <w:rFonts w:hint="cs"/>
          <w:rtl/>
        </w:rPr>
        <w:t xml:space="preserve">זה </w:t>
      </w:r>
      <w:bookmarkStart w:id="2222" w:name="_ETM_Q5_632519"/>
      <w:bookmarkEnd w:id="2222"/>
      <w:r>
        <w:rPr>
          <w:rtl/>
        </w:rPr>
        <w:t xml:space="preserve">בא </w:t>
      </w:r>
      <w:bookmarkStart w:id="2223" w:name="_ETM_Q5_632700"/>
      <w:bookmarkEnd w:id="2223"/>
      <w:r>
        <w:rPr>
          <w:rFonts w:hint="cs"/>
          <w:rtl/>
        </w:rPr>
        <w:t xml:space="preserve">גם </w:t>
      </w:r>
      <w:r>
        <w:rPr>
          <w:rtl/>
        </w:rPr>
        <w:t xml:space="preserve">מחוסר </w:t>
      </w:r>
      <w:bookmarkStart w:id="2224" w:name="_ETM_Q5_633209"/>
      <w:bookmarkEnd w:id="2224"/>
      <w:r>
        <w:rPr>
          <w:rtl/>
        </w:rPr>
        <w:t>הקשבה</w:t>
      </w:r>
      <w:r>
        <w:rPr>
          <w:rFonts w:hint="cs"/>
          <w:rtl/>
        </w:rPr>
        <w:t>.</w:t>
      </w:r>
      <w:r>
        <w:rPr>
          <w:rtl/>
        </w:rPr>
        <w:t xml:space="preserve"> </w:t>
      </w:r>
      <w:bookmarkStart w:id="2225" w:name="_ETM_Q5_634590"/>
      <w:bookmarkEnd w:id="2225"/>
      <w:r>
        <w:rPr>
          <w:rtl/>
        </w:rPr>
        <w:t xml:space="preserve">אז </w:t>
      </w:r>
      <w:bookmarkStart w:id="2226" w:name="_ETM_Q5_634680"/>
      <w:bookmarkEnd w:id="2226"/>
      <w:r>
        <w:rPr>
          <w:rtl/>
        </w:rPr>
        <w:t xml:space="preserve">תקשיבו </w:t>
      </w:r>
      <w:bookmarkStart w:id="2227" w:name="_ETM_Q5_635159"/>
      <w:bookmarkStart w:id="2228" w:name="_ETM_Q5_635249"/>
      <w:bookmarkEnd w:id="2227"/>
      <w:bookmarkEnd w:id="2228"/>
      <w:r>
        <w:rPr>
          <w:rtl/>
        </w:rPr>
        <w:t xml:space="preserve">למה </w:t>
      </w:r>
      <w:bookmarkStart w:id="2229" w:name="_ETM_Q5_635430"/>
      <w:bookmarkEnd w:id="2229"/>
      <w:r>
        <w:rPr>
          <w:rtl/>
        </w:rPr>
        <w:t xml:space="preserve">שאני </w:t>
      </w:r>
      <w:bookmarkStart w:id="2230" w:name="_ETM_Q5_635700"/>
      <w:bookmarkEnd w:id="2230"/>
      <w:r>
        <w:rPr>
          <w:rtl/>
        </w:rPr>
        <w:t>אומר</w:t>
      </w:r>
      <w:r>
        <w:rPr>
          <w:rFonts w:hint="cs"/>
          <w:rtl/>
        </w:rPr>
        <w:t>,</w:t>
      </w:r>
      <w:r>
        <w:rPr>
          <w:rtl/>
        </w:rPr>
        <w:t xml:space="preserve"> </w:t>
      </w:r>
      <w:bookmarkStart w:id="2231" w:name="_ETM_Q5_636849"/>
      <w:bookmarkEnd w:id="2231"/>
      <w:r>
        <w:rPr>
          <w:rtl/>
        </w:rPr>
        <w:t xml:space="preserve">ובעזרת </w:t>
      </w:r>
      <w:bookmarkStart w:id="2232" w:name="_ETM_Q5_637420"/>
      <w:bookmarkEnd w:id="2232"/>
      <w:r>
        <w:rPr>
          <w:rtl/>
        </w:rPr>
        <w:t>השם</w:t>
      </w:r>
      <w:r>
        <w:rPr>
          <w:rFonts w:hint="cs"/>
          <w:rtl/>
        </w:rPr>
        <w:t>,</w:t>
      </w:r>
      <w:r>
        <w:rPr>
          <w:rtl/>
        </w:rPr>
        <w:t xml:space="preserve"> </w:t>
      </w:r>
      <w:bookmarkStart w:id="2233" w:name="_ETM_Q5_637930"/>
      <w:bookmarkEnd w:id="2233"/>
      <w:r>
        <w:rPr>
          <w:rtl/>
        </w:rPr>
        <w:t xml:space="preserve">כל </w:t>
      </w:r>
      <w:bookmarkStart w:id="2234" w:name="_ETM_Q5_638170"/>
      <w:bookmarkEnd w:id="2234"/>
      <w:r>
        <w:rPr>
          <w:rtl/>
        </w:rPr>
        <w:t xml:space="preserve">הצעה </w:t>
      </w:r>
      <w:bookmarkStart w:id="2235" w:name="_ETM_Q5_638440"/>
      <w:bookmarkEnd w:id="2235"/>
      <w:r>
        <w:rPr>
          <w:rtl/>
        </w:rPr>
        <w:t xml:space="preserve">נוספת </w:t>
      </w:r>
      <w:bookmarkStart w:id="2236" w:name="_ETM_Q5_639099"/>
      <w:bookmarkEnd w:id="2236"/>
      <w:r>
        <w:rPr>
          <w:rtl/>
        </w:rPr>
        <w:t xml:space="preserve">מעבר </w:t>
      </w:r>
      <w:bookmarkStart w:id="2237" w:name="_ETM_Q5_639459"/>
      <w:bookmarkEnd w:id="2237"/>
      <w:r>
        <w:rPr>
          <w:rtl/>
        </w:rPr>
        <w:t xml:space="preserve">שאני </w:t>
      </w:r>
      <w:bookmarkStart w:id="2238" w:name="_ETM_Q5_639730"/>
      <w:bookmarkEnd w:id="2238"/>
      <w:r>
        <w:rPr>
          <w:rtl/>
        </w:rPr>
        <w:t xml:space="preserve">אגיד </w:t>
      </w:r>
      <w:bookmarkStart w:id="2239" w:name="_ETM_Q5_640060"/>
      <w:bookmarkEnd w:id="2239"/>
      <w:r>
        <w:rPr>
          <w:rtl/>
        </w:rPr>
        <w:t>כ</w:t>
      </w:r>
      <w:r>
        <w:rPr>
          <w:rFonts w:hint="cs"/>
          <w:rtl/>
        </w:rPr>
        <w:t>א</w:t>
      </w:r>
      <w:r>
        <w:rPr>
          <w:rtl/>
        </w:rPr>
        <w:t xml:space="preserve">ן </w:t>
      </w:r>
      <w:bookmarkStart w:id="2240" w:name="_ETM_Q5_641200"/>
      <w:bookmarkEnd w:id="2240"/>
      <w:r>
        <w:rPr>
          <w:rFonts w:hint="cs"/>
          <w:rtl/>
        </w:rPr>
        <w:t xml:space="preserve">– </w:t>
      </w:r>
      <w:r>
        <w:rPr>
          <w:rtl/>
        </w:rPr>
        <w:t xml:space="preserve">אני </w:t>
      </w:r>
      <w:bookmarkStart w:id="2241" w:name="_ETM_Q5_641350"/>
      <w:bookmarkEnd w:id="2241"/>
      <w:r>
        <w:rPr>
          <w:rFonts w:hint="cs"/>
          <w:rtl/>
        </w:rPr>
        <w:t>א</w:t>
      </w:r>
      <w:r>
        <w:rPr>
          <w:rtl/>
        </w:rPr>
        <w:t xml:space="preserve">תייחס </w:t>
      </w:r>
      <w:bookmarkStart w:id="2242" w:name="_ETM_Q5_641830"/>
      <w:bookmarkEnd w:id="2242"/>
      <w:r>
        <w:rPr>
          <w:rtl/>
        </w:rPr>
        <w:t xml:space="preserve">גם </w:t>
      </w:r>
      <w:bookmarkStart w:id="2243" w:name="_ETM_Q5_642070"/>
      <w:bookmarkEnd w:id="2243"/>
      <w:r>
        <w:rPr>
          <w:rtl/>
        </w:rPr>
        <w:t xml:space="preserve">למה </w:t>
      </w:r>
      <w:bookmarkStart w:id="2244" w:name="_ETM_Q5_642280"/>
      <w:bookmarkEnd w:id="2244"/>
      <w:r>
        <w:rPr>
          <w:rtl/>
        </w:rPr>
        <w:t xml:space="preserve">שאמר </w:t>
      </w:r>
      <w:bookmarkStart w:id="2245" w:name="_ETM_Q5_643840"/>
      <w:bookmarkEnd w:id="2245"/>
      <w:r>
        <w:rPr>
          <w:rtl/>
        </w:rPr>
        <w:t xml:space="preserve">חבר </w:t>
      </w:r>
      <w:bookmarkStart w:id="2246" w:name="_ETM_Q5_644290"/>
      <w:bookmarkEnd w:id="2246"/>
      <w:r>
        <w:rPr>
          <w:rtl/>
        </w:rPr>
        <w:t xml:space="preserve">הכנסת </w:t>
      </w:r>
      <w:bookmarkStart w:id="2247" w:name="_ETM_Q5_644710"/>
      <w:bookmarkEnd w:id="2247"/>
      <w:r>
        <w:rPr>
          <w:rtl/>
        </w:rPr>
        <w:t xml:space="preserve">ינון </w:t>
      </w:r>
      <w:bookmarkStart w:id="2248" w:name="_ETM_Q5_644950"/>
      <w:bookmarkEnd w:id="2248"/>
      <w:r>
        <w:rPr>
          <w:rtl/>
        </w:rPr>
        <w:t>אזולאי</w:t>
      </w:r>
      <w:r>
        <w:rPr>
          <w:rFonts w:hint="cs"/>
          <w:rtl/>
        </w:rPr>
        <w:t>,</w:t>
      </w:r>
      <w:r>
        <w:rPr>
          <w:rtl/>
        </w:rPr>
        <w:t xml:space="preserve"> </w:t>
      </w:r>
      <w:bookmarkStart w:id="2249" w:name="_ETM_Q5_646130"/>
      <w:bookmarkEnd w:id="2249"/>
      <w:r>
        <w:rPr>
          <w:rtl/>
        </w:rPr>
        <w:t xml:space="preserve">אני </w:t>
      </w:r>
      <w:bookmarkStart w:id="2250" w:name="_ETM_Q5_646640"/>
      <w:bookmarkEnd w:id="2250"/>
      <w:r>
        <w:rPr>
          <w:rtl/>
        </w:rPr>
        <w:t xml:space="preserve">לפחות </w:t>
      </w:r>
      <w:bookmarkStart w:id="2251" w:name="_ETM_Q5_647030"/>
      <w:bookmarkEnd w:id="2251"/>
      <w:r>
        <w:rPr>
          <w:rFonts w:hint="cs"/>
          <w:rtl/>
        </w:rPr>
        <w:t>אדע</w:t>
      </w:r>
      <w:r>
        <w:rPr>
          <w:rtl/>
        </w:rPr>
        <w:t xml:space="preserve"> </w:t>
      </w:r>
      <w:bookmarkStart w:id="2252" w:name="_ETM_Q5_648010"/>
      <w:bookmarkEnd w:id="2252"/>
      <w:r>
        <w:rPr>
          <w:rtl/>
        </w:rPr>
        <w:t xml:space="preserve">שבפעם </w:t>
      </w:r>
      <w:bookmarkStart w:id="2253" w:name="_ETM_Q5_648549"/>
      <w:bookmarkEnd w:id="2253"/>
      <w:r>
        <w:rPr>
          <w:rtl/>
        </w:rPr>
        <w:t xml:space="preserve">הבאה </w:t>
      </w:r>
      <w:bookmarkStart w:id="2254" w:name="_ETM_Q5_648819"/>
      <w:bookmarkEnd w:id="2254"/>
      <w:r>
        <w:rPr>
          <w:rtl/>
        </w:rPr>
        <w:t xml:space="preserve">אנחנו </w:t>
      </w:r>
      <w:bookmarkStart w:id="2255" w:name="_ETM_Q5_649090"/>
      <w:bookmarkEnd w:id="2255"/>
      <w:r>
        <w:rPr>
          <w:rtl/>
        </w:rPr>
        <w:t xml:space="preserve">נוכל </w:t>
      </w:r>
      <w:bookmarkStart w:id="2256" w:name="_ETM_Q5_649329"/>
      <w:bookmarkEnd w:id="2256"/>
      <w:r>
        <w:rPr>
          <w:rFonts w:hint="cs"/>
          <w:rtl/>
        </w:rPr>
        <w:t>לעצור</w:t>
      </w:r>
      <w:r>
        <w:rPr>
          <w:rtl/>
        </w:rPr>
        <w:t xml:space="preserve"> </w:t>
      </w:r>
      <w:bookmarkStart w:id="2257" w:name="_ETM_Q5_649749"/>
      <w:bookmarkStart w:id="2258" w:name="_ETM_Q5_649930"/>
      <w:bookmarkEnd w:id="2257"/>
      <w:bookmarkEnd w:id="2258"/>
      <w:r>
        <w:rPr>
          <w:rFonts w:hint="cs"/>
          <w:rtl/>
        </w:rPr>
        <w:t>את ועדת הכספים אם</w:t>
      </w:r>
      <w:bookmarkStart w:id="2259" w:name="_ETM_Q5_650563"/>
      <w:bookmarkStart w:id="2260" w:name="_ETM_Q5_650689"/>
      <w:bookmarkStart w:id="2261" w:name="_ETM_Q5_650799"/>
      <w:bookmarkEnd w:id="2259"/>
      <w:bookmarkEnd w:id="2260"/>
      <w:bookmarkEnd w:id="2261"/>
      <w:r>
        <w:rPr>
          <w:rFonts w:hint="cs"/>
          <w:rtl/>
        </w:rPr>
        <w:t xml:space="preserve"> </w:t>
      </w:r>
      <w:r>
        <w:rPr>
          <w:rtl/>
        </w:rPr>
        <w:t xml:space="preserve">הדברים </w:t>
      </w:r>
      <w:bookmarkStart w:id="2262" w:name="_ETM_Q5_651189"/>
      <w:bookmarkEnd w:id="2262"/>
      <w:r>
        <w:rPr>
          <w:rtl/>
        </w:rPr>
        <w:t xml:space="preserve">האלה </w:t>
      </w:r>
      <w:bookmarkStart w:id="2263" w:name="_ETM_Q5_651459"/>
      <w:bookmarkEnd w:id="2263"/>
      <w:r>
        <w:rPr>
          <w:rtl/>
        </w:rPr>
        <w:t xml:space="preserve">לא </w:t>
      </w:r>
      <w:bookmarkStart w:id="2264" w:name="_ETM_Q5_651579"/>
      <w:bookmarkEnd w:id="2264"/>
      <w:r>
        <w:rPr>
          <w:rtl/>
        </w:rPr>
        <w:t xml:space="preserve">יעברו </w:t>
      </w:r>
      <w:bookmarkStart w:id="2265" w:name="_ETM_Q5_651909"/>
      <w:bookmarkEnd w:id="2265"/>
      <w:r>
        <w:rPr>
          <w:rtl/>
        </w:rPr>
        <w:t>בוועדה</w:t>
      </w:r>
      <w:r>
        <w:rPr>
          <w:rFonts w:hint="cs"/>
          <w:rtl/>
        </w:rPr>
        <w:t>.</w:t>
      </w:r>
      <w:r>
        <w:rPr>
          <w:rtl/>
        </w:rPr>
        <w:t xml:space="preserve"> </w:t>
      </w:r>
      <w:bookmarkStart w:id="2266" w:name="_ETM_Q5_653260"/>
      <w:bookmarkEnd w:id="2266"/>
      <w:r>
        <w:rPr>
          <w:rFonts w:hint="cs"/>
          <w:rtl/>
        </w:rPr>
        <w:t>א</w:t>
      </w:r>
      <w:r>
        <w:rPr>
          <w:rtl/>
        </w:rPr>
        <w:t xml:space="preserve">ם </w:t>
      </w:r>
      <w:bookmarkStart w:id="2267" w:name="_ETM_Q5_653440"/>
      <w:bookmarkEnd w:id="2267"/>
      <w:r>
        <w:rPr>
          <w:rtl/>
        </w:rPr>
        <w:t>ה</w:t>
      </w:r>
      <w:r w:rsidRPr="00FF2754">
        <w:rPr>
          <w:rtl/>
        </w:rPr>
        <w:t xml:space="preserve">תקציבים </w:t>
      </w:r>
      <w:bookmarkStart w:id="2268" w:name="_ETM_Q5_654070"/>
      <w:bookmarkEnd w:id="2268"/>
      <w:r w:rsidRPr="00FF2754">
        <w:rPr>
          <w:rtl/>
        </w:rPr>
        <w:t xml:space="preserve">האלה </w:t>
      </w:r>
      <w:bookmarkStart w:id="2269" w:name="_ETM_Q5_654460"/>
      <w:bookmarkStart w:id="2270" w:name="_ETM_Q5_654520"/>
      <w:bookmarkEnd w:id="2269"/>
      <w:bookmarkEnd w:id="2270"/>
      <w:r w:rsidRPr="00FF2754">
        <w:rPr>
          <w:rFonts w:hint="cs"/>
          <w:rtl/>
        </w:rPr>
        <w:t>ל</w:t>
      </w:r>
      <w:r w:rsidRPr="00FF2754">
        <w:rPr>
          <w:rtl/>
        </w:rPr>
        <w:t xml:space="preserve">דירות </w:t>
      </w:r>
      <w:bookmarkStart w:id="2271" w:name="_ETM_Q5_655000"/>
      <w:bookmarkEnd w:id="2271"/>
      <w:r w:rsidRPr="00FF2754">
        <w:rPr>
          <w:rtl/>
        </w:rPr>
        <w:t xml:space="preserve">של </w:t>
      </w:r>
      <w:bookmarkStart w:id="2272" w:name="_ETM_Q5_655180"/>
      <w:bookmarkEnd w:id="2272"/>
      <w:r w:rsidRPr="00FF2754">
        <w:rPr>
          <w:rtl/>
        </w:rPr>
        <w:t xml:space="preserve">הדיור </w:t>
      </w:r>
      <w:bookmarkStart w:id="2273" w:name="_ETM_Q5_655510"/>
      <w:bookmarkEnd w:id="2273"/>
      <w:r w:rsidRPr="00FF2754">
        <w:rPr>
          <w:rtl/>
        </w:rPr>
        <w:t xml:space="preserve">הציבורי </w:t>
      </w:r>
      <w:bookmarkStart w:id="2274" w:name="_ETM_Q5_656260"/>
      <w:bookmarkEnd w:id="2274"/>
      <w:r w:rsidRPr="00FF2754">
        <w:rPr>
          <w:rtl/>
        </w:rPr>
        <w:t xml:space="preserve">לא </w:t>
      </w:r>
      <w:bookmarkStart w:id="2275" w:name="_ETM_Q5_656410"/>
      <w:bookmarkEnd w:id="2275"/>
      <w:r w:rsidRPr="00FF2754">
        <w:rPr>
          <w:rtl/>
        </w:rPr>
        <w:t>יעברו</w:t>
      </w:r>
      <w:r w:rsidRPr="00FF2754">
        <w:rPr>
          <w:rFonts w:hint="cs"/>
          <w:rtl/>
        </w:rPr>
        <w:t>,</w:t>
      </w:r>
      <w:r w:rsidRPr="00FF2754">
        <w:rPr>
          <w:rtl/>
        </w:rPr>
        <w:t xml:space="preserve"> </w:t>
      </w:r>
      <w:bookmarkStart w:id="2276" w:name="_ETM_Q5_657450"/>
      <w:bookmarkStart w:id="2277" w:name="_ETM_Q5_657780"/>
      <w:bookmarkEnd w:id="2276"/>
      <w:bookmarkEnd w:id="2277"/>
      <w:r w:rsidRPr="00FF2754">
        <w:rPr>
          <w:rFonts w:hint="cs"/>
          <w:rtl/>
        </w:rPr>
        <w:t xml:space="preserve">אז </w:t>
      </w:r>
      <w:r w:rsidRPr="00FF2754">
        <w:rPr>
          <w:rtl/>
        </w:rPr>
        <w:t xml:space="preserve">היה </w:t>
      </w:r>
      <w:bookmarkStart w:id="2278" w:name="_ETM_Q5_657959"/>
      <w:bookmarkEnd w:id="2278"/>
      <w:r w:rsidRPr="00FF2754">
        <w:rPr>
          <w:rtl/>
        </w:rPr>
        <w:t xml:space="preserve">זה </w:t>
      </w:r>
      <w:bookmarkStart w:id="2279" w:name="_ETM_Q5_658140"/>
      <w:bookmarkEnd w:id="2279"/>
      <w:r w:rsidRPr="00FF2754">
        <w:rPr>
          <w:rtl/>
        </w:rPr>
        <w:t>שכרנו</w:t>
      </w:r>
      <w:r w:rsidRPr="00FF2754">
        <w:rPr>
          <w:rFonts w:hint="cs"/>
          <w:rtl/>
        </w:rPr>
        <w:t>,</w:t>
      </w:r>
      <w:r w:rsidRPr="00FF2754">
        <w:rPr>
          <w:rtl/>
        </w:rPr>
        <w:t xml:space="preserve"> </w:t>
      </w:r>
      <w:bookmarkStart w:id="2280" w:name="_ETM_Q5_658620"/>
      <w:bookmarkEnd w:id="2280"/>
      <w:r w:rsidRPr="00FF2754">
        <w:rPr>
          <w:rFonts w:hint="cs"/>
          <w:rtl/>
        </w:rPr>
        <w:t xml:space="preserve">את </w:t>
      </w:r>
      <w:r w:rsidRPr="00FF2754">
        <w:rPr>
          <w:rtl/>
        </w:rPr>
        <w:t xml:space="preserve">זה </w:t>
      </w:r>
      <w:bookmarkStart w:id="2281" w:name="_ETM_Q5_658800"/>
      <w:bookmarkEnd w:id="2281"/>
      <w:r w:rsidRPr="00FF2754">
        <w:rPr>
          <w:rtl/>
        </w:rPr>
        <w:t xml:space="preserve">כבר </w:t>
      </w:r>
      <w:bookmarkStart w:id="2282" w:name="_ETM_Q5_658980"/>
      <w:bookmarkEnd w:id="2282"/>
      <w:r w:rsidRPr="00FF2754">
        <w:rPr>
          <w:rFonts w:hint="cs"/>
          <w:rtl/>
        </w:rPr>
        <w:t>הרווחנו</w:t>
      </w:r>
      <w:r>
        <w:rPr>
          <w:rFonts w:hint="cs"/>
          <w:rtl/>
        </w:rPr>
        <w:t>,</w:t>
      </w:r>
      <w:r>
        <w:rPr>
          <w:rtl/>
        </w:rPr>
        <w:t xml:space="preserve"> </w:t>
      </w:r>
      <w:bookmarkStart w:id="2283" w:name="_ETM_Q5_659310"/>
      <w:bookmarkStart w:id="2284" w:name="_ETM_Q5_659730"/>
      <w:bookmarkEnd w:id="2283"/>
      <w:bookmarkEnd w:id="2284"/>
      <w:r>
        <w:rPr>
          <w:rtl/>
        </w:rPr>
        <w:t xml:space="preserve">כמו </w:t>
      </w:r>
      <w:bookmarkStart w:id="2285" w:name="_ETM_Q5_659880"/>
      <w:bookmarkEnd w:id="2285"/>
      <w:r>
        <w:rPr>
          <w:rtl/>
        </w:rPr>
        <w:t>שאומרים</w:t>
      </w:r>
      <w:r>
        <w:rPr>
          <w:rFonts w:hint="cs"/>
          <w:rtl/>
        </w:rPr>
        <w:t>.</w:t>
      </w:r>
      <w:r>
        <w:rPr>
          <w:rtl/>
        </w:rPr>
        <w:t xml:space="preserve"> </w:t>
      </w:r>
      <w:bookmarkStart w:id="2286" w:name="_ETM_Q5_660720"/>
      <w:bookmarkEnd w:id="2286"/>
      <w:r>
        <w:rPr>
          <w:rtl/>
        </w:rPr>
        <w:t xml:space="preserve">יום </w:t>
      </w:r>
      <w:bookmarkStart w:id="2287" w:name="_ETM_Q5_661020"/>
      <w:bookmarkEnd w:id="2287"/>
      <w:r>
        <w:rPr>
          <w:rtl/>
        </w:rPr>
        <w:t xml:space="preserve">הדיור </w:t>
      </w:r>
      <w:bookmarkStart w:id="2288" w:name="_ETM_Q5_661380"/>
      <w:bookmarkEnd w:id="2288"/>
      <w:r>
        <w:rPr>
          <w:rtl/>
        </w:rPr>
        <w:t xml:space="preserve">הציבורי </w:t>
      </w:r>
      <w:bookmarkStart w:id="2289" w:name="_ETM_Q5_661800"/>
      <w:bookmarkEnd w:id="2289"/>
      <w:r>
        <w:rPr>
          <w:rtl/>
        </w:rPr>
        <w:t xml:space="preserve">עשה </w:t>
      </w:r>
      <w:bookmarkStart w:id="2290" w:name="_ETM_Q5_662040"/>
      <w:bookmarkEnd w:id="2290"/>
      <w:r>
        <w:rPr>
          <w:rtl/>
        </w:rPr>
        <w:t xml:space="preserve">את </w:t>
      </w:r>
      <w:bookmarkStart w:id="2291" w:name="_ETM_Q5_662160"/>
      <w:bookmarkEnd w:id="2291"/>
      <w:r>
        <w:rPr>
          <w:rtl/>
        </w:rPr>
        <w:t>שלו</w:t>
      </w:r>
      <w:r>
        <w:rPr>
          <w:rFonts w:hint="cs"/>
          <w:rtl/>
        </w:rPr>
        <w:t>.</w:t>
      </w:r>
      <w:r>
        <w:rPr>
          <w:rtl/>
        </w:rPr>
        <w:t xml:space="preserve"> </w:t>
      </w:r>
      <w:bookmarkStart w:id="2292" w:name="_ETM_Q5_663750"/>
      <w:bookmarkStart w:id="2293" w:name="_ETM_Q5_665620"/>
      <w:bookmarkEnd w:id="2292"/>
      <w:bookmarkEnd w:id="2293"/>
    </w:p>
    <w:p w:rsidR="002657A2" w:rsidRDefault="002657A2" w:rsidP="008C493F">
      <w:pPr>
        <w:rPr>
          <w:rtl/>
        </w:rPr>
      </w:pPr>
      <w:bookmarkStart w:id="2294" w:name="_ETM_Q5_666417"/>
      <w:bookmarkStart w:id="2295" w:name="_ETM_Q5_666495"/>
      <w:bookmarkEnd w:id="2294"/>
      <w:bookmarkEnd w:id="2295"/>
    </w:p>
    <w:p w:rsidR="002657A2" w:rsidRDefault="002657A2" w:rsidP="00676E07">
      <w:pPr>
        <w:rPr>
          <w:rtl/>
        </w:rPr>
      </w:pPr>
      <w:bookmarkStart w:id="2296" w:name="_ETM_Q5_666632"/>
      <w:bookmarkStart w:id="2297" w:name="_ETM_Q5_666689"/>
      <w:bookmarkEnd w:id="2296"/>
      <w:bookmarkEnd w:id="2297"/>
      <w:r>
        <w:rPr>
          <w:rFonts w:hint="cs"/>
          <w:rtl/>
        </w:rPr>
        <w:t xml:space="preserve">ובכן, </w:t>
      </w:r>
      <w:r>
        <w:rPr>
          <w:rtl/>
        </w:rPr>
        <w:t xml:space="preserve">אברהם </w:t>
      </w:r>
      <w:bookmarkStart w:id="2298" w:name="_ETM_Q5_666610"/>
      <w:bookmarkEnd w:id="2298"/>
      <w:r>
        <w:rPr>
          <w:rtl/>
        </w:rPr>
        <w:t>העברי</w:t>
      </w:r>
      <w:r>
        <w:rPr>
          <w:rFonts w:hint="cs"/>
          <w:rtl/>
        </w:rPr>
        <w:t>,</w:t>
      </w:r>
      <w:r>
        <w:rPr>
          <w:rtl/>
        </w:rPr>
        <w:t xml:space="preserve"> </w:t>
      </w:r>
      <w:bookmarkStart w:id="2299" w:name="_ETM_Q5_667730"/>
      <w:bookmarkEnd w:id="2299"/>
      <w:r>
        <w:rPr>
          <w:rtl/>
        </w:rPr>
        <w:t xml:space="preserve">אבי </w:t>
      </w:r>
      <w:bookmarkStart w:id="2300" w:name="_ETM_Q5_668180"/>
      <w:bookmarkEnd w:id="2300"/>
      <w:r>
        <w:rPr>
          <w:rtl/>
        </w:rPr>
        <w:t>האומה</w:t>
      </w:r>
      <w:r>
        <w:rPr>
          <w:rFonts w:hint="cs"/>
          <w:rtl/>
        </w:rPr>
        <w:t>,</w:t>
      </w:r>
      <w:r>
        <w:rPr>
          <w:rtl/>
        </w:rPr>
        <w:t xml:space="preserve"> </w:t>
      </w:r>
      <w:bookmarkStart w:id="2301" w:name="_ETM_Q5_669770"/>
      <w:bookmarkEnd w:id="2301"/>
      <w:r>
        <w:rPr>
          <w:rtl/>
        </w:rPr>
        <w:t xml:space="preserve">השתית </w:t>
      </w:r>
      <w:bookmarkStart w:id="2302" w:name="_ETM_Q5_670910"/>
      <w:bookmarkEnd w:id="2302"/>
      <w:r>
        <w:rPr>
          <w:rtl/>
        </w:rPr>
        <w:t xml:space="preserve">את </w:t>
      </w:r>
      <w:bookmarkStart w:id="2303" w:name="_ETM_Q5_671060"/>
      <w:bookmarkEnd w:id="2303"/>
      <w:r>
        <w:rPr>
          <w:rtl/>
        </w:rPr>
        <w:t xml:space="preserve">יסודות </w:t>
      </w:r>
      <w:bookmarkStart w:id="2304" w:name="_ETM_Q5_671600"/>
      <w:bookmarkEnd w:id="2304"/>
      <w:r>
        <w:rPr>
          <w:rtl/>
        </w:rPr>
        <w:t xml:space="preserve">עם </w:t>
      </w:r>
      <w:bookmarkStart w:id="2305" w:name="_ETM_Q5_671810"/>
      <w:bookmarkEnd w:id="2305"/>
      <w:r>
        <w:rPr>
          <w:rtl/>
        </w:rPr>
        <w:t xml:space="preserve">ישראל </w:t>
      </w:r>
      <w:bookmarkStart w:id="2306" w:name="_ETM_Q5_673080"/>
      <w:bookmarkEnd w:id="2306"/>
      <w:r>
        <w:rPr>
          <w:rtl/>
        </w:rPr>
        <w:t xml:space="preserve">על </w:t>
      </w:r>
      <w:bookmarkStart w:id="2307" w:name="_ETM_Q5_673200"/>
      <w:bookmarkEnd w:id="2307"/>
      <w:r>
        <w:rPr>
          <w:rtl/>
        </w:rPr>
        <w:t xml:space="preserve">מידת </w:t>
      </w:r>
      <w:bookmarkStart w:id="2308" w:name="_ETM_Q5_673560"/>
      <w:bookmarkEnd w:id="2308"/>
      <w:r>
        <w:rPr>
          <w:rtl/>
        </w:rPr>
        <w:t>החסד</w:t>
      </w:r>
      <w:r>
        <w:rPr>
          <w:rFonts w:hint="cs"/>
          <w:rtl/>
        </w:rPr>
        <w:t>.</w:t>
      </w:r>
      <w:r>
        <w:rPr>
          <w:rtl/>
        </w:rPr>
        <w:t xml:space="preserve"> </w:t>
      </w:r>
      <w:bookmarkStart w:id="2309" w:name="_ETM_Q5_675530"/>
      <w:bookmarkEnd w:id="2309"/>
      <w:r>
        <w:rPr>
          <w:rtl/>
        </w:rPr>
        <w:t xml:space="preserve">עוד </w:t>
      </w:r>
      <w:bookmarkStart w:id="2310" w:name="_ETM_Q5_675739"/>
      <w:bookmarkEnd w:id="2310"/>
      <w:r>
        <w:rPr>
          <w:rtl/>
        </w:rPr>
        <w:t xml:space="preserve">בטרם </w:t>
      </w:r>
      <w:bookmarkStart w:id="2311" w:name="_ETM_Q5_676250"/>
      <w:bookmarkEnd w:id="2311"/>
      <w:r>
        <w:rPr>
          <w:rtl/>
        </w:rPr>
        <w:t xml:space="preserve">ניתנה </w:t>
      </w:r>
      <w:bookmarkStart w:id="2312" w:name="_ETM_Q5_676670"/>
      <w:bookmarkEnd w:id="2312"/>
      <w:r>
        <w:rPr>
          <w:rFonts w:hint="cs"/>
          <w:rtl/>
        </w:rPr>
        <w:t>ה</w:t>
      </w:r>
      <w:r>
        <w:rPr>
          <w:rtl/>
        </w:rPr>
        <w:t>תורה</w:t>
      </w:r>
      <w:r>
        <w:rPr>
          <w:rFonts w:hint="cs"/>
          <w:rtl/>
        </w:rPr>
        <w:t>,</w:t>
      </w:r>
      <w:r>
        <w:rPr>
          <w:rtl/>
        </w:rPr>
        <w:t xml:space="preserve"> </w:t>
      </w:r>
      <w:bookmarkStart w:id="2313" w:name="_ETM_Q5_677849"/>
      <w:bookmarkEnd w:id="2313"/>
      <w:r>
        <w:rPr>
          <w:rFonts w:hint="cs"/>
          <w:rtl/>
        </w:rPr>
        <w:t>ב</w:t>
      </w:r>
      <w:bookmarkStart w:id="2314" w:name="_ETM_Q5_677999"/>
      <w:bookmarkEnd w:id="2314"/>
      <w:r>
        <w:rPr>
          <w:rtl/>
        </w:rPr>
        <w:t xml:space="preserve">טרם </w:t>
      </w:r>
      <w:bookmarkStart w:id="2315" w:name="_ETM_Q5_678389"/>
      <w:bookmarkEnd w:id="2315"/>
      <w:r>
        <w:rPr>
          <w:rtl/>
        </w:rPr>
        <w:t xml:space="preserve">נצטווה </w:t>
      </w:r>
      <w:bookmarkStart w:id="2316" w:name="_ETM_Q5_678870"/>
      <w:bookmarkEnd w:id="2316"/>
      <w:r>
        <w:rPr>
          <w:rtl/>
        </w:rPr>
        <w:t>על</w:t>
      </w:r>
      <w:r>
        <w:rPr>
          <w:rFonts w:hint="cs"/>
          <w:rtl/>
        </w:rPr>
        <w:t xml:space="preserve"> </w:t>
      </w:r>
      <w:r>
        <w:rPr>
          <w:rtl/>
        </w:rPr>
        <w:t>כך</w:t>
      </w:r>
      <w:r>
        <w:rPr>
          <w:rFonts w:hint="cs"/>
          <w:rtl/>
        </w:rPr>
        <w:t>,</w:t>
      </w:r>
      <w:r>
        <w:rPr>
          <w:rtl/>
        </w:rPr>
        <w:t xml:space="preserve"> </w:t>
      </w:r>
      <w:bookmarkStart w:id="2317" w:name="_ETM_Q5_680079"/>
      <w:bookmarkEnd w:id="2317"/>
      <w:r>
        <w:rPr>
          <w:rFonts w:hint="cs"/>
          <w:rtl/>
        </w:rPr>
        <w:t>פתח</w:t>
      </w:r>
      <w:r>
        <w:rPr>
          <w:rtl/>
        </w:rPr>
        <w:t xml:space="preserve"> </w:t>
      </w:r>
      <w:bookmarkStart w:id="2318" w:name="_ETM_Q5_680379"/>
      <w:bookmarkEnd w:id="2318"/>
      <w:r>
        <w:rPr>
          <w:rtl/>
        </w:rPr>
        <w:t xml:space="preserve">אברהם </w:t>
      </w:r>
      <w:bookmarkStart w:id="2319" w:name="_ETM_Q5_680889"/>
      <w:bookmarkEnd w:id="2319"/>
      <w:r>
        <w:rPr>
          <w:rtl/>
        </w:rPr>
        <w:t xml:space="preserve">את </w:t>
      </w:r>
      <w:bookmarkStart w:id="2320" w:name="_ETM_Q5_681010"/>
      <w:bookmarkEnd w:id="2320"/>
      <w:r>
        <w:rPr>
          <w:rtl/>
        </w:rPr>
        <w:t>ב</w:t>
      </w:r>
      <w:r>
        <w:rPr>
          <w:rFonts w:hint="cs"/>
          <w:rtl/>
        </w:rPr>
        <w:t>י</w:t>
      </w:r>
      <w:r>
        <w:rPr>
          <w:rtl/>
        </w:rPr>
        <w:t xml:space="preserve">תו </w:t>
      </w:r>
      <w:bookmarkStart w:id="2321" w:name="_ETM_Q5_681430"/>
      <w:bookmarkEnd w:id="2321"/>
      <w:r>
        <w:rPr>
          <w:rtl/>
        </w:rPr>
        <w:t xml:space="preserve">לכל </w:t>
      </w:r>
      <w:bookmarkStart w:id="2322" w:name="_ETM_Q5_681790"/>
      <w:bookmarkEnd w:id="2322"/>
      <w:r>
        <w:rPr>
          <w:rtl/>
        </w:rPr>
        <w:t xml:space="preserve">עובר </w:t>
      </w:r>
      <w:bookmarkStart w:id="2323" w:name="_ETM_Q5_682150"/>
      <w:bookmarkEnd w:id="2323"/>
      <w:r>
        <w:rPr>
          <w:rtl/>
        </w:rPr>
        <w:t xml:space="preserve">אורח </w:t>
      </w:r>
      <w:bookmarkStart w:id="2324" w:name="_ETM_Q5_682659"/>
      <w:bookmarkEnd w:id="2324"/>
      <w:r>
        <w:rPr>
          <w:rtl/>
        </w:rPr>
        <w:t xml:space="preserve">באשר </w:t>
      </w:r>
      <w:bookmarkStart w:id="2325" w:name="_ETM_Q5_683079"/>
      <w:bookmarkEnd w:id="2325"/>
      <w:r>
        <w:rPr>
          <w:rtl/>
        </w:rPr>
        <w:t xml:space="preserve">הוא </w:t>
      </w:r>
      <w:bookmarkStart w:id="2326" w:name="_ETM_Q5_684140"/>
      <w:bookmarkEnd w:id="2326"/>
      <w:r>
        <w:rPr>
          <w:rtl/>
        </w:rPr>
        <w:t xml:space="preserve">על </w:t>
      </w:r>
      <w:bookmarkStart w:id="2327" w:name="_ETM_Q5_684425"/>
      <w:bookmarkEnd w:id="2327"/>
      <w:r>
        <w:rPr>
          <w:rtl/>
        </w:rPr>
        <w:t xml:space="preserve">מנת </w:t>
      </w:r>
      <w:bookmarkStart w:id="2328" w:name="_ETM_Q5_684709"/>
      <w:bookmarkEnd w:id="2328"/>
      <w:r>
        <w:rPr>
          <w:rtl/>
        </w:rPr>
        <w:t xml:space="preserve">לקיים </w:t>
      </w:r>
      <w:bookmarkStart w:id="2329" w:name="_ETM_Q5_685580"/>
      <w:bookmarkEnd w:id="2329"/>
      <w:r>
        <w:rPr>
          <w:rtl/>
        </w:rPr>
        <w:t>מצוו</w:t>
      </w:r>
      <w:r>
        <w:rPr>
          <w:rFonts w:hint="cs"/>
          <w:rtl/>
        </w:rPr>
        <w:t>ת</w:t>
      </w:r>
      <w:r>
        <w:rPr>
          <w:rtl/>
        </w:rPr>
        <w:t xml:space="preserve"> </w:t>
      </w:r>
      <w:bookmarkStart w:id="2330" w:name="_ETM_Q5_686090"/>
      <w:bookmarkEnd w:id="2330"/>
      <w:r>
        <w:rPr>
          <w:rFonts w:hint="cs"/>
          <w:rtl/>
        </w:rPr>
        <w:t>הכנסת אורחים</w:t>
      </w:r>
      <w:bookmarkStart w:id="2331" w:name="_ETM_Q5_687930"/>
      <w:bookmarkEnd w:id="2331"/>
      <w:r>
        <w:rPr>
          <w:rFonts w:hint="cs"/>
          <w:rtl/>
        </w:rPr>
        <w:t xml:space="preserve">. </w:t>
      </w:r>
      <w:r>
        <w:rPr>
          <w:rtl/>
        </w:rPr>
        <w:t xml:space="preserve">יהודי </w:t>
      </w:r>
      <w:bookmarkStart w:id="2332" w:name="_ETM_Q5_688739"/>
      <w:bookmarkEnd w:id="2332"/>
      <w:r>
        <w:rPr>
          <w:rtl/>
        </w:rPr>
        <w:t xml:space="preserve">או </w:t>
      </w:r>
      <w:bookmarkStart w:id="2333" w:name="_ETM_Q5_688859"/>
      <w:bookmarkEnd w:id="2333"/>
      <w:r>
        <w:rPr>
          <w:rtl/>
        </w:rPr>
        <w:t>ישמעאלי</w:t>
      </w:r>
      <w:r>
        <w:rPr>
          <w:rFonts w:hint="cs"/>
          <w:rtl/>
        </w:rPr>
        <w:t>,</w:t>
      </w:r>
      <w:r>
        <w:rPr>
          <w:rtl/>
        </w:rPr>
        <w:t xml:space="preserve"> </w:t>
      </w:r>
      <w:bookmarkStart w:id="2334" w:name="_ETM_Q5_689819"/>
      <w:bookmarkEnd w:id="2334"/>
      <w:r>
        <w:rPr>
          <w:rtl/>
        </w:rPr>
        <w:t xml:space="preserve">ללא </w:t>
      </w:r>
      <w:bookmarkStart w:id="2335" w:name="_ETM_Q5_690180"/>
      <w:bookmarkEnd w:id="2335"/>
      <w:r>
        <w:rPr>
          <w:rtl/>
        </w:rPr>
        <w:t>הבדל</w:t>
      </w:r>
      <w:r>
        <w:rPr>
          <w:rFonts w:hint="cs"/>
          <w:rtl/>
        </w:rPr>
        <w:t>י</w:t>
      </w:r>
      <w:r>
        <w:rPr>
          <w:rtl/>
        </w:rPr>
        <w:t xml:space="preserve"> </w:t>
      </w:r>
      <w:bookmarkStart w:id="2336" w:name="_ETM_Q5_690599"/>
      <w:bookmarkEnd w:id="2336"/>
      <w:r>
        <w:rPr>
          <w:rtl/>
        </w:rPr>
        <w:t xml:space="preserve">דת </w:t>
      </w:r>
      <w:bookmarkStart w:id="2337" w:name="_ETM_Q5_690870"/>
      <w:bookmarkEnd w:id="2337"/>
      <w:r>
        <w:rPr>
          <w:rtl/>
        </w:rPr>
        <w:t>וגזע</w:t>
      </w:r>
      <w:r>
        <w:rPr>
          <w:rFonts w:hint="cs"/>
          <w:rtl/>
        </w:rPr>
        <w:t>,</w:t>
      </w:r>
      <w:r>
        <w:rPr>
          <w:rtl/>
        </w:rPr>
        <w:t xml:space="preserve"> </w:t>
      </w:r>
      <w:bookmarkStart w:id="2338" w:name="_ETM_Q5_692250"/>
      <w:bookmarkEnd w:id="2338"/>
      <w:r>
        <w:rPr>
          <w:rtl/>
        </w:rPr>
        <w:t xml:space="preserve">הוזמן </w:t>
      </w:r>
      <w:bookmarkStart w:id="2339" w:name="_ETM_Q5_692760"/>
      <w:bookmarkEnd w:id="2339"/>
      <w:r>
        <w:rPr>
          <w:rtl/>
        </w:rPr>
        <w:t xml:space="preserve">אחר </w:t>
      </w:r>
      <w:bookmarkStart w:id="2340" w:name="_ETM_Q5_693059"/>
      <w:bookmarkEnd w:id="2340"/>
      <w:r>
        <w:rPr>
          <w:rtl/>
        </w:rPr>
        <w:t xml:space="preserve">כבוד </w:t>
      </w:r>
      <w:bookmarkStart w:id="2341" w:name="_ETM_Q5_693540"/>
      <w:bookmarkEnd w:id="2341"/>
      <w:r>
        <w:rPr>
          <w:rtl/>
        </w:rPr>
        <w:t xml:space="preserve">לאוהל </w:t>
      </w:r>
      <w:bookmarkStart w:id="2342" w:name="_ETM_Q5_694020"/>
      <w:bookmarkEnd w:id="2342"/>
      <w:r>
        <w:rPr>
          <w:rFonts w:hint="cs"/>
          <w:rtl/>
        </w:rPr>
        <w:t>של</w:t>
      </w:r>
      <w:r>
        <w:rPr>
          <w:rtl/>
        </w:rPr>
        <w:t xml:space="preserve"> </w:t>
      </w:r>
      <w:bookmarkStart w:id="2343" w:name="_ETM_Q5_694319"/>
      <w:bookmarkEnd w:id="2343"/>
      <w:r>
        <w:rPr>
          <w:rtl/>
        </w:rPr>
        <w:t xml:space="preserve">אברהם </w:t>
      </w:r>
      <w:bookmarkStart w:id="2344" w:name="_ETM_Q5_694650"/>
      <w:bookmarkEnd w:id="2344"/>
      <w:r>
        <w:rPr>
          <w:rtl/>
        </w:rPr>
        <w:t>ושרה</w:t>
      </w:r>
      <w:r>
        <w:rPr>
          <w:rFonts w:hint="cs"/>
          <w:rtl/>
        </w:rPr>
        <w:t>,</w:t>
      </w:r>
      <w:r>
        <w:rPr>
          <w:rtl/>
        </w:rPr>
        <w:t xml:space="preserve"> </w:t>
      </w:r>
      <w:bookmarkStart w:id="2345" w:name="_ETM_Q5_695879"/>
      <w:bookmarkEnd w:id="2345"/>
      <w:r>
        <w:rPr>
          <w:rtl/>
        </w:rPr>
        <w:t>רח</w:t>
      </w:r>
      <w:bookmarkStart w:id="2346" w:name="_ETM_Q5_696420"/>
      <w:bookmarkEnd w:id="2346"/>
      <w:r>
        <w:rPr>
          <w:rFonts w:hint="cs"/>
          <w:rtl/>
        </w:rPr>
        <w:t xml:space="preserve">ץ את ידיו </w:t>
      </w:r>
      <w:bookmarkStart w:id="2347" w:name="_ETM_Q5_697140"/>
      <w:bookmarkEnd w:id="2347"/>
      <w:r>
        <w:rPr>
          <w:rtl/>
        </w:rPr>
        <w:t>ורגליו</w:t>
      </w:r>
      <w:r>
        <w:rPr>
          <w:rFonts w:hint="cs"/>
          <w:rtl/>
        </w:rPr>
        <w:t>,</w:t>
      </w:r>
      <w:r>
        <w:rPr>
          <w:rtl/>
        </w:rPr>
        <w:t xml:space="preserve"> </w:t>
      </w:r>
      <w:bookmarkStart w:id="2348" w:name="_ETM_Q5_697890"/>
      <w:bookmarkEnd w:id="2348"/>
      <w:r>
        <w:rPr>
          <w:rtl/>
        </w:rPr>
        <w:t>סעד</w:t>
      </w:r>
      <w:r>
        <w:rPr>
          <w:rFonts w:hint="cs"/>
          <w:rtl/>
        </w:rPr>
        <w:t xml:space="preserve"> את</w:t>
      </w:r>
      <w:r>
        <w:rPr>
          <w:rtl/>
        </w:rPr>
        <w:t xml:space="preserve"> </w:t>
      </w:r>
      <w:bookmarkStart w:id="2349" w:name="_ETM_Q5_698489"/>
      <w:bookmarkEnd w:id="2349"/>
      <w:r>
        <w:rPr>
          <w:rtl/>
        </w:rPr>
        <w:t xml:space="preserve">ליבו </w:t>
      </w:r>
      <w:bookmarkStart w:id="2350" w:name="_ETM_Q5_699530"/>
      <w:bookmarkEnd w:id="2350"/>
      <w:r>
        <w:rPr>
          <w:rtl/>
        </w:rPr>
        <w:t xml:space="preserve">ונח </w:t>
      </w:r>
      <w:bookmarkStart w:id="2351" w:name="_ETM_Q5_700309"/>
      <w:bookmarkEnd w:id="2351"/>
      <w:r>
        <w:rPr>
          <w:rtl/>
        </w:rPr>
        <w:t xml:space="preserve">מעמל </w:t>
      </w:r>
      <w:bookmarkStart w:id="2352" w:name="_ETM_Q5_700850"/>
      <w:bookmarkEnd w:id="2352"/>
      <w:r>
        <w:rPr>
          <w:rtl/>
        </w:rPr>
        <w:t>הדרך</w:t>
      </w:r>
      <w:r>
        <w:rPr>
          <w:rFonts w:hint="cs"/>
          <w:rtl/>
        </w:rPr>
        <w:t>.</w:t>
      </w:r>
      <w:r>
        <w:rPr>
          <w:rtl/>
        </w:rPr>
        <w:t xml:space="preserve"> </w:t>
      </w:r>
      <w:bookmarkStart w:id="2353" w:name="_ETM_Q5_702579"/>
      <w:bookmarkEnd w:id="2353"/>
      <w:r>
        <w:rPr>
          <w:rtl/>
        </w:rPr>
        <w:t xml:space="preserve">כשהוא </w:t>
      </w:r>
      <w:bookmarkStart w:id="2354" w:name="_ETM_Q5_702939"/>
      <w:bookmarkEnd w:id="2354"/>
      <w:r>
        <w:rPr>
          <w:rtl/>
        </w:rPr>
        <w:t>ב</w:t>
      </w:r>
      <w:r>
        <w:rPr>
          <w:rFonts w:hint="cs"/>
          <w:rtl/>
        </w:rPr>
        <w:t xml:space="preserve">ן </w:t>
      </w:r>
      <w:r>
        <w:rPr>
          <w:rtl/>
        </w:rPr>
        <w:t xml:space="preserve">100 </w:t>
      </w:r>
      <w:bookmarkStart w:id="2355" w:name="_ETM_Q5_703449"/>
      <w:bookmarkEnd w:id="2355"/>
      <w:r>
        <w:rPr>
          <w:rtl/>
        </w:rPr>
        <w:t>שנים</w:t>
      </w:r>
      <w:r>
        <w:rPr>
          <w:rFonts w:hint="cs"/>
          <w:rtl/>
        </w:rPr>
        <w:t>,</w:t>
      </w:r>
      <w:r>
        <w:rPr>
          <w:rtl/>
        </w:rPr>
        <w:t xml:space="preserve"> </w:t>
      </w:r>
      <w:bookmarkStart w:id="2356" w:name="_ETM_Q5_703839"/>
      <w:bookmarkEnd w:id="2356"/>
      <w:r>
        <w:rPr>
          <w:rtl/>
        </w:rPr>
        <w:t xml:space="preserve">אברהם </w:t>
      </w:r>
      <w:bookmarkStart w:id="2357" w:name="_ETM_Q5_704199"/>
      <w:bookmarkEnd w:id="2357"/>
      <w:r>
        <w:rPr>
          <w:rtl/>
        </w:rPr>
        <w:t>אבינו</w:t>
      </w:r>
      <w:r>
        <w:rPr>
          <w:rFonts w:hint="cs"/>
          <w:rtl/>
        </w:rPr>
        <w:t>,</w:t>
      </w:r>
      <w:r>
        <w:rPr>
          <w:rtl/>
        </w:rPr>
        <w:t xml:space="preserve"> </w:t>
      </w:r>
      <w:bookmarkStart w:id="2358" w:name="_ETM_Q5_705340"/>
      <w:bookmarkEnd w:id="2358"/>
      <w:r>
        <w:rPr>
          <w:rtl/>
        </w:rPr>
        <w:t xml:space="preserve">בשיא </w:t>
      </w:r>
      <w:bookmarkStart w:id="2359" w:name="_ETM_Q5_705790"/>
      <w:bookmarkEnd w:id="2359"/>
      <w:r>
        <w:rPr>
          <w:rtl/>
        </w:rPr>
        <w:t>מכאוביו</w:t>
      </w:r>
      <w:r>
        <w:rPr>
          <w:rFonts w:hint="cs"/>
          <w:rtl/>
        </w:rPr>
        <w:t>,</w:t>
      </w:r>
      <w:r>
        <w:rPr>
          <w:rtl/>
        </w:rPr>
        <w:t xml:space="preserve"> </w:t>
      </w:r>
      <w:bookmarkStart w:id="2360" w:name="_ETM_Q5_707379"/>
      <w:bookmarkEnd w:id="2360"/>
      <w:r>
        <w:rPr>
          <w:rFonts w:hint="cs"/>
          <w:rtl/>
        </w:rPr>
        <w:t>שלושה</w:t>
      </w:r>
      <w:r>
        <w:rPr>
          <w:rtl/>
        </w:rPr>
        <w:t xml:space="preserve"> </w:t>
      </w:r>
      <w:bookmarkStart w:id="2361" w:name="_ETM_Q5_707799"/>
      <w:bookmarkEnd w:id="2361"/>
      <w:r>
        <w:rPr>
          <w:rtl/>
        </w:rPr>
        <w:t xml:space="preserve">ימים </w:t>
      </w:r>
      <w:bookmarkStart w:id="2362" w:name="_ETM_Q5_708220"/>
      <w:bookmarkEnd w:id="2362"/>
      <w:r>
        <w:rPr>
          <w:rtl/>
        </w:rPr>
        <w:t xml:space="preserve">לאחר </w:t>
      </w:r>
      <w:bookmarkStart w:id="2363" w:name="_ETM_Q5_708549"/>
      <w:bookmarkEnd w:id="2363"/>
      <w:r>
        <w:rPr>
          <w:rtl/>
        </w:rPr>
        <w:t xml:space="preserve">ברית </w:t>
      </w:r>
      <w:bookmarkStart w:id="2364" w:name="_ETM_Q5_708909"/>
      <w:bookmarkEnd w:id="2364"/>
      <w:r>
        <w:rPr>
          <w:rtl/>
        </w:rPr>
        <w:t>מילה</w:t>
      </w:r>
      <w:r>
        <w:rPr>
          <w:rFonts w:hint="cs"/>
          <w:rtl/>
        </w:rPr>
        <w:t>,</w:t>
      </w:r>
      <w:r>
        <w:rPr>
          <w:rtl/>
        </w:rPr>
        <w:t xml:space="preserve"> </w:t>
      </w:r>
      <w:bookmarkStart w:id="2365" w:name="_ETM_Q5_710209"/>
      <w:bookmarkEnd w:id="2365"/>
      <w:r>
        <w:rPr>
          <w:rtl/>
        </w:rPr>
        <w:t xml:space="preserve">שוב </w:t>
      </w:r>
      <w:bookmarkStart w:id="2366" w:name="_ETM_Q5_710569"/>
      <w:bookmarkEnd w:id="2366"/>
      <w:r>
        <w:rPr>
          <w:rFonts w:hint="cs"/>
          <w:rtl/>
        </w:rPr>
        <w:t>פתח</w:t>
      </w:r>
      <w:r>
        <w:rPr>
          <w:rtl/>
        </w:rPr>
        <w:t xml:space="preserve"> </w:t>
      </w:r>
      <w:bookmarkStart w:id="2367" w:name="_ETM_Q5_710989"/>
      <w:bookmarkEnd w:id="2367"/>
      <w:r>
        <w:rPr>
          <w:rtl/>
        </w:rPr>
        <w:t xml:space="preserve">את </w:t>
      </w:r>
      <w:bookmarkStart w:id="2368" w:name="_ETM_Q5_711140"/>
      <w:bookmarkEnd w:id="2368"/>
      <w:r>
        <w:rPr>
          <w:rtl/>
        </w:rPr>
        <w:t xml:space="preserve">ביתו </w:t>
      </w:r>
      <w:bookmarkStart w:id="2369" w:name="_ETM_Q5_711500"/>
      <w:bookmarkEnd w:id="2369"/>
      <w:r>
        <w:rPr>
          <w:rtl/>
        </w:rPr>
        <w:t xml:space="preserve">לאנשים </w:t>
      </w:r>
      <w:bookmarkStart w:id="2370" w:name="_ETM_Q5_712159"/>
      <w:bookmarkEnd w:id="2370"/>
      <w:r>
        <w:rPr>
          <w:rtl/>
        </w:rPr>
        <w:t xml:space="preserve">שאינו </w:t>
      </w:r>
      <w:bookmarkStart w:id="2371" w:name="_ETM_Q5_712489"/>
      <w:bookmarkEnd w:id="2371"/>
      <w:r>
        <w:rPr>
          <w:rtl/>
        </w:rPr>
        <w:t xml:space="preserve">מכיר </w:t>
      </w:r>
      <w:bookmarkStart w:id="2372" w:name="_ETM_Q5_712909"/>
      <w:bookmarkEnd w:id="2372"/>
      <w:r>
        <w:rPr>
          <w:rtl/>
        </w:rPr>
        <w:t xml:space="preserve">כלל </w:t>
      </w:r>
      <w:bookmarkStart w:id="2373" w:name="_ETM_Q5_713150"/>
      <w:bookmarkEnd w:id="2373"/>
      <w:r>
        <w:rPr>
          <w:rtl/>
        </w:rPr>
        <w:t>ועיקר</w:t>
      </w:r>
      <w:r>
        <w:rPr>
          <w:rFonts w:hint="cs"/>
          <w:rtl/>
        </w:rPr>
        <w:t>.</w:t>
      </w:r>
      <w:r>
        <w:rPr>
          <w:rtl/>
        </w:rPr>
        <w:t xml:space="preserve"> </w:t>
      </w:r>
      <w:bookmarkStart w:id="2374" w:name="_ETM_Q5_715029"/>
      <w:bookmarkEnd w:id="2374"/>
      <w:r>
        <w:rPr>
          <w:rtl/>
        </w:rPr>
        <w:t xml:space="preserve">אברהם </w:t>
      </w:r>
      <w:bookmarkStart w:id="2375" w:name="_ETM_Q5_715569"/>
      <w:bookmarkEnd w:id="2375"/>
      <w:r>
        <w:rPr>
          <w:rtl/>
        </w:rPr>
        <w:t>אבינו</w:t>
      </w:r>
      <w:r>
        <w:rPr>
          <w:rFonts w:hint="cs"/>
          <w:rtl/>
        </w:rPr>
        <w:t>,</w:t>
      </w:r>
      <w:r>
        <w:rPr>
          <w:rtl/>
        </w:rPr>
        <w:t xml:space="preserve"> </w:t>
      </w:r>
      <w:bookmarkStart w:id="2376" w:name="_ETM_Q5_716319"/>
      <w:bookmarkEnd w:id="2376"/>
      <w:r>
        <w:rPr>
          <w:rtl/>
        </w:rPr>
        <w:t xml:space="preserve">שהתווה </w:t>
      </w:r>
      <w:bookmarkStart w:id="2377" w:name="_ETM_Q5_716859"/>
      <w:bookmarkEnd w:id="2377"/>
      <w:r>
        <w:rPr>
          <w:rtl/>
        </w:rPr>
        <w:t xml:space="preserve">את </w:t>
      </w:r>
      <w:bookmarkStart w:id="2378" w:name="_ETM_Q5_717069"/>
      <w:bookmarkEnd w:id="2378"/>
      <w:r>
        <w:rPr>
          <w:rtl/>
        </w:rPr>
        <w:t xml:space="preserve">הדרך </w:t>
      </w:r>
      <w:bookmarkStart w:id="2379" w:name="_ETM_Q5_717519"/>
      <w:bookmarkEnd w:id="2379"/>
      <w:r>
        <w:rPr>
          <w:rtl/>
        </w:rPr>
        <w:t xml:space="preserve">לעם </w:t>
      </w:r>
      <w:bookmarkStart w:id="2380" w:name="_ETM_Q5_717760"/>
      <w:bookmarkEnd w:id="2380"/>
      <w:r>
        <w:rPr>
          <w:rtl/>
        </w:rPr>
        <w:t>ישראל</w:t>
      </w:r>
      <w:r>
        <w:rPr>
          <w:rFonts w:hint="cs"/>
          <w:rtl/>
        </w:rPr>
        <w:t>,</w:t>
      </w:r>
      <w:r>
        <w:rPr>
          <w:rtl/>
        </w:rPr>
        <w:t xml:space="preserve"> </w:t>
      </w:r>
      <w:bookmarkStart w:id="2381" w:name="_ETM_Q5_719159"/>
      <w:bookmarkEnd w:id="2381"/>
      <w:r>
        <w:rPr>
          <w:rtl/>
        </w:rPr>
        <w:t>ה</w:t>
      </w:r>
      <w:r>
        <w:rPr>
          <w:rFonts w:hint="cs"/>
          <w:rtl/>
        </w:rPr>
        <w:t>נ</w:t>
      </w:r>
      <w:r>
        <w:rPr>
          <w:rtl/>
        </w:rPr>
        <w:t xml:space="preserve">חיל </w:t>
      </w:r>
      <w:bookmarkStart w:id="2382" w:name="_ETM_Q5_719579"/>
      <w:bookmarkEnd w:id="2382"/>
      <w:r>
        <w:rPr>
          <w:rtl/>
        </w:rPr>
        <w:t xml:space="preserve">לכולנו </w:t>
      </w:r>
      <w:bookmarkStart w:id="2383" w:name="_ETM_Q5_720360"/>
      <w:bookmarkEnd w:id="2383"/>
      <w:r>
        <w:rPr>
          <w:rtl/>
        </w:rPr>
        <w:t xml:space="preserve">את </w:t>
      </w:r>
      <w:bookmarkStart w:id="2384" w:name="_ETM_Q5_720569"/>
      <w:bookmarkEnd w:id="2384"/>
      <w:r>
        <w:rPr>
          <w:rFonts w:hint="cs"/>
          <w:rtl/>
        </w:rPr>
        <w:t>החובה</w:t>
      </w:r>
      <w:r>
        <w:rPr>
          <w:rtl/>
        </w:rPr>
        <w:t xml:space="preserve"> </w:t>
      </w:r>
      <w:bookmarkStart w:id="2385" w:name="_ETM_Q5_721809"/>
      <w:bookmarkEnd w:id="2385"/>
      <w:r>
        <w:rPr>
          <w:rtl/>
        </w:rPr>
        <w:t xml:space="preserve">להעניק </w:t>
      </w:r>
      <w:bookmarkStart w:id="2386" w:name="_ETM_Q5_722349"/>
      <w:bookmarkEnd w:id="2386"/>
      <w:r>
        <w:rPr>
          <w:rtl/>
        </w:rPr>
        <w:t xml:space="preserve">קורת </w:t>
      </w:r>
      <w:bookmarkStart w:id="2387" w:name="_ETM_Q5_722739"/>
      <w:bookmarkEnd w:id="2387"/>
      <w:r>
        <w:rPr>
          <w:rtl/>
        </w:rPr>
        <w:t xml:space="preserve">גג </w:t>
      </w:r>
      <w:bookmarkStart w:id="2388" w:name="_ETM_Q5_723190"/>
      <w:bookmarkEnd w:id="2388"/>
      <w:r>
        <w:rPr>
          <w:rtl/>
        </w:rPr>
        <w:t xml:space="preserve">לכל </w:t>
      </w:r>
      <w:bookmarkStart w:id="2389" w:name="_ETM_Q5_723610"/>
      <w:bookmarkEnd w:id="2389"/>
      <w:r>
        <w:rPr>
          <w:rtl/>
        </w:rPr>
        <w:t xml:space="preserve">אדם </w:t>
      </w:r>
      <w:bookmarkStart w:id="2390" w:name="_ETM_Q5_724120"/>
      <w:bookmarkEnd w:id="2390"/>
      <w:r>
        <w:rPr>
          <w:rtl/>
        </w:rPr>
        <w:t xml:space="preserve">באשר </w:t>
      </w:r>
      <w:bookmarkStart w:id="2391" w:name="_ETM_Q5_724540"/>
      <w:bookmarkEnd w:id="2391"/>
      <w:r>
        <w:rPr>
          <w:rtl/>
        </w:rPr>
        <w:t>הוא</w:t>
      </w:r>
      <w:r>
        <w:rPr>
          <w:rFonts w:hint="cs"/>
          <w:rtl/>
        </w:rPr>
        <w:t>.</w:t>
      </w:r>
      <w:r>
        <w:rPr>
          <w:rtl/>
        </w:rPr>
        <w:t xml:space="preserve"> </w:t>
      </w:r>
      <w:bookmarkStart w:id="2392" w:name="_ETM_Q5_725660"/>
      <w:bookmarkEnd w:id="2392"/>
    </w:p>
    <w:p w:rsidR="002657A2" w:rsidRDefault="002657A2" w:rsidP="008C493F">
      <w:pPr>
        <w:rPr>
          <w:rtl/>
        </w:rPr>
      </w:pPr>
    </w:p>
    <w:p w:rsidR="002657A2" w:rsidRDefault="002657A2" w:rsidP="008C493F">
      <w:pPr>
        <w:rPr>
          <w:rtl/>
        </w:rPr>
      </w:pPr>
      <w:r>
        <w:rPr>
          <w:rtl/>
        </w:rPr>
        <w:t xml:space="preserve">אני </w:t>
      </w:r>
      <w:bookmarkStart w:id="2393" w:name="_ETM_Q5_725990"/>
      <w:bookmarkEnd w:id="2393"/>
      <w:r>
        <w:rPr>
          <w:rtl/>
        </w:rPr>
        <w:t xml:space="preserve">כאן </w:t>
      </w:r>
      <w:bookmarkStart w:id="2394" w:name="_ETM_Q5_726290"/>
      <w:bookmarkEnd w:id="2394"/>
      <w:r>
        <w:rPr>
          <w:rtl/>
        </w:rPr>
        <w:t xml:space="preserve">היום </w:t>
      </w:r>
      <w:bookmarkStart w:id="2395" w:name="_ETM_Q5_727370"/>
      <w:bookmarkEnd w:id="2395"/>
      <w:r>
        <w:rPr>
          <w:rtl/>
        </w:rPr>
        <w:t xml:space="preserve">כדי </w:t>
      </w:r>
      <w:bookmarkStart w:id="2396" w:name="_ETM_Q5_727580"/>
      <w:bookmarkEnd w:id="2396"/>
      <w:proofErr w:type="spellStart"/>
      <w:r>
        <w:rPr>
          <w:rFonts w:hint="cs"/>
          <w:rtl/>
        </w:rPr>
        <w:t>כדי</w:t>
      </w:r>
      <w:proofErr w:type="spellEnd"/>
      <w:r>
        <w:rPr>
          <w:rFonts w:hint="cs"/>
          <w:rtl/>
        </w:rPr>
        <w:t xml:space="preserve"> </w:t>
      </w:r>
      <w:bookmarkStart w:id="2397" w:name="_ETM_Q5_699580"/>
      <w:bookmarkEnd w:id="2397"/>
      <w:r>
        <w:rPr>
          <w:rtl/>
        </w:rPr>
        <w:t xml:space="preserve">לשתף </w:t>
      </w:r>
      <w:bookmarkStart w:id="2398" w:name="_ETM_Q5_728059"/>
      <w:bookmarkEnd w:id="2398"/>
      <w:r>
        <w:rPr>
          <w:rtl/>
        </w:rPr>
        <w:t xml:space="preserve">אתכם </w:t>
      </w:r>
      <w:bookmarkStart w:id="2399" w:name="_ETM_Q5_728420"/>
      <w:bookmarkEnd w:id="2399"/>
      <w:r>
        <w:rPr>
          <w:rtl/>
        </w:rPr>
        <w:t xml:space="preserve">בעשייה </w:t>
      </w:r>
      <w:bookmarkStart w:id="2400" w:name="_ETM_Q5_729140"/>
      <w:bookmarkEnd w:id="2400"/>
      <w:r>
        <w:rPr>
          <w:rtl/>
        </w:rPr>
        <w:t xml:space="preserve">המשמעותית </w:t>
      </w:r>
      <w:bookmarkStart w:id="2401" w:name="_ETM_Q5_730709"/>
      <w:bookmarkEnd w:id="2401"/>
      <w:r>
        <w:rPr>
          <w:rtl/>
        </w:rPr>
        <w:t xml:space="preserve">של </w:t>
      </w:r>
      <w:bookmarkStart w:id="2402" w:name="_ETM_Q5_730920"/>
      <w:bookmarkEnd w:id="2402"/>
      <w:r>
        <w:rPr>
          <w:rtl/>
        </w:rPr>
        <w:t xml:space="preserve">משרד </w:t>
      </w:r>
      <w:bookmarkStart w:id="2403" w:name="_ETM_Q5_731340"/>
      <w:bookmarkEnd w:id="2403"/>
      <w:r>
        <w:rPr>
          <w:rtl/>
        </w:rPr>
        <w:t xml:space="preserve">הבינוי </w:t>
      </w:r>
      <w:bookmarkStart w:id="2404" w:name="_ETM_Q5_731790"/>
      <w:bookmarkEnd w:id="2404"/>
      <w:r>
        <w:rPr>
          <w:rtl/>
        </w:rPr>
        <w:t xml:space="preserve">והשיכון </w:t>
      </w:r>
      <w:bookmarkStart w:id="2405" w:name="_ETM_Q5_732790"/>
      <w:bookmarkEnd w:id="2405"/>
      <w:r>
        <w:rPr>
          <w:rtl/>
        </w:rPr>
        <w:t xml:space="preserve">בתחום </w:t>
      </w:r>
      <w:bookmarkStart w:id="2406" w:name="_ETM_Q5_733179"/>
      <w:bookmarkEnd w:id="2406"/>
      <w:r>
        <w:rPr>
          <w:rtl/>
        </w:rPr>
        <w:t xml:space="preserve">הדיור </w:t>
      </w:r>
      <w:bookmarkStart w:id="2407" w:name="_ETM_Q5_733540"/>
      <w:bookmarkEnd w:id="2407"/>
      <w:r>
        <w:rPr>
          <w:rtl/>
        </w:rPr>
        <w:t>הציבורי</w:t>
      </w:r>
      <w:r>
        <w:rPr>
          <w:rFonts w:hint="cs"/>
          <w:rtl/>
        </w:rPr>
        <w:t>,</w:t>
      </w:r>
      <w:r>
        <w:rPr>
          <w:rtl/>
        </w:rPr>
        <w:t xml:space="preserve"> </w:t>
      </w:r>
      <w:bookmarkStart w:id="2408" w:name="_ETM_Q5_734940"/>
      <w:bookmarkEnd w:id="2408"/>
      <w:r>
        <w:rPr>
          <w:rtl/>
        </w:rPr>
        <w:t xml:space="preserve">נושא </w:t>
      </w:r>
      <w:bookmarkStart w:id="2409" w:name="_ETM_Q5_735480"/>
      <w:bookmarkEnd w:id="2409"/>
      <w:r>
        <w:rPr>
          <w:rtl/>
        </w:rPr>
        <w:t xml:space="preserve">שנוגע </w:t>
      </w:r>
      <w:bookmarkStart w:id="2410" w:name="_ETM_Q5_736110"/>
      <w:bookmarkEnd w:id="2410"/>
      <w:r>
        <w:rPr>
          <w:rtl/>
        </w:rPr>
        <w:t xml:space="preserve">לחייהם </w:t>
      </w:r>
      <w:bookmarkStart w:id="2411" w:name="_ETM_Q5_737370"/>
      <w:bookmarkEnd w:id="2411"/>
      <w:r>
        <w:rPr>
          <w:rtl/>
        </w:rPr>
        <w:t xml:space="preserve">של </w:t>
      </w:r>
      <w:bookmarkStart w:id="2412" w:name="_ETM_Q5_737639"/>
      <w:bookmarkEnd w:id="2412"/>
      <w:r>
        <w:rPr>
          <w:rtl/>
        </w:rPr>
        <w:t xml:space="preserve">רבים </w:t>
      </w:r>
      <w:bookmarkStart w:id="2413" w:name="_ETM_Q5_738240"/>
      <w:bookmarkEnd w:id="2413"/>
      <w:r>
        <w:rPr>
          <w:rtl/>
        </w:rPr>
        <w:t xml:space="preserve">מאזרחי </w:t>
      </w:r>
      <w:bookmarkStart w:id="2414" w:name="_ETM_Q5_738960"/>
      <w:bookmarkEnd w:id="2414"/>
      <w:r>
        <w:rPr>
          <w:rtl/>
        </w:rPr>
        <w:t>ישראל</w:t>
      </w:r>
      <w:r>
        <w:rPr>
          <w:rFonts w:hint="cs"/>
          <w:rtl/>
        </w:rPr>
        <w:t>.</w:t>
      </w:r>
      <w:r>
        <w:rPr>
          <w:rtl/>
        </w:rPr>
        <w:t xml:space="preserve"> </w:t>
      </w:r>
      <w:bookmarkStart w:id="2415" w:name="_ETM_Q5_740480"/>
      <w:bookmarkEnd w:id="2415"/>
      <w:r>
        <w:rPr>
          <w:rtl/>
        </w:rPr>
        <w:t xml:space="preserve">משרד </w:t>
      </w:r>
      <w:bookmarkStart w:id="2416" w:name="_ETM_Q5_740960"/>
      <w:bookmarkEnd w:id="2416"/>
      <w:r>
        <w:rPr>
          <w:rtl/>
        </w:rPr>
        <w:t xml:space="preserve">הבינוי </w:t>
      </w:r>
      <w:bookmarkStart w:id="2417" w:name="_ETM_Q5_741380"/>
      <w:bookmarkEnd w:id="2417"/>
      <w:r>
        <w:rPr>
          <w:rtl/>
        </w:rPr>
        <w:t xml:space="preserve">והשיכון </w:t>
      </w:r>
      <w:bookmarkStart w:id="2418" w:name="_ETM_Q5_741980"/>
      <w:bookmarkEnd w:id="2418"/>
      <w:r>
        <w:rPr>
          <w:rtl/>
        </w:rPr>
        <w:t xml:space="preserve">פועל </w:t>
      </w:r>
      <w:bookmarkStart w:id="2419" w:name="_ETM_Q5_742400"/>
      <w:bookmarkEnd w:id="2419"/>
      <w:r>
        <w:rPr>
          <w:rtl/>
        </w:rPr>
        <w:t xml:space="preserve">לטובת </w:t>
      </w:r>
      <w:bookmarkStart w:id="2420" w:name="_ETM_Q5_742880"/>
      <w:bookmarkEnd w:id="2420"/>
      <w:r>
        <w:rPr>
          <w:rtl/>
        </w:rPr>
        <w:t xml:space="preserve">פתרונות </w:t>
      </w:r>
      <w:bookmarkStart w:id="2421" w:name="_ETM_Q5_743480"/>
      <w:bookmarkEnd w:id="2421"/>
      <w:r>
        <w:rPr>
          <w:rtl/>
        </w:rPr>
        <w:t xml:space="preserve">דיור </w:t>
      </w:r>
      <w:bookmarkStart w:id="2422" w:name="_ETM_Q5_743929"/>
      <w:bookmarkEnd w:id="2422"/>
      <w:r>
        <w:rPr>
          <w:rtl/>
        </w:rPr>
        <w:t xml:space="preserve">לכלל </w:t>
      </w:r>
      <w:bookmarkStart w:id="2423" w:name="_ETM_Q5_744410"/>
      <w:bookmarkEnd w:id="2423"/>
      <w:r>
        <w:rPr>
          <w:rtl/>
        </w:rPr>
        <w:t xml:space="preserve">האוכלוסייה </w:t>
      </w:r>
      <w:bookmarkStart w:id="2424" w:name="_ETM_Q5_746449"/>
      <w:bookmarkEnd w:id="2424"/>
      <w:r>
        <w:rPr>
          <w:rtl/>
        </w:rPr>
        <w:t xml:space="preserve">במגוון </w:t>
      </w:r>
      <w:bookmarkStart w:id="2425" w:name="_ETM_Q5_747139"/>
      <w:bookmarkEnd w:id="2425"/>
      <w:r>
        <w:rPr>
          <w:rtl/>
        </w:rPr>
        <w:t>דרכים</w:t>
      </w:r>
      <w:r>
        <w:rPr>
          <w:rFonts w:hint="cs"/>
          <w:rtl/>
        </w:rPr>
        <w:t>:</w:t>
      </w:r>
      <w:r>
        <w:rPr>
          <w:rtl/>
        </w:rPr>
        <w:t xml:space="preserve"> </w:t>
      </w:r>
      <w:bookmarkStart w:id="2426" w:name="_ETM_Q5_748580"/>
      <w:bookmarkEnd w:id="2426"/>
      <w:r>
        <w:rPr>
          <w:rtl/>
        </w:rPr>
        <w:t xml:space="preserve">הגדלת </w:t>
      </w:r>
      <w:bookmarkStart w:id="2427" w:name="_ETM_Q5_749179"/>
      <w:bookmarkEnd w:id="2427"/>
      <w:r>
        <w:rPr>
          <w:rtl/>
        </w:rPr>
        <w:t xml:space="preserve">היצע </w:t>
      </w:r>
      <w:bookmarkStart w:id="2428" w:name="_ETM_Q5_749569"/>
      <w:bookmarkEnd w:id="2428"/>
      <w:r>
        <w:rPr>
          <w:rtl/>
        </w:rPr>
        <w:t xml:space="preserve">של </w:t>
      </w:r>
      <w:bookmarkStart w:id="2429" w:name="_ETM_Q5_750949"/>
      <w:bookmarkEnd w:id="2429"/>
      <w:r>
        <w:rPr>
          <w:rtl/>
        </w:rPr>
        <w:t>דיור</w:t>
      </w:r>
      <w:r>
        <w:rPr>
          <w:rFonts w:hint="cs"/>
          <w:rtl/>
        </w:rPr>
        <w:t xml:space="preserve"> </w:t>
      </w:r>
      <w:r>
        <w:rPr>
          <w:rFonts w:hint="eastAsia"/>
          <w:rtl/>
        </w:rPr>
        <w:t>–</w:t>
      </w:r>
      <w:r>
        <w:rPr>
          <w:rFonts w:hint="cs"/>
          <w:rtl/>
        </w:rPr>
        <w:t xml:space="preserve"> </w:t>
      </w:r>
      <w:r>
        <w:rPr>
          <w:rtl/>
        </w:rPr>
        <w:t xml:space="preserve">דירות </w:t>
      </w:r>
      <w:bookmarkStart w:id="2430" w:name="_ETM_Q5_751280"/>
      <w:bookmarkEnd w:id="2430"/>
      <w:r>
        <w:rPr>
          <w:rtl/>
        </w:rPr>
        <w:t>חדשות</w:t>
      </w:r>
      <w:r>
        <w:rPr>
          <w:rFonts w:hint="cs"/>
          <w:rtl/>
        </w:rPr>
        <w:t>;</w:t>
      </w:r>
      <w:r>
        <w:rPr>
          <w:rtl/>
        </w:rPr>
        <w:t xml:space="preserve"> </w:t>
      </w:r>
      <w:bookmarkStart w:id="2431" w:name="_ETM_Q5_752990"/>
      <w:bookmarkEnd w:id="2431"/>
      <w:r>
        <w:rPr>
          <w:rtl/>
        </w:rPr>
        <w:t xml:space="preserve">מחיר </w:t>
      </w:r>
      <w:bookmarkStart w:id="2432" w:name="_ETM_Q5_753380"/>
      <w:bookmarkEnd w:id="2432"/>
      <w:r>
        <w:rPr>
          <w:rtl/>
        </w:rPr>
        <w:t>מטרה</w:t>
      </w:r>
      <w:r>
        <w:rPr>
          <w:rFonts w:hint="cs"/>
          <w:rtl/>
        </w:rPr>
        <w:t>;</w:t>
      </w:r>
      <w:r>
        <w:rPr>
          <w:rtl/>
        </w:rPr>
        <w:t xml:space="preserve"> </w:t>
      </w:r>
      <w:bookmarkStart w:id="2433" w:name="_ETM_Q5_754900"/>
      <w:bookmarkEnd w:id="2433"/>
      <w:r>
        <w:rPr>
          <w:rtl/>
        </w:rPr>
        <w:t xml:space="preserve">דיור </w:t>
      </w:r>
      <w:bookmarkStart w:id="2434" w:name="_ETM_Q5_755289"/>
      <w:bookmarkEnd w:id="2434"/>
      <w:r>
        <w:rPr>
          <w:rtl/>
        </w:rPr>
        <w:t>להשכרה</w:t>
      </w:r>
      <w:r>
        <w:rPr>
          <w:rFonts w:hint="cs"/>
          <w:rtl/>
        </w:rPr>
        <w:t>;</w:t>
      </w:r>
      <w:r>
        <w:rPr>
          <w:rtl/>
        </w:rPr>
        <w:t xml:space="preserve"> </w:t>
      </w:r>
      <w:bookmarkStart w:id="2435" w:name="_ETM_Q5_756309"/>
      <w:bookmarkEnd w:id="2435"/>
      <w:r>
        <w:rPr>
          <w:rtl/>
        </w:rPr>
        <w:t xml:space="preserve">דיור </w:t>
      </w:r>
      <w:bookmarkStart w:id="2436" w:name="_ETM_Q5_756669"/>
      <w:bookmarkEnd w:id="2436"/>
      <w:r>
        <w:rPr>
          <w:rtl/>
        </w:rPr>
        <w:t>ציבורי</w:t>
      </w:r>
      <w:r>
        <w:rPr>
          <w:rFonts w:hint="cs"/>
          <w:rtl/>
        </w:rPr>
        <w:t>;</w:t>
      </w:r>
      <w:r>
        <w:rPr>
          <w:rtl/>
        </w:rPr>
        <w:t xml:space="preserve"> </w:t>
      </w:r>
      <w:bookmarkStart w:id="2437" w:name="_ETM_Q5_757539"/>
      <w:bookmarkEnd w:id="2437"/>
      <w:r>
        <w:rPr>
          <w:rtl/>
        </w:rPr>
        <w:t xml:space="preserve">סיוע </w:t>
      </w:r>
      <w:bookmarkStart w:id="2438" w:name="_ETM_Q5_758110"/>
      <w:bookmarkEnd w:id="2438"/>
      <w:r>
        <w:rPr>
          <w:rtl/>
        </w:rPr>
        <w:t>בדיור</w:t>
      </w:r>
      <w:r>
        <w:rPr>
          <w:rFonts w:hint="cs"/>
          <w:rtl/>
        </w:rPr>
        <w:t>.</w:t>
      </w:r>
      <w:r>
        <w:rPr>
          <w:rtl/>
        </w:rPr>
        <w:t xml:space="preserve"> </w:t>
      </w:r>
      <w:bookmarkStart w:id="2439" w:name="_ETM_Q5_759669"/>
      <w:bookmarkEnd w:id="2439"/>
    </w:p>
    <w:p w:rsidR="002657A2" w:rsidRDefault="002657A2" w:rsidP="008C493F">
      <w:pPr>
        <w:rPr>
          <w:rtl/>
        </w:rPr>
      </w:pPr>
      <w:bookmarkStart w:id="2440" w:name="_ETM_Q5_757459"/>
      <w:bookmarkStart w:id="2441" w:name="_ETM_Q5_757519"/>
      <w:bookmarkEnd w:id="2440"/>
      <w:bookmarkEnd w:id="2441"/>
    </w:p>
    <w:p w:rsidR="002657A2" w:rsidRDefault="002657A2" w:rsidP="00676E07">
      <w:pPr>
        <w:rPr>
          <w:rtl/>
        </w:rPr>
      </w:pPr>
      <w:bookmarkStart w:id="2442" w:name="_ETM_Q5_757705"/>
      <w:bookmarkStart w:id="2443" w:name="_ETM_Q5_757811"/>
      <w:bookmarkEnd w:id="2442"/>
      <w:bookmarkEnd w:id="2443"/>
      <w:r>
        <w:rPr>
          <w:rtl/>
        </w:rPr>
        <w:t xml:space="preserve">כיום </w:t>
      </w:r>
      <w:bookmarkStart w:id="2444" w:name="_ETM_Q5_761169"/>
      <w:bookmarkEnd w:id="2444"/>
      <w:r>
        <w:rPr>
          <w:rtl/>
        </w:rPr>
        <w:t xml:space="preserve">יש </w:t>
      </w:r>
      <w:bookmarkStart w:id="2445" w:name="_ETM_Q5_761500"/>
      <w:bookmarkEnd w:id="2445"/>
      <w:r>
        <w:rPr>
          <w:rtl/>
        </w:rPr>
        <w:t>48</w:t>
      </w:r>
      <w:r>
        <w:rPr>
          <w:rFonts w:hint="cs"/>
          <w:rtl/>
        </w:rPr>
        <w:t>,</w:t>
      </w:r>
      <w:r>
        <w:rPr>
          <w:rtl/>
        </w:rPr>
        <w:t xml:space="preserve">000 </w:t>
      </w:r>
      <w:bookmarkStart w:id="2446" w:name="_ETM_Q5_763720"/>
      <w:bookmarkEnd w:id="2446"/>
      <w:r>
        <w:rPr>
          <w:rtl/>
        </w:rPr>
        <w:t xml:space="preserve">יחידות </w:t>
      </w:r>
      <w:bookmarkStart w:id="2447" w:name="_ETM_Q5_764199"/>
      <w:bookmarkEnd w:id="2447"/>
      <w:r>
        <w:rPr>
          <w:rtl/>
        </w:rPr>
        <w:t xml:space="preserve">דיור </w:t>
      </w:r>
      <w:bookmarkStart w:id="2448" w:name="_ETM_Q5_764559"/>
      <w:bookmarkEnd w:id="2448"/>
      <w:r>
        <w:rPr>
          <w:rtl/>
        </w:rPr>
        <w:t xml:space="preserve">בדיור </w:t>
      </w:r>
      <w:bookmarkStart w:id="2449" w:name="_ETM_Q5_764949"/>
      <w:bookmarkEnd w:id="2449"/>
      <w:r>
        <w:rPr>
          <w:rtl/>
        </w:rPr>
        <w:t xml:space="preserve">הציבורי </w:t>
      </w:r>
      <w:bookmarkStart w:id="2450" w:name="_ETM_Q5_766170"/>
      <w:bookmarkEnd w:id="2450"/>
      <w:r>
        <w:rPr>
          <w:rtl/>
        </w:rPr>
        <w:t xml:space="preserve">הפרוסות </w:t>
      </w:r>
      <w:bookmarkStart w:id="2451" w:name="_ETM_Q5_766920"/>
      <w:bookmarkEnd w:id="2451"/>
      <w:r>
        <w:rPr>
          <w:rtl/>
        </w:rPr>
        <w:t xml:space="preserve">בכל </w:t>
      </w:r>
      <w:bookmarkStart w:id="2452" w:name="_ETM_Q5_767280"/>
      <w:bookmarkEnd w:id="2452"/>
      <w:r>
        <w:rPr>
          <w:rtl/>
        </w:rPr>
        <w:t xml:space="preserve">רחבי </w:t>
      </w:r>
      <w:bookmarkStart w:id="2453" w:name="_ETM_Q5_767700"/>
      <w:bookmarkEnd w:id="2453"/>
      <w:r>
        <w:rPr>
          <w:rtl/>
        </w:rPr>
        <w:t>הארץ</w:t>
      </w:r>
      <w:r>
        <w:rPr>
          <w:rFonts w:hint="cs"/>
          <w:rtl/>
        </w:rPr>
        <w:t>.</w:t>
      </w:r>
      <w:r>
        <w:rPr>
          <w:rtl/>
        </w:rPr>
        <w:t xml:space="preserve"> </w:t>
      </w:r>
      <w:bookmarkStart w:id="2454" w:name="_ETM_Q5_769110"/>
      <w:bookmarkEnd w:id="2454"/>
      <w:r>
        <w:rPr>
          <w:rtl/>
        </w:rPr>
        <w:t xml:space="preserve">מאז </w:t>
      </w:r>
      <w:bookmarkStart w:id="2455" w:name="_ETM_Q5_769710"/>
      <w:bookmarkEnd w:id="2455"/>
      <w:r>
        <w:rPr>
          <w:rtl/>
        </w:rPr>
        <w:t xml:space="preserve">תחילת </w:t>
      </w:r>
      <w:bookmarkStart w:id="2456" w:name="_ETM_Q5_770190"/>
      <w:bookmarkEnd w:id="2456"/>
      <w:r>
        <w:rPr>
          <w:rtl/>
        </w:rPr>
        <w:t>כהונתי</w:t>
      </w:r>
      <w:r>
        <w:rPr>
          <w:rFonts w:hint="cs"/>
          <w:rtl/>
        </w:rPr>
        <w:t>,</w:t>
      </w:r>
      <w:r>
        <w:rPr>
          <w:rtl/>
        </w:rPr>
        <w:t xml:space="preserve"> </w:t>
      </w:r>
      <w:bookmarkStart w:id="2457" w:name="_ETM_Q5_771580"/>
      <w:bookmarkEnd w:id="2457"/>
      <w:r>
        <w:rPr>
          <w:rtl/>
        </w:rPr>
        <w:t xml:space="preserve">המשרד </w:t>
      </w:r>
      <w:bookmarkStart w:id="2458" w:name="_ETM_Q5_772330"/>
      <w:bookmarkEnd w:id="2458"/>
      <w:r>
        <w:rPr>
          <w:rtl/>
        </w:rPr>
        <w:t xml:space="preserve">פועל </w:t>
      </w:r>
      <w:bookmarkStart w:id="2459" w:name="_ETM_Q5_772750"/>
      <w:bookmarkEnd w:id="2459"/>
      <w:r>
        <w:rPr>
          <w:rtl/>
        </w:rPr>
        <w:t xml:space="preserve">בנחישות </w:t>
      </w:r>
      <w:bookmarkStart w:id="2460" w:name="_ETM_Q5_773620"/>
      <w:bookmarkEnd w:id="2460"/>
      <w:r>
        <w:rPr>
          <w:rtl/>
        </w:rPr>
        <w:t xml:space="preserve">להגדלת </w:t>
      </w:r>
      <w:bookmarkStart w:id="2461" w:name="_ETM_Q5_774340"/>
      <w:bookmarkEnd w:id="2461"/>
      <w:r>
        <w:rPr>
          <w:rtl/>
        </w:rPr>
        <w:t xml:space="preserve">מלאי </w:t>
      </w:r>
      <w:bookmarkStart w:id="2462" w:name="_ETM_Q5_774790"/>
      <w:bookmarkEnd w:id="2462"/>
      <w:r>
        <w:rPr>
          <w:rtl/>
        </w:rPr>
        <w:t xml:space="preserve">הדיור </w:t>
      </w:r>
      <w:bookmarkStart w:id="2463" w:name="_ETM_Q5_775270"/>
      <w:bookmarkEnd w:id="2463"/>
      <w:r>
        <w:rPr>
          <w:rtl/>
        </w:rPr>
        <w:t>הציבורי</w:t>
      </w:r>
      <w:r>
        <w:rPr>
          <w:rFonts w:hint="cs"/>
          <w:rtl/>
        </w:rPr>
        <w:t>.</w:t>
      </w:r>
      <w:r>
        <w:rPr>
          <w:rtl/>
        </w:rPr>
        <w:t xml:space="preserve"> </w:t>
      </w:r>
      <w:bookmarkStart w:id="2464" w:name="_ETM_Q5_776830"/>
      <w:bookmarkEnd w:id="2464"/>
      <w:r>
        <w:rPr>
          <w:rtl/>
        </w:rPr>
        <w:t xml:space="preserve">רכשנו </w:t>
      </w:r>
      <w:bookmarkStart w:id="2465" w:name="_ETM_Q5_777730"/>
      <w:bookmarkEnd w:id="2465"/>
      <w:r>
        <w:rPr>
          <w:rtl/>
        </w:rPr>
        <w:t xml:space="preserve">דירות </w:t>
      </w:r>
      <w:bookmarkStart w:id="2466" w:name="_ETM_Q5_778330"/>
      <w:bookmarkEnd w:id="2466"/>
      <w:r>
        <w:rPr>
          <w:rtl/>
        </w:rPr>
        <w:t xml:space="preserve">בהיקף </w:t>
      </w:r>
      <w:bookmarkStart w:id="2467" w:name="_ETM_Q5_778960"/>
      <w:bookmarkEnd w:id="2467"/>
      <w:r>
        <w:rPr>
          <w:rtl/>
        </w:rPr>
        <w:t xml:space="preserve">של </w:t>
      </w:r>
      <w:bookmarkStart w:id="2468" w:name="_ETM_Q5_779260"/>
      <w:bookmarkEnd w:id="2468"/>
      <w:r>
        <w:rPr>
          <w:rtl/>
        </w:rPr>
        <w:t xml:space="preserve">מעל </w:t>
      </w:r>
      <w:bookmarkStart w:id="2469" w:name="_ETM_Q5_780480"/>
      <w:bookmarkEnd w:id="2469"/>
      <w:r>
        <w:rPr>
          <w:rFonts w:hint="cs"/>
          <w:rtl/>
        </w:rPr>
        <w:t xml:space="preserve">2.1 מיליארד שקלים בקצב של כעשר יחידות דיור בשבוע בממוצע. </w:t>
      </w:r>
      <w:bookmarkStart w:id="2470" w:name="_ETM_Q5_793382"/>
      <w:bookmarkEnd w:id="2470"/>
      <w:r>
        <w:rPr>
          <w:rFonts w:hint="cs"/>
          <w:rtl/>
        </w:rPr>
        <w:t xml:space="preserve">במקביל, אנחנו מקדמים התחדשות עירונית במבני הדיור הציבורי. </w:t>
      </w:r>
      <w:bookmarkStart w:id="2471" w:name="TOR_Q6"/>
      <w:bookmarkEnd w:id="2471"/>
      <w:r>
        <w:rPr>
          <w:rFonts w:hint="cs"/>
          <w:rtl/>
        </w:rPr>
        <w:t xml:space="preserve">רק כדי לסבר את האוזן </w:t>
      </w:r>
      <w:r>
        <w:rPr>
          <w:rtl/>
        </w:rPr>
        <w:t>–</w:t>
      </w:r>
      <w:r>
        <w:rPr>
          <w:rFonts w:hint="cs"/>
          <w:rtl/>
        </w:rPr>
        <w:t xml:space="preserve"> מאז 2019, נחתמו חוזים להתחדשות עירונית של </w:t>
      </w:r>
      <w:bookmarkStart w:id="2472" w:name="_ETM_Q6_202000"/>
      <w:bookmarkEnd w:id="2472"/>
      <w:r>
        <w:rPr>
          <w:rFonts w:hint="cs"/>
          <w:rtl/>
        </w:rPr>
        <w:t xml:space="preserve">4,732 דירות בדיור הציבורי, כאשר 50% מהן נחתמו בקדנציה שלי, </w:t>
      </w:r>
      <w:bookmarkStart w:id="2473" w:name="_ETM_Q6_215000"/>
      <w:bookmarkEnd w:id="2473"/>
      <w:r>
        <w:rPr>
          <w:rFonts w:hint="cs"/>
          <w:rtl/>
        </w:rPr>
        <w:t xml:space="preserve">זאת אומרת, בשנתיים האחרונות. התקבלו 443 מפתחות לדירות חדשות, כשליש </w:t>
      </w:r>
      <w:bookmarkStart w:id="2474" w:name="_ETM_Q6_224000"/>
      <w:bookmarkEnd w:id="2474"/>
      <w:r>
        <w:rPr>
          <w:rFonts w:hint="cs"/>
          <w:rtl/>
        </w:rPr>
        <w:t>מהן מאז שנת 2023.</w:t>
      </w:r>
    </w:p>
    <w:p w:rsidR="002657A2" w:rsidRDefault="002657A2" w:rsidP="008C493F">
      <w:pPr>
        <w:ind w:firstLine="0"/>
        <w:rPr>
          <w:rtl/>
        </w:rPr>
      </w:pPr>
      <w:bookmarkStart w:id="2475" w:name="_ETM_Q6_227000"/>
      <w:bookmarkEnd w:id="2475"/>
    </w:p>
    <w:p w:rsidR="002657A2" w:rsidRDefault="002657A2" w:rsidP="008C493F">
      <w:pPr>
        <w:rPr>
          <w:rtl/>
        </w:rPr>
      </w:pPr>
      <w:bookmarkStart w:id="2476" w:name="_ETM_Q6_228000"/>
      <w:bookmarkEnd w:id="2476"/>
      <w:r>
        <w:rPr>
          <w:rFonts w:hint="cs"/>
          <w:rtl/>
        </w:rPr>
        <w:t xml:space="preserve">תחזוקה </w:t>
      </w:r>
      <w:r>
        <w:rPr>
          <w:rtl/>
        </w:rPr>
        <w:t>–</w:t>
      </w:r>
      <w:r>
        <w:rPr>
          <w:rFonts w:hint="cs"/>
          <w:rtl/>
        </w:rPr>
        <w:t xml:space="preserve"> לצד זאת, משרד הבינוי והשיכון</w:t>
      </w:r>
      <w:bookmarkStart w:id="2477" w:name="_ETM_Q6_233000"/>
      <w:bookmarkEnd w:id="2477"/>
      <w:r>
        <w:rPr>
          <w:rFonts w:hint="cs"/>
          <w:rtl/>
        </w:rPr>
        <w:t xml:space="preserve"> בראשותי משקיע תקציבי עתק על מנת לתחזק את המלאי הקיים </w:t>
      </w:r>
      <w:bookmarkStart w:id="2478" w:name="_ETM_Q6_239000"/>
      <w:bookmarkEnd w:id="2478"/>
      <w:r>
        <w:rPr>
          <w:rFonts w:hint="cs"/>
          <w:rtl/>
        </w:rPr>
        <w:t xml:space="preserve">של הדיור הציבורי ובתי גיל הזהב. לראשונה, עמדתי על כך </w:t>
      </w:r>
      <w:bookmarkStart w:id="2479" w:name="_ETM_Q6_241000"/>
      <w:bookmarkEnd w:id="2479"/>
      <w:r>
        <w:rPr>
          <w:rFonts w:hint="cs"/>
          <w:rtl/>
        </w:rPr>
        <w:t xml:space="preserve">שנקבל תקציב שנתי עבור המשימה החשובה זו, וכל שנה השקענו </w:t>
      </w:r>
      <w:bookmarkStart w:id="2480" w:name="_ETM_Q6_251000"/>
      <w:bookmarkEnd w:id="2480"/>
      <w:r>
        <w:rPr>
          <w:rFonts w:hint="cs"/>
          <w:rtl/>
        </w:rPr>
        <w:t>250 מיליון שקל לשיפוץ הדירות. סך הכול, בשנתיים שאני בתפקיד</w:t>
      </w:r>
      <w:bookmarkStart w:id="2481" w:name="_ETM_Q6_260000"/>
      <w:bookmarkEnd w:id="2481"/>
      <w:r>
        <w:rPr>
          <w:rFonts w:hint="cs"/>
          <w:rtl/>
        </w:rPr>
        <w:t xml:space="preserve"> הגענו להיקף של למעלה מחצי מיליארד שקלים, אשר באמצעותם המשרד </w:t>
      </w:r>
      <w:bookmarkStart w:id="2482" w:name="_ETM_Q6_265000"/>
      <w:bookmarkEnd w:id="2482"/>
      <w:r>
        <w:rPr>
          <w:rFonts w:hint="cs"/>
          <w:rtl/>
        </w:rPr>
        <w:t xml:space="preserve">משפץ ומאכלס אלפי יחידות דיור בשנה </w:t>
      </w:r>
      <w:r>
        <w:rPr>
          <w:rFonts w:hint="eastAsia"/>
          <w:rtl/>
        </w:rPr>
        <w:t>–</w:t>
      </w:r>
      <w:r>
        <w:rPr>
          <w:rFonts w:hint="cs"/>
          <w:rtl/>
        </w:rPr>
        <w:t xml:space="preserve"> שיפוץ של </w:t>
      </w:r>
      <w:bookmarkStart w:id="2483" w:name="_ETM_Q6_271000"/>
      <w:bookmarkEnd w:id="2483"/>
      <w:r>
        <w:rPr>
          <w:rFonts w:hint="cs"/>
          <w:rtl/>
        </w:rPr>
        <w:t xml:space="preserve">מטבחים, חדרי שירותים ועוד, נוסף לשיפור הבטיחות והנגישות </w:t>
      </w:r>
      <w:bookmarkStart w:id="2484" w:name="_ETM_Q6_275000"/>
      <w:bookmarkEnd w:id="2484"/>
      <w:r>
        <w:rPr>
          <w:rFonts w:hint="cs"/>
          <w:rtl/>
        </w:rPr>
        <w:t>של הדירות מתוך תפיסה שרואה את הדייר במרכז.</w:t>
      </w:r>
    </w:p>
    <w:p w:rsidR="002657A2" w:rsidRDefault="002657A2" w:rsidP="008C493F">
      <w:pPr>
        <w:ind w:firstLine="0"/>
        <w:rPr>
          <w:rtl/>
        </w:rPr>
      </w:pPr>
      <w:r>
        <w:rPr>
          <w:rFonts w:hint="cs"/>
          <w:rtl/>
        </w:rPr>
        <w:tab/>
      </w:r>
    </w:p>
    <w:p w:rsidR="002657A2" w:rsidRDefault="002657A2" w:rsidP="008C493F">
      <w:pPr>
        <w:ind w:firstLine="0"/>
        <w:rPr>
          <w:rtl/>
        </w:rPr>
      </w:pPr>
      <w:bookmarkStart w:id="2485" w:name="_ETM_Q6_286000"/>
      <w:bookmarkEnd w:id="2485"/>
      <w:r>
        <w:rPr>
          <w:rFonts w:hint="cs"/>
          <w:rtl/>
        </w:rPr>
        <w:tab/>
        <w:t xml:space="preserve">מלחמת חרבות ברזל </w:t>
      </w:r>
      <w:bookmarkStart w:id="2486" w:name="_ETM_Q6_287000"/>
      <w:bookmarkEnd w:id="2486"/>
      <w:r>
        <w:rPr>
          <w:rFonts w:hint="cs"/>
          <w:rtl/>
        </w:rPr>
        <w:t xml:space="preserve">לא פסחה גם היא על הדיור הציבורי, והמשרד בראשותי נדרש </w:t>
      </w:r>
      <w:bookmarkStart w:id="2487" w:name="_ETM_Q6_294000"/>
      <w:bookmarkEnd w:id="2487"/>
      <w:r>
        <w:rPr>
          <w:rFonts w:hint="cs"/>
          <w:rtl/>
        </w:rPr>
        <w:t xml:space="preserve">לתת מענה לאירועים מפרוץ המלחמה של פינוי דיירים מאזורי </w:t>
      </w:r>
      <w:bookmarkStart w:id="2488" w:name="_ETM_Q6_299000"/>
      <w:bookmarkEnd w:id="2488"/>
      <w:r>
        <w:rPr>
          <w:rFonts w:hint="cs"/>
          <w:rtl/>
        </w:rPr>
        <w:t xml:space="preserve">הלחימה בדרום, ובמהלכה </w:t>
      </w:r>
      <w:r>
        <w:rPr>
          <w:rFonts w:hint="eastAsia"/>
          <w:rtl/>
        </w:rPr>
        <w:t>–</w:t>
      </w:r>
      <w:r>
        <w:rPr>
          <w:rFonts w:hint="cs"/>
          <w:rtl/>
        </w:rPr>
        <w:t xml:space="preserve"> של פגיעות ישירות של טילים במבנים בצפון, אשר </w:t>
      </w:r>
      <w:bookmarkStart w:id="2489" w:name="_ETM_Q6_307000"/>
      <w:bookmarkEnd w:id="2489"/>
      <w:r>
        <w:rPr>
          <w:rFonts w:hint="cs"/>
          <w:rtl/>
        </w:rPr>
        <w:t xml:space="preserve">בהנחייתי פונו למלונות בתל אביב. המענה שניתן לדיירים מלבד הפינוי למלונות </w:t>
      </w:r>
      <w:bookmarkStart w:id="2490" w:name="_ETM_Q6_315000"/>
      <w:bookmarkEnd w:id="2490"/>
      <w:r>
        <w:rPr>
          <w:rFonts w:hint="cs"/>
          <w:rtl/>
        </w:rPr>
        <w:t xml:space="preserve">כלל גם חלוקת מזון לדיירי בתי גיל הזהב, אירועי תרבות בזמן הפנאי, שיפוץ </w:t>
      </w:r>
      <w:proofErr w:type="spellStart"/>
      <w:r>
        <w:rPr>
          <w:rFonts w:hint="cs"/>
          <w:rtl/>
        </w:rPr>
        <w:t>והשמשת</w:t>
      </w:r>
      <w:proofErr w:type="spellEnd"/>
      <w:r>
        <w:rPr>
          <w:rFonts w:hint="cs"/>
          <w:rtl/>
        </w:rPr>
        <w:t xml:space="preserve"> הדירות שנפגעו ביישובי העוטף, גם בקריית </w:t>
      </w:r>
      <w:bookmarkStart w:id="2491" w:name="_ETM_Q6_321000"/>
      <w:bookmarkEnd w:id="2491"/>
      <w:r>
        <w:rPr>
          <w:rFonts w:hint="cs"/>
          <w:rtl/>
        </w:rPr>
        <w:t>שמונה ושלומי, ועל כך ארחיב בהמשך דבריי.</w:t>
      </w:r>
    </w:p>
    <w:p w:rsidR="002657A2" w:rsidRDefault="002657A2" w:rsidP="008C493F">
      <w:pPr>
        <w:ind w:firstLine="0"/>
        <w:rPr>
          <w:rtl/>
        </w:rPr>
      </w:pPr>
    </w:p>
    <w:p w:rsidR="002657A2" w:rsidRDefault="002657A2" w:rsidP="008C493F">
      <w:pPr>
        <w:rPr>
          <w:rtl/>
        </w:rPr>
      </w:pPr>
      <w:bookmarkStart w:id="2492" w:name="_ETM_Q6_332000"/>
      <w:bookmarkEnd w:id="2492"/>
      <w:r>
        <w:rPr>
          <w:rFonts w:hint="cs"/>
          <w:rtl/>
        </w:rPr>
        <w:t xml:space="preserve">יכולות המשרד להעמיד פתרונות </w:t>
      </w:r>
      <w:bookmarkStart w:id="2493" w:name="_ETM_Q6_335000"/>
      <w:bookmarkEnd w:id="2493"/>
      <w:r>
        <w:rPr>
          <w:rFonts w:hint="cs"/>
          <w:rtl/>
        </w:rPr>
        <w:t xml:space="preserve">דיור מהירים עמדו למבחן, ובאמצעות חברת עמידר נשכרו למעלה </w:t>
      </w:r>
      <w:bookmarkStart w:id="2494" w:name="_ETM_Q6_342000"/>
      <w:bookmarkEnd w:id="2494"/>
      <w:r>
        <w:rPr>
          <w:rFonts w:hint="cs"/>
          <w:rtl/>
        </w:rPr>
        <w:t xml:space="preserve">מ-1,000 יחידות דיור </w:t>
      </w:r>
      <w:r>
        <w:rPr>
          <w:rFonts w:hint="eastAsia"/>
          <w:rtl/>
        </w:rPr>
        <w:t>–</w:t>
      </w:r>
      <w:r>
        <w:rPr>
          <w:rFonts w:hint="cs"/>
          <w:rtl/>
        </w:rPr>
        <w:t xml:space="preserve"> בקריית גת, בתל אביב, אשקלון, גן יבנה, רמת </w:t>
      </w:r>
      <w:bookmarkStart w:id="2495" w:name="_ETM_Q6_346000"/>
      <w:bookmarkEnd w:id="2495"/>
      <w:r>
        <w:rPr>
          <w:rFonts w:hint="cs"/>
          <w:rtl/>
        </w:rPr>
        <w:t xml:space="preserve">גן, באר שבע, ומקומות נוספים </w:t>
      </w:r>
      <w:r>
        <w:rPr>
          <w:rFonts w:hint="eastAsia"/>
          <w:rtl/>
        </w:rPr>
        <w:t>–</w:t>
      </w:r>
      <w:r>
        <w:rPr>
          <w:rFonts w:hint="cs"/>
          <w:rtl/>
        </w:rPr>
        <w:t xml:space="preserve"> עבור קיבוצי ויישובי העוטף. פיקחתי </w:t>
      </w:r>
      <w:bookmarkStart w:id="2496" w:name="_ETM_Q6_352000"/>
      <w:bookmarkEnd w:id="2496"/>
      <w:r>
        <w:rPr>
          <w:rFonts w:hint="cs"/>
          <w:rtl/>
        </w:rPr>
        <w:t xml:space="preserve">על כך מקרוב מתוך דאגה רבה לקהילות שנפגעו באירועי 7 </w:t>
      </w:r>
      <w:bookmarkStart w:id="2497" w:name="_ETM_Q6_360000"/>
      <w:bookmarkEnd w:id="2497"/>
      <w:r>
        <w:rPr>
          <w:rFonts w:hint="cs"/>
          <w:rtl/>
        </w:rPr>
        <w:t>באוקטובר.</w:t>
      </w:r>
    </w:p>
    <w:p w:rsidR="002657A2" w:rsidRDefault="002657A2" w:rsidP="008C493F">
      <w:pPr>
        <w:rPr>
          <w:rtl/>
        </w:rPr>
      </w:pPr>
    </w:p>
    <w:p w:rsidR="002657A2" w:rsidRDefault="002657A2" w:rsidP="008C493F">
      <w:pPr>
        <w:rPr>
          <w:rtl/>
        </w:rPr>
      </w:pPr>
      <w:bookmarkStart w:id="2498" w:name="_ETM_Q6_362000"/>
      <w:bookmarkEnd w:id="2498"/>
      <w:r>
        <w:rPr>
          <w:rFonts w:hint="cs"/>
          <w:rtl/>
        </w:rPr>
        <w:t xml:space="preserve">חבריי חברי הכנסת, מתוך ההבנה שלא תמיד יש בנמצא דירה </w:t>
      </w:r>
      <w:bookmarkStart w:id="2499" w:name="_ETM_Q6_367000"/>
      <w:bookmarkEnd w:id="2499"/>
      <w:r>
        <w:rPr>
          <w:rFonts w:hint="cs"/>
          <w:rtl/>
        </w:rPr>
        <w:t xml:space="preserve">פנויה באזור המבוקש, פיתחנו פתרונות יצירתיים. לאחרונה השקנו את תוכנית </w:t>
      </w:r>
      <w:bookmarkStart w:id="2500" w:name="_ETM_Q6_376000"/>
      <w:bookmarkEnd w:id="2500"/>
      <w:r>
        <w:rPr>
          <w:rFonts w:hint="cs"/>
          <w:rtl/>
        </w:rPr>
        <w:t xml:space="preserve">"שכירות יציבה ובטוחה" </w:t>
      </w:r>
      <w:r>
        <w:rPr>
          <w:rtl/>
        </w:rPr>
        <w:t>–</w:t>
      </w:r>
      <w:r>
        <w:rPr>
          <w:rFonts w:hint="cs"/>
          <w:rtl/>
        </w:rPr>
        <w:t xml:space="preserve"> סיוע מוגדל בשכר דירה לזכאים, שיכול </w:t>
      </w:r>
      <w:bookmarkStart w:id="2501" w:name="_ETM_Q6_380000"/>
      <w:bookmarkEnd w:id="2501"/>
      <w:r>
        <w:rPr>
          <w:rFonts w:hint="cs"/>
          <w:rtl/>
        </w:rPr>
        <w:t>להגיע ל-4,000 שקלים לחודש, וזאת למשך ארבע שנים. הפתרון הזה מאפשר לזכאים לבחור דירה בשכונה המתאימה להם ללא המתנה ממושכת.</w:t>
      </w:r>
    </w:p>
    <w:p w:rsidR="002657A2" w:rsidRDefault="002657A2" w:rsidP="008C493F">
      <w:pPr>
        <w:rPr>
          <w:rtl/>
        </w:rPr>
      </w:pPr>
      <w:bookmarkStart w:id="2502" w:name="_ETM_Q6_390000"/>
      <w:bookmarkEnd w:id="2502"/>
    </w:p>
    <w:p w:rsidR="002657A2" w:rsidRDefault="002657A2" w:rsidP="008C493F">
      <w:pPr>
        <w:rPr>
          <w:rtl/>
        </w:rPr>
      </w:pPr>
      <w:r>
        <w:rPr>
          <w:rFonts w:hint="cs"/>
          <w:rtl/>
        </w:rPr>
        <w:t xml:space="preserve">איננו </w:t>
      </w:r>
      <w:bookmarkStart w:id="2503" w:name="_ETM_Q6_391000"/>
      <w:bookmarkEnd w:id="2503"/>
      <w:r>
        <w:rPr>
          <w:rFonts w:hint="cs"/>
          <w:rtl/>
        </w:rPr>
        <w:t xml:space="preserve">מסתפקים רק במתן דירות לזכאים. שיפור השירות לדיירים עומד בראש </w:t>
      </w:r>
      <w:bookmarkStart w:id="2504" w:name="_ETM_Q6_398000"/>
      <w:bookmarkEnd w:id="2504"/>
      <w:r>
        <w:rPr>
          <w:rFonts w:hint="cs"/>
          <w:rtl/>
        </w:rPr>
        <w:t xml:space="preserve">סדר העדיפויות שלנו. לאחרונה זכה מוקד השירות של "עמידר" לציון </w:t>
      </w:r>
      <w:bookmarkStart w:id="2505" w:name="_ETM_Q6_409000"/>
      <w:bookmarkEnd w:id="2505"/>
      <w:r>
        <w:rPr>
          <w:rFonts w:hint="cs"/>
          <w:rtl/>
        </w:rPr>
        <w:t xml:space="preserve">לשבח בדוח מבקר המדינה על שירות לציבור של חברות ממשלתיות. </w:t>
      </w:r>
      <w:bookmarkStart w:id="2506" w:name="_ETM_Q6_417000"/>
      <w:bookmarkEnd w:id="2506"/>
      <w:r>
        <w:rPr>
          <w:rFonts w:hint="cs"/>
          <w:rtl/>
        </w:rPr>
        <w:t xml:space="preserve">ודאי ראיתם את זה. זמן ההמתנה, אם תרצו, זה </w:t>
      </w:r>
      <w:bookmarkStart w:id="2507" w:name="_ETM_Q6_421000"/>
      <w:bookmarkEnd w:id="2507"/>
      <w:r>
        <w:rPr>
          <w:rFonts w:hint="cs"/>
          <w:rtl/>
        </w:rPr>
        <w:t xml:space="preserve">משהו מדהים שלא היה עד היום </w:t>
      </w:r>
      <w:r>
        <w:rPr>
          <w:rtl/>
        </w:rPr>
        <w:t>–</w:t>
      </w:r>
      <w:r>
        <w:rPr>
          <w:rFonts w:hint="cs"/>
          <w:rtl/>
        </w:rPr>
        <w:t xml:space="preserve"> זמן ההמתנה, </w:t>
      </w:r>
      <w:bookmarkStart w:id="2508" w:name="_ETM_Q6_422000"/>
      <w:bookmarkEnd w:id="2508"/>
      <w:r>
        <w:rPr>
          <w:rFonts w:hint="cs"/>
          <w:rtl/>
        </w:rPr>
        <w:t>אם תרצו, למענה במוקד השירות הוא פחות מדקה, הרב</w:t>
      </w:r>
      <w:bookmarkStart w:id="2509" w:name="_ETM_Q6_429000"/>
      <w:bookmarkEnd w:id="2509"/>
      <w:r>
        <w:rPr>
          <w:rFonts w:hint="cs"/>
          <w:rtl/>
        </w:rPr>
        <w:t>ה יותר מהיר מאשר בחברות הסלולריות.</w:t>
      </w:r>
    </w:p>
    <w:p w:rsidR="002657A2" w:rsidRDefault="002657A2" w:rsidP="008C493F">
      <w:pPr>
        <w:rPr>
          <w:rtl/>
        </w:rPr>
      </w:pPr>
      <w:bookmarkStart w:id="2510" w:name="_ETM_Q6_426000"/>
      <w:bookmarkEnd w:id="2510"/>
    </w:p>
    <w:p w:rsidR="002657A2" w:rsidRDefault="002657A2" w:rsidP="008C493F">
      <w:pPr>
        <w:rPr>
          <w:rtl/>
        </w:rPr>
      </w:pPr>
      <w:bookmarkStart w:id="2511" w:name="_ETM_Q6_427000"/>
      <w:bookmarkEnd w:id="2511"/>
      <w:r>
        <w:rPr>
          <w:rFonts w:hint="cs"/>
          <w:rtl/>
        </w:rPr>
        <w:t xml:space="preserve">באפריל 2024 חתמתי על הסכם </w:t>
      </w:r>
      <w:bookmarkStart w:id="2512" w:name="_ETM_Q6_431000"/>
      <w:bookmarkEnd w:id="2512"/>
      <w:r>
        <w:rPr>
          <w:rFonts w:hint="cs"/>
          <w:rtl/>
        </w:rPr>
        <w:t xml:space="preserve">חדש עם חברת עמידר בהיקף של 6.2 מיליארד שקלים </w:t>
      </w:r>
      <w:bookmarkStart w:id="2513" w:name="_ETM_Q6_436000"/>
      <w:bookmarkEnd w:id="2513"/>
      <w:r>
        <w:rPr>
          <w:rFonts w:hint="cs"/>
          <w:rtl/>
        </w:rPr>
        <w:t xml:space="preserve">לשבע שנים, שיביא לשדרוג משמעותי של דירות הדיור הציבורי. </w:t>
      </w:r>
      <w:bookmarkStart w:id="2514" w:name="_ETM_Q6_449000"/>
      <w:bookmarkEnd w:id="2514"/>
      <w:r>
        <w:rPr>
          <w:rFonts w:hint="cs"/>
          <w:rtl/>
        </w:rPr>
        <w:t xml:space="preserve">ביולי 2024 </w:t>
      </w:r>
      <w:bookmarkStart w:id="2515" w:name="_ETM_Q6_447000"/>
      <w:bookmarkEnd w:id="2515"/>
      <w:r>
        <w:rPr>
          <w:rFonts w:hint="cs"/>
          <w:rtl/>
        </w:rPr>
        <w:t xml:space="preserve">התחלנו במהלך נרחב לשיפור השירות ומיצוי זכויות. בחרנו שלוש חברות </w:t>
      </w:r>
      <w:bookmarkStart w:id="2516" w:name="_ETM_Q6_454000"/>
      <w:bookmarkEnd w:id="2516"/>
      <w:r>
        <w:rPr>
          <w:rFonts w:hint="cs"/>
          <w:rtl/>
        </w:rPr>
        <w:t xml:space="preserve">לתפעול מערך השירות, שיספקו מענה במגוון שפות וירחיבו את פריסת </w:t>
      </w:r>
      <w:bookmarkStart w:id="2517" w:name="_ETM_Q6_462000"/>
      <w:bookmarkEnd w:id="2517"/>
      <w:r>
        <w:rPr>
          <w:rFonts w:hint="cs"/>
          <w:rtl/>
        </w:rPr>
        <w:t>הסניפים ושעות הפעילות.</w:t>
      </w:r>
      <w:bookmarkStart w:id="2518" w:name="_ETM_Q6_465000"/>
      <w:bookmarkEnd w:id="2518"/>
      <w:r>
        <w:rPr>
          <w:rFonts w:hint="cs"/>
          <w:rtl/>
        </w:rPr>
        <w:t xml:space="preserve"> בימים אלה, אנו עדים להתקדמות משמעותית בתוכנית השיפוצים. </w:t>
      </w:r>
      <w:bookmarkStart w:id="2519" w:name="_ETM_Q6_467000"/>
      <w:bookmarkEnd w:id="2519"/>
      <w:r>
        <w:rPr>
          <w:rFonts w:hint="cs"/>
          <w:rtl/>
        </w:rPr>
        <w:t xml:space="preserve">חברת עמידר מבצעת שיפוצים ב-1,300 דירות בקריית שמונה ושלומי שנפגעו </w:t>
      </w:r>
      <w:bookmarkStart w:id="2520" w:name="_ETM_Q6_475000"/>
      <w:bookmarkEnd w:id="2520"/>
      <w:r>
        <w:rPr>
          <w:rFonts w:hint="cs"/>
          <w:rtl/>
        </w:rPr>
        <w:t xml:space="preserve">או ניזוקו במהלך חודשי המלחמה. בביקורי האחרון בשבוע שעבר בקריית </w:t>
      </w:r>
      <w:bookmarkStart w:id="2521" w:name="_ETM_Q6_485000"/>
      <w:bookmarkEnd w:id="2521"/>
      <w:r>
        <w:rPr>
          <w:rFonts w:hint="cs"/>
          <w:rtl/>
        </w:rPr>
        <w:t xml:space="preserve">שמונה, ראיתי את ההתקדמות המרשימה שתאפשר את חזרתם המהירה של </w:t>
      </w:r>
      <w:bookmarkStart w:id="2522" w:name="_ETM_Q6_487000"/>
      <w:bookmarkEnd w:id="2522"/>
      <w:r>
        <w:rPr>
          <w:rFonts w:hint="cs"/>
          <w:rtl/>
        </w:rPr>
        <w:t xml:space="preserve">תושבי הצפון לבתיהם. יתרה מכך, בשיפוצים אלו אנחנו מתחילים את </w:t>
      </w:r>
      <w:bookmarkStart w:id="2523" w:name="_ETM_Q6_494000"/>
      <w:bookmarkEnd w:id="2523"/>
      <w:r>
        <w:rPr>
          <w:rFonts w:hint="cs"/>
          <w:rtl/>
        </w:rPr>
        <w:t>יישום סטנדרט השיפוצים החדש של הדיור הציבורי, אשר נכלל בתכנית</w:t>
      </w:r>
      <w:bookmarkStart w:id="2524" w:name="_ETM_Q6_501000"/>
      <w:bookmarkEnd w:id="2524"/>
      <w:r>
        <w:rPr>
          <w:rFonts w:hint="cs"/>
          <w:rtl/>
        </w:rPr>
        <w:t xml:space="preserve"> העבודה לשנת 2025, אשר הינו חלק מתוכנית תלת-שנתית בהיקף של </w:t>
      </w:r>
      <w:bookmarkStart w:id="2525" w:name="_ETM_Q6_506000"/>
      <w:bookmarkEnd w:id="2525"/>
      <w:r>
        <w:rPr>
          <w:rFonts w:hint="cs"/>
          <w:rtl/>
        </w:rPr>
        <w:t xml:space="preserve">מיליוני שקלים לשדרוג הדירות. בנוסף, חברות הדיור הציבורי עמידר </w:t>
      </w:r>
      <w:proofErr w:type="spellStart"/>
      <w:r>
        <w:rPr>
          <w:rFonts w:hint="cs"/>
          <w:rtl/>
        </w:rPr>
        <w:t>ועמיגור</w:t>
      </w:r>
      <w:proofErr w:type="spellEnd"/>
      <w:r>
        <w:rPr>
          <w:rFonts w:hint="cs"/>
          <w:rtl/>
        </w:rPr>
        <w:t xml:space="preserve"> </w:t>
      </w:r>
      <w:bookmarkStart w:id="2526" w:name="_ETM_Q6_520000"/>
      <w:bookmarkEnd w:id="2526"/>
      <w:r>
        <w:rPr>
          <w:rFonts w:hint="cs"/>
          <w:rtl/>
        </w:rPr>
        <w:t xml:space="preserve">התבקשו לסייע בשיקום ושיפוץ מוסדות הציבור בקריית שמונה ובשלומי. לצד </w:t>
      </w:r>
      <w:bookmarkStart w:id="2527" w:name="_ETM_Q6_527000"/>
      <w:bookmarkEnd w:id="2527"/>
      <w:r>
        <w:rPr>
          <w:rFonts w:hint="cs"/>
          <w:rtl/>
        </w:rPr>
        <w:t xml:space="preserve">הפעילות להיערכות לחזרת דיירי הדיור הציבורי ליישובים אלה, פועלות </w:t>
      </w:r>
      <w:bookmarkStart w:id="2528" w:name="_ETM_Q6_531000"/>
      <w:bookmarkEnd w:id="2528"/>
      <w:r>
        <w:rPr>
          <w:rFonts w:hint="cs"/>
          <w:rtl/>
        </w:rPr>
        <w:t xml:space="preserve">החברות גם לשיפוץ והכנת בתי הספר וגני הילדים לקליטתן של </w:t>
      </w:r>
      <w:bookmarkStart w:id="2529" w:name="_ETM_Q6_538000"/>
      <w:bookmarkEnd w:id="2529"/>
      <w:r>
        <w:rPr>
          <w:rFonts w:hint="cs"/>
          <w:rtl/>
        </w:rPr>
        <w:t xml:space="preserve">הקהילות הרבות. באחד הגנים שהייתי שם גם השארתי פתק לילדים, </w:t>
      </w:r>
      <w:bookmarkStart w:id="2530" w:name="_ETM_Q6_543000"/>
      <w:bookmarkEnd w:id="2530"/>
      <w:r>
        <w:rPr>
          <w:rFonts w:hint="cs"/>
          <w:rtl/>
        </w:rPr>
        <w:t>כשהם יבואו בחזרה לגן.</w:t>
      </w:r>
    </w:p>
    <w:p w:rsidR="002657A2" w:rsidRDefault="002657A2" w:rsidP="008C493F">
      <w:pPr>
        <w:rPr>
          <w:rtl/>
        </w:rPr>
      </w:pPr>
    </w:p>
    <w:p w:rsidR="002657A2" w:rsidRDefault="002657A2" w:rsidP="008C493F">
      <w:pPr>
        <w:rPr>
          <w:rtl/>
        </w:rPr>
      </w:pPr>
      <w:r>
        <w:rPr>
          <w:rFonts w:hint="cs"/>
          <w:rtl/>
        </w:rPr>
        <w:t xml:space="preserve">חברי הכנסת, מילות סיכום, ברשותכם: היום הזה </w:t>
      </w:r>
      <w:bookmarkStart w:id="2531" w:name="_ETM_Q6_546000"/>
      <w:bookmarkEnd w:id="2531"/>
      <w:r>
        <w:rPr>
          <w:rFonts w:hint="cs"/>
          <w:rtl/>
        </w:rPr>
        <w:t xml:space="preserve">היה יום הדיור הציבורי. משרד הבינוי והשיכון פועל בכמה מישורים: </w:t>
      </w:r>
      <w:bookmarkStart w:id="2532" w:name="_ETM_Q6_554000"/>
      <w:bookmarkEnd w:id="2532"/>
      <w:r>
        <w:rPr>
          <w:rFonts w:hint="cs"/>
          <w:rtl/>
        </w:rPr>
        <w:t xml:space="preserve">רכישת דירות חדשות, שיפוץ והתחדשות עירונית, שיפור השירות והרחבת </w:t>
      </w:r>
      <w:bookmarkStart w:id="2533" w:name="_ETM_Q6_563000"/>
      <w:bookmarkEnd w:id="2533"/>
      <w:r>
        <w:rPr>
          <w:rFonts w:hint="cs"/>
          <w:rtl/>
        </w:rPr>
        <w:t xml:space="preserve">אפשרויות הסיוע. כל אלה, כדי לתת מענה מיטבי על צורכי הדיור </w:t>
      </w:r>
      <w:bookmarkStart w:id="2534" w:name="_ETM_Q6_570000"/>
      <w:bookmarkEnd w:id="2534"/>
      <w:r>
        <w:rPr>
          <w:rFonts w:hint="cs"/>
          <w:rtl/>
        </w:rPr>
        <w:t xml:space="preserve">של אזרחי ישראל. </w:t>
      </w:r>
      <w:bookmarkStart w:id="2535" w:name="_ETM_Q6_571000"/>
      <w:bookmarkStart w:id="2536" w:name="_ETM_Q6_572000"/>
      <w:bookmarkEnd w:id="2535"/>
      <w:bookmarkEnd w:id="2536"/>
      <w:r>
        <w:rPr>
          <w:rFonts w:hint="cs"/>
          <w:rtl/>
        </w:rPr>
        <w:t xml:space="preserve">אני מתחייב להמשיך ולפעול ללא לאות עד שכל </w:t>
      </w:r>
      <w:bookmarkStart w:id="2537" w:name="_ETM_Q6_576000"/>
      <w:bookmarkEnd w:id="2537"/>
      <w:r>
        <w:rPr>
          <w:rFonts w:hint="cs"/>
          <w:rtl/>
        </w:rPr>
        <w:t>אזרח במדינת ישראל יזכה לקורת גג ראויה.</w:t>
      </w:r>
    </w:p>
    <w:p w:rsidR="002657A2" w:rsidRDefault="002657A2" w:rsidP="008C493F">
      <w:pPr>
        <w:rPr>
          <w:rtl/>
        </w:rPr>
      </w:pPr>
    </w:p>
    <w:p w:rsidR="002657A2" w:rsidRDefault="002657A2" w:rsidP="008C493F">
      <w:pPr>
        <w:rPr>
          <w:rtl/>
        </w:rPr>
      </w:pPr>
      <w:bookmarkStart w:id="2538" w:name="_ETM_Q6_579000"/>
      <w:bookmarkEnd w:id="2538"/>
      <w:r>
        <w:rPr>
          <w:rFonts w:hint="cs"/>
          <w:rtl/>
        </w:rPr>
        <w:t>פתחתי את דבריי</w:t>
      </w:r>
      <w:bookmarkStart w:id="2539" w:name="_ETM_Q6_583000"/>
      <w:bookmarkEnd w:id="2539"/>
      <w:r>
        <w:rPr>
          <w:rFonts w:hint="cs"/>
          <w:rtl/>
        </w:rPr>
        <w:t xml:space="preserve"> עם אברהם אבינו, אבי האומה, ואסיים עם אברהם אבינו, שהיה</w:t>
      </w:r>
      <w:bookmarkStart w:id="2540" w:name="_ETM_Q6_591000"/>
      <w:bookmarkEnd w:id="2540"/>
      <w:r>
        <w:rPr>
          <w:rFonts w:hint="cs"/>
          <w:rtl/>
        </w:rPr>
        <w:t xml:space="preserve"> נכון למסור את נפשו כדי לפדות את לוט, בן אחיו, </w:t>
      </w:r>
      <w:bookmarkStart w:id="2541" w:name="_ETM_Q6_595000"/>
      <w:bookmarkEnd w:id="2541"/>
      <w:r>
        <w:rPr>
          <w:rFonts w:hint="cs"/>
          <w:rtl/>
        </w:rPr>
        <w:t xml:space="preserve">שאין לך מצווה גדולה יותר מפדיון שבויים. אותו אברהם אבינו </w:t>
      </w:r>
      <w:bookmarkStart w:id="2542" w:name="_ETM_Q6_601000"/>
      <w:bookmarkEnd w:id="2542"/>
      <w:r>
        <w:rPr>
          <w:rFonts w:hint="cs"/>
          <w:rtl/>
        </w:rPr>
        <w:t xml:space="preserve">שהעמיד אותנו על חשיבות מידת החסד והכנסת האורחים, העמיד </w:t>
      </w:r>
      <w:bookmarkStart w:id="2543" w:name="_ETM_Q6_606000"/>
      <w:bookmarkEnd w:id="2543"/>
      <w:r>
        <w:rPr>
          <w:rFonts w:hint="cs"/>
          <w:rtl/>
        </w:rPr>
        <w:t>אותנו על החובה לעשות הכול כדי לשחרר מהשבי.</w:t>
      </w:r>
    </w:p>
    <w:p w:rsidR="002657A2" w:rsidRDefault="002657A2" w:rsidP="008C493F">
      <w:pPr>
        <w:rPr>
          <w:rtl/>
        </w:rPr>
      </w:pPr>
    </w:p>
    <w:p w:rsidR="002657A2" w:rsidRDefault="002657A2" w:rsidP="008C493F">
      <w:pPr>
        <w:rPr>
          <w:rtl/>
        </w:rPr>
      </w:pPr>
      <w:r>
        <w:rPr>
          <w:rFonts w:hint="cs"/>
          <w:rtl/>
        </w:rPr>
        <w:t>א</w:t>
      </w:r>
      <w:bookmarkStart w:id="2544" w:name="_ETM_Q6_611000"/>
      <w:bookmarkEnd w:id="2544"/>
      <w:r>
        <w:rPr>
          <w:rFonts w:hint="cs"/>
          <w:rtl/>
        </w:rPr>
        <w:t xml:space="preserve">ני מצהיר מכאן </w:t>
      </w:r>
      <w:bookmarkStart w:id="2545" w:name="_ETM_Q6_612000"/>
      <w:bookmarkEnd w:id="2545"/>
      <w:r>
        <w:rPr>
          <w:rFonts w:hint="cs"/>
          <w:rtl/>
        </w:rPr>
        <w:t xml:space="preserve">שוב שנתמוך בכל עסקה שתובא לאישור הממשלה ויקוים בנו "ופדויי </w:t>
      </w:r>
      <w:bookmarkStart w:id="2546" w:name="_ETM_Q6_613000"/>
      <w:bookmarkEnd w:id="2546"/>
      <w:r>
        <w:rPr>
          <w:rFonts w:hint="cs"/>
          <w:rtl/>
        </w:rPr>
        <w:t xml:space="preserve">ה' </w:t>
      </w:r>
      <w:proofErr w:type="spellStart"/>
      <w:r>
        <w:rPr>
          <w:rFonts w:hint="cs"/>
          <w:rtl/>
        </w:rPr>
        <w:t>ישובון</w:t>
      </w:r>
      <w:proofErr w:type="spellEnd"/>
      <w:r>
        <w:rPr>
          <w:rFonts w:hint="cs"/>
          <w:rtl/>
        </w:rPr>
        <w:t xml:space="preserve"> ובאו ציון ברנה". תודה רבה.</w:t>
      </w:r>
    </w:p>
    <w:p w:rsidR="002657A2" w:rsidRDefault="002657A2" w:rsidP="008C493F">
      <w:pPr>
        <w:ind w:firstLine="0"/>
        <w:rPr>
          <w:rtl/>
        </w:rPr>
      </w:pPr>
      <w:bookmarkStart w:id="2547" w:name="_ETM_Q6_285000"/>
      <w:bookmarkEnd w:id="2547"/>
    </w:p>
    <w:p w:rsidR="002657A2" w:rsidRDefault="002657A2" w:rsidP="008C493F">
      <w:pPr>
        <w:pStyle w:val="af6"/>
        <w:keepNext/>
        <w:rPr>
          <w:rtl/>
        </w:rPr>
      </w:pPr>
      <w:bookmarkStart w:id="2548" w:name="_ETM_Q6_281000"/>
      <w:bookmarkEnd w:id="2548"/>
      <w:r w:rsidRPr="00E429D6">
        <w:rPr>
          <w:rStyle w:val="TagStyle"/>
          <w:rtl/>
        </w:rPr>
        <w:t xml:space="preserve"> &lt;&lt; יור &gt;&gt;</w:t>
      </w:r>
      <w:r w:rsidRPr="00131BC4">
        <w:rPr>
          <w:rStyle w:val="TagStyle"/>
          <w:rtl/>
        </w:rPr>
        <w:t xml:space="preserve"> </w:t>
      </w:r>
      <w:r>
        <w:rPr>
          <w:rtl/>
        </w:rPr>
        <w:t>היו"ר אמיר אוחנה:</w:t>
      </w:r>
      <w:r w:rsidRPr="00131BC4">
        <w:rPr>
          <w:rStyle w:val="TagStyle"/>
          <w:rtl/>
        </w:rPr>
        <w:t xml:space="preserve"> </w:t>
      </w:r>
      <w:r w:rsidRPr="00E429D6">
        <w:rPr>
          <w:rStyle w:val="TagStyle"/>
          <w:rtl/>
        </w:rPr>
        <w:t>&lt;&lt; יור &gt;&gt;</w:t>
      </w:r>
      <w:r>
        <w:rPr>
          <w:rtl/>
        </w:rPr>
        <w:t xml:space="preserve">   </w:t>
      </w:r>
    </w:p>
    <w:p w:rsidR="002657A2" w:rsidRDefault="002657A2" w:rsidP="00E2360F">
      <w:pPr>
        <w:rPr>
          <w:rtl/>
        </w:rPr>
      </w:pPr>
    </w:p>
    <w:p w:rsidR="002657A2" w:rsidRDefault="002657A2" w:rsidP="00676E07">
      <w:pPr>
        <w:rPr>
          <w:rtl/>
        </w:rPr>
      </w:pPr>
      <w:r>
        <w:rPr>
          <w:rFonts w:hint="cs"/>
          <w:rtl/>
        </w:rPr>
        <w:t xml:space="preserve">אמן ואמן. תודה רבה לשר הבינוי והשיכון יצחק </w:t>
      </w:r>
      <w:bookmarkStart w:id="2549" w:name="_ETM_Q6_627000"/>
      <w:bookmarkEnd w:id="2549"/>
      <w:r>
        <w:rPr>
          <w:rFonts w:hint="cs"/>
          <w:rtl/>
        </w:rPr>
        <w:t>גולדקנופ. תודה ליוזמים ולמשתתפים ביום המיוחד.</w:t>
      </w:r>
    </w:p>
    <w:p w:rsidR="002657A2" w:rsidRDefault="002657A2" w:rsidP="00676E07">
      <w:pPr>
        <w:rPr>
          <w:rtl/>
        </w:rPr>
      </w:pPr>
    </w:p>
    <w:p w:rsidR="002657A2" w:rsidRDefault="002657A2" w:rsidP="00676E07"/>
    <w:p w:rsidR="002657A2" w:rsidRDefault="002657A2" w:rsidP="008C493F">
      <w:pPr>
        <w:pStyle w:val="a6"/>
        <w:rPr>
          <w:rtl/>
        </w:rPr>
      </w:pPr>
      <w:bookmarkStart w:id="2550" w:name="ET_hatsach_639357_2"/>
      <w:r w:rsidRPr="00E429D6">
        <w:rPr>
          <w:rStyle w:val="TagStyle"/>
          <w:rtl/>
        </w:rPr>
        <w:t xml:space="preserve"> &lt;&lt; הצח &gt;&gt;</w:t>
      </w:r>
      <w:r w:rsidRPr="00131BC4">
        <w:rPr>
          <w:rStyle w:val="TagStyle"/>
          <w:rtl/>
        </w:rPr>
        <w:t xml:space="preserve"> </w:t>
      </w:r>
      <w:bookmarkStart w:id="2551" w:name="_Toc187775091"/>
      <w:bookmarkStart w:id="2552" w:name="_Toc187776917"/>
      <w:r>
        <w:rPr>
          <w:rtl/>
        </w:rPr>
        <w:t>הצעת חוק להנצחת זכרו של הרב חיים דרוקמן, התשפ"ה–2024</w:t>
      </w:r>
      <w:bookmarkEnd w:id="2551"/>
      <w:bookmarkEnd w:id="2552"/>
      <w:r w:rsidRPr="00131BC4">
        <w:rPr>
          <w:rStyle w:val="TagStyle"/>
          <w:rtl/>
        </w:rPr>
        <w:t xml:space="preserve"> </w:t>
      </w:r>
      <w:r w:rsidRPr="00E429D6">
        <w:rPr>
          <w:rStyle w:val="TagStyle"/>
          <w:rtl/>
        </w:rPr>
        <w:t>&lt;&lt; הצח &gt;&gt;</w:t>
      </w:r>
      <w:r>
        <w:rPr>
          <w:rtl/>
        </w:rPr>
        <w:t xml:space="preserve">   </w:t>
      </w:r>
      <w:bookmarkEnd w:id="2550"/>
    </w:p>
    <w:p w:rsidR="002657A2" w:rsidRPr="00E33989" w:rsidRDefault="002657A2" w:rsidP="008C493F">
      <w:pPr>
        <w:rPr>
          <w:rtl/>
        </w:rPr>
      </w:pPr>
      <w:r>
        <w:rPr>
          <w:rFonts w:hint="cs"/>
          <w:rtl/>
        </w:rPr>
        <w:t>[מס' כ/981; דברי הכנסת, מושב שני, חוב' ל"ז, ישיבה 195; נספחות.]</w:t>
      </w:r>
    </w:p>
    <w:p w:rsidR="002657A2" w:rsidRDefault="002657A2" w:rsidP="008C493F">
      <w:pPr>
        <w:pStyle w:val="-0"/>
        <w:rPr>
          <w:rtl/>
        </w:rPr>
      </w:pPr>
      <w:r>
        <w:rPr>
          <w:rtl/>
        </w:rPr>
        <w:t>(קריאה שנייה וקריאה שלישית)</w:t>
      </w:r>
    </w:p>
    <w:p w:rsidR="002657A2" w:rsidRDefault="002657A2" w:rsidP="008C493F">
      <w:pPr>
        <w:rPr>
          <w:rtl/>
        </w:rPr>
      </w:pPr>
    </w:p>
    <w:p w:rsidR="002657A2" w:rsidRDefault="002657A2" w:rsidP="008C493F">
      <w:pPr>
        <w:pStyle w:val="af6"/>
        <w:keepNext/>
        <w:rPr>
          <w:rtl/>
        </w:rPr>
      </w:pPr>
      <w:r w:rsidRPr="00E429D6">
        <w:rPr>
          <w:rStyle w:val="TagStyle"/>
          <w:rtl/>
        </w:rPr>
        <w:t xml:space="preserve"> &lt;&lt; יור &gt;&gt;</w:t>
      </w:r>
      <w:r w:rsidRPr="00131BC4">
        <w:rPr>
          <w:rStyle w:val="TagStyle"/>
          <w:rtl/>
        </w:rPr>
        <w:t xml:space="preserve"> </w:t>
      </w:r>
      <w:r>
        <w:rPr>
          <w:rtl/>
        </w:rPr>
        <w:t>היו"ר אמיר אוחנה:</w:t>
      </w:r>
      <w:r w:rsidRPr="00131BC4">
        <w:rPr>
          <w:rStyle w:val="TagStyle"/>
          <w:rtl/>
        </w:rPr>
        <w:t xml:space="preserve"> </w:t>
      </w:r>
      <w:r w:rsidRPr="00E429D6">
        <w:rPr>
          <w:rStyle w:val="TagStyle"/>
          <w:rtl/>
        </w:rPr>
        <w:t>&lt;&lt; יור &gt;&gt;</w:t>
      </w:r>
      <w:r>
        <w:rPr>
          <w:rtl/>
        </w:rPr>
        <w:t xml:space="preserve">   </w:t>
      </w:r>
    </w:p>
    <w:p w:rsidR="002657A2" w:rsidRDefault="002657A2" w:rsidP="00E2360F">
      <w:pPr>
        <w:rPr>
          <w:rtl/>
        </w:rPr>
      </w:pPr>
    </w:p>
    <w:p w:rsidR="002657A2" w:rsidRDefault="002657A2" w:rsidP="008C493F">
      <w:pPr>
        <w:rPr>
          <w:rtl/>
        </w:rPr>
      </w:pPr>
      <w:r>
        <w:rPr>
          <w:rFonts w:hint="cs"/>
          <w:rtl/>
        </w:rPr>
        <w:t xml:space="preserve">אנחנו עוברים לנושא הבא </w:t>
      </w:r>
      <w:bookmarkStart w:id="2553" w:name="_ETM_Q6_632000"/>
      <w:bookmarkEnd w:id="2553"/>
      <w:r>
        <w:rPr>
          <w:rFonts w:hint="cs"/>
          <w:rtl/>
        </w:rPr>
        <w:t xml:space="preserve">שעל סדר-היום: הצעת חוק להנצחת </w:t>
      </w:r>
      <w:bookmarkStart w:id="2554" w:name="_ETM_Q6_633000"/>
      <w:bookmarkEnd w:id="2554"/>
      <w:r>
        <w:rPr>
          <w:rFonts w:hint="cs"/>
          <w:rtl/>
        </w:rPr>
        <w:t>זכרו של הרב חיים דרוקמן, התשפ"ה</w:t>
      </w:r>
      <w:r>
        <w:rPr>
          <w:rFonts w:hint="eastAsia"/>
          <w:rtl/>
        </w:rPr>
        <w:t>–</w:t>
      </w:r>
      <w:r>
        <w:rPr>
          <w:rFonts w:hint="cs"/>
          <w:rtl/>
        </w:rPr>
        <w:t xml:space="preserve">2024, של חבר הכנסת משה </w:t>
      </w:r>
      <w:bookmarkStart w:id="2555" w:name="_ETM_Q6_642000"/>
      <w:bookmarkEnd w:id="2555"/>
      <w:r>
        <w:rPr>
          <w:rFonts w:hint="cs"/>
          <w:rtl/>
        </w:rPr>
        <w:t xml:space="preserve">סולומון, לקריאה השנייה והשלישית. אני מתכבד להזמין אותו, בשם יושב-ראש ועדת </w:t>
      </w:r>
      <w:bookmarkStart w:id="2556" w:name="_ETM_Q6_647000"/>
      <w:bookmarkEnd w:id="2556"/>
      <w:r>
        <w:rPr>
          <w:rFonts w:hint="cs"/>
          <w:rtl/>
        </w:rPr>
        <w:t>החינוך, התרבות והספורט, להציג את הצעת החוק. בבקשה.</w:t>
      </w:r>
    </w:p>
    <w:p w:rsidR="002657A2" w:rsidRDefault="002657A2" w:rsidP="008C493F">
      <w:pPr>
        <w:rPr>
          <w:rtl/>
        </w:rPr>
      </w:pPr>
    </w:p>
    <w:p w:rsidR="002657A2" w:rsidRDefault="002657A2" w:rsidP="008C493F">
      <w:pPr>
        <w:pStyle w:val="af5"/>
        <w:keepNext/>
        <w:rPr>
          <w:rtl/>
        </w:rPr>
      </w:pPr>
      <w:bookmarkStart w:id="2557" w:name="ET_interruption_5765_10"/>
      <w:r w:rsidRPr="00E429D6">
        <w:rPr>
          <w:rStyle w:val="TagStyle"/>
          <w:rtl/>
        </w:rPr>
        <w:t xml:space="preserve"> &lt;&lt; קריאה &gt;&gt;</w:t>
      </w:r>
      <w:r w:rsidRPr="0098068B">
        <w:rPr>
          <w:rStyle w:val="TagStyle"/>
          <w:rtl/>
        </w:rPr>
        <w:t xml:space="preserve"> </w:t>
      </w:r>
      <w:r>
        <w:rPr>
          <w:rtl/>
        </w:rPr>
        <w:t>מיכאל מרדכי ביטון (המחנה הממלכתי):</w:t>
      </w:r>
      <w:r w:rsidRPr="0098068B">
        <w:rPr>
          <w:rStyle w:val="TagStyle"/>
          <w:rtl/>
        </w:rPr>
        <w:t xml:space="preserve"> </w:t>
      </w:r>
      <w:r w:rsidRPr="00E429D6">
        <w:rPr>
          <w:rStyle w:val="TagStyle"/>
          <w:rtl/>
        </w:rPr>
        <w:t>&lt;&lt; קריאה &gt;&gt;</w:t>
      </w:r>
      <w:r>
        <w:rPr>
          <w:rtl/>
        </w:rPr>
        <w:t xml:space="preserve">   </w:t>
      </w:r>
      <w:bookmarkEnd w:id="2557"/>
    </w:p>
    <w:p w:rsidR="002657A2" w:rsidRDefault="002657A2" w:rsidP="00E2360F">
      <w:pPr>
        <w:rPr>
          <w:rtl/>
        </w:rPr>
      </w:pPr>
    </w:p>
    <w:p w:rsidR="002657A2" w:rsidRDefault="00CA7670" w:rsidP="00CA7670">
      <w:pPr>
        <w:rPr>
          <w:rtl/>
        </w:rPr>
      </w:pPr>
      <w:bookmarkStart w:id="2558" w:name="_ETM_Q6_670000"/>
      <w:bookmarkEnd w:id="2558"/>
      <w:r>
        <w:rPr>
          <w:rFonts w:hint="eastAsia"/>
          <w:rtl/>
        </w:rPr>
        <w:t>–</w:t>
      </w:r>
      <w:r>
        <w:rPr>
          <w:rFonts w:hint="cs"/>
          <w:rtl/>
        </w:rPr>
        <w:t xml:space="preserve"> </w:t>
      </w:r>
      <w:r>
        <w:rPr>
          <w:rFonts w:hint="eastAsia"/>
          <w:rtl/>
        </w:rPr>
        <w:t>–</w:t>
      </w:r>
      <w:r>
        <w:rPr>
          <w:rFonts w:hint="cs"/>
          <w:rtl/>
        </w:rPr>
        <w:t xml:space="preserve"> </w:t>
      </w:r>
      <w:r>
        <w:rPr>
          <w:rFonts w:hint="eastAsia"/>
          <w:rtl/>
        </w:rPr>
        <w:t>–</w:t>
      </w:r>
      <w:r w:rsidR="002657A2">
        <w:rPr>
          <w:rFonts w:hint="cs"/>
          <w:rtl/>
        </w:rPr>
        <w:t xml:space="preserve"> היושב-ראש, הוא עולה עם חולצת בני עקיבא ועניבה.</w:t>
      </w:r>
    </w:p>
    <w:p w:rsidR="002657A2" w:rsidRDefault="002657A2" w:rsidP="008C493F">
      <w:pPr>
        <w:rPr>
          <w:rtl/>
        </w:rPr>
      </w:pPr>
      <w:bookmarkStart w:id="2559" w:name="_ETM_Q6_667000"/>
      <w:bookmarkEnd w:id="2559"/>
    </w:p>
    <w:p w:rsidR="002657A2" w:rsidRDefault="002657A2" w:rsidP="008C493F">
      <w:pPr>
        <w:pStyle w:val="af5"/>
        <w:rPr>
          <w:rtl/>
        </w:rPr>
      </w:pPr>
      <w:bookmarkStart w:id="2560" w:name="ET_interruption_6598_17"/>
      <w:r w:rsidRPr="00FB6E02">
        <w:rPr>
          <w:rStyle w:val="TagStyle"/>
          <w:rtl/>
        </w:rPr>
        <w:t xml:space="preserve"> &lt;&lt; קריאה &gt;&gt;</w:t>
      </w:r>
      <w:r w:rsidRPr="00F70F57">
        <w:rPr>
          <w:rStyle w:val="TagStyle"/>
          <w:rtl/>
        </w:rPr>
        <w:t xml:space="preserve"> </w:t>
      </w:r>
      <w:r>
        <w:rPr>
          <w:rtl/>
        </w:rPr>
        <w:t>משה סולומון</w:t>
      </w:r>
      <w:r>
        <w:rPr>
          <w:rFonts w:hint="cs"/>
          <w:rtl/>
        </w:rPr>
        <w:t xml:space="preserve"> (בשם ועדת החינוך, התרבות והספורט)</w:t>
      </w:r>
      <w:r>
        <w:rPr>
          <w:rtl/>
        </w:rPr>
        <w:t>:</w:t>
      </w:r>
      <w:r w:rsidRPr="00F70F57">
        <w:rPr>
          <w:rStyle w:val="TagStyle"/>
          <w:rtl/>
        </w:rPr>
        <w:t xml:space="preserve"> </w:t>
      </w:r>
      <w:r w:rsidRPr="00FB6E02">
        <w:rPr>
          <w:rStyle w:val="TagStyle"/>
          <w:rtl/>
        </w:rPr>
        <w:t xml:space="preserve">&lt;&lt; קריאה &gt;&gt; </w:t>
      </w:r>
      <w:r>
        <w:rPr>
          <w:rtl/>
        </w:rPr>
        <w:t xml:space="preserve">   </w:t>
      </w:r>
      <w:bookmarkEnd w:id="2560"/>
    </w:p>
    <w:p w:rsidR="002657A2" w:rsidRDefault="002657A2" w:rsidP="00E2360F">
      <w:pPr>
        <w:rPr>
          <w:rtl/>
        </w:rPr>
      </w:pPr>
    </w:p>
    <w:p w:rsidR="002657A2" w:rsidRDefault="002657A2" w:rsidP="008C493F">
      <w:pPr>
        <w:rPr>
          <w:rtl/>
        </w:rPr>
      </w:pPr>
      <w:r>
        <w:rPr>
          <w:rFonts w:hint="cs"/>
          <w:rtl/>
        </w:rPr>
        <w:t>חולצה של הרב דרוקמן, שהוא לבש עד גיל 80.</w:t>
      </w:r>
    </w:p>
    <w:p w:rsidR="002657A2" w:rsidRPr="00F70F57" w:rsidRDefault="002657A2" w:rsidP="008C493F">
      <w:pPr>
        <w:rPr>
          <w:rtl/>
        </w:rPr>
      </w:pPr>
    </w:p>
    <w:p w:rsidR="002657A2" w:rsidRDefault="002657A2" w:rsidP="008C493F">
      <w:pPr>
        <w:pStyle w:val="af5"/>
        <w:keepNext/>
        <w:rPr>
          <w:rtl/>
        </w:rPr>
      </w:pPr>
      <w:bookmarkStart w:id="2561" w:name="ET_interruption_6255_18"/>
      <w:r w:rsidRPr="00F70F57">
        <w:rPr>
          <w:rStyle w:val="TagStyle"/>
          <w:rtl/>
        </w:rPr>
        <w:t xml:space="preserve"> &lt;&lt; קריאה &gt;&gt; </w:t>
      </w:r>
      <w:r>
        <w:rPr>
          <w:rtl/>
        </w:rPr>
        <w:t>סימון דוידסון (יש עתיד):</w:t>
      </w:r>
      <w:r w:rsidRPr="00F70F57">
        <w:rPr>
          <w:rStyle w:val="TagStyle"/>
          <w:rtl/>
        </w:rPr>
        <w:t xml:space="preserve"> &lt;&lt; קריאה &gt;&gt;</w:t>
      </w:r>
      <w:r>
        <w:rPr>
          <w:rtl/>
        </w:rPr>
        <w:t xml:space="preserve">   </w:t>
      </w:r>
      <w:bookmarkEnd w:id="2561"/>
    </w:p>
    <w:p w:rsidR="002657A2" w:rsidRDefault="002657A2" w:rsidP="00E2360F">
      <w:pPr>
        <w:rPr>
          <w:rtl/>
        </w:rPr>
      </w:pPr>
    </w:p>
    <w:p w:rsidR="002657A2" w:rsidRDefault="002657A2" w:rsidP="008C493F">
      <w:pPr>
        <w:rPr>
          <w:rtl/>
        </w:rPr>
      </w:pPr>
      <w:bookmarkStart w:id="2562" w:name="_ETM_Q6_669000"/>
      <w:bookmarkEnd w:id="2562"/>
      <w:r>
        <w:rPr>
          <w:rFonts w:hint="cs"/>
          <w:rtl/>
        </w:rPr>
        <w:t>הייתי בא עם בגד ים.</w:t>
      </w:r>
    </w:p>
    <w:p w:rsidR="002657A2" w:rsidRDefault="002657A2" w:rsidP="008C493F">
      <w:pPr>
        <w:rPr>
          <w:rtl/>
        </w:rPr>
      </w:pPr>
    </w:p>
    <w:p w:rsidR="002657A2" w:rsidRDefault="002657A2" w:rsidP="008C493F">
      <w:pPr>
        <w:pStyle w:val="af5"/>
        <w:rPr>
          <w:rtl/>
        </w:rPr>
      </w:pPr>
      <w:bookmarkStart w:id="2563" w:name="ET_interruption_6255_17"/>
      <w:r w:rsidRPr="00FB6E02">
        <w:rPr>
          <w:rStyle w:val="TagStyle"/>
          <w:rtl/>
        </w:rPr>
        <w:t xml:space="preserve"> &lt;&lt; קריאה &gt;&gt;</w:t>
      </w:r>
      <w:r w:rsidRPr="00F70F57">
        <w:rPr>
          <w:rStyle w:val="TagStyle"/>
          <w:rtl/>
        </w:rPr>
        <w:t xml:space="preserve"> </w:t>
      </w:r>
      <w:r>
        <w:rPr>
          <w:rFonts w:hint="cs"/>
          <w:rtl/>
        </w:rPr>
        <w:t>קריאה</w:t>
      </w:r>
      <w:r>
        <w:rPr>
          <w:rtl/>
        </w:rPr>
        <w:t>:</w:t>
      </w:r>
      <w:r w:rsidRPr="00F70F57">
        <w:rPr>
          <w:rStyle w:val="TagStyle"/>
          <w:rtl/>
        </w:rPr>
        <w:t xml:space="preserve"> </w:t>
      </w:r>
      <w:r w:rsidRPr="00FB6E02">
        <w:rPr>
          <w:rStyle w:val="TagStyle"/>
          <w:rtl/>
        </w:rPr>
        <w:t>&lt;&lt; קריאה &gt;&gt;</w:t>
      </w:r>
      <w:bookmarkEnd w:id="2563"/>
      <w:r w:rsidRPr="00FB6E02">
        <w:rPr>
          <w:rStyle w:val="TagStyle"/>
          <w:rtl/>
        </w:rPr>
        <w:t xml:space="preserve"> </w:t>
      </w:r>
      <w:r>
        <w:rPr>
          <w:rtl/>
        </w:rPr>
        <w:t xml:space="preserve">   </w:t>
      </w:r>
    </w:p>
    <w:p w:rsidR="002657A2" w:rsidRDefault="002657A2" w:rsidP="008C493F">
      <w:pPr>
        <w:rPr>
          <w:rtl/>
          <w:lang w:eastAsia="he-IL"/>
        </w:rPr>
      </w:pPr>
    </w:p>
    <w:p w:rsidR="002657A2" w:rsidRPr="00FB6E02" w:rsidRDefault="002657A2" w:rsidP="00CA7670">
      <w:pPr>
        <w:rPr>
          <w:rtl/>
          <w:lang w:eastAsia="he-IL"/>
        </w:rPr>
      </w:pPr>
      <w:r>
        <w:rPr>
          <w:rFonts w:hint="cs"/>
          <w:rtl/>
          <w:lang w:eastAsia="he-IL"/>
        </w:rPr>
        <w:t>את נעמה הורידו</w:t>
      </w:r>
      <w:r w:rsidR="00CA7670">
        <w:rPr>
          <w:rFonts w:hint="cs"/>
          <w:rtl/>
          <w:lang w:eastAsia="he-IL"/>
        </w:rPr>
        <w:t xml:space="preserve"> </w:t>
      </w:r>
      <w:r w:rsidR="00CA7670">
        <w:rPr>
          <w:rFonts w:hint="eastAsia"/>
          <w:rtl/>
          <w:lang w:eastAsia="he-IL"/>
        </w:rPr>
        <w:t>–</w:t>
      </w:r>
      <w:r w:rsidR="00CA7670">
        <w:rPr>
          <w:rFonts w:hint="cs"/>
          <w:rtl/>
          <w:lang w:eastAsia="he-IL"/>
        </w:rPr>
        <w:t xml:space="preserve"> </w:t>
      </w:r>
      <w:r w:rsidR="00CA7670">
        <w:rPr>
          <w:rFonts w:hint="eastAsia"/>
          <w:rtl/>
          <w:lang w:eastAsia="he-IL"/>
        </w:rPr>
        <w:t>–</w:t>
      </w:r>
      <w:r w:rsidR="00CA7670">
        <w:rPr>
          <w:rFonts w:hint="cs"/>
          <w:rtl/>
          <w:lang w:eastAsia="he-IL"/>
        </w:rPr>
        <w:t xml:space="preserve"> </w:t>
      </w:r>
      <w:r w:rsidR="00CA7670">
        <w:rPr>
          <w:rFonts w:hint="eastAsia"/>
          <w:rtl/>
          <w:lang w:eastAsia="he-IL"/>
        </w:rPr>
        <w:t>–</w:t>
      </w:r>
      <w:r>
        <w:rPr>
          <w:rFonts w:hint="cs"/>
          <w:rtl/>
          <w:lang w:eastAsia="he-IL"/>
        </w:rPr>
        <w:t xml:space="preserve"> </w:t>
      </w:r>
    </w:p>
    <w:p w:rsidR="002657A2" w:rsidRDefault="002657A2" w:rsidP="008C493F">
      <w:pPr>
        <w:rPr>
          <w:rtl/>
        </w:rPr>
      </w:pPr>
      <w:bookmarkStart w:id="2564" w:name="_ETM_Q6_671000"/>
      <w:bookmarkEnd w:id="2564"/>
    </w:p>
    <w:p w:rsidR="002657A2" w:rsidRDefault="002657A2" w:rsidP="008C493F">
      <w:pPr>
        <w:pStyle w:val="a4"/>
        <w:rPr>
          <w:rtl/>
        </w:rPr>
      </w:pPr>
      <w:bookmarkStart w:id="2565" w:name="ET_speaker_משה_סלומון_בשם_ועדת_החי_16"/>
      <w:r w:rsidRPr="00FB6E02">
        <w:rPr>
          <w:rStyle w:val="TagStyle"/>
          <w:rtl/>
        </w:rPr>
        <w:t xml:space="preserve"> &lt;&lt; דובר &gt;&gt;</w:t>
      </w:r>
      <w:r w:rsidRPr="00F70F57">
        <w:rPr>
          <w:rStyle w:val="TagStyle"/>
          <w:rtl/>
        </w:rPr>
        <w:t xml:space="preserve"> </w:t>
      </w:r>
      <w:bookmarkStart w:id="2566" w:name="_Toc187775092"/>
      <w:bookmarkStart w:id="2567" w:name="_Toc187776918"/>
      <w:r>
        <w:rPr>
          <w:rtl/>
        </w:rPr>
        <w:t xml:space="preserve">משה סלומון </w:t>
      </w:r>
      <w:r>
        <w:rPr>
          <w:rFonts w:hint="cs"/>
          <w:rtl/>
        </w:rPr>
        <w:t>(</w:t>
      </w:r>
      <w:r>
        <w:rPr>
          <w:rtl/>
        </w:rPr>
        <w:t>בשם ועדת החינוך, התרבות והספורט</w:t>
      </w:r>
      <w:r>
        <w:rPr>
          <w:rFonts w:hint="cs"/>
          <w:rtl/>
        </w:rPr>
        <w:t>)</w:t>
      </w:r>
      <w:r>
        <w:rPr>
          <w:rtl/>
        </w:rPr>
        <w:t>:</w:t>
      </w:r>
      <w:bookmarkEnd w:id="2566"/>
      <w:bookmarkEnd w:id="2567"/>
      <w:r w:rsidRPr="00F70F57">
        <w:rPr>
          <w:rStyle w:val="TagStyle"/>
          <w:rtl/>
        </w:rPr>
        <w:t xml:space="preserve"> </w:t>
      </w:r>
      <w:r w:rsidRPr="00FB6E02">
        <w:rPr>
          <w:rStyle w:val="TagStyle"/>
          <w:rtl/>
        </w:rPr>
        <w:t xml:space="preserve">&lt;&lt; דובר &gt;&gt; </w:t>
      </w:r>
      <w:r>
        <w:rPr>
          <w:rtl/>
        </w:rPr>
        <w:t xml:space="preserve">   </w:t>
      </w:r>
      <w:bookmarkEnd w:id="2565"/>
    </w:p>
    <w:p w:rsidR="002657A2" w:rsidRDefault="002657A2" w:rsidP="00E2360F">
      <w:pPr>
        <w:rPr>
          <w:rtl/>
        </w:rPr>
      </w:pPr>
    </w:p>
    <w:p w:rsidR="002657A2" w:rsidRDefault="002657A2" w:rsidP="008C493F">
      <w:pPr>
        <w:rPr>
          <w:rtl/>
        </w:rPr>
      </w:pPr>
      <w:r>
        <w:rPr>
          <w:rFonts w:hint="cs"/>
          <w:rtl/>
        </w:rPr>
        <w:t xml:space="preserve">אדוני היושב-ראש, חבריי חברי הכנסת, אדוני </w:t>
      </w:r>
      <w:bookmarkStart w:id="2568" w:name="_ETM_Q6_674000"/>
      <w:bookmarkEnd w:id="2568"/>
      <w:r>
        <w:rPr>
          <w:rFonts w:hint="cs"/>
          <w:rtl/>
        </w:rPr>
        <w:t xml:space="preserve">השר. </w:t>
      </w:r>
    </w:p>
    <w:p w:rsidR="002657A2" w:rsidRPr="00E429D6" w:rsidRDefault="002657A2" w:rsidP="008C493F">
      <w:pPr>
        <w:rPr>
          <w:rtl/>
        </w:rPr>
      </w:pPr>
      <w:bookmarkStart w:id="2569" w:name="ET_yor_6423_15"/>
    </w:p>
    <w:p w:rsidR="002657A2" w:rsidRDefault="002657A2" w:rsidP="008C493F">
      <w:pPr>
        <w:pStyle w:val="af6"/>
        <w:keepNext/>
        <w:rPr>
          <w:rtl/>
        </w:rPr>
      </w:pPr>
      <w:r w:rsidRPr="00E429D6">
        <w:rPr>
          <w:rStyle w:val="TagStyle"/>
          <w:rtl/>
        </w:rPr>
        <w:t xml:space="preserve"> &lt;&lt; יור &gt;&gt;</w:t>
      </w:r>
      <w:r w:rsidRPr="0098068B">
        <w:rPr>
          <w:rStyle w:val="TagStyle"/>
          <w:rtl/>
        </w:rPr>
        <w:t xml:space="preserve"> </w:t>
      </w:r>
      <w:r>
        <w:rPr>
          <w:rtl/>
        </w:rPr>
        <w:t>היו"ר אמיר אוחנה:</w:t>
      </w:r>
      <w:r w:rsidRPr="0098068B">
        <w:rPr>
          <w:rStyle w:val="TagStyle"/>
          <w:rtl/>
        </w:rPr>
        <w:t xml:space="preserve"> </w:t>
      </w:r>
      <w:r w:rsidRPr="00E429D6">
        <w:rPr>
          <w:rStyle w:val="TagStyle"/>
          <w:rtl/>
        </w:rPr>
        <w:t>&lt;&lt; יור &gt;&gt;</w:t>
      </w:r>
      <w:r>
        <w:rPr>
          <w:rtl/>
        </w:rPr>
        <w:t xml:space="preserve">   </w:t>
      </w:r>
      <w:bookmarkEnd w:id="2569"/>
    </w:p>
    <w:p w:rsidR="002657A2" w:rsidRDefault="002657A2" w:rsidP="00E2360F">
      <w:pPr>
        <w:rPr>
          <w:rtl/>
        </w:rPr>
      </w:pPr>
    </w:p>
    <w:p w:rsidR="002657A2" w:rsidRDefault="002657A2" w:rsidP="008C493F">
      <w:pPr>
        <w:rPr>
          <w:rtl/>
        </w:rPr>
      </w:pPr>
      <w:bookmarkStart w:id="2570" w:name="_ETM_Q6_675000"/>
      <w:bookmarkStart w:id="2571" w:name="_ETM_Q6_676000"/>
      <w:bookmarkEnd w:id="2570"/>
      <w:bookmarkEnd w:id="2571"/>
      <w:r>
        <w:rPr>
          <w:rFonts w:hint="cs"/>
          <w:rtl/>
        </w:rPr>
        <w:t xml:space="preserve">אני חייב להעיר שזה באמת לא מקובל, חבר </w:t>
      </w:r>
      <w:bookmarkStart w:id="2572" w:name="_ETM_Q6_678000"/>
      <w:bookmarkEnd w:id="2572"/>
      <w:r>
        <w:rPr>
          <w:rFonts w:hint="cs"/>
          <w:rtl/>
        </w:rPr>
        <w:t>הכנסת סולומון. אני לא אוריד אותך עכשיו כי אתה כבר פה, אבל זה לא מקובל. זה לא מקובל. זה מיצג.</w:t>
      </w:r>
    </w:p>
    <w:p w:rsidR="002657A2" w:rsidRDefault="002657A2" w:rsidP="008C493F">
      <w:pPr>
        <w:rPr>
          <w:rtl/>
        </w:rPr>
      </w:pPr>
      <w:bookmarkStart w:id="2573" w:name="_ETM_Q6_685000"/>
      <w:bookmarkEnd w:id="2573"/>
    </w:p>
    <w:p w:rsidR="002657A2" w:rsidRDefault="002657A2" w:rsidP="008C493F">
      <w:pPr>
        <w:pStyle w:val="-"/>
        <w:rPr>
          <w:rtl/>
        </w:rPr>
      </w:pPr>
      <w:bookmarkStart w:id="2574" w:name="ET_speakercontinue_משה_סלומון_בשם__19"/>
      <w:r w:rsidRPr="00FB6E02">
        <w:rPr>
          <w:rStyle w:val="TagStyle"/>
          <w:rtl/>
        </w:rPr>
        <w:t xml:space="preserve"> &lt;&lt; דובר_המשך &gt;&gt;</w:t>
      </w:r>
      <w:r w:rsidRPr="00F70F57">
        <w:rPr>
          <w:rStyle w:val="TagStyle"/>
          <w:rtl/>
        </w:rPr>
        <w:t xml:space="preserve"> </w:t>
      </w:r>
      <w:r>
        <w:rPr>
          <w:rtl/>
        </w:rPr>
        <w:t xml:space="preserve">משה סלומון </w:t>
      </w:r>
      <w:r>
        <w:rPr>
          <w:rFonts w:hint="cs"/>
          <w:rtl/>
        </w:rPr>
        <w:t>(</w:t>
      </w:r>
      <w:r>
        <w:rPr>
          <w:rtl/>
        </w:rPr>
        <w:t>בשם ועדת החינוך, התרבות והספורט</w:t>
      </w:r>
      <w:r>
        <w:rPr>
          <w:rFonts w:hint="cs"/>
          <w:rtl/>
        </w:rPr>
        <w:t>)</w:t>
      </w:r>
      <w:r>
        <w:rPr>
          <w:rtl/>
        </w:rPr>
        <w:t>:</w:t>
      </w:r>
      <w:r w:rsidRPr="00F70F57">
        <w:rPr>
          <w:rStyle w:val="TagStyle"/>
          <w:rtl/>
        </w:rPr>
        <w:t xml:space="preserve"> </w:t>
      </w:r>
      <w:r w:rsidRPr="00FB6E02">
        <w:rPr>
          <w:rStyle w:val="TagStyle"/>
          <w:rtl/>
        </w:rPr>
        <w:t xml:space="preserve">&lt;&lt; דובר_המשך &gt;&gt; </w:t>
      </w:r>
      <w:r>
        <w:rPr>
          <w:rtl/>
        </w:rPr>
        <w:t xml:space="preserve">   </w:t>
      </w:r>
      <w:bookmarkEnd w:id="2574"/>
    </w:p>
    <w:p w:rsidR="002657A2" w:rsidRDefault="002657A2" w:rsidP="00E2360F">
      <w:pPr>
        <w:rPr>
          <w:rtl/>
        </w:rPr>
      </w:pPr>
    </w:p>
    <w:p w:rsidR="002657A2" w:rsidRDefault="002657A2" w:rsidP="00CA7670">
      <w:pPr>
        <w:rPr>
          <w:rtl/>
        </w:rPr>
      </w:pPr>
      <w:r>
        <w:rPr>
          <w:rFonts w:hint="cs"/>
          <w:rtl/>
        </w:rPr>
        <w:t xml:space="preserve">זה לא </w:t>
      </w:r>
      <w:bookmarkStart w:id="2575" w:name="_ETM_Q6_682000"/>
      <w:bookmarkEnd w:id="2575"/>
      <w:r>
        <w:rPr>
          <w:rFonts w:hint="cs"/>
          <w:rtl/>
        </w:rPr>
        <w:t>מיצג</w:t>
      </w:r>
      <w:bookmarkStart w:id="2576" w:name="ET_speakercontinue_6355_18"/>
      <w:r>
        <w:rPr>
          <w:rFonts w:hint="cs"/>
          <w:rtl/>
        </w:rPr>
        <w:t>.</w:t>
      </w:r>
      <w:r>
        <w:rPr>
          <w:rtl/>
        </w:rPr>
        <w:t xml:space="preserve"> </w:t>
      </w:r>
      <w:bookmarkStart w:id="2577" w:name="_ETM_Q6_681000"/>
      <w:bookmarkEnd w:id="2576"/>
      <w:bookmarkEnd w:id="2577"/>
      <w:r>
        <w:rPr>
          <w:rFonts w:hint="cs"/>
          <w:rtl/>
        </w:rPr>
        <w:t xml:space="preserve">אני לובש משהו שאדוני </w:t>
      </w:r>
      <w:r w:rsidR="00CA7670">
        <w:rPr>
          <w:rFonts w:hint="eastAsia"/>
          <w:rtl/>
        </w:rPr>
        <w:t>–</w:t>
      </w:r>
      <w:r w:rsidR="00CA7670">
        <w:rPr>
          <w:rFonts w:hint="cs"/>
          <w:rtl/>
        </w:rPr>
        <w:t xml:space="preserve"> </w:t>
      </w:r>
      <w:r w:rsidR="00CA7670">
        <w:rPr>
          <w:rFonts w:hint="eastAsia"/>
          <w:rtl/>
        </w:rPr>
        <w:t>–</w:t>
      </w:r>
      <w:r w:rsidR="00CA7670">
        <w:rPr>
          <w:rFonts w:hint="cs"/>
          <w:rtl/>
        </w:rPr>
        <w:t xml:space="preserve"> </w:t>
      </w:r>
      <w:r w:rsidR="00CA7670">
        <w:rPr>
          <w:rFonts w:hint="eastAsia"/>
          <w:rtl/>
        </w:rPr>
        <w:t>–</w:t>
      </w:r>
    </w:p>
    <w:p w:rsidR="002657A2" w:rsidRDefault="002657A2" w:rsidP="008C493F">
      <w:pPr>
        <w:rPr>
          <w:rtl/>
        </w:rPr>
      </w:pPr>
    </w:p>
    <w:p w:rsidR="002657A2" w:rsidRDefault="002657A2" w:rsidP="008C493F">
      <w:pPr>
        <w:pStyle w:val="af6"/>
        <w:keepNext/>
        <w:rPr>
          <w:rtl/>
        </w:rPr>
      </w:pPr>
      <w:bookmarkStart w:id="2578" w:name="ET_yor_6423_19"/>
      <w:r w:rsidRPr="00E429D6">
        <w:rPr>
          <w:rStyle w:val="TagStyle"/>
          <w:rtl/>
        </w:rPr>
        <w:t xml:space="preserve"> &lt;&lt; יור &gt;&gt;</w:t>
      </w:r>
      <w:r w:rsidRPr="0098068B">
        <w:rPr>
          <w:rStyle w:val="TagStyle"/>
          <w:rtl/>
        </w:rPr>
        <w:t xml:space="preserve"> </w:t>
      </w:r>
      <w:r>
        <w:rPr>
          <w:rtl/>
        </w:rPr>
        <w:t>היו"ר אמיר אוחנה:</w:t>
      </w:r>
      <w:r w:rsidRPr="0098068B">
        <w:rPr>
          <w:rStyle w:val="TagStyle"/>
          <w:rtl/>
        </w:rPr>
        <w:t xml:space="preserve"> </w:t>
      </w:r>
      <w:r w:rsidRPr="00E429D6">
        <w:rPr>
          <w:rStyle w:val="TagStyle"/>
          <w:rtl/>
        </w:rPr>
        <w:t>&lt;&lt; יור &gt;&gt;</w:t>
      </w:r>
      <w:r>
        <w:rPr>
          <w:rtl/>
        </w:rPr>
        <w:t xml:space="preserve">   </w:t>
      </w:r>
      <w:bookmarkEnd w:id="2578"/>
    </w:p>
    <w:p w:rsidR="002657A2" w:rsidRDefault="002657A2" w:rsidP="00E2360F">
      <w:pPr>
        <w:rPr>
          <w:rtl/>
        </w:rPr>
      </w:pPr>
    </w:p>
    <w:p w:rsidR="002657A2" w:rsidRDefault="002657A2" w:rsidP="008C493F">
      <w:pPr>
        <w:rPr>
          <w:rtl/>
        </w:rPr>
      </w:pPr>
      <w:r>
        <w:rPr>
          <w:rFonts w:hint="cs"/>
          <w:rtl/>
        </w:rPr>
        <w:t>אני מבין. טוב, בבקשה.</w:t>
      </w:r>
    </w:p>
    <w:p w:rsidR="002657A2" w:rsidRDefault="002657A2" w:rsidP="008C493F">
      <w:pPr>
        <w:rPr>
          <w:rtl/>
        </w:rPr>
      </w:pPr>
      <w:bookmarkStart w:id="2579" w:name="_ETM_Q6_690000"/>
      <w:bookmarkEnd w:id="2579"/>
    </w:p>
    <w:p w:rsidR="002657A2" w:rsidRDefault="002657A2" w:rsidP="008C493F">
      <w:pPr>
        <w:pStyle w:val="-"/>
        <w:keepNext/>
        <w:rPr>
          <w:rtl/>
        </w:rPr>
      </w:pPr>
      <w:r w:rsidRPr="00FB6E02">
        <w:rPr>
          <w:rStyle w:val="TagStyle"/>
          <w:rtl/>
        </w:rPr>
        <w:t>&lt;&lt; דובר_המשך &gt;&gt;</w:t>
      </w:r>
      <w:r w:rsidRPr="00F70F57">
        <w:rPr>
          <w:rStyle w:val="TagStyle"/>
          <w:rtl/>
        </w:rPr>
        <w:t xml:space="preserve"> </w:t>
      </w:r>
      <w:r>
        <w:rPr>
          <w:rtl/>
        </w:rPr>
        <w:t xml:space="preserve">משה סלומון </w:t>
      </w:r>
      <w:r>
        <w:rPr>
          <w:rFonts w:hint="cs"/>
          <w:rtl/>
        </w:rPr>
        <w:t>(</w:t>
      </w:r>
      <w:r>
        <w:rPr>
          <w:rtl/>
        </w:rPr>
        <w:t>בשם ועדת החינוך, התרבות והספורט</w:t>
      </w:r>
      <w:r>
        <w:rPr>
          <w:rFonts w:hint="cs"/>
          <w:rtl/>
        </w:rPr>
        <w:t>)</w:t>
      </w:r>
      <w:r>
        <w:rPr>
          <w:rtl/>
        </w:rPr>
        <w:t>:</w:t>
      </w:r>
      <w:r w:rsidRPr="00F70F57">
        <w:rPr>
          <w:rStyle w:val="TagStyle"/>
          <w:rtl/>
        </w:rPr>
        <w:t xml:space="preserve"> </w:t>
      </w:r>
      <w:r w:rsidRPr="00FB6E02">
        <w:rPr>
          <w:rStyle w:val="TagStyle"/>
          <w:rtl/>
        </w:rPr>
        <w:t xml:space="preserve">&lt;&lt; דובר_המשך &gt;&gt; </w:t>
      </w:r>
      <w:r>
        <w:rPr>
          <w:rtl/>
        </w:rPr>
        <w:t xml:space="preserve">   </w:t>
      </w:r>
    </w:p>
    <w:p w:rsidR="002657A2" w:rsidRDefault="002657A2" w:rsidP="00E2360F">
      <w:pPr>
        <w:rPr>
          <w:rtl/>
        </w:rPr>
      </w:pPr>
    </w:p>
    <w:p w:rsidR="002657A2" w:rsidRDefault="002657A2" w:rsidP="00CA7670">
      <w:pPr>
        <w:rPr>
          <w:rtl/>
        </w:rPr>
      </w:pPr>
      <w:bookmarkStart w:id="2580" w:name="_ETM_Q6_691000"/>
      <w:bookmarkEnd w:id="2580"/>
      <w:r>
        <w:rPr>
          <w:rFonts w:hint="cs"/>
          <w:rtl/>
        </w:rPr>
        <w:t xml:space="preserve">אני מתרגש לעמוד כאן לקראת ההצבעה </w:t>
      </w:r>
      <w:r w:rsidR="00CA7670">
        <w:rPr>
          <w:rFonts w:hint="eastAsia"/>
          <w:rtl/>
        </w:rPr>
        <w:t>– –</w:t>
      </w:r>
      <w:r>
        <w:rPr>
          <w:rFonts w:hint="cs"/>
          <w:rtl/>
        </w:rPr>
        <w:t xml:space="preserve"> </w:t>
      </w:r>
    </w:p>
    <w:p w:rsidR="002657A2" w:rsidRDefault="002657A2" w:rsidP="008C493F">
      <w:pPr>
        <w:rPr>
          <w:rtl/>
        </w:rPr>
      </w:pPr>
    </w:p>
    <w:p w:rsidR="002657A2" w:rsidRDefault="002657A2" w:rsidP="008C493F">
      <w:pPr>
        <w:pStyle w:val="af5"/>
        <w:keepNext/>
        <w:rPr>
          <w:rtl/>
        </w:rPr>
      </w:pPr>
      <w:bookmarkStart w:id="2581" w:name="ET_interruption_5765_21"/>
      <w:r w:rsidRPr="00E429D6">
        <w:rPr>
          <w:rStyle w:val="TagStyle"/>
          <w:rtl/>
        </w:rPr>
        <w:t xml:space="preserve"> &lt;&lt; קריאה &gt;&gt;</w:t>
      </w:r>
      <w:r w:rsidRPr="0098068B">
        <w:rPr>
          <w:rStyle w:val="TagStyle"/>
          <w:rtl/>
        </w:rPr>
        <w:t xml:space="preserve"> </w:t>
      </w:r>
      <w:r>
        <w:rPr>
          <w:rtl/>
        </w:rPr>
        <w:t>מיכאל מרדכי ביטון (המחנה הממלכתי):</w:t>
      </w:r>
      <w:r w:rsidRPr="0098068B">
        <w:rPr>
          <w:rStyle w:val="TagStyle"/>
          <w:rtl/>
        </w:rPr>
        <w:t xml:space="preserve"> </w:t>
      </w:r>
      <w:r w:rsidRPr="00E429D6">
        <w:rPr>
          <w:rStyle w:val="TagStyle"/>
          <w:rtl/>
        </w:rPr>
        <w:t>&lt;&lt; קריאה &gt;&gt;</w:t>
      </w:r>
      <w:r>
        <w:rPr>
          <w:rtl/>
        </w:rPr>
        <w:t xml:space="preserve">   </w:t>
      </w:r>
      <w:bookmarkEnd w:id="2581"/>
    </w:p>
    <w:p w:rsidR="002657A2" w:rsidRDefault="002657A2" w:rsidP="00E2360F">
      <w:pPr>
        <w:rPr>
          <w:rtl/>
        </w:rPr>
      </w:pPr>
    </w:p>
    <w:p w:rsidR="002657A2" w:rsidRDefault="00CA7670" w:rsidP="00CA7670">
      <w:pPr>
        <w:rPr>
          <w:rtl/>
        </w:rPr>
      </w:pPr>
      <w:r>
        <w:rPr>
          <w:rFonts w:hint="eastAsia"/>
          <w:rtl/>
        </w:rPr>
        <w:t>– – –</w:t>
      </w:r>
      <w:r w:rsidR="002657A2">
        <w:rPr>
          <w:rFonts w:hint="cs"/>
          <w:rtl/>
        </w:rPr>
        <w:t xml:space="preserve"> "השם </w:t>
      </w:r>
      <w:proofErr w:type="spellStart"/>
      <w:r w:rsidR="002657A2">
        <w:rPr>
          <w:rFonts w:hint="cs"/>
          <w:rtl/>
        </w:rPr>
        <w:t>עימכם</w:t>
      </w:r>
      <w:proofErr w:type="spellEnd"/>
      <w:r w:rsidR="002657A2">
        <w:rPr>
          <w:rFonts w:hint="cs"/>
          <w:rtl/>
        </w:rPr>
        <w:t xml:space="preserve">". </w:t>
      </w:r>
    </w:p>
    <w:p w:rsidR="002657A2" w:rsidRPr="00E429D6" w:rsidRDefault="002657A2" w:rsidP="008C493F">
      <w:pPr>
        <w:rPr>
          <w:rtl/>
        </w:rPr>
      </w:pPr>
      <w:bookmarkStart w:id="2582" w:name="ET_speakercontinue_6355_22"/>
    </w:p>
    <w:p w:rsidR="002657A2" w:rsidRDefault="002657A2" w:rsidP="008C493F">
      <w:pPr>
        <w:pStyle w:val="-"/>
        <w:keepNext/>
        <w:rPr>
          <w:rtl/>
        </w:rPr>
      </w:pPr>
      <w:bookmarkStart w:id="2583" w:name="_ETM_Q6_697000"/>
      <w:bookmarkEnd w:id="2583"/>
      <w:r w:rsidRPr="00E429D6">
        <w:rPr>
          <w:rStyle w:val="TagStyle"/>
          <w:rtl/>
        </w:rPr>
        <w:t xml:space="preserve"> &lt;&lt; דובר_המשך &gt;&gt;</w:t>
      </w:r>
      <w:r w:rsidRPr="0098068B">
        <w:rPr>
          <w:rStyle w:val="TagStyle"/>
          <w:rtl/>
        </w:rPr>
        <w:t xml:space="preserve"> </w:t>
      </w:r>
      <w:r>
        <w:rPr>
          <w:rtl/>
        </w:rPr>
        <w:t>משה סולומון (הציונות הדתית):</w:t>
      </w:r>
      <w:r w:rsidRPr="0098068B">
        <w:rPr>
          <w:rStyle w:val="TagStyle"/>
          <w:rtl/>
        </w:rPr>
        <w:t xml:space="preserve"> </w:t>
      </w:r>
      <w:r w:rsidRPr="00E429D6">
        <w:rPr>
          <w:rStyle w:val="TagStyle"/>
          <w:rtl/>
        </w:rPr>
        <w:t>&lt;&lt; דובר_המשך &gt;&gt;</w:t>
      </w:r>
      <w:r>
        <w:rPr>
          <w:rtl/>
        </w:rPr>
        <w:t xml:space="preserve">   </w:t>
      </w:r>
      <w:bookmarkEnd w:id="2582"/>
    </w:p>
    <w:p w:rsidR="002657A2" w:rsidRDefault="002657A2" w:rsidP="00E2360F">
      <w:pPr>
        <w:rPr>
          <w:rtl/>
        </w:rPr>
      </w:pPr>
    </w:p>
    <w:p w:rsidR="002657A2" w:rsidRDefault="002657A2" w:rsidP="008C493F">
      <w:pPr>
        <w:rPr>
          <w:rtl/>
        </w:rPr>
      </w:pPr>
      <w:bookmarkStart w:id="2584" w:name="_ETM_Q6_693000"/>
      <w:bookmarkEnd w:id="2584"/>
      <w:r>
        <w:rPr>
          <w:rFonts w:hint="cs"/>
          <w:rtl/>
        </w:rPr>
        <w:t>השם עימכם. תענה לי "יברכך השם".</w:t>
      </w:r>
    </w:p>
    <w:p w:rsidR="002657A2" w:rsidRDefault="002657A2" w:rsidP="00E2360F">
      <w:pPr>
        <w:rPr>
          <w:rtl/>
        </w:rPr>
      </w:pPr>
    </w:p>
    <w:p w:rsidR="002657A2" w:rsidRDefault="002657A2" w:rsidP="008C493F">
      <w:pPr>
        <w:rPr>
          <w:rtl/>
        </w:rPr>
      </w:pPr>
      <w:r>
        <w:rPr>
          <w:rFonts w:hint="cs"/>
          <w:rtl/>
        </w:rPr>
        <w:t xml:space="preserve">אני מתרגש לעמוד כאן לקראת </w:t>
      </w:r>
      <w:bookmarkStart w:id="2585" w:name="_ETM_Q6_700000"/>
      <w:bookmarkEnd w:id="2585"/>
      <w:r>
        <w:rPr>
          <w:rFonts w:hint="cs"/>
          <w:rtl/>
        </w:rPr>
        <w:t xml:space="preserve">ההצבעה על חוק הנצחת מורשתו של הרב חיים דרוקמן זכר צדיק לברכה. הנצחתו אינה רק חובה מוסרית כלפיו אלא גם משימה לאומית </w:t>
      </w:r>
      <w:bookmarkStart w:id="2586" w:name="_ETM_Q6_710000"/>
      <w:bookmarkEnd w:id="2586"/>
      <w:r>
        <w:rPr>
          <w:rFonts w:hint="cs"/>
          <w:rtl/>
        </w:rPr>
        <w:t>וערכית עבור כולנו.</w:t>
      </w:r>
      <w:bookmarkStart w:id="2587" w:name="_ETM_Q6_715000"/>
      <w:bookmarkEnd w:id="2587"/>
      <w:r>
        <w:rPr>
          <w:rFonts w:hint="cs"/>
          <w:rtl/>
        </w:rPr>
        <w:t xml:space="preserve"> הרב דרוקמן זצ"ל היה דמות מופת של חזון </w:t>
      </w:r>
      <w:bookmarkStart w:id="2588" w:name="_ETM_Q6_714000"/>
      <w:bookmarkEnd w:id="2588"/>
      <w:r>
        <w:rPr>
          <w:rFonts w:hint="cs"/>
          <w:rtl/>
        </w:rPr>
        <w:t>ומעש. הוא הקדיש את חייו לטובת העם, התורה והמדינה, ושילב</w:t>
      </w:r>
      <w:bookmarkStart w:id="2589" w:name="_ETM_Q6_725000"/>
      <w:bookmarkEnd w:id="2589"/>
      <w:r>
        <w:rPr>
          <w:rFonts w:hint="cs"/>
          <w:rtl/>
        </w:rPr>
        <w:t xml:space="preserve"> באישיותו העמוקה ערכים של אהבת ישראל, מחויבות להנחלת התורה לדור </w:t>
      </w:r>
      <w:bookmarkStart w:id="2590" w:name="_ETM_Q6_731000"/>
      <w:bookmarkEnd w:id="2590"/>
      <w:r>
        <w:rPr>
          <w:rFonts w:hint="cs"/>
          <w:rtl/>
        </w:rPr>
        <w:t xml:space="preserve">הצעיר וחתירה בלתי מתפשרת לאחדות העם. הרב דרוקמן היה מנהיג </w:t>
      </w:r>
      <w:bookmarkStart w:id="2591" w:name="_ETM_Q6_733000"/>
      <w:bookmarkEnd w:id="2591"/>
      <w:r>
        <w:rPr>
          <w:rFonts w:hint="cs"/>
          <w:rtl/>
        </w:rPr>
        <w:t xml:space="preserve">רוחני, מחנך ופועל ציבור, שהשפעתו חרגה הרבה מעבר לגבולות המגזר </w:t>
      </w:r>
      <w:bookmarkStart w:id="2592" w:name="_ETM_Q6_742000"/>
      <w:bookmarkEnd w:id="2592"/>
      <w:r>
        <w:rPr>
          <w:rFonts w:hint="cs"/>
          <w:rtl/>
        </w:rPr>
        <w:t>הדתי-לאומי.</w:t>
      </w:r>
    </w:p>
    <w:p w:rsidR="002657A2" w:rsidRDefault="002657A2" w:rsidP="008C493F">
      <w:pPr>
        <w:rPr>
          <w:rtl/>
        </w:rPr>
      </w:pPr>
    </w:p>
    <w:p w:rsidR="002657A2" w:rsidRDefault="002657A2" w:rsidP="008C493F">
      <w:pPr>
        <w:rPr>
          <w:rtl/>
        </w:rPr>
      </w:pPr>
      <w:r>
        <w:rPr>
          <w:rFonts w:hint="cs"/>
          <w:rtl/>
        </w:rPr>
        <w:t xml:space="preserve">הוא היה מהאדריכלים המרכזיים של הציונות הדתית המודרנית, שראה בחיבור </w:t>
      </w:r>
      <w:bookmarkStart w:id="2593" w:name="_ETM_Q6_749000"/>
      <w:bookmarkEnd w:id="2593"/>
      <w:r>
        <w:rPr>
          <w:rFonts w:hint="cs"/>
          <w:rtl/>
        </w:rPr>
        <w:t xml:space="preserve">בין ערכי התורה לערכי המדינה כמשימה מרכזית. דמותו הפכה לסמל </w:t>
      </w:r>
      <w:bookmarkStart w:id="2594" w:name="_ETM_Q6_751000"/>
      <w:bookmarkEnd w:id="2594"/>
      <w:r>
        <w:rPr>
          <w:rFonts w:hint="cs"/>
          <w:rtl/>
        </w:rPr>
        <w:t xml:space="preserve">של שילוב בין עולמות </w:t>
      </w:r>
      <w:bookmarkStart w:id="2595" w:name="_ETM_Q6_757000"/>
      <w:bookmarkEnd w:id="2595"/>
      <w:r>
        <w:rPr>
          <w:rtl/>
        </w:rPr>
        <w:t>–</w:t>
      </w:r>
      <w:r>
        <w:rPr>
          <w:rFonts w:hint="cs"/>
          <w:rtl/>
        </w:rPr>
        <w:t xml:space="preserve"> </w:t>
      </w:r>
      <w:bookmarkStart w:id="2596" w:name="_ETM_Q6_758000"/>
      <w:bookmarkEnd w:id="2596"/>
      <w:r>
        <w:rPr>
          <w:rFonts w:hint="cs"/>
          <w:rtl/>
        </w:rPr>
        <w:t>בין קודש לחול, בין מסורת לחידוש ובין רוח למעשה.</w:t>
      </w:r>
    </w:p>
    <w:p w:rsidR="002657A2" w:rsidRDefault="002657A2" w:rsidP="008C493F">
      <w:pPr>
        <w:rPr>
          <w:rtl/>
        </w:rPr>
      </w:pPr>
    </w:p>
    <w:p w:rsidR="002657A2" w:rsidRDefault="002657A2" w:rsidP="008C493F">
      <w:pPr>
        <w:rPr>
          <w:rtl/>
        </w:rPr>
      </w:pPr>
      <w:r>
        <w:rPr>
          <w:rFonts w:hint="cs"/>
          <w:rtl/>
        </w:rPr>
        <w:t xml:space="preserve">מפעל חייו של הרב דרוקמן בעולם </w:t>
      </w:r>
      <w:bookmarkStart w:id="2597" w:name="_ETM_Q6_759000"/>
      <w:bookmarkEnd w:id="2597"/>
      <w:r>
        <w:rPr>
          <w:rFonts w:hint="cs"/>
          <w:rtl/>
        </w:rPr>
        <w:t xml:space="preserve">החינוך היה בעל השפעה אדירה על דורות של תלמידים ותלמידות. </w:t>
      </w:r>
      <w:bookmarkStart w:id="2598" w:name="_ETM_Q6_762000"/>
      <w:bookmarkEnd w:id="2598"/>
      <w:r>
        <w:rPr>
          <w:rFonts w:hint="cs"/>
          <w:rtl/>
        </w:rPr>
        <w:t xml:space="preserve">כראש ישיבה וכמחנך הוא ידע להנחיל לא רק ידע אלא </w:t>
      </w:r>
      <w:bookmarkStart w:id="2599" w:name="_ETM_Q6_775000"/>
      <w:bookmarkEnd w:id="2599"/>
      <w:r>
        <w:rPr>
          <w:rFonts w:hint="cs"/>
          <w:rtl/>
        </w:rPr>
        <w:t>גם ערכים של אהבת התורה, נאמנות לעם ישראל ולארץ ישראל</w:t>
      </w:r>
      <w:bookmarkStart w:id="2600" w:name="_ETM_Q6_781000"/>
      <w:bookmarkEnd w:id="2600"/>
      <w:r>
        <w:rPr>
          <w:rFonts w:hint="cs"/>
          <w:rtl/>
        </w:rPr>
        <w:t>, והכרת חשיבות תרומתו של כל אדם לחברה הישראלית בכלל.</w:t>
      </w:r>
    </w:p>
    <w:p w:rsidR="002657A2" w:rsidRDefault="002657A2" w:rsidP="008C493F">
      <w:pPr>
        <w:rPr>
          <w:rtl/>
        </w:rPr>
      </w:pPr>
    </w:p>
    <w:p w:rsidR="002657A2" w:rsidRDefault="002657A2" w:rsidP="008C493F">
      <w:pPr>
        <w:rPr>
          <w:rtl/>
        </w:rPr>
      </w:pPr>
      <w:bookmarkStart w:id="2601" w:name="_ETM_Q6_782000"/>
      <w:bookmarkEnd w:id="2601"/>
      <w:r>
        <w:rPr>
          <w:rFonts w:hint="cs"/>
          <w:rtl/>
        </w:rPr>
        <w:t xml:space="preserve">מוסדות החינוך שהקים וטיפח הם עדים חיים לדרכו ומורשתו של הרב דרוקמן. אחת הקריאות המרכזיות שאפיינו את הרב דרוקמן </w:t>
      </w:r>
      <w:bookmarkStart w:id="2602" w:name="_ETM_Q6_796000"/>
      <w:bookmarkEnd w:id="2602"/>
      <w:r>
        <w:rPr>
          <w:rFonts w:hint="cs"/>
          <w:rtl/>
        </w:rPr>
        <w:t xml:space="preserve">הייתה קריאתו המפורשת "הינני". במילה זו טמון המענה הבלתי-מתפשר </w:t>
      </w:r>
      <w:bookmarkStart w:id="2603" w:name="_ETM_Q6_804000"/>
      <w:bookmarkEnd w:id="2603"/>
      <w:r>
        <w:rPr>
          <w:rFonts w:hint="cs"/>
          <w:rtl/>
        </w:rPr>
        <w:t>שלו לכל קריאה למען העם והמדינה.</w:t>
      </w:r>
    </w:p>
    <w:p w:rsidR="002657A2" w:rsidRDefault="002657A2" w:rsidP="008C493F">
      <w:pPr>
        <w:ind w:firstLine="0"/>
        <w:rPr>
          <w:rtl/>
        </w:rPr>
      </w:pPr>
    </w:p>
    <w:p w:rsidR="002657A2" w:rsidRDefault="002657A2" w:rsidP="008C493F">
      <w:pPr>
        <w:rPr>
          <w:rtl/>
          <w:lang w:eastAsia="he-IL"/>
        </w:rPr>
      </w:pPr>
      <w:bookmarkStart w:id="2604" w:name="TOR_Q7"/>
      <w:bookmarkStart w:id="2605" w:name="_ETM_Q7_263000"/>
      <w:bookmarkEnd w:id="2604"/>
      <w:bookmarkEnd w:id="2605"/>
      <w:r>
        <w:rPr>
          <w:rtl/>
        </w:rPr>
        <w:t>עבור הרב דרוקמן, ההתייצבות למען המדינה</w:t>
      </w:r>
      <w:r>
        <w:rPr>
          <w:rFonts w:hint="cs"/>
          <w:rtl/>
        </w:rPr>
        <w:t>,</w:t>
      </w:r>
      <w:r>
        <w:rPr>
          <w:rtl/>
        </w:rPr>
        <w:t xml:space="preserve"> אם בשדה החינוך ברוח ובמעשה </w:t>
      </w:r>
      <w:r>
        <w:rPr>
          <w:rFonts w:hint="cs"/>
          <w:rtl/>
        </w:rPr>
        <w:t xml:space="preserve">ואם </w:t>
      </w:r>
      <w:r>
        <w:rPr>
          <w:rtl/>
        </w:rPr>
        <w:t xml:space="preserve">במתן כתף לעת משבר, הייתה ביטוי ישיר לאמונתו באחדות העם ולמחויבותו לשלמות האומה כולה. קריאתו </w:t>
      </w:r>
      <w:r>
        <w:rPr>
          <w:rFonts w:hint="cs"/>
          <w:rtl/>
        </w:rPr>
        <w:t>"</w:t>
      </w:r>
      <w:r>
        <w:rPr>
          <w:rtl/>
        </w:rPr>
        <w:t>הינני</w:t>
      </w:r>
      <w:r>
        <w:rPr>
          <w:rFonts w:hint="cs"/>
          <w:rtl/>
        </w:rPr>
        <w:t>"</w:t>
      </w:r>
      <w:r>
        <w:rPr>
          <w:rtl/>
        </w:rPr>
        <w:t xml:space="preserve"> הייתה קריאה לדור שלם להתגייס, לתרום, לשאת באחריות. היא לא הייתה רק אמירה אלא דרך חיים שהדגישה שמנהיגות אמיתית היא כזאת המשלבת מחויבות רוחנית עם אחריות לאומית.</w:t>
      </w:r>
    </w:p>
    <w:p w:rsidR="002657A2" w:rsidRPr="00AF73EE" w:rsidRDefault="002657A2" w:rsidP="008C493F">
      <w:pPr>
        <w:rPr>
          <w:rtl/>
          <w:lang w:eastAsia="he-IL"/>
        </w:rPr>
      </w:pPr>
    </w:p>
    <w:p w:rsidR="002657A2" w:rsidRDefault="002657A2" w:rsidP="008C493F">
      <w:pPr>
        <w:rPr>
          <w:rtl/>
          <w:lang w:eastAsia="he-IL"/>
        </w:rPr>
      </w:pPr>
      <w:bookmarkStart w:id="2606" w:name="_ETM_Q7_241785"/>
      <w:bookmarkStart w:id="2607" w:name="_ETM_Q7_241867"/>
      <w:bookmarkEnd w:id="2606"/>
      <w:bookmarkEnd w:id="2607"/>
      <w:r>
        <w:rPr>
          <w:rFonts w:hint="cs"/>
          <w:rtl/>
          <w:lang w:eastAsia="he-IL"/>
        </w:rPr>
        <w:t>כעת יותר מתמיד, בזמנים שבהם מדינת</w:t>
      </w:r>
      <w:bookmarkStart w:id="2608" w:name="_ETM_Q7_244956"/>
      <w:bookmarkEnd w:id="2608"/>
      <w:r>
        <w:rPr>
          <w:rFonts w:hint="cs"/>
          <w:rtl/>
          <w:lang w:eastAsia="he-IL"/>
        </w:rPr>
        <w:t xml:space="preserve"> ישראל עומדת בפני אתגרים קיומיים, קריאתו של הרב </w:t>
      </w:r>
      <w:bookmarkStart w:id="2609" w:name="_ETM_Q7_249043"/>
      <w:bookmarkEnd w:id="2609"/>
      <w:r>
        <w:rPr>
          <w:rFonts w:hint="cs"/>
          <w:rtl/>
          <w:lang w:eastAsia="he-IL"/>
        </w:rPr>
        <w:t>דרוקמן מהדהדת בעוצמתה. ברגעי מבחן, אדוני היושב-ראש, שבהם נדרשים</w:t>
      </w:r>
      <w:bookmarkStart w:id="2610" w:name="_ETM_Q7_255396"/>
      <w:bookmarkEnd w:id="2610"/>
      <w:r>
        <w:rPr>
          <w:rFonts w:hint="cs"/>
          <w:rtl/>
          <w:lang w:eastAsia="he-IL"/>
        </w:rPr>
        <w:t xml:space="preserve"> אחדות וחוסן לאומי, התייצבותו של הרב פיזית ורוחנית היא השראה </w:t>
      </w:r>
      <w:bookmarkStart w:id="2611" w:name="_ETM_Q7_260215"/>
      <w:bookmarkEnd w:id="2611"/>
      <w:r>
        <w:rPr>
          <w:rFonts w:hint="cs"/>
          <w:rtl/>
          <w:lang w:eastAsia="he-IL"/>
        </w:rPr>
        <w:t>לדורות הבאים. במלחמות ישראל הוא לא עמד מנגד; הוא היה</w:t>
      </w:r>
      <w:bookmarkStart w:id="2612" w:name="_ETM_Q7_266126"/>
      <w:bookmarkEnd w:id="2612"/>
      <w:r>
        <w:rPr>
          <w:rFonts w:hint="cs"/>
          <w:rtl/>
          <w:lang w:eastAsia="he-IL"/>
        </w:rPr>
        <w:t xml:space="preserve"> חלק בלתי נפרד מהמאבק מתוך אמונה שתפקידו של כל </w:t>
      </w:r>
      <w:bookmarkStart w:id="2613" w:name="_ETM_Q7_267595"/>
      <w:bookmarkEnd w:id="2613"/>
      <w:r>
        <w:rPr>
          <w:rFonts w:hint="cs"/>
          <w:rtl/>
          <w:lang w:eastAsia="he-IL"/>
        </w:rPr>
        <w:t>אדם, בכל דרך אפשרית, הוא לתרום למען האומה כולה.</w:t>
      </w:r>
      <w:bookmarkStart w:id="2614" w:name="_ETM_Q7_274415"/>
      <w:bookmarkEnd w:id="2614"/>
      <w:r>
        <w:rPr>
          <w:rFonts w:hint="cs"/>
          <w:rtl/>
          <w:lang w:eastAsia="he-IL"/>
        </w:rPr>
        <w:t xml:space="preserve"> </w:t>
      </w:r>
      <w:bookmarkStart w:id="2615" w:name="_ETM_Q7_273030"/>
      <w:bookmarkEnd w:id="2615"/>
    </w:p>
    <w:p w:rsidR="002657A2" w:rsidRDefault="002657A2" w:rsidP="008C493F">
      <w:pPr>
        <w:rPr>
          <w:rtl/>
          <w:lang w:eastAsia="he-IL"/>
        </w:rPr>
      </w:pPr>
      <w:bookmarkStart w:id="2616" w:name="_ETM_Q7_273126"/>
      <w:bookmarkEnd w:id="2616"/>
    </w:p>
    <w:p w:rsidR="002657A2" w:rsidRDefault="002657A2" w:rsidP="008C493F">
      <w:pPr>
        <w:rPr>
          <w:rtl/>
          <w:lang w:eastAsia="he-IL"/>
        </w:rPr>
      </w:pPr>
      <w:bookmarkStart w:id="2617" w:name="_ETM_Q7_273224"/>
      <w:bookmarkStart w:id="2618" w:name="_ETM_Q7_273303"/>
      <w:bookmarkEnd w:id="2617"/>
      <w:bookmarkEnd w:id="2618"/>
      <w:r>
        <w:rPr>
          <w:rFonts w:hint="cs"/>
          <w:rtl/>
          <w:lang w:eastAsia="he-IL"/>
        </w:rPr>
        <w:t xml:space="preserve">הרב דרוקמן האמין כי במלחמה, לא רק </w:t>
      </w:r>
      <w:bookmarkStart w:id="2619" w:name="_ETM_Q7_275637"/>
      <w:bookmarkEnd w:id="2619"/>
      <w:r>
        <w:rPr>
          <w:rFonts w:hint="cs"/>
          <w:rtl/>
          <w:lang w:eastAsia="he-IL"/>
        </w:rPr>
        <w:t>הלוחם נושא בנטל אלא כל אזרח, כל מחנך וכל מנהיג</w:t>
      </w:r>
      <w:bookmarkStart w:id="2620" w:name="_ETM_Q7_281391"/>
      <w:bookmarkEnd w:id="2620"/>
      <w:r>
        <w:rPr>
          <w:rFonts w:hint="cs"/>
          <w:rtl/>
          <w:lang w:eastAsia="he-IL"/>
        </w:rPr>
        <w:t xml:space="preserve"> נדרש לתת את חלקו, אם בתמיכה בחזית הרוחנית, אם בהעצ</w:t>
      </w:r>
      <w:bookmarkStart w:id="2621" w:name="_ETM_Q7_287919"/>
      <w:bookmarkEnd w:id="2621"/>
      <w:r>
        <w:rPr>
          <w:rFonts w:hint="cs"/>
          <w:rtl/>
          <w:lang w:eastAsia="he-IL"/>
        </w:rPr>
        <w:t xml:space="preserve">מת הלוחמים ואם בחיזוק הלכידות הפנימית. מורשתו מחייבת אותנו היום </w:t>
      </w:r>
      <w:bookmarkStart w:id="2622" w:name="_ETM_Q7_291431"/>
      <w:bookmarkEnd w:id="2622"/>
      <w:r>
        <w:rPr>
          <w:rFonts w:hint="cs"/>
          <w:rtl/>
          <w:lang w:eastAsia="he-IL"/>
        </w:rPr>
        <w:t>להביא את חשיבות ההתייצבות, כל אחד בתחומו,</w:t>
      </w:r>
      <w:bookmarkStart w:id="2623" w:name="_ETM_Q7_295859"/>
      <w:bookmarkEnd w:id="2623"/>
      <w:r>
        <w:rPr>
          <w:rFonts w:hint="cs"/>
          <w:rtl/>
          <w:lang w:eastAsia="he-IL"/>
        </w:rPr>
        <w:t xml:space="preserve"> ולהמשיך לשאוף לאחדות למען המטרה המשותפת של כלל עם </w:t>
      </w:r>
      <w:bookmarkStart w:id="2624" w:name="_ETM_Q7_301242"/>
      <w:bookmarkEnd w:id="2624"/>
      <w:r>
        <w:rPr>
          <w:rFonts w:hint="cs"/>
          <w:rtl/>
          <w:lang w:eastAsia="he-IL"/>
        </w:rPr>
        <w:t xml:space="preserve">ישראל. </w:t>
      </w:r>
    </w:p>
    <w:p w:rsidR="002657A2" w:rsidRDefault="002657A2" w:rsidP="008C493F">
      <w:pPr>
        <w:rPr>
          <w:rtl/>
          <w:lang w:eastAsia="he-IL"/>
        </w:rPr>
      </w:pPr>
      <w:bookmarkStart w:id="2625" w:name="_ETM_Q7_302362"/>
      <w:bookmarkStart w:id="2626" w:name="_ETM_Q7_302444"/>
      <w:bookmarkStart w:id="2627" w:name="_ETM_Q7_302482"/>
      <w:bookmarkEnd w:id="2625"/>
      <w:bookmarkEnd w:id="2626"/>
      <w:bookmarkEnd w:id="2627"/>
    </w:p>
    <w:p w:rsidR="002657A2" w:rsidRDefault="002657A2" w:rsidP="008C493F">
      <w:pPr>
        <w:rPr>
          <w:rtl/>
          <w:lang w:eastAsia="he-IL"/>
        </w:rPr>
      </w:pPr>
      <w:bookmarkStart w:id="2628" w:name="_ETM_Q7_302560"/>
      <w:bookmarkEnd w:id="2628"/>
      <w:r>
        <w:rPr>
          <w:rFonts w:hint="cs"/>
          <w:rtl/>
          <w:lang w:eastAsia="he-IL"/>
        </w:rPr>
        <w:t xml:space="preserve">הרב דרוקמן היה דמות שחיברה בין מגזרים, קהילות ודעות. </w:t>
      </w:r>
      <w:bookmarkStart w:id="2629" w:name="_ETM_Q7_304959"/>
      <w:bookmarkEnd w:id="2629"/>
      <w:r>
        <w:rPr>
          <w:rFonts w:hint="cs"/>
          <w:rtl/>
          <w:lang w:eastAsia="he-IL"/>
        </w:rPr>
        <w:t>הוא האמין באחדות העם, לא מתוך ויתור על עקרונות</w:t>
      </w:r>
      <w:bookmarkStart w:id="2630" w:name="_ETM_Q7_309914"/>
      <w:bookmarkEnd w:id="2630"/>
      <w:r>
        <w:rPr>
          <w:rFonts w:hint="cs"/>
          <w:rtl/>
          <w:lang w:eastAsia="he-IL"/>
        </w:rPr>
        <w:t xml:space="preserve"> אלא מתוך כבוד לאחר, ורצה למצוא את המכנה המשותף.</w:t>
      </w:r>
      <w:bookmarkStart w:id="2631" w:name="_ETM_Q7_314313"/>
      <w:bookmarkEnd w:id="2631"/>
      <w:r>
        <w:rPr>
          <w:rFonts w:hint="cs"/>
          <w:rtl/>
          <w:lang w:eastAsia="he-IL"/>
        </w:rPr>
        <w:t xml:space="preserve"> גם בדברים של מחלוקות קשות, הוא תמיד חיפש את הדרך </w:t>
      </w:r>
      <w:bookmarkStart w:id="2632" w:name="_ETM_Q7_316310"/>
      <w:bookmarkEnd w:id="2632"/>
      <w:r>
        <w:rPr>
          <w:rFonts w:hint="cs"/>
          <w:rtl/>
          <w:lang w:eastAsia="he-IL"/>
        </w:rPr>
        <w:t xml:space="preserve">לקרב ולבנות גשרים. הלוואי שנזכה כולנו לפעול מכוח מורשתו זו </w:t>
      </w:r>
      <w:bookmarkStart w:id="2633" w:name="_ETM_Q7_323285"/>
      <w:bookmarkEnd w:id="2633"/>
      <w:r>
        <w:rPr>
          <w:rFonts w:hint="cs"/>
          <w:rtl/>
          <w:lang w:eastAsia="he-IL"/>
        </w:rPr>
        <w:t xml:space="preserve">כאן, בכנסת ישראל. </w:t>
      </w:r>
    </w:p>
    <w:p w:rsidR="002657A2" w:rsidRDefault="002657A2" w:rsidP="008C493F">
      <w:pPr>
        <w:rPr>
          <w:rtl/>
          <w:lang w:eastAsia="he-IL"/>
        </w:rPr>
      </w:pPr>
      <w:bookmarkStart w:id="2634" w:name="_ETM_Q7_324642"/>
      <w:bookmarkStart w:id="2635" w:name="_ETM_Q7_324734"/>
      <w:bookmarkEnd w:id="2634"/>
      <w:bookmarkEnd w:id="2635"/>
    </w:p>
    <w:p w:rsidR="002657A2" w:rsidRDefault="002657A2" w:rsidP="008C493F">
      <w:pPr>
        <w:rPr>
          <w:rtl/>
          <w:lang w:eastAsia="he-IL"/>
        </w:rPr>
      </w:pPr>
      <w:bookmarkStart w:id="2636" w:name="_ETM_Q7_324801"/>
      <w:bookmarkStart w:id="2637" w:name="_ETM_Q7_324880"/>
      <w:bookmarkEnd w:id="2636"/>
      <w:bookmarkEnd w:id="2637"/>
      <w:r>
        <w:rPr>
          <w:rFonts w:hint="cs"/>
          <w:rtl/>
          <w:lang w:eastAsia="he-IL"/>
        </w:rPr>
        <w:t>הנצחת הרב דרוקמן היא לא רק הנצחת</w:t>
      </w:r>
      <w:bookmarkStart w:id="2638" w:name="_ETM_Q7_327730"/>
      <w:bookmarkEnd w:id="2638"/>
      <w:r>
        <w:rPr>
          <w:rFonts w:hint="cs"/>
          <w:rtl/>
          <w:lang w:eastAsia="he-IL"/>
        </w:rPr>
        <w:t xml:space="preserve"> האדם, אלא הנצחת הרעיונות והערכים שעמדו בבסיס חייו. זוהי</w:t>
      </w:r>
      <w:bookmarkStart w:id="2639" w:name="_ETM_Q7_334750"/>
      <w:bookmarkEnd w:id="2639"/>
      <w:r>
        <w:rPr>
          <w:rFonts w:hint="cs"/>
          <w:rtl/>
          <w:lang w:eastAsia="he-IL"/>
        </w:rPr>
        <w:t xml:space="preserve"> תזכורת לנו ולעתיד לבוא כי יש ערך עליון במנהיגות שמקדשת</w:t>
      </w:r>
      <w:bookmarkStart w:id="2640" w:name="_ETM_Q7_339039"/>
      <w:bookmarkEnd w:id="2640"/>
      <w:r>
        <w:rPr>
          <w:rFonts w:hint="cs"/>
          <w:rtl/>
          <w:lang w:eastAsia="he-IL"/>
        </w:rPr>
        <w:t xml:space="preserve"> שילוב בין ערכים לאומיים לערכים אוניברסליים, שמאמינה בכוחם של חינוך, </w:t>
      </w:r>
      <w:bookmarkStart w:id="2641" w:name="_ETM_Q7_344190"/>
      <w:bookmarkEnd w:id="2641"/>
      <w:r>
        <w:rPr>
          <w:rFonts w:hint="cs"/>
          <w:rtl/>
          <w:lang w:eastAsia="he-IL"/>
        </w:rPr>
        <w:t xml:space="preserve">אהבת הארץ ועשייה מתמדת לשיפור החברה הישראלית כולה. הנצחתו של </w:t>
      </w:r>
      <w:bookmarkStart w:id="2642" w:name="_ETM_Q7_351447"/>
      <w:bookmarkEnd w:id="2642"/>
      <w:r>
        <w:rPr>
          <w:rFonts w:hint="cs"/>
          <w:rtl/>
          <w:lang w:eastAsia="he-IL"/>
        </w:rPr>
        <w:t xml:space="preserve">הרב דרוקמן תבוא לידי ביטוי בדרכים מגוונות </w:t>
      </w:r>
      <w:r>
        <w:rPr>
          <w:rtl/>
          <w:lang w:eastAsia="he-IL"/>
        </w:rPr>
        <w:t>–</w:t>
      </w:r>
      <w:r>
        <w:rPr>
          <w:rFonts w:hint="cs"/>
          <w:rtl/>
          <w:lang w:eastAsia="he-IL"/>
        </w:rPr>
        <w:t xml:space="preserve"> במכון מחקר, </w:t>
      </w:r>
      <w:bookmarkStart w:id="2643" w:name="_ETM_Q7_355873"/>
      <w:bookmarkEnd w:id="2643"/>
      <w:r>
        <w:rPr>
          <w:rFonts w:hint="cs"/>
          <w:rtl/>
          <w:lang w:eastAsia="he-IL"/>
        </w:rPr>
        <w:t xml:space="preserve">במרכז שינציח את מורשתו ובמוזיאון. אלה יבצעו מחקר וכתיבה שיתעמקו </w:t>
      </w:r>
      <w:bookmarkStart w:id="2644" w:name="_ETM_Q7_360198"/>
      <w:bookmarkEnd w:id="2644"/>
      <w:r>
        <w:rPr>
          <w:rFonts w:hint="cs"/>
          <w:rtl/>
          <w:lang w:eastAsia="he-IL"/>
        </w:rPr>
        <w:t xml:space="preserve">במשנתו ובטקסטים ובאירועים שיזכירו את תרומתו לחברה הישראלית כולה. </w:t>
      </w:r>
      <w:bookmarkStart w:id="2645" w:name="_ETM_Q7_365301"/>
      <w:bookmarkStart w:id="2646" w:name="_ETM_Q7_365391"/>
      <w:bookmarkStart w:id="2647" w:name="_ETM_Q7_365430"/>
      <w:bookmarkStart w:id="2648" w:name="_ETM_Q7_365507"/>
      <w:bookmarkEnd w:id="2645"/>
      <w:bookmarkEnd w:id="2646"/>
      <w:bookmarkEnd w:id="2647"/>
      <w:bookmarkEnd w:id="2648"/>
      <w:r>
        <w:rPr>
          <w:rFonts w:hint="cs"/>
          <w:rtl/>
          <w:lang w:eastAsia="he-IL"/>
        </w:rPr>
        <w:t xml:space="preserve">מורשתו </w:t>
      </w:r>
      <w:bookmarkStart w:id="2649" w:name="_ETM_Q7_366358"/>
      <w:bookmarkEnd w:id="2649"/>
      <w:r>
        <w:rPr>
          <w:rFonts w:hint="cs"/>
          <w:rtl/>
          <w:lang w:eastAsia="he-IL"/>
        </w:rPr>
        <w:t>צריכה לשמש מצפן לדורות הבאים, שיבינו כי כל</w:t>
      </w:r>
      <w:bookmarkStart w:id="2650" w:name="_ETM_Q7_370348"/>
      <w:bookmarkEnd w:id="2650"/>
      <w:r>
        <w:rPr>
          <w:rFonts w:hint="cs"/>
          <w:rtl/>
          <w:lang w:eastAsia="he-IL"/>
        </w:rPr>
        <w:t xml:space="preserve"> אדם יכול לתרום לעם ולמדינה מתוך ערכים, מסירות ואמונה </w:t>
      </w:r>
      <w:bookmarkStart w:id="2651" w:name="_ETM_Q7_375840"/>
      <w:bookmarkEnd w:id="2651"/>
      <w:r>
        <w:rPr>
          <w:rFonts w:hint="cs"/>
          <w:rtl/>
          <w:lang w:eastAsia="he-IL"/>
        </w:rPr>
        <w:t xml:space="preserve">בבורא עולם. </w:t>
      </w:r>
      <w:bookmarkStart w:id="2652" w:name="_ETM_Q7_377756"/>
      <w:bookmarkEnd w:id="2652"/>
    </w:p>
    <w:p w:rsidR="002657A2" w:rsidRDefault="002657A2" w:rsidP="008C493F">
      <w:pPr>
        <w:rPr>
          <w:rtl/>
          <w:lang w:eastAsia="he-IL"/>
        </w:rPr>
      </w:pPr>
      <w:bookmarkStart w:id="2653" w:name="_ETM_Q7_377848"/>
      <w:bookmarkStart w:id="2654" w:name="_ETM_Q7_378124"/>
      <w:bookmarkEnd w:id="2653"/>
      <w:bookmarkEnd w:id="2654"/>
    </w:p>
    <w:p w:rsidR="002657A2" w:rsidRDefault="002657A2" w:rsidP="008C493F">
      <w:pPr>
        <w:rPr>
          <w:rtl/>
          <w:lang w:eastAsia="he-IL"/>
        </w:rPr>
      </w:pPr>
      <w:bookmarkStart w:id="2655" w:name="_ETM_Q7_378203"/>
      <w:bookmarkEnd w:id="2655"/>
      <w:r>
        <w:rPr>
          <w:rFonts w:hint="cs"/>
          <w:rtl/>
          <w:lang w:eastAsia="he-IL"/>
        </w:rPr>
        <w:t xml:space="preserve">חברים, הרב חיים דרוקמן זצ"ל הותיר אחריו מורשת </w:t>
      </w:r>
      <w:bookmarkStart w:id="2656" w:name="_ETM_Q7_381817"/>
      <w:bookmarkEnd w:id="2656"/>
      <w:r>
        <w:rPr>
          <w:rFonts w:hint="cs"/>
          <w:rtl/>
          <w:lang w:eastAsia="he-IL"/>
        </w:rPr>
        <w:t xml:space="preserve">עמוקה, רלוונטית ומעוררת השראה. עלינו מוטלת האחריות להמשיך את דרכו, </w:t>
      </w:r>
      <w:bookmarkStart w:id="2657" w:name="_ETM_Q7_387436"/>
      <w:bookmarkEnd w:id="2657"/>
      <w:r>
        <w:rPr>
          <w:rFonts w:hint="cs"/>
          <w:rtl/>
          <w:lang w:eastAsia="he-IL"/>
        </w:rPr>
        <w:t>להנחיל את ערכיו ולספר את סיפורו לא רק כזיכרון מן</w:t>
      </w:r>
      <w:bookmarkStart w:id="2658" w:name="_ETM_Q7_390738"/>
      <w:bookmarkEnd w:id="2658"/>
      <w:r>
        <w:rPr>
          <w:rFonts w:hint="cs"/>
          <w:rtl/>
          <w:lang w:eastAsia="he-IL"/>
        </w:rPr>
        <w:t xml:space="preserve"> העבר, אלא כקריאה לעשייה בהווה ובעתיד. </w:t>
      </w:r>
      <w:bookmarkStart w:id="2659" w:name="_ETM_Q7_395833"/>
      <w:bookmarkStart w:id="2660" w:name="_ETM_Q7_395931"/>
      <w:bookmarkStart w:id="2661" w:name="_ETM_Q7_395991"/>
      <w:bookmarkStart w:id="2662" w:name="_ETM_Q7_396050"/>
      <w:bookmarkEnd w:id="2659"/>
      <w:bookmarkEnd w:id="2660"/>
      <w:bookmarkEnd w:id="2661"/>
      <w:bookmarkEnd w:id="2662"/>
      <w:r>
        <w:rPr>
          <w:rFonts w:hint="cs"/>
          <w:rtl/>
          <w:lang w:eastAsia="he-IL"/>
        </w:rPr>
        <w:t xml:space="preserve">יהי זכרו ברוך. </w:t>
      </w:r>
    </w:p>
    <w:p w:rsidR="002657A2" w:rsidRDefault="002657A2" w:rsidP="008C493F">
      <w:pPr>
        <w:rPr>
          <w:rtl/>
          <w:lang w:eastAsia="he-IL"/>
        </w:rPr>
      </w:pPr>
      <w:bookmarkStart w:id="2663" w:name="_ETM_Q7_398761"/>
      <w:bookmarkStart w:id="2664" w:name="_ETM_Q7_398842"/>
      <w:bookmarkEnd w:id="2663"/>
      <w:bookmarkEnd w:id="2664"/>
    </w:p>
    <w:p w:rsidR="002657A2" w:rsidRDefault="002657A2" w:rsidP="00676E07">
      <w:pPr>
        <w:rPr>
          <w:rtl/>
          <w:lang w:eastAsia="he-IL"/>
        </w:rPr>
      </w:pPr>
      <w:bookmarkStart w:id="2665" w:name="_ETM_Q7_398889"/>
      <w:bookmarkStart w:id="2666" w:name="_ETM_Q7_398989"/>
      <w:bookmarkEnd w:id="2665"/>
      <w:bookmarkEnd w:id="2666"/>
      <w:r>
        <w:rPr>
          <w:rFonts w:hint="cs"/>
          <w:rtl/>
          <w:lang w:eastAsia="he-IL"/>
        </w:rPr>
        <w:t xml:space="preserve">וכמה </w:t>
      </w:r>
      <w:bookmarkStart w:id="2667" w:name="_ETM_Q7_399529"/>
      <w:bookmarkEnd w:id="2667"/>
      <w:r>
        <w:rPr>
          <w:rFonts w:hint="cs"/>
          <w:rtl/>
          <w:lang w:eastAsia="he-IL"/>
        </w:rPr>
        <w:t>מילות תודה: לשר האוצר בצלאל סמוטריץ' על העזרה בקידום החוק;</w:t>
      </w:r>
      <w:bookmarkStart w:id="2668" w:name="_ETM_Q7_402412"/>
      <w:bookmarkEnd w:id="2668"/>
      <w:r>
        <w:rPr>
          <w:rFonts w:hint="cs"/>
          <w:rtl/>
          <w:lang w:eastAsia="he-IL"/>
        </w:rPr>
        <w:t xml:space="preserve"> לשרת ההתיישבות, בת ביתו של הרב, השרה אורית</w:t>
      </w:r>
      <w:bookmarkStart w:id="2669" w:name="_ETM_Q7_408368"/>
      <w:bookmarkEnd w:id="2669"/>
      <w:r>
        <w:rPr>
          <w:rFonts w:hint="cs"/>
          <w:rtl/>
          <w:lang w:eastAsia="he-IL"/>
        </w:rPr>
        <w:t xml:space="preserve"> סטרוק, על המחויבות לביצוע החוק; ליושב-ראש ועדת החינוך חבר הכנסת </w:t>
      </w:r>
      <w:bookmarkStart w:id="2670" w:name="_ETM_Q7_413178"/>
      <w:bookmarkEnd w:id="2670"/>
      <w:r>
        <w:rPr>
          <w:rFonts w:hint="cs"/>
          <w:rtl/>
          <w:lang w:eastAsia="he-IL"/>
        </w:rPr>
        <w:t xml:space="preserve">יוסף טייב על הליווי, הדיונים וקידום החוק עד </w:t>
      </w:r>
      <w:bookmarkStart w:id="2671" w:name="_ETM_Q7_417170"/>
      <w:bookmarkEnd w:id="2671"/>
      <w:r>
        <w:rPr>
          <w:rFonts w:hint="cs"/>
          <w:rtl/>
          <w:lang w:eastAsia="he-IL"/>
        </w:rPr>
        <w:t>לרגע הזה; לצוות הוועדה ולתמי, היועצת המשפטית של</w:t>
      </w:r>
      <w:bookmarkStart w:id="2672" w:name="_ETM_Q7_420023"/>
      <w:bookmarkEnd w:id="2672"/>
      <w:r>
        <w:rPr>
          <w:rFonts w:hint="cs"/>
          <w:rtl/>
          <w:lang w:eastAsia="he-IL"/>
        </w:rPr>
        <w:t xml:space="preserve"> ועדת החינוך, על הליווי והדיוקים של החוק; ליושב-ראש הקואליציה חבר </w:t>
      </w:r>
      <w:bookmarkStart w:id="2673" w:name="_ETM_Q7_424024"/>
      <w:bookmarkEnd w:id="2673"/>
      <w:r>
        <w:rPr>
          <w:rFonts w:hint="cs"/>
          <w:rtl/>
          <w:lang w:eastAsia="he-IL"/>
        </w:rPr>
        <w:t>הכנסת אופיר כץ ולצוות לשכתו, ולכל חברי ועדת החינוך שהשתתפו</w:t>
      </w:r>
      <w:bookmarkStart w:id="2674" w:name="_ETM_Q7_430165"/>
      <w:bookmarkEnd w:id="2674"/>
      <w:r>
        <w:rPr>
          <w:rFonts w:hint="cs"/>
          <w:rtl/>
          <w:lang w:eastAsia="he-IL"/>
        </w:rPr>
        <w:t xml:space="preserve"> בדיונים. </w:t>
      </w:r>
      <w:bookmarkStart w:id="2675" w:name="_ETM_Q7_433006"/>
      <w:bookmarkEnd w:id="2675"/>
    </w:p>
    <w:p w:rsidR="002657A2" w:rsidRDefault="002657A2" w:rsidP="008C493F">
      <w:pPr>
        <w:rPr>
          <w:rtl/>
          <w:lang w:eastAsia="he-IL"/>
        </w:rPr>
      </w:pPr>
      <w:bookmarkStart w:id="2676" w:name="_ETM_Q7_433125"/>
      <w:bookmarkEnd w:id="2676"/>
    </w:p>
    <w:p w:rsidR="002657A2" w:rsidRPr="00A24FB1" w:rsidRDefault="002657A2" w:rsidP="008C493F">
      <w:pPr>
        <w:rPr>
          <w:rtl/>
          <w:lang w:eastAsia="he-IL"/>
        </w:rPr>
      </w:pPr>
      <w:bookmarkStart w:id="2677" w:name="_ETM_Q7_433179"/>
      <w:bookmarkStart w:id="2678" w:name="_ETM_Q7_433244"/>
      <w:bookmarkEnd w:id="2677"/>
      <w:bookmarkEnd w:id="2678"/>
      <w:r>
        <w:rPr>
          <w:rFonts w:hint="cs"/>
          <w:rtl/>
          <w:lang w:eastAsia="he-IL"/>
        </w:rPr>
        <w:t>להצעת החוק הוגשו הסתייגויות ובהקשות רשות דיבור. אבקש לדחות את</w:t>
      </w:r>
      <w:bookmarkStart w:id="2679" w:name="_ETM_Q7_434469"/>
      <w:bookmarkEnd w:id="2679"/>
      <w:r>
        <w:rPr>
          <w:rFonts w:hint="cs"/>
          <w:rtl/>
          <w:lang w:eastAsia="he-IL"/>
        </w:rPr>
        <w:t xml:space="preserve"> ההסתייגויות ולתמוך בהצעת חוק כל כך חשובה, שתביא באמת השראה </w:t>
      </w:r>
      <w:bookmarkStart w:id="2680" w:name="_ETM_Q7_443210"/>
      <w:bookmarkEnd w:id="2680"/>
      <w:r>
        <w:rPr>
          <w:rFonts w:hint="cs"/>
          <w:rtl/>
          <w:lang w:eastAsia="he-IL"/>
        </w:rPr>
        <w:t>וערך, איזשהו עמוד ענן לפני המחנה, לטובת כלל</w:t>
      </w:r>
      <w:bookmarkStart w:id="2681" w:name="_ETM_Q7_447167"/>
      <w:bookmarkEnd w:id="2681"/>
      <w:r>
        <w:rPr>
          <w:rFonts w:hint="cs"/>
          <w:rtl/>
          <w:lang w:eastAsia="he-IL"/>
        </w:rPr>
        <w:t xml:space="preserve"> עם ישראל. תודה רבה. </w:t>
      </w:r>
    </w:p>
    <w:p w:rsidR="002657A2" w:rsidRDefault="002657A2" w:rsidP="008C493F">
      <w:pPr>
        <w:rPr>
          <w:rtl/>
          <w:lang w:eastAsia="he-IL"/>
        </w:rPr>
      </w:pPr>
    </w:p>
    <w:p w:rsidR="002657A2" w:rsidRDefault="002657A2" w:rsidP="008C493F">
      <w:pPr>
        <w:pStyle w:val="af6"/>
        <w:keepNext/>
        <w:rPr>
          <w:rtl/>
        </w:rPr>
      </w:pPr>
      <w:bookmarkStart w:id="2682" w:name="ET_yor_6253_5"/>
      <w:r w:rsidRPr="00961566">
        <w:rPr>
          <w:rStyle w:val="TagStyle"/>
          <w:rtl/>
        </w:rPr>
        <w:t xml:space="preserve"> &lt;&lt; יור &gt;&gt;</w:t>
      </w:r>
      <w:r w:rsidRPr="005970C8">
        <w:rPr>
          <w:rStyle w:val="TagStyle"/>
          <w:rtl/>
        </w:rPr>
        <w:t xml:space="preserve"> </w:t>
      </w:r>
      <w:r>
        <w:rPr>
          <w:rtl/>
        </w:rPr>
        <w:t>היו"ר משה טור פז:</w:t>
      </w:r>
      <w:r w:rsidRPr="005970C8">
        <w:rPr>
          <w:rStyle w:val="TagStyle"/>
          <w:rtl/>
        </w:rPr>
        <w:t xml:space="preserve"> </w:t>
      </w:r>
      <w:r w:rsidRPr="00961566">
        <w:rPr>
          <w:rStyle w:val="TagStyle"/>
          <w:rtl/>
        </w:rPr>
        <w:t>&lt;&lt; יור &gt;&gt;</w:t>
      </w:r>
      <w:r>
        <w:rPr>
          <w:rtl/>
        </w:rPr>
        <w:t xml:space="preserve">   </w:t>
      </w:r>
      <w:bookmarkEnd w:id="2682"/>
    </w:p>
    <w:p w:rsidR="002657A2" w:rsidRDefault="002657A2" w:rsidP="00E2360F">
      <w:pPr>
        <w:rPr>
          <w:rtl/>
          <w:lang w:eastAsia="he-IL"/>
        </w:rPr>
      </w:pPr>
    </w:p>
    <w:p w:rsidR="002657A2" w:rsidRDefault="002657A2" w:rsidP="008C493F">
      <w:pPr>
        <w:rPr>
          <w:rtl/>
          <w:lang w:eastAsia="he-IL"/>
        </w:rPr>
      </w:pPr>
      <w:r>
        <w:rPr>
          <w:rFonts w:hint="cs"/>
          <w:rtl/>
          <w:lang w:eastAsia="he-IL"/>
        </w:rPr>
        <w:t xml:space="preserve">תודה רבה לחבר הכנסת סולומון. אני חייב להודות שמראה </w:t>
      </w:r>
      <w:bookmarkStart w:id="2683" w:name="_ETM_Q7_452912"/>
      <w:bookmarkEnd w:id="2683"/>
      <w:r>
        <w:rPr>
          <w:rFonts w:hint="cs"/>
          <w:rtl/>
          <w:lang w:eastAsia="he-IL"/>
        </w:rPr>
        <w:t xml:space="preserve">חולצת התנועה העלה בי נשכחות משנים בתנועת הנוער. </w:t>
      </w:r>
    </w:p>
    <w:p w:rsidR="002657A2" w:rsidRDefault="002657A2" w:rsidP="008C493F">
      <w:pPr>
        <w:rPr>
          <w:rtl/>
          <w:lang w:eastAsia="he-IL"/>
        </w:rPr>
      </w:pPr>
      <w:bookmarkStart w:id="2684" w:name="_ETM_Q7_171297"/>
      <w:bookmarkStart w:id="2685" w:name="_ETM_Q7_171428"/>
      <w:bookmarkEnd w:id="2684"/>
      <w:bookmarkEnd w:id="2685"/>
    </w:p>
    <w:p w:rsidR="002657A2" w:rsidRDefault="002657A2" w:rsidP="008C493F">
      <w:pPr>
        <w:pStyle w:val="-"/>
        <w:keepNext/>
        <w:rPr>
          <w:rtl/>
        </w:rPr>
      </w:pPr>
      <w:bookmarkStart w:id="2686" w:name="ET_speakercontinue_6355_6"/>
      <w:r w:rsidRPr="00961566">
        <w:rPr>
          <w:rStyle w:val="TagStyle"/>
          <w:rtl/>
        </w:rPr>
        <w:t xml:space="preserve"> &lt;&lt; דובר_המשך &gt;&gt;</w:t>
      </w:r>
      <w:r w:rsidRPr="005970C8">
        <w:rPr>
          <w:rStyle w:val="TagStyle"/>
          <w:rtl/>
        </w:rPr>
        <w:t xml:space="preserve"> </w:t>
      </w:r>
      <w:r>
        <w:rPr>
          <w:rtl/>
        </w:rPr>
        <w:t>משה סולומון (הציונות הדתית):</w:t>
      </w:r>
      <w:r w:rsidRPr="005970C8">
        <w:rPr>
          <w:rStyle w:val="TagStyle"/>
          <w:rtl/>
        </w:rPr>
        <w:t xml:space="preserve"> </w:t>
      </w:r>
      <w:r w:rsidRPr="00961566">
        <w:rPr>
          <w:rStyle w:val="TagStyle"/>
          <w:rtl/>
        </w:rPr>
        <w:t>&lt;&lt; דובר_המשך &gt;&gt;</w:t>
      </w:r>
      <w:r>
        <w:rPr>
          <w:rtl/>
        </w:rPr>
        <w:t xml:space="preserve">   </w:t>
      </w:r>
      <w:bookmarkEnd w:id="2686"/>
    </w:p>
    <w:p w:rsidR="002657A2" w:rsidRDefault="002657A2" w:rsidP="00E2360F">
      <w:pPr>
        <w:rPr>
          <w:rtl/>
          <w:lang w:eastAsia="he-IL"/>
        </w:rPr>
      </w:pPr>
    </w:p>
    <w:p w:rsidR="002657A2" w:rsidRDefault="002657A2" w:rsidP="008C493F">
      <w:pPr>
        <w:rPr>
          <w:rtl/>
          <w:lang w:eastAsia="he-IL"/>
        </w:rPr>
      </w:pPr>
      <w:r>
        <w:rPr>
          <w:rFonts w:hint="cs"/>
          <w:rtl/>
          <w:lang w:eastAsia="he-IL"/>
        </w:rPr>
        <w:t>אני רק אגיד שהרב</w:t>
      </w:r>
      <w:bookmarkStart w:id="2687" w:name="_ETM_Q7_458781"/>
      <w:bookmarkEnd w:id="2687"/>
      <w:r>
        <w:rPr>
          <w:rFonts w:hint="cs"/>
          <w:rtl/>
          <w:lang w:eastAsia="he-IL"/>
        </w:rPr>
        <w:t xml:space="preserve"> דרוקמן לבש את החולצה הזאת עד גיל 80. הוא היה </w:t>
      </w:r>
      <w:bookmarkStart w:id="2688" w:name="_ETM_Q7_462328"/>
      <w:bookmarkEnd w:id="2688"/>
      <w:r>
        <w:rPr>
          <w:rFonts w:hint="cs"/>
          <w:rtl/>
          <w:lang w:eastAsia="he-IL"/>
        </w:rPr>
        <w:t xml:space="preserve">חבר מליאה והקים את בני עקיבא, ולכן היה חשוב לי להזכיר </w:t>
      </w:r>
      <w:bookmarkStart w:id="2689" w:name="_ETM_Q7_464242"/>
      <w:bookmarkEnd w:id="2689"/>
      <w:r>
        <w:rPr>
          <w:rFonts w:hint="cs"/>
          <w:rtl/>
          <w:lang w:eastAsia="he-IL"/>
        </w:rPr>
        <w:t xml:space="preserve">אותו כך. תודה רבה. </w:t>
      </w:r>
    </w:p>
    <w:p w:rsidR="002657A2" w:rsidRDefault="002657A2" w:rsidP="008C493F">
      <w:pPr>
        <w:rPr>
          <w:rtl/>
          <w:lang w:eastAsia="he-IL"/>
        </w:rPr>
      </w:pPr>
    </w:p>
    <w:p w:rsidR="002657A2" w:rsidRDefault="002657A2" w:rsidP="008C493F">
      <w:pPr>
        <w:pStyle w:val="af6"/>
        <w:keepNext/>
        <w:rPr>
          <w:rtl/>
        </w:rPr>
      </w:pPr>
      <w:bookmarkStart w:id="2690" w:name="ET_yor_6253_7"/>
      <w:r w:rsidRPr="00961566">
        <w:rPr>
          <w:rStyle w:val="TagStyle"/>
          <w:rtl/>
        </w:rPr>
        <w:t xml:space="preserve"> &lt;&lt; יור &gt;&gt;</w:t>
      </w:r>
      <w:r w:rsidRPr="005970C8">
        <w:rPr>
          <w:rStyle w:val="TagStyle"/>
          <w:rtl/>
        </w:rPr>
        <w:t xml:space="preserve"> </w:t>
      </w:r>
      <w:r>
        <w:rPr>
          <w:rtl/>
        </w:rPr>
        <w:t>היו"ר משה טור פז:</w:t>
      </w:r>
      <w:r w:rsidRPr="005970C8">
        <w:rPr>
          <w:rStyle w:val="TagStyle"/>
          <w:rtl/>
        </w:rPr>
        <w:t xml:space="preserve"> </w:t>
      </w:r>
      <w:r w:rsidRPr="00961566">
        <w:rPr>
          <w:rStyle w:val="TagStyle"/>
          <w:rtl/>
        </w:rPr>
        <w:t>&lt;&lt; יור &gt;&gt;</w:t>
      </w:r>
      <w:r>
        <w:rPr>
          <w:rtl/>
        </w:rPr>
        <w:t xml:space="preserve">   </w:t>
      </w:r>
      <w:bookmarkEnd w:id="2690"/>
    </w:p>
    <w:p w:rsidR="002657A2" w:rsidRDefault="002657A2" w:rsidP="00E2360F">
      <w:pPr>
        <w:rPr>
          <w:rtl/>
          <w:lang w:eastAsia="he-IL"/>
        </w:rPr>
      </w:pPr>
    </w:p>
    <w:p w:rsidR="002657A2" w:rsidRDefault="002657A2" w:rsidP="008C493F">
      <w:pPr>
        <w:rPr>
          <w:rtl/>
          <w:lang w:eastAsia="he-IL"/>
        </w:rPr>
      </w:pPr>
      <w:r>
        <w:rPr>
          <w:rFonts w:hint="cs"/>
          <w:rtl/>
          <w:lang w:eastAsia="he-IL"/>
        </w:rPr>
        <w:t xml:space="preserve">תודה רבה. להצעת החוק הוגשו הסתייגויות של קבוצת </w:t>
      </w:r>
      <w:bookmarkStart w:id="2691" w:name="_ETM_Q7_471939"/>
      <w:bookmarkEnd w:id="2691"/>
      <w:r>
        <w:rPr>
          <w:rFonts w:hint="cs"/>
          <w:rtl/>
          <w:lang w:eastAsia="he-IL"/>
        </w:rPr>
        <w:t>יש עתיד, העבודה והמחנה הממלכתי. אני אאפשר לחברי הכנסת הנמצאים</w:t>
      </w:r>
      <w:bookmarkStart w:id="2692" w:name="_ETM_Q7_476561"/>
      <w:bookmarkEnd w:id="2692"/>
      <w:r>
        <w:rPr>
          <w:rFonts w:hint="cs"/>
          <w:rtl/>
          <w:lang w:eastAsia="he-IL"/>
        </w:rPr>
        <w:t xml:space="preserve"> </w:t>
      </w:r>
      <w:r>
        <w:rPr>
          <w:rtl/>
          <w:lang w:eastAsia="he-IL"/>
        </w:rPr>
        <w:t>–</w:t>
      </w:r>
      <w:r>
        <w:rPr>
          <w:rFonts w:hint="cs"/>
          <w:rtl/>
          <w:lang w:eastAsia="he-IL"/>
        </w:rPr>
        <w:t xml:space="preserve"> חבר הכנסת מיקי לוי, אתה מבקש לנמק? בבקשה, לרשותך חמש </w:t>
      </w:r>
      <w:bookmarkStart w:id="2693" w:name="_ETM_Q7_487952"/>
      <w:bookmarkEnd w:id="2693"/>
      <w:r>
        <w:rPr>
          <w:rFonts w:hint="cs"/>
          <w:rtl/>
          <w:lang w:eastAsia="he-IL"/>
        </w:rPr>
        <w:t xml:space="preserve">דקות להסתייגות הזאת. אם תרצה בהמשך, תוכל לקבל עוד. </w:t>
      </w:r>
    </w:p>
    <w:p w:rsidR="002657A2" w:rsidRDefault="002657A2" w:rsidP="008C493F">
      <w:pPr>
        <w:rPr>
          <w:rtl/>
          <w:lang w:eastAsia="he-IL"/>
        </w:rPr>
      </w:pPr>
    </w:p>
    <w:p w:rsidR="002657A2" w:rsidRDefault="002657A2" w:rsidP="008C493F">
      <w:pPr>
        <w:pStyle w:val="a4"/>
        <w:keepNext/>
        <w:rPr>
          <w:rtl/>
        </w:rPr>
      </w:pPr>
      <w:bookmarkStart w:id="2694" w:name="ET_speaker_5084_8"/>
      <w:r w:rsidRPr="00961566">
        <w:rPr>
          <w:rStyle w:val="TagStyle"/>
          <w:rtl/>
        </w:rPr>
        <w:t xml:space="preserve"> &lt;&lt; דובר &gt;&gt;</w:t>
      </w:r>
      <w:r w:rsidRPr="005970C8">
        <w:rPr>
          <w:rStyle w:val="TagStyle"/>
          <w:rtl/>
        </w:rPr>
        <w:t xml:space="preserve"> </w:t>
      </w:r>
      <w:bookmarkStart w:id="2695" w:name="_Toc187775093"/>
      <w:bookmarkStart w:id="2696" w:name="_Toc187776919"/>
      <w:r>
        <w:rPr>
          <w:rtl/>
        </w:rPr>
        <w:t>מיקי לוי (יש עתיד):</w:t>
      </w:r>
      <w:bookmarkEnd w:id="2695"/>
      <w:bookmarkEnd w:id="2696"/>
      <w:r w:rsidRPr="005970C8">
        <w:rPr>
          <w:rStyle w:val="TagStyle"/>
          <w:rtl/>
        </w:rPr>
        <w:t xml:space="preserve"> </w:t>
      </w:r>
      <w:r w:rsidRPr="00961566">
        <w:rPr>
          <w:rStyle w:val="TagStyle"/>
          <w:rtl/>
        </w:rPr>
        <w:t>&lt;&lt; דובר &gt;&gt;</w:t>
      </w:r>
      <w:r>
        <w:rPr>
          <w:rtl/>
        </w:rPr>
        <w:t xml:space="preserve">   </w:t>
      </w:r>
      <w:bookmarkEnd w:id="2694"/>
    </w:p>
    <w:p w:rsidR="002657A2" w:rsidRDefault="002657A2" w:rsidP="00E2360F">
      <w:pPr>
        <w:rPr>
          <w:rtl/>
          <w:lang w:eastAsia="he-IL"/>
        </w:rPr>
      </w:pPr>
    </w:p>
    <w:p w:rsidR="002657A2" w:rsidRDefault="002657A2" w:rsidP="00CA7670">
      <w:pPr>
        <w:rPr>
          <w:rtl/>
          <w:lang w:eastAsia="he-IL"/>
        </w:rPr>
      </w:pPr>
      <w:r>
        <w:rPr>
          <w:rFonts w:hint="cs"/>
          <w:rtl/>
          <w:lang w:eastAsia="he-IL"/>
        </w:rPr>
        <w:t>אני כמובן</w:t>
      </w:r>
      <w:bookmarkStart w:id="2697" w:name="_ETM_Q7_497487"/>
      <w:bookmarkEnd w:id="2697"/>
      <w:r>
        <w:rPr>
          <w:rFonts w:hint="cs"/>
          <w:rtl/>
          <w:lang w:eastAsia="he-IL"/>
        </w:rPr>
        <w:t xml:space="preserve"> אגיד, אדוני היושב בראש, שאני קטונתי </w:t>
      </w:r>
      <w:r w:rsidR="00CA7670">
        <w:rPr>
          <w:rFonts w:hint="eastAsia"/>
          <w:rtl/>
          <w:lang w:eastAsia="he-IL"/>
        </w:rPr>
        <w:t>–</w:t>
      </w:r>
      <w:r w:rsidR="00CA7670">
        <w:rPr>
          <w:rFonts w:hint="cs"/>
          <w:rtl/>
          <w:lang w:eastAsia="he-IL"/>
        </w:rPr>
        <w:t xml:space="preserve"> </w:t>
      </w:r>
      <w:r w:rsidR="00CA7670">
        <w:rPr>
          <w:rFonts w:hint="eastAsia"/>
          <w:rtl/>
          <w:lang w:eastAsia="he-IL"/>
        </w:rPr>
        <w:t>–</w:t>
      </w:r>
      <w:r w:rsidR="00CA7670">
        <w:rPr>
          <w:rFonts w:hint="cs"/>
          <w:rtl/>
          <w:lang w:eastAsia="he-IL"/>
        </w:rPr>
        <w:t xml:space="preserve"> </w:t>
      </w:r>
      <w:r w:rsidR="00CA7670">
        <w:rPr>
          <w:rFonts w:hint="eastAsia"/>
          <w:rtl/>
          <w:lang w:eastAsia="he-IL"/>
        </w:rPr>
        <w:t>–</w:t>
      </w:r>
      <w:r>
        <w:rPr>
          <w:rFonts w:hint="cs"/>
          <w:rtl/>
          <w:lang w:eastAsia="he-IL"/>
        </w:rPr>
        <w:t xml:space="preserve">  </w:t>
      </w:r>
    </w:p>
    <w:p w:rsidR="002657A2" w:rsidRDefault="002657A2" w:rsidP="008C493F">
      <w:pPr>
        <w:rPr>
          <w:rtl/>
          <w:lang w:eastAsia="he-IL"/>
        </w:rPr>
      </w:pPr>
    </w:p>
    <w:p w:rsidR="002657A2" w:rsidRDefault="002657A2" w:rsidP="008C493F">
      <w:pPr>
        <w:pStyle w:val="af6"/>
        <w:keepNext/>
        <w:rPr>
          <w:rtl/>
        </w:rPr>
      </w:pPr>
      <w:bookmarkStart w:id="2698" w:name="ET_yor_6253_9"/>
      <w:r w:rsidRPr="00961566">
        <w:rPr>
          <w:rStyle w:val="TagStyle"/>
          <w:rtl/>
        </w:rPr>
        <w:t xml:space="preserve"> &lt;&lt; יור &gt;&gt;</w:t>
      </w:r>
      <w:r w:rsidRPr="005970C8">
        <w:rPr>
          <w:rStyle w:val="TagStyle"/>
          <w:rtl/>
        </w:rPr>
        <w:t xml:space="preserve"> </w:t>
      </w:r>
      <w:r>
        <w:rPr>
          <w:rtl/>
        </w:rPr>
        <w:t>היו"ר משה טור פז:</w:t>
      </w:r>
      <w:r w:rsidRPr="005970C8">
        <w:rPr>
          <w:rStyle w:val="TagStyle"/>
          <w:rtl/>
        </w:rPr>
        <w:t xml:space="preserve"> </w:t>
      </w:r>
      <w:r w:rsidRPr="00961566">
        <w:rPr>
          <w:rStyle w:val="TagStyle"/>
          <w:rtl/>
        </w:rPr>
        <w:t>&lt;&lt; יור &gt;&gt;</w:t>
      </w:r>
      <w:r>
        <w:rPr>
          <w:rtl/>
        </w:rPr>
        <w:t xml:space="preserve">   </w:t>
      </w:r>
      <w:bookmarkEnd w:id="2698"/>
    </w:p>
    <w:p w:rsidR="002657A2" w:rsidRDefault="002657A2" w:rsidP="00E2360F">
      <w:pPr>
        <w:rPr>
          <w:rtl/>
          <w:lang w:eastAsia="he-IL"/>
        </w:rPr>
      </w:pPr>
    </w:p>
    <w:p w:rsidR="002657A2" w:rsidRDefault="002657A2" w:rsidP="008C493F">
      <w:pPr>
        <w:rPr>
          <w:rtl/>
          <w:lang w:eastAsia="he-IL"/>
        </w:rPr>
      </w:pPr>
      <w:r>
        <w:rPr>
          <w:rFonts w:hint="cs"/>
          <w:rtl/>
          <w:lang w:eastAsia="he-IL"/>
        </w:rPr>
        <w:t>שקט, בבקשה, חברת הכנ</w:t>
      </w:r>
      <w:bookmarkStart w:id="2699" w:name="_ETM_Q7_504905"/>
      <w:bookmarkEnd w:id="2699"/>
      <w:r>
        <w:rPr>
          <w:rFonts w:hint="cs"/>
          <w:rtl/>
          <w:lang w:eastAsia="he-IL"/>
        </w:rPr>
        <w:t xml:space="preserve">סת עטייה. בבקשה, כן. </w:t>
      </w:r>
    </w:p>
    <w:p w:rsidR="002657A2" w:rsidRDefault="002657A2" w:rsidP="008C493F">
      <w:pPr>
        <w:rPr>
          <w:rtl/>
          <w:lang w:eastAsia="he-IL"/>
        </w:rPr>
      </w:pPr>
    </w:p>
    <w:p w:rsidR="002657A2" w:rsidRDefault="002657A2" w:rsidP="008C493F">
      <w:pPr>
        <w:pStyle w:val="-"/>
        <w:keepNext/>
        <w:rPr>
          <w:rtl/>
        </w:rPr>
      </w:pPr>
      <w:bookmarkStart w:id="2700" w:name="ET_speakercontinue_5084_10"/>
      <w:r w:rsidRPr="00961566">
        <w:rPr>
          <w:rStyle w:val="TagStyle"/>
          <w:rtl/>
        </w:rPr>
        <w:t xml:space="preserve"> &lt;&lt; דובר_המשך &gt;&gt;</w:t>
      </w:r>
      <w:r w:rsidRPr="005970C8">
        <w:rPr>
          <w:rStyle w:val="TagStyle"/>
          <w:rtl/>
        </w:rPr>
        <w:t xml:space="preserve"> </w:t>
      </w:r>
      <w:r>
        <w:rPr>
          <w:rtl/>
        </w:rPr>
        <w:t>מיקי לוי (יש עתיד):</w:t>
      </w:r>
      <w:r w:rsidRPr="005970C8">
        <w:rPr>
          <w:rStyle w:val="TagStyle"/>
          <w:rtl/>
        </w:rPr>
        <w:t xml:space="preserve"> </w:t>
      </w:r>
      <w:r w:rsidRPr="00961566">
        <w:rPr>
          <w:rStyle w:val="TagStyle"/>
          <w:rtl/>
        </w:rPr>
        <w:t>&lt;&lt; דובר_המשך &gt;&gt;</w:t>
      </w:r>
      <w:r>
        <w:rPr>
          <w:rtl/>
        </w:rPr>
        <w:t xml:space="preserve">   </w:t>
      </w:r>
      <w:bookmarkStart w:id="2701" w:name="_ETM_Q7_508276"/>
      <w:bookmarkEnd w:id="2700"/>
      <w:bookmarkEnd w:id="2701"/>
    </w:p>
    <w:p w:rsidR="002657A2" w:rsidRDefault="002657A2" w:rsidP="00E2360F">
      <w:pPr>
        <w:rPr>
          <w:rtl/>
          <w:lang w:eastAsia="he-IL"/>
        </w:rPr>
      </w:pPr>
      <w:bookmarkStart w:id="2702" w:name="_ETM_Q7_508379"/>
      <w:bookmarkStart w:id="2703" w:name="_ETM_Q7_508411"/>
      <w:bookmarkEnd w:id="2702"/>
      <w:bookmarkEnd w:id="2703"/>
    </w:p>
    <w:p w:rsidR="002657A2" w:rsidRDefault="002657A2" w:rsidP="008C493F">
      <w:pPr>
        <w:rPr>
          <w:rtl/>
          <w:lang w:eastAsia="he-IL"/>
        </w:rPr>
      </w:pPr>
      <w:bookmarkStart w:id="2704" w:name="_ETM_Q7_508502"/>
      <w:bookmarkEnd w:id="2704"/>
      <w:r>
        <w:rPr>
          <w:rFonts w:hint="cs"/>
          <w:rtl/>
          <w:lang w:eastAsia="he-IL"/>
        </w:rPr>
        <w:t xml:space="preserve">אגיד בתחילת דבריי שקטונתי מול מעשיו </w:t>
      </w:r>
      <w:bookmarkStart w:id="2705" w:name="_ETM_Q7_513319"/>
      <w:bookmarkEnd w:id="2705"/>
      <w:r>
        <w:rPr>
          <w:rFonts w:hint="cs"/>
          <w:rtl/>
          <w:lang w:eastAsia="he-IL"/>
        </w:rPr>
        <w:t xml:space="preserve">וגדולתו של הרב דרוקמן. </w:t>
      </w:r>
      <w:bookmarkStart w:id="2706" w:name="_ETM_Q7_519774"/>
      <w:bookmarkStart w:id="2707" w:name="_ETM_Q7_519866"/>
      <w:bookmarkStart w:id="2708" w:name="_ETM_Q7_519926"/>
      <w:bookmarkStart w:id="2709" w:name="_ETM_Q7_520019"/>
      <w:bookmarkEnd w:id="2706"/>
      <w:bookmarkEnd w:id="2707"/>
      <w:bookmarkEnd w:id="2708"/>
      <w:bookmarkEnd w:id="2709"/>
      <w:r>
        <w:rPr>
          <w:rFonts w:hint="cs"/>
          <w:rtl/>
          <w:lang w:eastAsia="he-IL"/>
        </w:rPr>
        <w:t>העלייה שלי לכאן היא כדי להמחיש</w:t>
      </w:r>
      <w:bookmarkStart w:id="2710" w:name="_ETM_Q7_521636"/>
      <w:bookmarkEnd w:id="2710"/>
      <w:r>
        <w:rPr>
          <w:rFonts w:hint="cs"/>
          <w:rtl/>
          <w:lang w:eastAsia="he-IL"/>
        </w:rPr>
        <w:t xml:space="preserve"> דברים אחרים. כבר שש שנים, שש שנים אני ואחרים</w:t>
      </w:r>
      <w:bookmarkStart w:id="2711" w:name="_ETM_Q7_529820"/>
      <w:bookmarkEnd w:id="2711"/>
      <w:r>
        <w:rPr>
          <w:rFonts w:hint="cs"/>
          <w:rtl/>
          <w:lang w:eastAsia="he-IL"/>
        </w:rPr>
        <w:t xml:space="preserve">, חבר הכנסת סולומון, מנסים לקדם חוק להנצחתו </w:t>
      </w:r>
      <w:bookmarkStart w:id="2712" w:name="_ETM_Q7_535327"/>
      <w:bookmarkEnd w:id="2712"/>
      <w:r>
        <w:rPr>
          <w:rFonts w:hint="cs"/>
          <w:rtl/>
          <w:lang w:eastAsia="he-IL"/>
        </w:rPr>
        <w:t xml:space="preserve">של הנשיא נבון </w:t>
      </w:r>
      <w:r>
        <w:rPr>
          <w:rFonts w:hint="eastAsia"/>
          <w:rtl/>
          <w:lang w:eastAsia="he-IL"/>
        </w:rPr>
        <w:t xml:space="preserve">– </w:t>
      </w:r>
      <w:r>
        <w:rPr>
          <w:rFonts w:hint="cs"/>
          <w:rtl/>
          <w:lang w:eastAsia="he-IL"/>
        </w:rPr>
        <w:t xml:space="preserve">שר התרבות, דיפלומט, כותב מחזות, איש ספר, </w:t>
      </w:r>
      <w:bookmarkStart w:id="2713" w:name="_ETM_Q7_548039"/>
      <w:bookmarkEnd w:id="2713"/>
      <w:r>
        <w:rPr>
          <w:rFonts w:hint="cs"/>
          <w:rtl/>
          <w:lang w:eastAsia="he-IL"/>
        </w:rPr>
        <w:t>הנשיא הספרדי הראשון במדינת ישראל, איש אשכולות.</w:t>
      </w:r>
      <w:bookmarkStart w:id="2714" w:name="_ETM_Q7_555020"/>
      <w:bookmarkEnd w:id="2714"/>
      <w:r>
        <w:rPr>
          <w:rFonts w:hint="cs"/>
          <w:rtl/>
          <w:lang w:eastAsia="he-IL"/>
        </w:rPr>
        <w:t xml:space="preserve"> אני לא מצליח, כי הוא מהצד הזה של המפה.</w:t>
      </w:r>
      <w:bookmarkStart w:id="2715" w:name="_ETM_Q7_560009"/>
      <w:bookmarkEnd w:id="2715"/>
      <w:r>
        <w:rPr>
          <w:rFonts w:hint="cs"/>
          <w:rtl/>
          <w:lang w:eastAsia="he-IL"/>
        </w:rPr>
        <w:t xml:space="preserve"> </w:t>
      </w:r>
      <w:bookmarkStart w:id="2716" w:name="_ETM_Q7_563903"/>
      <w:bookmarkEnd w:id="2716"/>
    </w:p>
    <w:p w:rsidR="002657A2" w:rsidRDefault="002657A2" w:rsidP="008C493F">
      <w:pPr>
        <w:rPr>
          <w:rtl/>
          <w:lang w:eastAsia="he-IL"/>
        </w:rPr>
      </w:pPr>
      <w:bookmarkStart w:id="2717" w:name="_ETM_Q7_563992"/>
      <w:bookmarkEnd w:id="2717"/>
    </w:p>
    <w:p w:rsidR="002657A2" w:rsidRPr="00890737" w:rsidRDefault="002657A2" w:rsidP="008C493F">
      <w:pPr>
        <w:rPr>
          <w:rtl/>
          <w:lang w:eastAsia="he-IL"/>
        </w:rPr>
      </w:pPr>
      <w:bookmarkStart w:id="2718" w:name="_ETM_Q7_564065"/>
      <w:bookmarkStart w:id="2719" w:name="_ETM_Q7_564145"/>
      <w:bookmarkEnd w:id="2718"/>
      <w:bookmarkEnd w:id="2719"/>
      <w:r>
        <w:rPr>
          <w:rFonts w:hint="cs"/>
          <w:rtl/>
          <w:lang w:eastAsia="he-IL"/>
        </w:rPr>
        <w:t xml:space="preserve">הכנסת, הבית הזה, ועדת שרים לחקיקה צריכה להתבייש. לא, </w:t>
      </w:r>
      <w:bookmarkStart w:id="2720" w:name="_ETM_Q7_569778"/>
      <w:bookmarkEnd w:id="2720"/>
      <w:r>
        <w:rPr>
          <w:rFonts w:hint="cs"/>
          <w:rtl/>
          <w:lang w:eastAsia="he-IL"/>
        </w:rPr>
        <w:t>אני אימנע מהצבעה, כי עליתי לכאן להתנגד. כמובן שקטונתי, וא</w:t>
      </w:r>
      <w:bookmarkStart w:id="2721" w:name="_ETM_Q7_576084"/>
      <w:bookmarkEnd w:id="2721"/>
      <w:r>
        <w:rPr>
          <w:rFonts w:hint="cs"/>
          <w:rtl/>
          <w:lang w:eastAsia="he-IL"/>
        </w:rPr>
        <w:t>ני לא אתנגד מול מעשיו וגדולתו של הרב דרוקמ</w:t>
      </w:r>
      <w:bookmarkStart w:id="2722" w:name="_ETM_Q7_581364"/>
      <w:bookmarkEnd w:id="2722"/>
      <w:r>
        <w:rPr>
          <w:rFonts w:hint="cs"/>
          <w:rtl/>
          <w:lang w:eastAsia="he-IL"/>
        </w:rPr>
        <w:t xml:space="preserve">ן. העלייה שלי לכאן היא עלייה מחאתית. אולי בצד הזה </w:t>
      </w:r>
      <w:bookmarkStart w:id="2723" w:name="_ETM_Q7_587769"/>
      <w:bookmarkEnd w:id="2723"/>
      <w:r>
        <w:rPr>
          <w:rFonts w:hint="cs"/>
          <w:rtl/>
          <w:lang w:eastAsia="he-IL"/>
        </w:rPr>
        <w:t xml:space="preserve">ייתנו יום אחד את ידם להנצחת זכרו של הנשיא נבון. </w:t>
      </w:r>
      <w:bookmarkStart w:id="2724" w:name="_ETM_Q7_594824"/>
      <w:bookmarkEnd w:id="2724"/>
      <w:r>
        <w:rPr>
          <w:rFonts w:hint="cs"/>
          <w:rtl/>
          <w:lang w:eastAsia="he-IL"/>
        </w:rPr>
        <w:t>סופר, שר חינוך, נשיא אהוב ומקובל, דובר ערבית, שנשלח לא</w:t>
      </w:r>
      <w:bookmarkStart w:id="2725" w:name="_ETM_Q7_606951"/>
      <w:bookmarkEnd w:id="2725"/>
      <w:r>
        <w:rPr>
          <w:rFonts w:hint="cs"/>
          <w:rtl/>
          <w:lang w:eastAsia="he-IL"/>
        </w:rPr>
        <w:t xml:space="preserve"> אחת למצרים לשיחות כי דיבר בשפתם, והביא הישגים למדינת </w:t>
      </w:r>
      <w:bookmarkStart w:id="2726" w:name="_ETM_Q7_612680"/>
      <w:bookmarkEnd w:id="2726"/>
      <w:r>
        <w:rPr>
          <w:rFonts w:hint="cs"/>
          <w:rtl/>
          <w:lang w:eastAsia="he-IL"/>
        </w:rPr>
        <w:t xml:space="preserve">ישראל. </w:t>
      </w:r>
      <w:bookmarkStart w:id="2727" w:name="_ETM_Q7_615375"/>
      <w:bookmarkStart w:id="2728" w:name="_ETM_Q7_615465"/>
      <w:bookmarkStart w:id="2729" w:name="_ETM_Q7_615519"/>
      <w:bookmarkStart w:id="2730" w:name="_ETM_Q7_615603"/>
      <w:bookmarkEnd w:id="2727"/>
      <w:bookmarkEnd w:id="2728"/>
      <w:bookmarkEnd w:id="2729"/>
      <w:bookmarkEnd w:id="2730"/>
      <w:r>
        <w:rPr>
          <w:rFonts w:hint="cs"/>
          <w:rtl/>
          <w:lang w:eastAsia="he-IL"/>
        </w:rPr>
        <w:t xml:space="preserve">לא, אני לא מצליח לקדם את זה. </w:t>
      </w:r>
    </w:p>
    <w:p w:rsidR="002657A2" w:rsidRPr="00961566" w:rsidRDefault="002657A2" w:rsidP="008C493F">
      <w:pPr>
        <w:rPr>
          <w:rtl/>
        </w:rPr>
      </w:pPr>
    </w:p>
    <w:p w:rsidR="002657A2" w:rsidRDefault="002657A2" w:rsidP="008C493F">
      <w:pPr>
        <w:pStyle w:val="af5"/>
        <w:keepNext/>
        <w:rPr>
          <w:rtl/>
        </w:rPr>
      </w:pPr>
      <w:bookmarkStart w:id="2731" w:name="ET_interruption_5264_12"/>
      <w:r w:rsidRPr="00961566">
        <w:rPr>
          <w:rStyle w:val="TagStyle"/>
          <w:rtl/>
        </w:rPr>
        <w:t xml:space="preserve"> &lt;&lt; קריאה &gt;&gt;</w:t>
      </w:r>
      <w:r w:rsidRPr="005970C8">
        <w:rPr>
          <w:rStyle w:val="TagStyle"/>
          <w:rtl/>
        </w:rPr>
        <w:t xml:space="preserve"> </w:t>
      </w:r>
      <w:r>
        <w:rPr>
          <w:rtl/>
        </w:rPr>
        <w:t>אחמד טיבי (חד"ש-תע"ל):</w:t>
      </w:r>
      <w:r w:rsidRPr="005970C8">
        <w:rPr>
          <w:rStyle w:val="TagStyle"/>
          <w:rtl/>
        </w:rPr>
        <w:t xml:space="preserve"> </w:t>
      </w:r>
      <w:r w:rsidRPr="00961566">
        <w:rPr>
          <w:rStyle w:val="TagStyle"/>
          <w:rtl/>
        </w:rPr>
        <w:t>&lt;&lt; קריאה &gt;&gt;</w:t>
      </w:r>
      <w:r>
        <w:rPr>
          <w:rtl/>
        </w:rPr>
        <w:t xml:space="preserve">   </w:t>
      </w:r>
      <w:bookmarkEnd w:id="2731"/>
    </w:p>
    <w:p w:rsidR="002657A2" w:rsidRDefault="002657A2" w:rsidP="00E2360F">
      <w:pPr>
        <w:rPr>
          <w:rtl/>
          <w:lang w:eastAsia="he-IL"/>
        </w:rPr>
      </w:pPr>
    </w:p>
    <w:p w:rsidR="002657A2" w:rsidRDefault="002657A2" w:rsidP="008C493F">
      <w:pPr>
        <w:rPr>
          <w:rtl/>
          <w:lang w:eastAsia="he-IL"/>
        </w:rPr>
      </w:pPr>
      <w:r>
        <w:rPr>
          <w:rFonts w:hint="cs"/>
          <w:rtl/>
          <w:lang w:eastAsia="he-IL"/>
        </w:rPr>
        <w:t>הוא תיקן אותנו בערבית.</w:t>
      </w:r>
    </w:p>
    <w:p w:rsidR="002657A2" w:rsidRPr="00961566" w:rsidRDefault="002657A2" w:rsidP="008C493F">
      <w:pPr>
        <w:rPr>
          <w:rtl/>
        </w:rPr>
      </w:pPr>
    </w:p>
    <w:p w:rsidR="002657A2" w:rsidRDefault="002657A2" w:rsidP="008C493F">
      <w:pPr>
        <w:pStyle w:val="-"/>
        <w:keepNext/>
        <w:rPr>
          <w:rtl/>
        </w:rPr>
      </w:pPr>
      <w:bookmarkStart w:id="2732" w:name="ET_speakercontinue_5084_14"/>
      <w:r w:rsidRPr="00961566">
        <w:rPr>
          <w:rStyle w:val="TagStyle"/>
          <w:rtl/>
        </w:rPr>
        <w:t xml:space="preserve"> &lt;&lt; דובר_המשך &gt;&gt;</w:t>
      </w:r>
      <w:r w:rsidRPr="005970C8">
        <w:rPr>
          <w:rStyle w:val="TagStyle"/>
          <w:rtl/>
        </w:rPr>
        <w:t xml:space="preserve"> </w:t>
      </w:r>
      <w:r>
        <w:rPr>
          <w:rtl/>
        </w:rPr>
        <w:t>מיקי לוי (יש עתיד):</w:t>
      </w:r>
      <w:r w:rsidRPr="005970C8">
        <w:rPr>
          <w:rStyle w:val="TagStyle"/>
          <w:rtl/>
        </w:rPr>
        <w:t xml:space="preserve"> </w:t>
      </w:r>
      <w:r w:rsidRPr="00961566">
        <w:rPr>
          <w:rStyle w:val="TagStyle"/>
          <w:rtl/>
        </w:rPr>
        <w:t>&lt;&lt; דובר_המשך &gt;&gt;</w:t>
      </w:r>
      <w:r>
        <w:rPr>
          <w:rtl/>
        </w:rPr>
        <w:t xml:space="preserve">   </w:t>
      </w:r>
      <w:bookmarkEnd w:id="2732"/>
    </w:p>
    <w:p w:rsidR="002657A2" w:rsidRDefault="002657A2" w:rsidP="00E2360F">
      <w:pPr>
        <w:rPr>
          <w:rtl/>
          <w:lang w:eastAsia="he-IL"/>
        </w:rPr>
      </w:pPr>
    </w:p>
    <w:p w:rsidR="002657A2" w:rsidRDefault="002657A2" w:rsidP="008C493F">
      <w:pPr>
        <w:rPr>
          <w:rtl/>
          <w:lang w:eastAsia="he-IL"/>
        </w:rPr>
      </w:pPr>
      <w:r>
        <w:rPr>
          <w:rFonts w:hint="cs"/>
          <w:rtl/>
          <w:lang w:eastAsia="he-IL"/>
        </w:rPr>
        <w:t>תיקן אתכם</w:t>
      </w:r>
      <w:bookmarkStart w:id="2733" w:name="_ETM_Q7_621920"/>
      <w:bookmarkEnd w:id="2733"/>
      <w:r>
        <w:rPr>
          <w:rFonts w:hint="cs"/>
          <w:rtl/>
          <w:lang w:eastAsia="he-IL"/>
        </w:rPr>
        <w:t xml:space="preserve"> בערבית. אפילו לא ידעתי את זה. כמובן שהוא שלט </w:t>
      </w:r>
      <w:bookmarkStart w:id="2734" w:name="_ETM_Q7_626742"/>
      <w:bookmarkEnd w:id="2734"/>
      <w:r>
        <w:rPr>
          <w:rFonts w:hint="cs"/>
          <w:rtl/>
          <w:lang w:eastAsia="he-IL"/>
        </w:rPr>
        <w:t xml:space="preserve">בשפה לעילא ולעילא. מספיק לעשות "רומנסה ספרדית", את כל השירים </w:t>
      </w:r>
      <w:bookmarkStart w:id="2735" w:name="_ETM_Q7_635392"/>
      <w:bookmarkEnd w:id="2735"/>
      <w:r>
        <w:rPr>
          <w:rFonts w:hint="cs"/>
          <w:rtl/>
          <w:lang w:eastAsia="he-IL"/>
        </w:rPr>
        <w:t xml:space="preserve">ואת כל הספרים שהוא כתב. באמת, איש אשכולות, מקובל, דרך </w:t>
      </w:r>
      <w:bookmarkStart w:id="2736" w:name="_ETM_Q7_642389"/>
      <w:bookmarkEnd w:id="2736"/>
      <w:r>
        <w:rPr>
          <w:rFonts w:hint="cs"/>
          <w:rtl/>
          <w:lang w:eastAsia="he-IL"/>
        </w:rPr>
        <w:t>אגב, על שני חלקי הבית. שש שנים אני לא</w:t>
      </w:r>
      <w:bookmarkStart w:id="2737" w:name="_ETM_Q7_648447"/>
      <w:bookmarkEnd w:id="2737"/>
      <w:r>
        <w:rPr>
          <w:rFonts w:hint="cs"/>
          <w:rtl/>
          <w:lang w:eastAsia="he-IL"/>
        </w:rPr>
        <w:t xml:space="preserve"> מצליח להעביר. מירב בן ארי התחילה עם זה, לזכותה </w:t>
      </w:r>
      <w:bookmarkStart w:id="2738" w:name="_ETM_Q7_653179"/>
      <w:bookmarkEnd w:id="2738"/>
      <w:r>
        <w:rPr>
          <w:rFonts w:hint="cs"/>
          <w:rtl/>
          <w:lang w:eastAsia="he-IL"/>
        </w:rPr>
        <w:t xml:space="preserve">ייאמר. כשהיא עזבה את הכנסת, עזבה את כולנו, היא השאירה </w:t>
      </w:r>
      <w:bookmarkStart w:id="2739" w:name="_ETM_Q7_658202"/>
      <w:bookmarkEnd w:id="2739"/>
      <w:r>
        <w:rPr>
          <w:rFonts w:hint="cs"/>
          <w:rtl/>
          <w:lang w:eastAsia="he-IL"/>
        </w:rPr>
        <w:t xml:space="preserve">את החוק הזה להמשך טיפולי. אני החזרתי את החוק </w:t>
      </w:r>
      <w:bookmarkStart w:id="2740" w:name="_ETM_Q7_664047"/>
      <w:bookmarkEnd w:id="2740"/>
      <w:r>
        <w:rPr>
          <w:rFonts w:hint="cs"/>
          <w:rtl/>
          <w:lang w:eastAsia="he-IL"/>
        </w:rPr>
        <w:t>להמשך טיפולה, כי החוק הוא שלה. אנחנו לא מצליחים לקדם</w:t>
      </w:r>
      <w:bookmarkStart w:id="2741" w:name="_ETM_Q7_669178"/>
      <w:bookmarkEnd w:id="2741"/>
      <w:r>
        <w:rPr>
          <w:rFonts w:hint="cs"/>
          <w:rtl/>
          <w:lang w:eastAsia="he-IL"/>
        </w:rPr>
        <w:t xml:space="preserve"> אותו. בכל פעם שתקדמו משהו להנצחת זכרו של איש כזה</w:t>
      </w:r>
      <w:bookmarkStart w:id="2742" w:name="_ETM_Q7_674335"/>
      <w:bookmarkEnd w:id="2742"/>
      <w:r>
        <w:rPr>
          <w:rFonts w:hint="cs"/>
          <w:rtl/>
          <w:lang w:eastAsia="he-IL"/>
        </w:rPr>
        <w:t xml:space="preserve"> או אחר, ראוי </w:t>
      </w:r>
      <w:r>
        <w:rPr>
          <w:rtl/>
          <w:lang w:eastAsia="he-IL"/>
        </w:rPr>
        <w:t>–</w:t>
      </w:r>
      <w:r>
        <w:rPr>
          <w:rFonts w:hint="cs"/>
          <w:rtl/>
          <w:lang w:eastAsia="he-IL"/>
        </w:rPr>
        <w:t xml:space="preserve"> ראוי, אני אומר. קטונתי. הנשיא</w:t>
      </w:r>
      <w:bookmarkStart w:id="2743" w:name="_ETM_Q7_682839"/>
      <w:bookmarkEnd w:id="2743"/>
      <w:r>
        <w:rPr>
          <w:rFonts w:hint="cs"/>
          <w:rtl/>
          <w:lang w:eastAsia="he-IL"/>
        </w:rPr>
        <w:t xml:space="preserve"> נבון </w:t>
      </w:r>
      <w:r>
        <w:rPr>
          <w:rtl/>
          <w:lang w:eastAsia="he-IL"/>
        </w:rPr>
        <w:t>–</w:t>
      </w:r>
      <w:r>
        <w:rPr>
          <w:rFonts w:hint="cs"/>
          <w:rtl/>
          <w:lang w:eastAsia="he-IL"/>
        </w:rPr>
        <w:t xml:space="preserve"> איך הבית הזה יכול להסתכל בראי של עצמו?</w:t>
      </w:r>
      <w:bookmarkStart w:id="2744" w:name="_ETM_Q7_692503"/>
      <w:bookmarkEnd w:id="2744"/>
    </w:p>
    <w:p w:rsidR="002657A2" w:rsidRDefault="002657A2" w:rsidP="008C493F">
      <w:pPr>
        <w:rPr>
          <w:rtl/>
          <w:lang w:eastAsia="he-IL"/>
        </w:rPr>
      </w:pPr>
      <w:bookmarkStart w:id="2745" w:name="_ETM_Q7_692604"/>
      <w:bookmarkStart w:id="2746" w:name="_ETM_Q7_694359"/>
      <w:bookmarkEnd w:id="2745"/>
      <w:bookmarkEnd w:id="2746"/>
    </w:p>
    <w:p w:rsidR="002657A2" w:rsidRDefault="002657A2" w:rsidP="008C493F">
      <w:pPr>
        <w:rPr>
          <w:rtl/>
          <w:lang w:eastAsia="he-IL"/>
        </w:rPr>
      </w:pPr>
      <w:bookmarkStart w:id="2747" w:name="_ETM_Q7_694443"/>
      <w:bookmarkEnd w:id="2747"/>
      <w:r>
        <w:rPr>
          <w:rFonts w:hint="cs"/>
          <w:rtl/>
          <w:lang w:eastAsia="he-IL"/>
        </w:rPr>
        <w:t>ב-</w:t>
      </w:r>
      <w:bookmarkStart w:id="2748" w:name="_ETM_Q7_694755"/>
      <w:bookmarkEnd w:id="2748"/>
      <w:r>
        <w:rPr>
          <w:rFonts w:hint="cs"/>
          <w:rtl/>
          <w:lang w:eastAsia="he-IL"/>
        </w:rPr>
        <w:t xml:space="preserve">1944 הוא כתב את הסיפור על נער ירושלמי שעזב </w:t>
      </w:r>
      <w:bookmarkStart w:id="2749" w:name="_ETM_Q7_699042"/>
      <w:bookmarkEnd w:id="2749"/>
      <w:r>
        <w:rPr>
          <w:rFonts w:hint="cs"/>
          <w:rtl/>
          <w:lang w:eastAsia="he-IL"/>
        </w:rPr>
        <w:t xml:space="preserve">את הישיבה. הנשיא נבון למד בישיבה ועבר לקיבוץ. המשיך </w:t>
      </w:r>
      <w:bookmarkStart w:id="2750" w:name="_ETM_Q7_712810"/>
      <w:bookmarkEnd w:id="2750"/>
      <w:r>
        <w:rPr>
          <w:rFonts w:hint="cs"/>
          <w:rtl/>
          <w:lang w:eastAsia="he-IL"/>
        </w:rPr>
        <w:t xml:space="preserve">לכתוב. בתקופת נשיאותו של נבון קרמה האגדה עור </w:t>
      </w:r>
      <w:bookmarkStart w:id="2751" w:name="_ETM_Q7_718085"/>
      <w:bookmarkEnd w:id="2751"/>
      <w:r>
        <w:rPr>
          <w:rFonts w:hint="cs"/>
          <w:rtl/>
          <w:lang w:eastAsia="he-IL"/>
        </w:rPr>
        <w:t xml:space="preserve">וגידים והפכה לרומן מיוחד, "רומנסה ספרדית", כמו שאמרתי. </w:t>
      </w:r>
      <w:bookmarkStart w:id="2752" w:name="_ETM_Q7_735641"/>
      <w:bookmarkEnd w:id="2752"/>
    </w:p>
    <w:p w:rsidR="002657A2" w:rsidRDefault="002657A2" w:rsidP="008C493F">
      <w:pPr>
        <w:rPr>
          <w:rtl/>
          <w:lang w:eastAsia="he-IL"/>
        </w:rPr>
      </w:pPr>
      <w:bookmarkStart w:id="2753" w:name="_ETM_Q7_735730"/>
      <w:bookmarkEnd w:id="2753"/>
    </w:p>
    <w:p w:rsidR="002657A2" w:rsidRDefault="002657A2" w:rsidP="008C493F">
      <w:pPr>
        <w:rPr>
          <w:rtl/>
          <w:lang w:eastAsia="he-IL"/>
        </w:rPr>
      </w:pPr>
      <w:bookmarkStart w:id="2754" w:name="_ETM_Q7_735801"/>
      <w:bookmarkStart w:id="2755" w:name="_ETM_Q7_735875"/>
      <w:bookmarkEnd w:id="2754"/>
      <w:bookmarkEnd w:id="2755"/>
      <w:r>
        <w:rPr>
          <w:rFonts w:hint="cs"/>
          <w:rtl/>
          <w:lang w:eastAsia="he-IL"/>
        </w:rPr>
        <w:t xml:space="preserve">דברים </w:t>
      </w:r>
      <w:bookmarkStart w:id="2756" w:name="_ETM_Q7_734568"/>
      <w:bookmarkEnd w:id="2756"/>
      <w:r>
        <w:rPr>
          <w:rFonts w:hint="cs"/>
          <w:rtl/>
          <w:lang w:eastAsia="he-IL"/>
        </w:rPr>
        <w:t xml:space="preserve">לדמותו של יוני נתניהו הוא כתב בסתר; זה אפילו </w:t>
      </w:r>
      <w:bookmarkStart w:id="2757" w:name="_ETM_Q7_738145"/>
      <w:bookmarkEnd w:id="2757"/>
      <w:r>
        <w:rPr>
          <w:rFonts w:hint="cs"/>
          <w:rtl/>
          <w:lang w:eastAsia="he-IL"/>
        </w:rPr>
        <w:t xml:space="preserve">לא עזר לו. בכל פעם שהחוק הזה מגיע לוועדת </w:t>
      </w:r>
      <w:bookmarkStart w:id="2758" w:name="_ETM_Q7_743945"/>
      <w:bookmarkEnd w:id="2758"/>
      <w:r>
        <w:rPr>
          <w:rFonts w:hint="cs"/>
          <w:rtl/>
          <w:lang w:eastAsia="he-IL"/>
        </w:rPr>
        <w:t>שרים לחקיקה, הוא לא עובר את הסף של ועדת השרים.</w:t>
      </w:r>
      <w:bookmarkStart w:id="2759" w:name="_ETM_Q7_750008"/>
      <w:bookmarkEnd w:id="2759"/>
      <w:r>
        <w:rPr>
          <w:rFonts w:hint="cs"/>
          <w:rtl/>
          <w:lang w:eastAsia="he-IL"/>
        </w:rPr>
        <w:t xml:space="preserve"> הוא מגיע לכאן, לאולם הזה, בימי רביעי ונופל. נופל. מרכז</w:t>
      </w:r>
      <w:bookmarkStart w:id="2760" w:name="_ETM_Q7_761496"/>
      <w:bookmarkEnd w:id="2760"/>
      <w:r>
        <w:rPr>
          <w:rFonts w:hint="cs"/>
          <w:rtl/>
          <w:lang w:eastAsia="he-IL"/>
        </w:rPr>
        <w:t xml:space="preserve"> הקואליציה, תשמע, אנחנו מוכנים לתת את זה לכם, שאתם תעבירו </w:t>
      </w:r>
      <w:bookmarkStart w:id="2761" w:name="_ETM_Q7_768272"/>
      <w:bookmarkEnd w:id="2761"/>
      <w:r>
        <w:rPr>
          <w:rFonts w:hint="cs"/>
          <w:rtl/>
          <w:lang w:eastAsia="he-IL"/>
        </w:rPr>
        <w:t xml:space="preserve">את החוק, כדי שזה לא יבוא משורות האופוזיציה. קחו </w:t>
      </w:r>
      <w:bookmarkStart w:id="2762" w:name="_ETM_Q7_774401"/>
      <w:bookmarkEnd w:id="2762"/>
      <w:r>
        <w:rPr>
          <w:rFonts w:hint="cs"/>
          <w:rtl/>
          <w:lang w:eastAsia="he-IL"/>
        </w:rPr>
        <w:t xml:space="preserve">את החוק, תעבירו חוק להנצחת זכרו של הנשיא נבון. לו </w:t>
      </w:r>
      <w:bookmarkStart w:id="2763" w:name="_ETM_Q7_783024"/>
      <w:bookmarkEnd w:id="2763"/>
      <w:r>
        <w:rPr>
          <w:rFonts w:hint="cs"/>
          <w:rtl/>
          <w:lang w:eastAsia="he-IL"/>
        </w:rPr>
        <w:t xml:space="preserve">יהי. תודה רבה. </w:t>
      </w:r>
      <w:bookmarkStart w:id="2764" w:name="_ETM_Q7_783204"/>
      <w:bookmarkEnd w:id="2764"/>
    </w:p>
    <w:p w:rsidR="002657A2" w:rsidRDefault="002657A2" w:rsidP="008C493F">
      <w:pPr>
        <w:rPr>
          <w:rtl/>
          <w:lang w:eastAsia="he-IL"/>
        </w:rPr>
      </w:pPr>
      <w:bookmarkStart w:id="2765" w:name="_ETM_Q7_783324"/>
      <w:bookmarkEnd w:id="2765"/>
    </w:p>
    <w:p w:rsidR="002657A2" w:rsidRDefault="002657A2" w:rsidP="008C493F">
      <w:pPr>
        <w:pStyle w:val="af6"/>
        <w:keepNext/>
        <w:rPr>
          <w:rtl/>
        </w:rPr>
      </w:pPr>
      <w:bookmarkStart w:id="2766" w:name="ET_yor_6253_11"/>
      <w:r w:rsidRPr="00961566">
        <w:rPr>
          <w:rStyle w:val="TagStyle"/>
          <w:rtl/>
        </w:rPr>
        <w:t xml:space="preserve"> &lt;&lt; יור &gt;&gt;</w:t>
      </w:r>
      <w:r w:rsidRPr="00890737">
        <w:rPr>
          <w:rStyle w:val="TagStyle"/>
          <w:rtl/>
        </w:rPr>
        <w:t xml:space="preserve"> </w:t>
      </w:r>
      <w:r>
        <w:rPr>
          <w:rtl/>
        </w:rPr>
        <w:t>היו"ר משה טור פז:</w:t>
      </w:r>
      <w:r w:rsidRPr="00890737">
        <w:rPr>
          <w:rStyle w:val="TagStyle"/>
          <w:rtl/>
        </w:rPr>
        <w:t xml:space="preserve"> </w:t>
      </w:r>
      <w:r w:rsidRPr="00961566">
        <w:rPr>
          <w:rStyle w:val="TagStyle"/>
          <w:rtl/>
        </w:rPr>
        <w:t>&lt;&lt; יור &gt;&gt;</w:t>
      </w:r>
      <w:r>
        <w:rPr>
          <w:rtl/>
        </w:rPr>
        <w:t xml:space="preserve">   </w:t>
      </w:r>
      <w:bookmarkEnd w:id="2766"/>
    </w:p>
    <w:p w:rsidR="002657A2" w:rsidRDefault="002657A2" w:rsidP="00E2360F">
      <w:pPr>
        <w:rPr>
          <w:rtl/>
          <w:lang w:eastAsia="he-IL"/>
        </w:rPr>
      </w:pPr>
    </w:p>
    <w:p w:rsidR="002657A2" w:rsidRDefault="002657A2" w:rsidP="00676E07">
      <w:pPr>
        <w:rPr>
          <w:rtl/>
          <w:lang w:eastAsia="he-IL"/>
        </w:rPr>
      </w:pPr>
      <w:r>
        <w:rPr>
          <w:rFonts w:hint="cs"/>
          <w:rtl/>
          <w:lang w:eastAsia="he-IL"/>
        </w:rPr>
        <w:t>ת</w:t>
      </w:r>
      <w:bookmarkStart w:id="2767" w:name="_ETM_Q7_784454"/>
      <w:bookmarkEnd w:id="2767"/>
      <w:r>
        <w:rPr>
          <w:rFonts w:hint="cs"/>
          <w:rtl/>
          <w:lang w:eastAsia="he-IL"/>
        </w:rPr>
        <w:t xml:space="preserve">ודה רבה. חבר הכנסת ולדימיר בליאק, אתה מבקש לנמק? לא. חבר הכנסת סימון דוידסון? </w:t>
      </w:r>
    </w:p>
    <w:p w:rsidR="002657A2" w:rsidRDefault="002657A2" w:rsidP="00676E07">
      <w:pPr>
        <w:rPr>
          <w:rtl/>
          <w:lang w:eastAsia="he-IL"/>
        </w:rPr>
      </w:pPr>
    </w:p>
    <w:p w:rsidR="002657A2" w:rsidRPr="00890737" w:rsidRDefault="002657A2" w:rsidP="00676E07">
      <w:pPr>
        <w:rPr>
          <w:rtl/>
          <w:lang w:eastAsia="he-IL"/>
        </w:rPr>
      </w:pPr>
      <w:r>
        <w:rPr>
          <w:rFonts w:hint="cs"/>
          <w:rtl/>
          <w:lang w:eastAsia="he-IL"/>
        </w:rPr>
        <w:t xml:space="preserve">אם כך, היות </w:t>
      </w:r>
      <w:bookmarkStart w:id="2768" w:name="_ETM_Q7_793244"/>
      <w:bookmarkEnd w:id="2768"/>
      <w:r>
        <w:rPr>
          <w:rFonts w:hint="cs"/>
          <w:rtl/>
          <w:lang w:eastAsia="he-IL"/>
        </w:rPr>
        <w:t>שחברי הכנסת של העבודה והמחנה הממלכתי אינם כאן, אני אעבור</w:t>
      </w:r>
      <w:bookmarkStart w:id="2769" w:name="_ETM_Q7_797510"/>
      <w:bookmarkEnd w:id="2769"/>
      <w:r>
        <w:rPr>
          <w:rFonts w:hint="cs"/>
          <w:rtl/>
          <w:lang w:eastAsia="he-IL"/>
        </w:rPr>
        <w:t xml:space="preserve"> לבקשות רשות דיבור. חבר הכנסת סולומון,</w:t>
      </w:r>
      <w:r>
        <w:rPr>
          <w:lang w:eastAsia="he-IL"/>
        </w:rPr>
        <w:t xml:space="preserve"> </w:t>
      </w:r>
      <w:r>
        <w:rPr>
          <w:rFonts w:hint="cs"/>
          <w:rtl/>
          <w:lang w:eastAsia="he-IL"/>
        </w:rPr>
        <w:t>אתה רשום גם לבקשת</w:t>
      </w:r>
      <w:bookmarkStart w:id="2770" w:name="_ETM_Q7_800840"/>
      <w:bookmarkEnd w:id="2770"/>
      <w:r>
        <w:rPr>
          <w:rFonts w:hint="cs"/>
          <w:rtl/>
          <w:lang w:eastAsia="he-IL"/>
        </w:rPr>
        <w:t xml:space="preserve"> רשות דיבור </w:t>
      </w:r>
      <w:r>
        <w:rPr>
          <w:rtl/>
          <w:lang w:eastAsia="he-IL"/>
        </w:rPr>
        <w:t>–</w:t>
      </w:r>
      <w:r>
        <w:rPr>
          <w:rFonts w:hint="cs"/>
          <w:rtl/>
          <w:lang w:eastAsia="he-IL"/>
        </w:rPr>
        <w:t xml:space="preserve"> מוותר; חברת הכנסת וולדיגר </w:t>
      </w:r>
      <w:r>
        <w:rPr>
          <w:rtl/>
          <w:lang w:eastAsia="he-IL"/>
        </w:rPr>
        <w:t>–</w:t>
      </w:r>
      <w:r>
        <w:rPr>
          <w:rFonts w:hint="cs"/>
          <w:rtl/>
          <w:lang w:eastAsia="he-IL"/>
        </w:rPr>
        <w:t xml:space="preserve"> איננה; חבר </w:t>
      </w:r>
      <w:bookmarkStart w:id="2771" w:name="_ETM_Q7_804223"/>
      <w:bookmarkEnd w:id="2771"/>
      <w:r>
        <w:rPr>
          <w:rFonts w:hint="cs"/>
          <w:rtl/>
          <w:lang w:eastAsia="he-IL"/>
        </w:rPr>
        <w:t xml:space="preserve">הכנסת בני גנץ </w:t>
      </w:r>
      <w:r>
        <w:rPr>
          <w:rtl/>
          <w:lang w:eastAsia="he-IL"/>
        </w:rPr>
        <w:t>–</w:t>
      </w:r>
      <w:r>
        <w:rPr>
          <w:rFonts w:hint="cs"/>
          <w:rtl/>
          <w:lang w:eastAsia="he-IL"/>
        </w:rPr>
        <w:t xml:space="preserve"> איננו; חבר הכנסת גדי איזנקוט </w:t>
      </w:r>
      <w:r>
        <w:rPr>
          <w:rtl/>
          <w:lang w:eastAsia="he-IL"/>
        </w:rPr>
        <w:t>–</w:t>
      </w:r>
      <w:bookmarkStart w:id="2772" w:name="_ETM_Q7_806991"/>
      <w:bookmarkEnd w:id="2772"/>
      <w:r>
        <w:rPr>
          <w:rFonts w:hint="cs"/>
          <w:rtl/>
          <w:lang w:eastAsia="he-IL"/>
        </w:rPr>
        <w:t xml:space="preserve"> איננו; חברת הכנסת פנינה תמנו </w:t>
      </w:r>
      <w:r>
        <w:rPr>
          <w:rtl/>
          <w:lang w:eastAsia="he-IL"/>
        </w:rPr>
        <w:t>–</w:t>
      </w:r>
      <w:r>
        <w:rPr>
          <w:rFonts w:hint="cs"/>
          <w:rtl/>
          <w:lang w:eastAsia="he-IL"/>
        </w:rPr>
        <w:t xml:space="preserve"> איננה; חבר הכנסת</w:t>
      </w:r>
      <w:bookmarkStart w:id="2773" w:name="_ETM_Q7_811684"/>
      <w:bookmarkEnd w:id="2773"/>
      <w:r>
        <w:rPr>
          <w:rFonts w:hint="cs"/>
          <w:rtl/>
          <w:lang w:eastAsia="he-IL"/>
        </w:rPr>
        <w:t xml:space="preserve"> חילי טרופר </w:t>
      </w:r>
      <w:r>
        <w:rPr>
          <w:rtl/>
          <w:lang w:eastAsia="he-IL"/>
        </w:rPr>
        <w:t>–</w:t>
      </w:r>
      <w:r>
        <w:rPr>
          <w:rFonts w:hint="cs"/>
          <w:rtl/>
          <w:lang w:eastAsia="he-IL"/>
        </w:rPr>
        <w:t xml:space="preserve"> איננו; חבר הכנסת מיכאל ביטון </w:t>
      </w:r>
      <w:r>
        <w:rPr>
          <w:rtl/>
          <w:lang w:eastAsia="he-IL"/>
        </w:rPr>
        <w:t>–</w:t>
      </w:r>
      <w:r>
        <w:rPr>
          <w:rFonts w:hint="cs"/>
          <w:rtl/>
          <w:lang w:eastAsia="he-IL"/>
        </w:rPr>
        <w:t xml:space="preserve"> איננו; </w:t>
      </w:r>
      <w:bookmarkStart w:id="2774" w:name="_ETM_Q7_814593"/>
      <w:bookmarkEnd w:id="2774"/>
      <w:r>
        <w:rPr>
          <w:rFonts w:hint="cs"/>
          <w:rtl/>
          <w:lang w:eastAsia="he-IL"/>
        </w:rPr>
        <w:t xml:space="preserve">חבר הכנסת מתן כהנא </w:t>
      </w:r>
      <w:r>
        <w:rPr>
          <w:rtl/>
          <w:lang w:eastAsia="he-IL"/>
        </w:rPr>
        <w:t>–</w:t>
      </w:r>
      <w:r>
        <w:rPr>
          <w:rFonts w:hint="cs"/>
          <w:rtl/>
          <w:lang w:eastAsia="he-IL"/>
        </w:rPr>
        <w:t xml:space="preserve"> איננו; חברת הכנסת אורית פרקש </w:t>
      </w:r>
      <w:bookmarkStart w:id="2775" w:name="_ETM_Q7_818801"/>
      <w:bookmarkEnd w:id="2775"/>
      <w:r>
        <w:rPr>
          <w:rFonts w:hint="cs"/>
          <w:rtl/>
          <w:lang w:eastAsia="he-IL"/>
        </w:rPr>
        <w:t xml:space="preserve">הכהן </w:t>
      </w:r>
      <w:r>
        <w:rPr>
          <w:rtl/>
          <w:lang w:eastAsia="he-IL"/>
        </w:rPr>
        <w:t>–</w:t>
      </w:r>
      <w:r>
        <w:rPr>
          <w:rFonts w:hint="cs"/>
          <w:rtl/>
          <w:lang w:eastAsia="he-IL"/>
        </w:rPr>
        <w:t xml:space="preserve"> איננה; חבר הכנסת אלון שוסטר </w:t>
      </w:r>
      <w:r>
        <w:rPr>
          <w:rtl/>
          <w:lang w:eastAsia="he-IL"/>
        </w:rPr>
        <w:t>–</w:t>
      </w:r>
      <w:r>
        <w:rPr>
          <w:rFonts w:hint="cs"/>
          <w:rtl/>
          <w:lang w:eastAsia="he-IL"/>
        </w:rPr>
        <w:t xml:space="preserve"> איננו;</w:t>
      </w:r>
      <w:bookmarkStart w:id="2776" w:name="_ETM_Q7_821327"/>
      <w:bookmarkEnd w:id="2776"/>
      <w:r>
        <w:rPr>
          <w:rFonts w:hint="cs"/>
          <w:rtl/>
          <w:lang w:eastAsia="he-IL"/>
        </w:rPr>
        <w:t xml:space="preserve"> חבר הכנסת איימן עודה </w:t>
      </w:r>
      <w:r>
        <w:rPr>
          <w:rtl/>
          <w:lang w:eastAsia="he-IL"/>
        </w:rPr>
        <w:t>–</w:t>
      </w:r>
      <w:r>
        <w:rPr>
          <w:rFonts w:hint="cs"/>
          <w:rtl/>
          <w:lang w:eastAsia="he-IL"/>
        </w:rPr>
        <w:t xml:space="preserve"> איננו. חבר הכנסת אחמד</w:t>
      </w:r>
      <w:bookmarkStart w:id="2777" w:name="_ETM_Q7_823683"/>
      <w:bookmarkEnd w:id="2777"/>
      <w:r>
        <w:rPr>
          <w:rFonts w:hint="cs"/>
          <w:rtl/>
          <w:lang w:eastAsia="he-IL"/>
        </w:rPr>
        <w:t xml:space="preserve"> טיבי, בבקשה, לרשותך חמש דקות. </w:t>
      </w:r>
    </w:p>
    <w:p w:rsidR="002657A2" w:rsidRDefault="002657A2" w:rsidP="008C493F">
      <w:pPr>
        <w:rPr>
          <w:rtl/>
          <w:lang w:eastAsia="he-IL"/>
        </w:rPr>
      </w:pPr>
      <w:bookmarkStart w:id="2778" w:name="_ETM_Q7_692655"/>
      <w:bookmarkStart w:id="2779" w:name="_ETM_Q7_692738"/>
      <w:bookmarkStart w:id="2780" w:name="_ETM_Q7_692791"/>
      <w:bookmarkEnd w:id="2778"/>
      <w:bookmarkEnd w:id="2779"/>
      <w:bookmarkEnd w:id="2780"/>
    </w:p>
    <w:p w:rsidR="002657A2" w:rsidRDefault="002657A2" w:rsidP="008C493F">
      <w:pPr>
        <w:pStyle w:val="a4"/>
        <w:keepNext/>
        <w:rPr>
          <w:rtl/>
        </w:rPr>
      </w:pPr>
      <w:bookmarkStart w:id="2781" w:name="_ETM_Q7_692867"/>
      <w:bookmarkStart w:id="2782" w:name="ET_speaker_5264_3"/>
      <w:bookmarkEnd w:id="2781"/>
      <w:r w:rsidRPr="00066E52">
        <w:rPr>
          <w:rStyle w:val="TagStyle"/>
          <w:rtl/>
        </w:rPr>
        <w:t xml:space="preserve">&lt;&lt; דובר &gt;&gt; </w:t>
      </w:r>
      <w:bookmarkStart w:id="2783" w:name="_Toc187775094"/>
      <w:bookmarkStart w:id="2784" w:name="_Toc187776920"/>
      <w:r>
        <w:rPr>
          <w:rtl/>
        </w:rPr>
        <w:t>אחמד טיבי (חד"ש-תע"ל):</w:t>
      </w:r>
      <w:bookmarkEnd w:id="2783"/>
      <w:bookmarkEnd w:id="2784"/>
      <w:r w:rsidRPr="00066E52">
        <w:rPr>
          <w:rStyle w:val="TagStyle"/>
          <w:rtl/>
        </w:rPr>
        <w:t xml:space="preserve"> &lt;&lt; דובר &gt;&gt;</w:t>
      </w:r>
      <w:bookmarkEnd w:id="2782"/>
    </w:p>
    <w:p w:rsidR="002657A2" w:rsidRDefault="002657A2" w:rsidP="00E2360F">
      <w:pPr>
        <w:rPr>
          <w:rtl/>
        </w:rPr>
      </w:pPr>
    </w:p>
    <w:p w:rsidR="002657A2" w:rsidRDefault="002657A2" w:rsidP="008C493F">
      <w:pPr>
        <w:rPr>
          <w:rtl/>
        </w:rPr>
      </w:pPr>
      <w:r>
        <w:rPr>
          <w:rFonts w:hint="cs"/>
          <w:rtl/>
        </w:rPr>
        <w:t>מכובדי היושב-ראש, אני חוזר לנושא המתמחים בבחינה במשפטים. בוטלו ארבע שאלות על ידי הוועדה הבוחנת.</w:t>
      </w:r>
      <w:bookmarkStart w:id="2785" w:name="_ETM_Q8_257000"/>
      <w:bookmarkEnd w:id="2785"/>
      <w:r>
        <w:rPr>
          <w:rFonts w:hint="cs"/>
          <w:rtl/>
        </w:rPr>
        <w:t xml:space="preserve"> אני רוצה לחזור ולהדגיש: זה לא מספיק. זו לא זכות, כאילו שעושים טובה. יש ארבע שאלות ש-80% לא ענו עליהן נכון והן נפסלות. יש הצעה שעלתה בוועדת חוקה שכל השאלות שנענו באופן שגוי על ידי 70% ייפסלו, בסך הכול תשע שאלות. אני חושב שצריך לתת פקטור. אמרנו את זה בוועדה, חברי כנסת אחרים אמרו את זה בוועדה, קואליציה, אופוזיציה. אנחנו נמשיך בקו הזה כדי להביא צדק למתמחים. </w:t>
      </w:r>
    </w:p>
    <w:p w:rsidR="002657A2" w:rsidRDefault="002657A2" w:rsidP="008C493F">
      <w:pPr>
        <w:rPr>
          <w:rtl/>
        </w:rPr>
      </w:pPr>
    </w:p>
    <w:p w:rsidR="002657A2" w:rsidRDefault="002657A2" w:rsidP="008C493F">
      <w:pPr>
        <w:rPr>
          <w:rtl/>
        </w:rPr>
      </w:pPr>
      <w:r>
        <w:rPr>
          <w:rFonts w:hint="cs"/>
          <w:rtl/>
        </w:rPr>
        <w:t xml:space="preserve">ברשותך, אני </w:t>
      </w:r>
      <w:bookmarkStart w:id="2786" w:name="_ETM_Q8_296000"/>
      <w:bookmarkEnd w:id="2786"/>
      <w:r>
        <w:rPr>
          <w:rFonts w:hint="cs"/>
          <w:rtl/>
        </w:rPr>
        <w:t xml:space="preserve">אגיד כמה מילים בערבית. (אומר דברים בשפה הערבית, להלן תרגומם: אתמול שר האנרגיה אלי כהן עבר נושא בנאום שלו </w:t>
      </w:r>
      <w:bookmarkStart w:id="2787" w:name="_ETM_Q8_309000"/>
      <w:bookmarkEnd w:id="2787"/>
      <w:r>
        <w:rPr>
          <w:rFonts w:hint="cs"/>
          <w:rtl/>
        </w:rPr>
        <w:t xml:space="preserve">ואמר שהוא רוצה לשלוח אותנו לעזה עם כרטיס לכיוון אחד, ואמר שמשפחת אחמד טיבי גם היא </w:t>
      </w:r>
      <w:bookmarkStart w:id="2788" w:name="_ETM_Q8_318000"/>
      <w:bookmarkEnd w:id="2788"/>
      <w:r>
        <w:rPr>
          <w:rFonts w:hint="cs"/>
          <w:rtl/>
        </w:rPr>
        <w:t xml:space="preserve">מחמאס. </w:t>
      </w:r>
      <w:bookmarkStart w:id="2789" w:name="_ETM_Q8_299000"/>
      <w:bookmarkEnd w:id="2789"/>
      <w:r>
        <w:rPr>
          <w:rFonts w:hint="cs"/>
          <w:rtl/>
        </w:rPr>
        <w:t>דבר ראשון, לכבוד הוא ל</w:t>
      </w:r>
      <w:bookmarkStart w:id="2790" w:name="_ETM_Q8_322000"/>
      <w:bookmarkEnd w:id="2790"/>
      <w:r>
        <w:rPr>
          <w:rFonts w:hint="cs"/>
          <w:rtl/>
        </w:rPr>
        <w:t xml:space="preserve">י אם תהיה לי אפשרות לבקר בעזה. לפחות אני אוכל לחבק ילדים שעוד לא נהרגו, מתוך 17,000 שהפכו לשהידים. אשר למנהג </w:t>
      </w:r>
      <w:bookmarkStart w:id="2791" w:name="_ETM_Q8_340000"/>
      <w:bookmarkEnd w:id="2791"/>
      <w:r>
        <w:rPr>
          <w:rFonts w:hint="cs"/>
          <w:rtl/>
        </w:rPr>
        <w:t>הזה שבכל פעם שחבר כנסת ערבי מציג עמד</w:t>
      </w:r>
      <w:bookmarkStart w:id="2792" w:name="_ETM_Q8_346000"/>
      <w:bookmarkEnd w:id="2792"/>
      <w:r>
        <w:rPr>
          <w:rFonts w:hint="cs"/>
          <w:rtl/>
        </w:rPr>
        <w:t xml:space="preserve">ה שונה מעמדת הממשלה או הקואליציה, מגרשים אותו </w:t>
      </w:r>
      <w:bookmarkStart w:id="2793" w:name="_ETM_Q8_351000"/>
      <w:bookmarkEnd w:id="2793"/>
      <w:r>
        <w:rPr>
          <w:rFonts w:hint="cs"/>
          <w:rtl/>
        </w:rPr>
        <w:t xml:space="preserve">החוצה, אני חוזר ואומר: בעלי הארץ לא </w:t>
      </w:r>
      <w:bookmarkStart w:id="2794" w:name="_ETM_Q8_354000"/>
      <w:bookmarkEnd w:id="2794"/>
      <w:r>
        <w:rPr>
          <w:rFonts w:hint="cs"/>
          <w:rtl/>
        </w:rPr>
        <w:t xml:space="preserve">יכולים להיות מגורשים, בעיקר לא על ידי מי שלא נולד כאן. וההצעה שלי תמיד הייתה </w:t>
      </w:r>
      <w:r>
        <w:rPr>
          <w:rtl/>
        </w:rPr>
        <w:t>–</w:t>
      </w:r>
      <w:r>
        <w:rPr>
          <w:rFonts w:hint="cs"/>
          <w:rtl/>
        </w:rPr>
        <w:t xml:space="preserve"> </w:t>
      </w:r>
      <w:bookmarkStart w:id="2795" w:name="_ETM_Q8_369000"/>
      <w:bookmarkEnd w:id="2795"/>
      <w:r>
        <w:rPr>
          <w:rFonts w:hint="cs"/>
          <w:rtl/>
        </w:rPr>
        <w:t xml:space="preserve">אם ככה זה צריך להיות, השר </w:t>
      </w:r>
      <w:r>
        <w:rPr>
          <w:rtl/>
        </w:rPr>
        <w:t>–</w:t>
      </w:r>
      <w:r>
        <w:rPr>
          <w:rFonts w:hint="cs"/>
          <w:rtl/>
        </w:rPr>
        <w:t xml:space="preserve"> שכל אחד יחזור להיכן שהגיע ממנו.) תודה. עניתי לאלי כהן על דברים מאתמול.</w:t>
      </w:r>
    </w:p>
    <w:p w:rsidR="002657A2" w:rsidRDefault="002657A2" w:rsidP="008C493F">
      <w:pPr>
        <w:rPr>
          <w:rtl/>
        </w:rPr>
      </w:pPr>
    </w:p>
    <w:p w:rsidR="002657A2" w:rsidRDefault="002657A2" w:rsidP="008C493F">
      <w:pPr>
        <w:pStyle w:val="af6"/>
        <w:keepNext/>
        <w:rPr>
          <w:rtl/>
        </w:rPr>
      </w:pPr>
      <w:bookmarkStart w:id="2796" w:name="ET_yor_6253_4"/>
      <w:r w:rsidRPr="00EA0697">
        <w:rPr>
          <w:rStyle w:val="TagStyle"/>
          <w:rtl/>
        </w:rPr>
        <w:t xml:space="preserve"> &lt;&lt; יור &gt;&gt; </w:t>
      </w:r>
      <w:r>
        <w:rPr>
          <w:rtl/>
        </w:rPr>
        <w:t>היו"ר משה טור פז:</w:t>
      </w:r>
      <w:r w:rsidRPr="00EA0697">
        <w:rPr>
          <w:rStyle w:val="TagStyle"/>
          <w:rtl/>
        </w:rPr>
        <w:t xml:space="preserve"> &lt;&lt; יור &gt;&gt;</w:t>
      </w:r>
      <w:bookmarkEnd w:id="2796"/>
    </w:p>
    <w:p w:rsidR="002657A2" w:rsidRDefault="002657A2" w:rsidP="00E2360F">
      <w:pPr>
        <w:rPr>
          <w:rtl/>
        </w:rPr>
      </w:pPr>
    </w:p>
    <w:p w:rsidR="002657A2" w:rsidRDefault="002657A2" w:rsidP="008C493F">
      <w:pPr>
        <w:rPr>
          <w:rtl/>
        </w:rPr>
      </w:pPr>
      <w:r>
        <w:rPr>
          <w:rFonts w:hint="cs"/>
          <w:rtl/>
        </w:rPr>
        <w:t>הבנתי את המילה "וזיר". תודה רבה לחבר הכנסת טיבי. חבר הכנסת ואליד אלהואשלה, אתה מבקש לנמק? בבקשה. לרשותך חמש דקות, בבקשה.</w:t>
      </w:r>
    </w:p>
    <w:p w:rsidR="002657A2" w:rsidRDefault="002657A2" w:rsidP="008C493F">
      <w:pPr>
        <w:rPr>
          <w:rtl/>
        </w:rPr>
      </w:pPr>
    </w:p>
    <w:p w:rsidR="002657A2" w:rsidRDefault="002657A2" w:rsidP="008C493F">
      <w:pPr>
        <w:pStyle w:val="a4"/>
        <w:keepNext/>
        <w:rPr>
          <w:rtl/>
        </w:rPr>
      </w:pPr>
      <w:bookmarkStart w:id="2797" w:name="ET_speaker_6340_5"/>
      <w:r w:rsidRPr="00EA0697">
        <w:rPr>
          <w:rStyle w:val="TagStyle"/>
          <w:rtl/>
        </w:rPr>
        <w:t xml:space="preserve"> &lt;&lt; דובר &gt;&gt; </w:t>
      </w:r>
      <w:bookmarkStart w:id="2798" w:name="_Toc187775095"/>
      <w:bookmarkStart w:id="2799" w:name="_Toc187776921"/>
      <w:r>
        <w:rPr>
          <w:rtl/>
        </w:rPr>
        <w:t>ואליד אלהואשלה (רע"מ – הרשימה הערבית המאוחדת):</w:t>
      </w:r>
      <w:bookmarkEnd w:id="2798"/>
      <w:bookmarkEnd w:id="2799"/>
      <w:r w:rsidRPr="00EA0697">
        <w:rPr>
          <w:rStyle w:val="TagStyle"/>
          <w:rtl/>
        </w:rPr>
        <w:t xml:space="preserve"> &lt;&lt; דובר &gt;&gt;</w:t>
      </w:r>
      <w:r>
        <w:rPr>
          <w:rtl/>
        </w:rPr>
        <w:t xml:space="preserve">   </w:t>
      </w:r>
      <w:bookmarkEnd w:id="2797"/>
    </w:p>
    <w:p w:rsidR="002657A2" w:rsidRDefault="002657A2" w:rsidP="00E2360F">
      <w:pPr>
        <w:rPr>
          <w:rtl/>
        </w:rPr>
      </w:pPr>
    </w:p>
    <w:p w:rsidR="002657A2" w:rsidRDefault="002657A2" w:rsidP="008C493F">
      <w:pPr>
        <w:rPr>
          <w:rtl/>
        </w:rPr>
      </w:pPr>
      <w:r>
        <w:rPr>
          <w:rFonts w:hint="cs"/>
          <w:rtl/>
        </w:rPr>
        <w:t xml:space="preserve">מכובדי היושב-ראש, חבריי חברי הכנסת, </w:t>
      </w:r>
      <w:bookmarkStart w:id="2800" w:name="_ETM_Q8_408000"/>
      <w:bookmarkEnd w:id="2800"/>
      <w:r>
        <w:rPr>
          <w:rFonts w:hint="cs"/>
          <w:rtl/>
        </w:rPr>
        <w:t xml:space="preserve">אני רוצה לדבר על ראש עיריית באר שבע </w:t>
      </w:r>
      <w:proofErr w:type="spellStart"/>
      <w:r>
        <w:rPr>
          <w:rFonts w:hint="cs"/>
          <w:rtl/>
        </w:rPr>
        <w:t>רוביק</w:t>
      </w:r>
      <w:proofErr w:type="spellEnd"/>
      <w:r>
        <w:rPr>
          <w:rFonts w:hint="cs"/>
          <w:rtl/>
        </w:rPr>
        <w:t xml:space="preserve"> </w:t>
      </w:r>
      <w:proofErr w:type="spellStart"/>
      <w:r w:rsidRPr="001436C3">
        <w:rPr>
          <w:rtl/>
        </w:rPr>
        <w:t>דנילוביץ</w:t>
      </w:r>
      <w:proofErr w:type="spellEnd"/>
      <w:r>
        <w:rPr>
          <w:rFonts w:hint="cs"/>
          <w:rtl/>
        </w:rPr>
        <w:t xml:space="preserve">'. ב-8 בינואר הוא קיים ישיבת עירייה והתייחס לנושא התלמידים שלומדים בעיר. הוא פנה לבן גביר וגם לקיש וקטי שטרית על מנת לשנות את חוק חינוך חובה. שולחן עגול בעירייה </w:t>
      </w:r>
      <w:r>
        <w:rPr>
          <w:rFonts w:hint="eastAsia"/>
          <w:rtl/>
        </w:rPr>
        <w:t>–</w:t>
      </w:r>
      <w:r>
        <w:rPr>
          <w:rFonts w:hint="cs"/>
          <w:rtl/>
        </w:rPr>
        <w:t xml:space="preserve"> חברי עירייה, ציבור, אנשים שמגיעים, והוא רוצה ללכת בדרכו של בן גביר, </w:t>
      </w:r>
      <w:proofErr w:type="spellStart"/>
      <w:r>
        <w:rPr>
          <w:rFonts w:hint="cs"/>
          <w:rtl/>
        </w:rPr>
        <w:t>רוביק</w:t>
      </w:r>
      <w:proofErr w:type="spellEnd"/>
      <w:r>
        <w:rPr>
          <w:rFonts w:hint="cs"/>
          <w:rtl/>
        </w:rPr>
        <w:t xml:space="preserve"> </w:t>
      </w:r>
      <w:proofErr w:type="spellStart"/>
      <w:r>
        <w:rPr>
          <w:rFonts w:hint="cs"/>
          <w:rtl/>
        </w:rPr>
        <w:t>דנילוביץ</w:t>
      </w:r>
      <w:proofErr w:type="spellEnd"/>
      <w:r>
        <w:rPr>
          <w:rFonts w:hint="cs"/>
          <w:rtl/>
        </w:rPr>
        <w:t>'. פעם הוא היה איש של שלום, איש של דו-קיום, והיום הוא לא רוצה לראות ערבים בעיר באר שבע.</w:t>
      </w:r>
    </w:p>
    <w:p w:rsidR="002657A2" w:rsidRDefault="002657A2" w:rsidP="008C493F">
      <w:pPr>
        <w:rPr>
          <w:rtl/>
        </w:rPr>
      </w:pPr>
    </w:p>
    <w:p w:rsidR="002657A2" w:rsidRDefault="002657A2" w:rsidP="008C493F">
      <w:pPr>
        <w:rPr>
          <w:rtl/>
        </w:rPr>
      </w:pPr>
      <w:bookmarkStart w:id="2801" w:name="_ETM_Q8_472000"/>
      <w:bookmarkEnd w:id="2801"/>
      <w:r>
        <w:rPr>
          <w:rFonts w:hint="cs"/>
          <w:rtl/>
        </w:rPr>
        <w:t xml:space="preserve">איך יכול להיות שראש העיר הגדולה </w:t>
      </w:r>
      <w:bookmarkStart w:id="2802" w:name="_ETM_Q8_477000"/>
      <w:bookmarkEnd w:id="2802"/>
      <w:r>
        <w:rPr>
          <w:rFonts w:hint="cs"/>
          <w:rtl/>
        </w:rPr>
        <w:t xml:space="preserve">בדרום, עיר שיש בה גם תושבים ערבים, ככה מתייחס לתושבים שלו, לתלמידים בעיר שלו? זה שולחן אחד שנמצא בבאר שבע, שולחן עגול, שעומד בראשו </w:t>
      </w:r>
      <w:proofErr w:type="spellStart"/>
      <w:r>
        <w:rPr>
          <w:rFonts w:hint="cs"/>
          <w:rtl/>
        </w:rPr>
        <w:t>רוביק</w:t>
      </w:r>
      <w:proofErr w:type="spellEnd"/>
      <w:r>
        <w:rPr>
          <w:rFonts w:hint="cs"/>
          <w:rtl/>
        </w:rPr>
        <w:t xml:space="preserve"> </w:t>
      </w:r>
      <w:proofErr w:type="spellStart"/>
      <w:r w:rsidRPr="001436C3">
        <w:rPr>
          <w:rtl/>
        </w:rPr>
        <w:t>דנילוביץ</w:t>
      </w:r>
      <w:proofErr w:type="spellEnd"/>
      <w:r>
        <w:rPr>
          <w:rFonts w:hint="cs"/>
          <w:rtl/>
        </w:rPr>
        <w:t>' והוא עוד מדבר על כיבוש הנגב</w:t>
      </w:r>
      <w:bookmarkStart w:id="2803" w:name="_ETM_Q8_499000"/>
      <w:bookmarkEnd w:id="2803"/>
      <w:r>
        <w:rPr>
          <w:rFonts w:hint="cs"/>
          <w:rtl/>
        </w:rPr>
        <w:t xml:space="preserve"> על ידי הבדואים. אני לא ראיתי דיביזיות בנגב, לא ראיתי שהבדואים השתלטו על שטחים </w:t>
      </w:r>
      <w:bookmarkStart w:id="2804" w:name="_ETM_Q8_509000"/>
      <w:bookmarkEnd w:id="2804"/>
      <w:r>
        <w:rPr>
          <w:rFonts w:hint="cs"/>
          <w:rtl/>
        </w:rPr>
        <w:t>בנגב. להפך, הבדואים רוצים שהמדינה תכיר רק בשטחים שלהם. אבל ככה עושים הפוליטיקאים שמכוונים לפוליטיקה הארצית: לפגוע במוחלשים, לפגוע בערבים בנגב, לפגוע בתושבי העיר.</w:t>
      </w:r>
    </w:p>
    <w:p w:rsidR="002657A2" w:rsidRDefault="002657A2" w:rsidP="008C493F">
      <w:pPr>
        <w:rPr>
          <w:rtl/>
        </w:rPr>
      </w:pPr>
    </w:p>
    <w:p w:rsidR="002657A2" w:rsidRDefault="002657A2" w:rsidP="008C493F">
      <w:pPr>
        <w:rPr>
          <w:rtl/>
        </w:rPr>
      </w:pPr>
      <w:r>
        <w:rPr>
          <w:rFonts w:hint="cs"/>
          <w:rtl/>
        </w:rPr>
        <w:t xml:space="preserve">גם השולחן השני נמצא בבאר שבע, אבל אצל רשות הבדואים, גם </w:t>
      </w:r>
      <w:bookmarkStart w:id="2805" w:name="_ETM_Q8_539000"/>
      <w:bookmarkEnd w:id="2805"/>
      <w:r>
        <w:rPr>
          <w:rFonts w:hint="cs"/>
          <w:rtl/>
        </w:rPr>
        <w:t>שולחן עגול. דרך השולחן הזה הורסים את הבתים של הבדואים בנגב. יושבים כל גופי האכיפה בנגב בכל יום שני ומחליטים להרוס, פעם ב</w:t>
      </w:r>
      <w:r w:rsidRPr="00F1502E">
        <w:rPr>
          <w:rtl/>
        </w:rPr>
        <w:t>אום מתנאן</w:t>
      </w:r>
      <w:r>
        <w:rPr>
          <w:rFonts w:hint="cs"/>
          <w:rtl/>
        </w:rPr>
        <w:t>, פעם באל-</w:t>
      </w:r>
      <w:proofErr w:type="spellStart"/>
      <w:r>
        <w:rPr>
          <w:rFonts w:hint="cs"/>
          <w:rtl/>
        </w:rPr>
        <w:t>באט</w:t>
      </w:r>
      <w:proofErr w:type="spellEnd"/>
      <w:r>
        <w:rPr>
          <w:rFonts w:hint="cs"/>
          <w:rtl/>
        </w:rPr>
        <w:t>, באל-</w:t>
      </w:r>
      <w:r w:rsidRPr="00F1502E">
        <w:rPr>
          <w:rtl/>
        </w:rPr>
        <w:t>בקיע</w:t>
      </w:r>
      <w:r>
        <w:rPr>
          <w:rFonts w:hint="cs"/>
          <w:rtl/>
        </w:rPr>
        <w:t xml:space="preserve">, </w:t>
      </w:r>
      <w:r w:rsidRPr="00F1502E">
        <w:rPr>
          <w:rtl/>
        </w:rPr>
        <w:t>דחייה</w:t>
      </w:r>
      <w:r>
        <w:rPr>
          <w:rFonts w:hint="cs"/>
          <w:rtl/>
        </w:rPr>
        <w:t xml:space="preserve">, ברהט, ומקבלים החלטות גם על החקלאים בנגב </w:t>
      </w:r>
      <w:r>
        <w:rPr>
          <w:rFonts w:hint="eastAsia"/>
          <w:rtl/>
        </w:rPr>
        <w:t xml:space="preserve">– </w:t>
      </w:r>
      <w:r>
        <w:rPr>
          <w:rFonts w:hint="cs"/>
          <w:rtl/>
        </w:rPr>
        <w:t xml:space="preserve">כמה קנסות לתת לחקלאים בנגב, כמה קנסות לתת לאנשים שאין להם את האישורים להעברת עדרים, העברת </w:t>
      </w:r>
      <w:bookmarkStart w:id="2806" w:name="_ETM_Q8_575000"/>
      <w:bookmarkEnd w:id="2806"/>
      <w:r>
        <w:rPr>
          <w:rFonts w:hint="cs"/>
          <w:rtl/>
        </w:rPr>
        <w:t>כבשים.</w:t>
      </w:r>
    </w:p>
    <w:p w:rsidR="002657A2" w:rsidRDefault="002657A2" w:rsidP="008C493F">
      <w:pPr>
        <w:rPr>
          <w:rtl/>
        </w:rPr>
      </w:pPr>
    </w:p>
    <w:p w:rsidR="002657A2" w:rsidRDefault="002657A2" w:rsidP="008C493F">
      <w:pPr>
        <w:pStyle w:val="af5"/>
        <w:keepNext/>
        <w:rPr>
          <w:rtl/>
        </w:rPr>
      </w:pPr>
      <w:bookmarkStart w:id="2807" w:name="ET_interruption_6352_18"/>
      <w:r w:rsidRPr="00F1502E">
        <w:rPr>
          <w:rStyle w:val="TagStyle"/>
          <w:rtl/>
        </w:rPr>
        <w:t xml:space="preserve"> &lt;&lt; קריאה &gt;&gt; </w:t>
      </w:r>
      <w:r>
        <w:rPr>
          <w:rtl/>
        </w:rPr>
        <w:t>אלמוג כהן (עוצמה יהודית):</w:t>
      </w:r>
      <w:r w:rsidRPr="00F1502E">
        <w:rPr>
          <w:rStyle w:val="TagStyle"/>
          <w:rtl/>
        </w:rPr>
        <w:t xml:space="preserve"> &lt;&lt; קריאה &gt;&gt;</w:t>
      </w:r>
      <w:r>
        <w:rPr>
          <w:rtl/>
        </w:rPr>
        <w:t xml:space="preserve">   </w:t>
      </w:r>
      <w:bookmarkEnd w:id="2807"/>
    </w:p>
    <w:p w:rsidR="002657A2" w:rsidRDefault="002657A2" w:rsidP="00E2360F">
      <w:pPr>
        <w:rPr>
          <w:rtl/>
          <w:lang w:eastAsia="he-IL"/>
        </w:rPr>
      </w:pPr>
    </w:p>
    <w:p w:rsidR="002657A2" w:rsidRPr="00F1502E" w:rsidRDefault="002657A2" w:rsidP="008C493F">
      <w:pPr>
        <w:rPr>
          <w:rtl/>
          <w:lang w:eastAsia="he-IL"/>
        </w:rPr>
      </w:pPr>
      <w:r>
        <w:rPr>
          <w:rFonts w:hint="cs"/>
          <w:rtl/>
          <w:lang w:eastAsia="he-IL"/>
        </w:rPr>
        <w:t>אוסקוט.</w:t>
      </w:r>
    </w:p>
    <w:p w:rsidR="002657A2" w:rsidRDefault="002657A2" w:rsidP="008C493F">
      <w:pPr>
        <w:rPr>
          <w:rtl/>
        </w:rPr>
      </w:pPr>
    </w:p>
    <w:p w:rsidR="002657A2" w:rsidRDefault="002657A2" w:rsidP="008C493F">
      <w:pPr>
        <w:pStyle w:val="af6"/>
        <w:keepNext/>
        <w:rPr>
          <w:rtl/>
        </w:rPr>
      </w:pPr>
      <w:bookmarkStart w:id="2808" w:name="ET_yor_6253_6"/>
      <w:r w:rsidRPr="0003116E">
        <w:rPr>
          <w:rStyle w:val="TagStyle"/>
          <w:rtl/>
        </w:rPr>
        <w:t xml:space="preserve"> &lt;&lt; יור &gt;&gt; </w:t>
      </w:r>
      <w:r>
        <w:rPr>
          <w:rtl/>
        </w:rPr>
        <w:t>היו"ר משה טור פז:</w:t>
      </w:r>
      <w:r w:rsidRPr="0003116E">
        <w:rPr>
          <w:rStyle w:val="TagStyle"/>
          <w:rtl/>
        </w:rPr>
        <w:t xml:space="preserve"> &lt;&lt; יור &gt;&gt;</w:t>
      </w:r>
      <w:r>
        <w:rPr>
          <w:rtl/>
        </w:rPr>
        <w:t xml:space="preserve">   </w:t>
      </w:r>
      <w:bookmarkEnd w:id="2808"/>
    </w:p>
    <w:p w:rsidR="002657A2" w:rsidRDefault="002657A2" w:rsidP="00E2360F">
      <w:pPr>
        <w:rPr>
          <w:rtl/>
        </w:rPr>
      </w:pPr>
    </w:p>
    <w:p w:rsidR="002657A2" w:rsidRDefault="002657A2" w:rsidP="008C493F">
      <w:pPr>
        <w:rPr>
          <w:rtl/>
        </w:rPr>
      </w:pPr>
      <w:r>
        <w:rPr>
          <w:rFonts w:hint="cs"/>
          <w:rtl/>
        </w:rPr>
        <w:t>חבר הכנסת כהן, זה לא לעניין, במלוא הכבוד.</w:t>
      </w:r>
    </w:p>
    <w:p w:rsidR="002657A2" w:rsidRDefault="002657A2" w:rsidP="008C493F">
      <w:pPr>
        <w:rPr>
          <w:rtl/>
        </w:rPr>
      </w:pPr>
    </w:p>
    <w:p w:rsidR="002657A2" w:rsidRDefault="002657A2" w:rsidP="008C493F">
      <w:pPr>
        <w:pStyle w:val="af5"/>
        <w:keepNext/>
        <w:rPr>
          <w:rtl/>
        </w:rPr>
      </w:pPr>
      <w:bookmarkStart w:id="2809" w:name="ET_interruption_6361_19"/>
      <w:r w:rsidRPr="00F1502E">
        <w:rPr>
          <w:rStyle w:val="TagStyle"/>
          <w:rtl/>
        </w:rPr>
        <w:t xml:space="preserve"> &lt;&lt; קריאה &gt;&gt; </w:t>
      </w:r>
      <w:r>
        <w:rPr>
          <w:rtl/>
        </w:rPr>
        <w:t>נאור שירי (יש עתיד):</w:t>
      </w:r>
      <w:r w:rsidRPr="00F1502E">
        <w:rPr>
          <w:rStyle w:val="TagStyle"/>
          <w:rtl/>
        </w:rPr>
        <w:t xml:space="preserve"> &lt;&lt; קריאה &gt;&gt;</w:t>
      </w:r>
      <w:r>
        <w:rPr>
          <w:rtl/>
        </w:rPr>
        <w:t xml:space="preserve">   </w:t>
      </w:r>
      <w:bookmarkEnd w:id="2809"/>
    </w:p>
    <w:p w:rsidR="002657A2" w:rsidRDefault="002657A2" w:rsidP="00E2360F">
      <w:pPr>
        <w:rPr>
          <w:rtl/>
          <w:lang w:eastAsia="he-IL"/>
        </w:rPr>
      </w:pPr>
    </w:p>
    <w:p w:rsidR="002657A2" w:rsidRDefault="002657A2" w:rsidP="008C493F">
      <w:pPr>
        <w:rPr>
          <w:rtl/>
        </w:rPr>
      </w:pPr>
      <w:bookmarkStart w:id="2810" w:name="_ETM_Q8_583000"/>
      <w:bookmarkEnd w:id="2810"/>
      <w:r>
        <w:rPr>
          <w:rFonts w:hint="cs"/>
          <w:rtl/>
          <w:lang w:eastAsia="he-IL"/>
        </w:rPr>
        <w:t xml:space="preserve">תעיף אותו. </w:t>
      </w:r>
      <w:r>
        <w:rPr>
          <w:rFonts w:hint="cs"/>
          <w:rtl/>
        </w:rPr>
        <w:t>מה זה ההתנהגות הזאת? תגיד, איפה אתה חושב שאתה?</w:t>
      </w:r>
    </w:p>
    <w:p w:rsidR="002657A2" w:rsidRDefault="002657A2" w:rsidP="008C493F">
      <w:pPr>
        <w:rPr>
          <w:rtl/>
        </w:rPr>
      </w:pPr>
    </w:p>
    <w:p w:rsidR="002657A2" w:rsidRDefault="002657A2" w:rsidP="008C493F">
      <w:pPr>
        <w:pStyle w:val="-"/>
        <w:keepNext/>
        <w:rPr>
          <w:rtl/>
        </w:rPr>
      </w:pPr>
      <w:bookmarkStart w:id="2811" w:name="ET_speakercontinue_6340_7"/>
      <w:r w:rsidRPr="0003116E">
        <w:rPr>
          <w:rStyle w:val="TagStyle"/>
          <w:rtl/>
        </w:rPr>
        <w:t xml:space="preserve"> &lt;&lt; דובר_המשך &gt;&gt; </w:t>
      </w:r>
      <w:r>
        <w:rPr>
          <w:rtl/>
        </w:rPr>
        <w:t>ואליד אלהואשלה (רע"מ – הרשימה הערבית המאוחדת):</w:t>
      </w:r>
      <w:r w:rsidRPr="0003116E">
        <w:rPr>
          <w:rStyle w:val="TagStyle"/>
          <w:rtl/>
        </w:rPr>
        <w:t xml:space="preserve"> &lt;&lt; דובר_המשך &gt;&gt;</w:t>
      </w:r>
      <w:r>
        <w:rPr>
          <w:rtl/>
        </w:rPr>
        <w:t xml:space="preserve">   </w:t>
      </w:r>
      <w:bookmarkEnd w:id="2811"/>
    </w:p>
    <w:p w:rsidR="002657A2" w:rsidRDefault="002657A2" w:rsidP="00E2360F">
      <w:pPr>
        <w:rPr>
          <w:rtl/>
        </w:rPr>
      </w:pPr>
    </w:p>
    <w:p w:rsidR="002657A2" w:rsidRDefault="002657A2" w:rsidP="008C493F">
      <w:pPr>
        <w:rPr>
          <w:rtl/>
        </w:rPr>
      </w:pPr>
      <w:r>
        <w:rPr>
          <w:rFonts w:hint="cs"/>
          <w:rtl/>
        </w:rPr>
        <w:t xml:space="preserve">היחסים בין הבדואים והבאר שבעים וכלל תושבי הנגב הם יחסים טובים. אני לא רוצה שאחד כמו </w:t>
      </w:r>
      <w:proofErr w:type="spellStart"/>
      <w:r>
        <w:rPr>
          <w:rFonts w:hint="cs"/>
          <w:rtl/>
        </w:rPr>
        <w:t>רוביק</w:t>
      </w:r>
      <w:proofErr w:type="spellEnd"/>
      <w:r>
        <w:rPr>
          <w:rFonts w:hint="cs"/>
          <w:rtl/>
        </w:rPr>
        <w:t xml:space="preserve"> </w:t>
      </w:r>
      <w:proofErr w:type="spellStart"/>
      <w:r>
        <w:rPr>
          <w:rFonts w:hint="cs"/>
          <w:rtl/>
        </w:rPr>
        <w:t>דנילוביץ</w:t>
      </w:r>
      <w:proofErr w:type="spellEnd"/>
      <w:r>
        <w:rPr>
          <w:rFonts w:hint="cs"/>
          <w:rtl/>
        </w:rPr>
        <w:t xml:space="preserve">' יקלקל את זה, ואני לא רוצה שאחד כמו אלמוג </w:t>
      </w:r>
      <w:bookmarkStart w:id="2812" w:name="_ETM_Q8_601000"/>
      <w:bookmarkEnd w:id="2812"/>
      <w:r>
        <w:rPr>
          <w:rFonts w:hint="cs"/>
          <w:rtl/>
        </w:rPr>
        <w:t xml:space="preserve">כהן יקלקל את היחסים בנגב. הרבה בדואים הם מנוף צמיחה, מנוף כלכלי בעיר באר שבע, ואנחנו לא רוצים להגיע למצב </w:t>
      </w:r>
      <w:bookmarkStart w:id="2813" w:name="_ETM_Q8_610000"/>
      <w:bookmarkEnd w:id="2813"/>
      <w:r>
        <w:rPr>
          <w:rFonts w:hint="cs"/>
          <w:rtl/>
        </w:rPr>
        <w:t>שהבדואים לא מגיעים לעיר. אנחנו רוצים לשמר מה שיש, ואנחנו רוצים שהמנהיגים בנגב יפסיקו את ההסתה כלפי החברה הבדואית</w:t>
      </w:r>
      <w:bookmarkStart w:id="2814" w:name="_ETM_Q8_624000"/>
      <w:bookmarkEnd w:id="2814"/>
      <w:r>
        <w:rPr>
          <w:rFonts w:hint="cs"/>
          <w:rtl/>
        </w:rPr>
        <w:t xml:space="preserve"> בנגב, במיוחד </w:t>
      </w:r>
      <w:proofErr w:type="spellStart"/>
      <w:r>
        <w:rPr>
          <w:rFonts w:hint="cs"/>
          <w:rtl/>
        </w:rPr>
        <w:t>רוביק</w:t>
      </w:r>
      <w:proofErr w:type="spellEnd"/>
      <w:r>
        <w:rPr>
          <w:rFonts w:hint="cs"/>
          <w:rtl/>
        </w:rPr>
        <w:t xml:space="preserve"> </w:t>
      </w:r>
      <w:proofErr w:type="spellStart"/>
      <w:r>
        <w:rPr>
          <w:rFonts w:hint="cs"/>
          <w:rtl/>
        </w:rPr>
        <w:t>דנילוביץ</w:t>
      </w:r>
      <w:proofErr w:type="spellEnd"/>
      <w:r>
        <w:rPr>
          <w:rFonts w:hint="cs"/>
          <w:rtl/>
        </w:rPr>
        <w:t>'. תודה.</w:t>
      </w:r>
    </w:p>
    <w:p w:rsidR="002657A2" w:rsidRDefault="002657A2" w:rsidP="008C493F">
      <w:pPr>
        <w:rPr>
          <w:rtl/>
        </w:rPr>
      </w:pPr>
    </w:p>
    <w:p w:rsidR="002657A2" w:rsidRDefault="002657A2" w:rsidP="008C493F">
      <w:pPr>
        <w:pStyle w:val="af6"/>
        <w:keepNext/>
        <w:rPr>
          <w:rtl/>
        </w:rPr>
      </w:pPr>
      <w:bookmarkStart w:id="2815" w:name="ET_yor_6253_8"/>
      <w:r w:rsidRPr="0003116E">
        <w:rPr>
          <w:rStyle w:val="TagStyle"/>
          <w:rtl/>
        </w:rPr>
        <w:t xml:space="preserve"> &lt;&lt; יור &gt;&gt; </w:t>
      </w:r>
      <w:r>
        <w:rPr>
          <w:rtl/>
        </w:rPr>
        <w:t>היו"ר משה טור פז:</w:t>
      </w:r>
      <w:r w:rsidRPr="0003116E">
        <w:rPr>
          <w:rStyle w:val="TagStyle"/>
          <w:rtl/>
        </w:rPr>
        <w:t xml:space="preserve"> &lt;&lt; יור &gt;&gt;</w:t>
      </w:r>
      <w:bookmarkEnd w:id="2815"/>
    </w:p>
    <w:p w:rsidR="002657A2" w:rsidRDefault="002657A2" w:rsidP="00E2360F">
      <w:pPr>
        <w:rPr>
          <w:rtl/>
        </w:rPr>
      </w:pPr>
    </w:p>
    <w:p w:rsidR="002657A2" w:rsidRDefault="002657A2" w:rsidP="008C493F">
      <w:pPr>
        <w:rPr>
          <w:rtl/>
        </w:rPr>
      </w:pPr>
      <w:r>
        <w:rPr>
          <w:rFonts w:hint="cs"/>
          <w:rtl/>
        </w:rPr>
        <w:t xml:space="preserve">תודה רבה. חבר הכנסת יאסר חוג'יראת </w:t>
      </w:r>
      <w:r>
        <w:rPr>
          <w:rtl/>
        </w:rPr>
        <w:t>–</w:t>
      </w:r>
      <w:r>
        <w:rPr>
          <w:rFonts w:hint="cs"/>
          <w:rtl/>
        </w:rPr>
        <w:t xml:space="preserve"> מוותר. אם כך, תמו בקשות רשות הדיבור. סיעות העבודה והמחנה הממלכתי לא נמצאות כאן. סיעת יש עתיד, </w:t>
      </w:r>
      <w:bookmarkStart w:id="2816" w:name="_ETM_Q8_641000"/>
      <w:bookmarkEnd w:id="2816"/>
      <w:r>
        <w:rPr>
          <w:rFonts w:hint="cs"/>
          <w:rtl/>
        </w:rPr>
        <w:t xml:space="preserve">האם אתם מסירים את ההסתייגויות? מסירים. </w:t>
      </w:r>
    </w:p>
    <w:p w:rsidR="002657A2" w:rsidRDefault="002657A2" w:rsidP="008C493F">
      <w:pPr>
        <w:rPr>
          <w:rtl/>
        </w:rPr>
      </w:pPr>
    </w:p>
    <w:p w:rsidR="002657A2" w:rsidRDefault="002657A2" w:rsidP="008C493F">
      <w:pPr>
        <w:rPr>
          <w:rtl/>
        </w:rPr>
      </w:pPr>
      <w:r>
        <w:rPr>
          <w:rFonts w:hint="cs"/>
          <w:rtl/>
        </w:rPr>
        <w:t xml:space="preserve">אם כך, חבריי חברי הכנסת, אנחנו עוברים להצבעה בקריאה השנייה על הצעת חוק להנצחת זכרו של הרב </w:t>
      </w:r>
      <w:bookmarkStart w:id="2817" w:name="_ETM_Q8_649000"/>
      <w:bookmarkEnd w:id="2817"/>
      <w:r>
        <w:rPr>
          <w:rFonts w:hint="cs"/>
          <w:rtl/>
        </w:rPr>
        <w:t>חיים דרוקמן, התשפ"ה</w:t>
      </w:r>
      <w:r>
        <w:rPr>
          <w:rFonts w:hint="eastAsia"/>
          <w:rtl/>
        </w:rPr>
        <w:t>–</w:t>
      </w:r>
      <w:r>
        <w:rPr>
          <w:rFonts w:hint="cs"/>
          <w:rtl/>
        </w:rPr>
        <w:t>2024, כנוסח הוועדה. הצבעה.</w:t>
      </w:r>
    </w:p>
    <w:p w:rsidR="002657A2" w:rsidRDefault="002657A2" w:rsidP="008C493F">
      <w:pPr>
        <w:rPr>
          <w:rtl/>
        </w:rPr>
      </w:pPr>
    </w:p>
    <w:p w:rsidR="002657A2" w:rsidRDefault="002657A2" w:rsidP="008C493F">
      <w:pPr>
        <w:pStyle w:val="af1"/>
        <w:keepNext/>
        <w:rPr>
          <w:rtl/>
        </w:rPr>
      </w:pPr>
      <w:r>
        <w:rPr>
          <w:rtl/>
        </w:rPr>
        <w:t>הצבעה מס'</w:t>
      </w:r>
      <w:r>
        <w:rPr>
          <w:rFonts w:hint="cs"/>
          <w:rtl/>
        </w:rPr>
        <w:t xml:space="preserve"> 2</w:t>
      </w:r>
    </w:p>
    <w:p w:rsidR="002657A2" w:rsidRDefault="002657A2" w:rsidP="008C493F">
      <w:pPr>
        <w:pStyle w:val="--"/>
        <w:keepNext/>
        <w:rPr>
          <w:rtl/>
        </w:rPr>
      </w:pPr>
    </w:p>
    <w:p w:rsidR="002657A2" w:rsidRDefault="002657A2" w:rsidP="008C493F">
      <w:pPr>
        <w:pStyle w:val="--"/>
        <w:keepNext/>
        <w:rPr>
          <w:rtl/>
        </w:rPr>
      </w:pPr>
      <w:r>
        <w:rPr>
          <w:rtl/>
        </w:rPr>
        <w:t xml:space="preserve">בעד סעיפים </w:t>
      </w:r>
      <w:r>
        <w:rPr>
          <w:rFonts w:hint="cs"/>
          <w:rtl/>
        </w:rPr>
        <w:t>1</w:t>
      </w:r>
      <w:r>
        <w:rPr>
          <w:rFonts w:hint="eastAsia"/>
          <w:rtl/>
        </w:rPr>
        <w:t>–</w:t>
      </w:r>
      <w:r>
        <w:rPr>
          <w:rFonts w:hint="cs"/>
          <w:rtl/>
        </w:rPr>
        <w:t xml:space="preserve">32 </w:t>
      </w:r>
      <w:r>
        <w:rPr>
          <w:rFonts w:hint="eastAsia"/>
          <w:rtl/>
        </w:rPr>
        <w:t>–</w:t>
      </w:r>
      <w:r>
        <w:rPr>
          <w:rFonts w:hint="cs"/>
          <w:rtl/>
        </w:rPr>
        <w:t xml:space="preserve"> 15</w:t>
      </w:r>
    </w:p>
    <w:p w:rsidR="002657A2" w:rsidRDefault="002657A2" w:rsidP="008C493F">
      <w:pPr>
        <w:pStyle w:val="--"/>
        <w:keepNext/>
        <w:rPr>
          <w:rtl/>
        </w:rPr>
      </w:pPr>
      <w:r>
        <w:rPr>
          <w:rtl/>
        </w:rPr>
        <w:t xml:space="preserve">נגד – </w:t>
      </w:r>
      <w:r>
        <w:rPr>
          <w:rFonts w:hint="cs"/>
          <w:rtl/>
        </w:rPr>
        <w:t>3</w:t>
      </w:r>
    </w:p>
    <w:p w:rsidR="002657A2" w:rsidRDefault="002657A2" w:rsidP="008C493F">
      <w:pPr>
        <w:pStyle w:val="--"/>
        <w:keepNext/>
        <w:rPr>
          <w:rtl/>
        </w:rPr>
      </w:pPr>
      <w:r>
        <w:rPr>
          <w:rtl/>
        </w:rPr>
        <w:t xml:space="preserve">נמנעים – </w:t>
      </w:r>
      <w:r>
        <w:rPr>
          <w:rFonts w:hint="cs"/>
          <w:rtl/>
        </w:rPr>
        <w:t>1</w:t>
      </w:r>
    </w:p>
    <w:p w:rsidR="002657A2" w:rsidRPr="0003116E" w:rsidRDefault="002657A2" w:rsidP="008C493F">
      <w:pPr>
        <w:pStyle w:val="af2"/>
        <w:rPr>
          <w:rtl/>
        </w:rPr>
      </w:pPr>
      <w:r>
        <w:rPr>
          <w:rtl/>
        </w:rPr>
        <w:t>סעיפים</w:t>
      </w:r>
      <w:r>
        <w:rPr>
          <w:rFonts w:hint="cs"/>
          <w:rtl/>
        </w:rPr>
        <w:t xml:space="preserve"> 1</w:t>
      </w:r>
      <w:r>
        <w:rPr>
          <w:rFonts w:hint="eastAsia"/>
          <w:rtl/>
        </w:rPr>
        <w:t>–</w:t>
      </w:r>
      <w:r>
        <w:rPr>
          <w:rFonts w:hint="cs"/>
          <w:rtl/>
        </w:rPr>
        <w:t>32 נתקבלו.</w:t>
      </w:r>
    </w:p>
    <w:p w:rsidR="002657A2" w:rsidRDefault="002657A2" w:rsidP="008C493F">
      <w:pPr>
        <w:rPr>
          <w:rtl/>
        </w:rPr>
      </w:pPr>
    </w:p>
    <w:p w:rsidR="002657A2" w:rsidRDefault="002657A2" w:rsidP="008C493F">
      <w:pPr>
        <w:pStyle w:val="af6"/>
        <w:keepNext/>
        <w:rPr>
          <w:rtl/>
        </w:rPr>
      </w:pPr>
      <w:r w:rsidRPr="008A57D1">
        <w:rPr>
          <w:rStyle w:val="TagStyle"/>
          <w:rtl/>
        </w:rPr>
        <w:t xml:space="preserve"> &lt;&lt; יור &gt;&gt; </w:t>
      </w:r>
      <w:r>
        <w:rPr>
          <w:rtl/>
        </w:rPr>
        <w:t>היו"ר משה טור פז:</w:t>
      </w:r>
      <w:r w:rsidRPr="008A57D1">
        <w:rPr>
          <w:rStyle w:val="TagStyle"/>
          <w:rtl/>
        </w:rPr>
        <w:t xml:space="preserve"> &lt;&lt; יור &gt;&gt;</w:t>
      </w:r>
    </w:p>
    <w:p w:rsidR="002657A2" w:rsidRDefault="002657A2" w:rsidP="00E2360F">
      <w:pPr>
        <w:rPr>
          <w:rtl/>
        </w:rPr>
      </w:pPr>
    </w:p>
    <w:p w:rsidR="002657A2" w:rsidRDefault="002657A2" w:rsidP="008C493F">
      <w:pPr>
        <w:rPr>
          <w:rtl/>
        </w:rPr>
      </w:pPr>
      <w:r>
        <w:rPr>
          <w:rFonts w:hint="cs"/>
          <w:rtl/>
        </w:rPr>
        <w:t xml:space="preserve">בעד </w:t>
      </w:r>
      <w:bookmarkStart w:id="2818" w:name="_ETM_Q8_669000"/>
      <w:bookmarkEnd w:id="2818"/>
      <w:r>
        <w:rPr>
          <w:rtl/>
        </w:rPr>
        <w:t>–</w:t>
      </w:r>
      <w:r>
        <w:rPr>
          <w:rFonts w:hint="cs"/>
          <w:rtl/>
        </w:rPr>
        <w:t xml:space="preserve"> 15, שלושה נגד, אחד נמנע, שלושה נוכחים. אני </w:t>
      </w:r>
      <w:bookmarkStart w:id="2819" w:name="_ETM_Q8_673000"/>
      <w:bookmarkEnd w:id="2819"/>
      <w:r>
        <w:rPr>
          <w:rFonts w:hint="cs"/>
          <w:rtl/>
        </w:rPr>
        <w:t xml:space="preserve">קובע שההצעה עברה בקריאה השנייה. </w:t>
      </w:r>
    </w:p>
    <w:p w:rsidR="002657A2" w:rsidRDefault="002657A2" w:rsidP="008C493F">
      <w:pPr>
        <w:rPr>
          <w:rtl/>
        </w:rPr>
      </w:pPr>
    </w:p>
    <w:p w:rsidR="002657A2" w:rsidRDefault="002657A2" w:rsidP="008C493F">
      <w:pPr>
        <w:rPr>
          <w:rtl/>
        </w:rPr>
      </w:pPr>
      <w:r>
        <w:rPr>
          <w:rFonts w:hint="cs"/>
          <w:rtl/>
        </w:rPr>
        <w:t>נעבור מייד להצבעה בקריאה השלישית על הצעת חוק להנצחת זכרו של הרב חיים דרוקמן, התשפ"ה</w:t>
      </w:r>
      <w:r>
        <w:rPr>
          <w:rFonts w:hint="eastAsia"/>
          <w:rtl/>
        </w:rPr>
        <w:t>–</w:t>
      </w:r>
      <w:r>
        <w:rPr>
          <w:rFonts w:hint="cs"/>
          <w:rtl/>
        </w:rPr>
        <w:t>2024. הצבעה.</w:t>
      </w:r>
    </w:p>
    <w:p w:rsidR="002657A2" w:rsidRDefault="002657A2" w:rsidP="008C493F">
      <w:pPr>
        <w:rPr>
          <w:rtl/>
        </w:rPr>
      </w:pPr>
    </w:p>
    <w:p w:rsidR="002657A2" w:rsidRDefault="002657A2" w:rsidP="008C493F">
      <w:pPr>
        <w:pStyle w:val="af1"/>
        <w:keepNext/>
        <w:rPr>
          <w:rtl/>
        </w:rPr>
      </w:pPr>
      <w:r>
        <w:rPr>
          <w:rtl/>
        </w:rPr>
        <w:t>הצבעה מס'</w:t>
      </w:r>
      <w:r>
        <w:rPr>
          <w:rFonts w:hint="cs"/>
          <w:rtl/>
        </w:rPr>
        <w:t xml:space="preserve"> 3</w:t>
      </w:r>
    </w:p>
    <w:p w:rsidR="002657A2" w:rsidRDefault="002657A2" w:rsidP="008C493F">
      <w:pPr>
        <w:pStyle w:val="--"/>
        <w:keepNext/>
        <w:rPr>
          <w:rtl/>
        </w:rPr>
      </w:pPr>
    </w:p>
    <w:p w:rsidR="002657A2" w:rsidRDefault="002657A2" w:rsidP="008C493F">
      <w:pPr>
        <w:pStyle w:val="--"/>
        <w:keepNext/>
        <w:rPr>
          <w:rtl/>
        </w:rPr>
      </w:pPr>
      <w:r>
        <w:rPr>
          <w:rtl/>
        </w:rPr>
        <w:t>בעד החוק –</w:t>
      </w:r>
      <w:r>
        <w:rPr>
          <w:rFonts w:hint="cs"/>
          <w:rtl/>
        </w:rPr>
        <w:t xml:space="preserve"> 16</w:t>
      </w:r>
    </w:p>
    <w:p w:rsidR="002657A2" w:rsidRDefault="002657A2" w:rsidP="008C493F">
      <w:pPr>
        <w:pStyle w:val="--"/>
        <w:keepNext/>
        <w:rPr>
          <w:rtl/>
        </w:rPr>
      </w:pPr>
      <w:r>
        <w:rPr>
          <w:rtl/>
        </w:rPr>
        <w:t xml:space="preserve">נגד – </w:t>
      </w:r>
      <w:r>
        <w:rPr>
          <w:rFonts w:hint="cs"/>
          <w:rtl/>
        </w:rPr>
        <w:t>2</w:t>
      </w:r>
    </w:p>
    <w:p w:rsidR="002657A2" w:rsidRDefault="002657A2" w:rsidP="008C493F">
      <w:pPr>
        <w:pStyle w:val="--"/>
        <w:keepNext/>
        <w:rPr>
          <w:rtl/>
        </w:rPr>
      </w:pPr>
      <w:r>
        <w:rPr>
          <w:rtl/>
        </w:rPr>
        <w:t xml:space="preserve">נמנעים – </w:t>
      </w:r>
      <w:r>
        <w:rPr>
          <w:rFonts w:hint="cs"/>
          <w:rtl/>
        </w:rPr>
        <w:t>1</w:t>
      </w:r>
    </w:p>
    <w:p w:rsidR="002657A2" w:rsidRDefault="002657A2" w:rsidP="008C493F">
      <w:pPr>
        <w:pStyle w:val="af2"/>
        <w:rPr>
          <w:rtl/>
        </w:rPr>
      </w:pPr>
      <w:r>
        <w:rPr>
          <w:rtl/>
        </w:rPr>
        <w:t>חוק</w:t>
      </w:r>
      <w:r>
        <w:rPr>
          <w:rFonts w:hint="cs"/>
          <w:rtl/>
        </w:rPr>
        <w:t xml:space="preserve"> להנצחת זכרו של הרב חיים דרוקמן, התשפ"ה</w:t>
      </w:r>
      <w:r>
        <w:rPr>
          <w:rFonts w:hint="eastAsia"/>
          <w:rtl/>
        </w:rPr>
        <w:t>–</w:t>
      </w:r>
      <w:r>
        <w:rPr>
          <w:rFonts w:hint="cs"/>
          <w:rtl/>
        </w:rPr>
        <w:t>2024, נתקבל.</w:t>
      </w:r>
    </w:p>
    <w:p w:rsidR="002657A2" w:rsidRDefault="002657A2" w:rsidP="008C493F">
      <w:pPr>
        <w:rPr>
          <w:rtl/>
        </w:rPr>
      </w:pPr>
    </w:p>
    <w:p w:rsidR="002657A2" w:rsidRDefault="002657A2" w:rsidP="008C493F">
      <w:pPr>
        <w:pStyle w:val="af6"/>
        <w:keepNext/>
        <w:rPr>
          <w:rtl/>
        </w:rPr>
      </w:pPr>
      <w:bookmarkStart w:id="2820" w:name="ET_yor_6253_10"/>
      <w:r w:rsidRPr="008A57D1">
        <w:rPr>
          <w:rStyle w:val="TagStyle"/>
          <w:rtl/>
        </w:rPr>
        <w:t xml:space="preserve"> &lt;&lt; יור &gt;&gt; </w:t>
      </w:r>
      <w:r>
        <w:rPr>
          <w:rtl/>
        </w:rPr>
        <w:t>היו"ר משה טור פז:</w:t>
      </w:r>
      <w:r w:rsidRPr="008A57D1">
        <w:rPr>
          <w:rStyle w:val="TagStyle"/>
          <w:rtl/>
        </w:rPr>
        <w:t xml:space="preserve"> &lt;&lt; יור &gt;&gt;</w:t>
      </w:r>
      <w:r>
        <w:rPr>
          <w:rtl/>
        </w:rPr>
        <w:t xml:space="preserve">   </w:t>
      </w:r>
      <w:bookmarkEnd w:id="2820"/>
    </w:p>
    <w:p w:rsidR="002657A2" w:rsidRDefault="002657A2" w:rsidP="00E2360F">
      <w:pPr>
        <w:rPr>
          <w:rtl/>
        </w:rPr>
      </w:pPr>
    </w:p>
    <w:p w:rsidR="002657A2" w:rsidRDefault="002657A2" w:rsidP="008C493F">
      <w:pPr>
        <w:rPr>
          <w:rtl/>
        </w:rPr>
      </w:pPr>
      <w:r>
        <w:rPr>
          <w:rFonts w:hint="cs"/>
          <w:rtl/>
        </w:rPr>
        <w:t xml:space="preserve">בעד </w:t>
      </w:r>
      <w:r>
        <w:rPr>
          <w:rFonts w:hint="eastAsia"/>
          <w:rtl/>
        </w:rPr>
        <w:t>–</w:t>
      </w:r>
      <w:r>
        <w:rPr>
          <w:rFonts w:hint="cs"/>
          <w:rtl/>
        </w:rPr>
        <w:t xml:space="preserve"> 16, שניים נגד, נמנע אחד, שני נוכחים. אני קובע כי הצעת חוק להנצחת זכרו של הרב חיים דרוקמן, התשפ"ה</w:t>
      </w:r>
      <w:r>
        <w:rPr>
          <w:rFonts w:hint="eastAsia"/>
          <w:rtl/>
        </w:rPr>
        <w:t>–</w:t>
      </w:r>
      <w:r>
        <w:rPr>
          <w:rFonts w:hint="cs"/>
          <w:rtl/>
        </w:rPr>
        <w:t xml:space="preserve">2024, התקבלה בקריאה השנייה </w:t>
      </w:r>
      <w:bookmarkStart w:id="2821" w:name="_ETM_Q8_712000"/>
      <w:bookmarkEnd w:id="2821"/>
      <w:r>
        <w:rPr>
          <w:rFonts w:hint="cs"/>
          <w:rtl/>
        </w:rPr>
        <w:t>והשלישית, ותיכנס לספר החוקים. ברכותיי.</w:t>
      </w:r>
    </w:p>
    <w:p w:rsidR="002657A2" w:rsidRDefault="002657A2" w:rsidP="00676E07">
      <w:pPr>
        <w:rPr>
          <w:rtl/>
        </w:rPr>
      </w:pPr>
    </w:p>
    <w:p w:rsidR="002657A2" w:rsidRDefault="002657A2" w:rsidP="00676E07"/>
    <w:p w:rsidR="002657A2" w:rsidRDefault="002657A2" w:rsidP="008C493F">
      <w:pPr>
        <w:pStyle w:val="a6"/>
        <w:rPr>
          <w:rtl/>
        </w:rPr>
      </w:pPr>
      <w:bookmarkStart w:id="2822" w:name="ET_subject_מסמכים_שהונחו_על_שולחן__11"/>
      <w:r w:rsidRPr="008A57D1">
        <w:rPr>
          <w:rStyle w:val="TagStyle"/>
          <w:rtl/>
        </w:rPr>
        <w:t xml:space="preserve"> &lt;&lt; נושא &gt;&gt; </w:t>
      </w:r>
      <w:bookmarkStart w:id="2823" w:name="_Toc187775096"/>
      <w:bookmarkStart w:id="2824" w:name="_Toc187776922"/>
      <w:r>
        <w:rPr>
          <w:rtl/>
        </w:rPr>
        <w:t>מסמכים שהונחו על שולחן הכנסת</w:t>
      </w:r>
      <w:bookmarkEnd w:id="2823"/>
      <w:bookmarkEnd w:id="2824"/>
      <w:r w:rsidRPr="008A57D1">
        <w:rPr>
          <w:rStyle w:val="TagStyle"/>
          <w:rtl/>
        </w:rPr>
        <w:t xml:space="preserve"> &lt;&lt; נושא &gt;&gt;</w:t>
      </w:r>
      <w:r>
        <w:rPr>
          <w:rtl/>
        </w:rPr>
        <w:t xml:space="preserve">   </w:t>
      </w:r>
      <w:bookmarkEnd w:id="2822"/>
    </w:p>
    <w:p w:rsidR="002657A2" w:rsidRDefault="002657A2" w:rsidP="008C493F">
      <w:pPr>
        <w:rPr>
          <w:rtl/>
        </w:rPr>
      </w:pPr>
    </w:p>
    <w:p w:rsidR="002657A2" w:rsidRDefault="002657A2" w:rsidP="008C493F">
      <w:pPr>
        <w:pStyle w:val="af6"/>
        <w:keepNext/>
        <w:rPr>
          <w:rtl/>
        </w:rPr>
      </w:pPr>
      <w:bookmarkStart w:id="2825" w:name="ET_yor_6253_12"/>
      <w:r w:rsidRPr="008A57D1">
        <w:rPr>
          <w:rStyle w:val="TagStyle"/>
          <w:rtl/>
        </w:rPr>
        <w:t xml:space="preserve"> &lt;&lt; יור &gt;&gt; </w:t>
      </w:r>
      <w:r>
        <w:rPr>
          <w:rtl/>
        </w:rPr>
        <w:t>היו"ר משה טור פז:</w:t>
      </w:r>
      <w:r w:rsidRPr="008A57D1">
        <w:rPr>
          <w:rStyle w:val="TagStyle"/>
          <w:rtl/>
        </w:rPr>
        <w:t xml:space="preserve"> &lt;&lt; יור &gt;&gt;</w:t>
      </w:r>
      <w:r>
        <w:rPr>
          <w:rtl/>
        </w:rPr>
        <w:t xml:space="preserve">   </w:t>
      </w:r>
      <w:bookmarkEnd w:id="2825"/>
    </w:p>
    <w:p w:rsidR="002657A2" w:rsidRDefault="002657A2" w:rsidP="008C493F">
      <w:pPr>
        <w:rPr>
          <w:rtl/>
        </w:rPr>
      </w:pPr>
    </w:p>
    <w:p w:rsidR="002657A2" w:rsidRDefault="002657A2" w:rsidP="008C493F">
      <w:pPr>
        <w:rPr>
          <w:rtl/>
        </w:rPr>
      </w:pPr>
      <w:r>
        <w:rPr>
          <w:rFonts w:hint="cs"/>
          <w:rtl/>
        </w:rPr>
        <w:t>הודעת סגנית מזכיר הכנסת, בבקשה.</w:t>
      </w:r>
    </w:p>
    <w:p w:rsidR="002657A2" w:rsidRDefault="002657A2" w:rsidP="008C493F">
      <w:pPr>
        <w:rPr>
          <w:rtl/>
        </w:rPr>
      </w:pPr>
    </w:p>
    <w:p w:rsidR="002657A2" w:rsidRDefault="002657A2" w:rsidP="008C493F">
      <w:pPr>
        <w:pStyle w:val="a4"/>
        <w:keepNext/>
        <w:rPr>
          <w:rtl/>
        </w:rPr>
      </w:pPr>
      <w:bookmarkStart w:id="2826" w:name="ET_speaker_6118_13"/>
      <w:r w:rsidRPr="008A57D1">
        <w:rPr>
          <w:rStyle w:val="TagStyle"/>
          <w:rtl/>
        </w:rPr>
        <w:t xml:space="preserve"> &lt;&lt; דובר &gt;&gt; </w:t>
      </w:r>
      <w:bookmarkStart w:id="2827" w:name="_Toc187775097"/>
      <w:bookmarkStart w:id="2828" w:name="_Toc187776923"/>
      <w:r>
        <w:rPr>
          <w:rtl/>
        </w:rPr>
        <w:t>סגנית מזכיר הכנסת אלינור ימין:</w:t>
      </w:r>
      <w:bookmarkEnd w:id="2827"/>
      <w:bookmarkEnd w:id="2828"/>
      <w:r w:rsidRPr="008A57D1">
        <w:rPr>
          <w:rStyle w:val="TagStyle"/>
          <w:rtl/>
        </w:rPr>
        <w:t xml:space="preserve"> &lt;&lt; דובר &gt;&gt;</w:t>
      </w:r>
      <w:r>
        <w:rPr>
          <w:rtl/>
        </w:rPr>
        <w:t xml:space="preserve">   </w:t>
      </w:r>
      <w:bookmarkEnd w:id="2826"/>
    </w:p>
    <w:p w:rsidR="002657A2" w:rsidRDefault="002657A2" w:rsidP="008C493F">
      <w:pPr>
        <w:rPr>
          <w:rtl/>
        </w:rPr>
      </w:pPr>
    </w:p>
    <w:p w:rsidR="002657A2" w:rsidRDefault="002657A2" w:rsidP="00676E07">
      <w:pPr>
        <w:rPr>
          <w:rtl/>
        </w:rPr>
      </w:pPr>
      <w:r>
        <w:rPr>
          <w:rFonts w:hint="cs"/>
          <w:rtl/>
        </w:rPr>
        <w:t xml:space="preserve">ברשות יושב-ראש הישיבה, הריני מתכבדת להודיעכם, כי הונחו היום על שולחן הכנסת מסקנות ועדת הבריאות בעקבות דיון מהיר </w:t>
      </w:r>
      <w:bookmarkStart w:id="2829" w:name="_ETM_Q8_728000"/>
      <w:bookmarkEnd w:id="2829"/>
      <w:r>
        <w:rPr>
          <w:rFonts w:hint="cs"/>
          <w:rtl/>
        </w:rPr>
        <w:t>בהצעתם של חברי הכנסת טטיאנה מזרסקי, מיכל מרים וולדיגר, חילי טרופר, צגה מלקו, יאסר</w:t>
      </w:r>
      <w:bookmarkStart w:id="2830" w:name="_ETM_Q8_740000"/>
      <w:bookmarkEnd w:id="2830"/>
      <w:r>
        <w:rPr>
          <w:rFonts w:hint="cs"/>
          <w:rtl/>
        </w:rPr>
        <w:t xml:space="preserve"> חוג'יראת ואחמד טיבי בנושא: פגיעה באוכלוסייה מוחלשות ובפריפריה בעקבות ביטול האפשרות</w:t>
      </w:r>
      <w:bookmarkStart w:id="2831" w:name="_ETM_Q8_734000"/>
      <w:bookmarkEnd w:id="2831"/>
      <w:r>
        <w:rPr>
          <w:rFonts w:hint="cs"/>
          <w:rtl/>
        </w:rPr>
        <w:t xml:space="preserve"> לקבלת החזרים כספיים במסגרת תוכניות </w:t>
      </w:r>
      <w:proofErr w:type="spellStart"/>
      <w:r>
        <w:rPr>
          <w:rFonts w:hint="cs"/>
          <w:rtl/>
        </w:rPr>
        <w:t>השב"ן</w:t>
      </w:r>
      <w:proofErr w:type="spellEnd"/>
      <w:r>
        <w:rPr>
          <w:rFonts w:hint="cs"/>
          <w:rtl/>
        </w:rPr>
        <w:t>. תודה.</w:t>
      </w:r>
    </w:p>
    <w:p w:rsidR="002657A2" w:rsidRDefault="002657A2" w:rsidP="00676E07">
      <w:pPr>
        <w:rPr>
          <w:rtl/>
        </w:rPr>
      </w:pPr>
    </w:p>
    <w:p w:rsidR="002657A2" w:rsidRDefault="002657A2" w:rsidP="00676E07">
      <w:pPr>
        <w:rPr>
          <w:rtl/>
        </w:rPr>
      </w:pPr>
    </w:p>
    <w:p w:rsidR="002657A2" w:rsidRDefault="002657A2" w:rsidP="008C493F">
      <w:pPr>
        <w:pStyle w:val="a6"/>
        <w:rPr>
          <w:rtl/>
        </w:rPr>
      </w:pPr>
      <w:bookmarkStart w:id="2832" w:name="ET_hatsach_643366_15"/>
      <w:r w:rsidRPr="008A57D1">
        <w:rPr>
          <w:rStyle w:val="TagStyle"/>
          <w:rtl/>
        </w:rPr>
        <w:t xml:space="preserve"> &lt;&lt; הצח &gt;&gt; </w:t>
      </w:r>
      <w:bookmarkStart w:id="2833" w:name="_Toc187775098"/>
      <w:bookmarkStart w:id="2834" w:name="_Toc187776924"/>
      <w:r>
        <w:rPr>
          <w:rtl/>
        </w:rPr>
        <w:t>הצעת חוק הספורט (תיקון מס' 18 והוראת שעה) (דגל מדינת ישראל על מדי נבחרות ישראל), התשפ"ה</w:t>
      </w:r>
      <w:r>
        <w:rPr>
          <w:rFonts w:hint="cs"/>
          <w:rtl/>
        </w:rPr>
        <w:t>–</w:t>
      </w:r>
      <w:r>
        <w:rPr>
          <w:rtl/>
        </w:rPr>
        <w:t>2025</w:t>
      </w:r>
      <w:bookmarkEnd w:id="2833"/>
      <w:bookmarkEnd w:id="2834"/>
      <w:r w:rsidRPr="008A57D1">
        <w:rPr>
          <w:rStyle w:val="TagStyle"/>
          <w:rtl/>
        </w:rPr>
        <w:t xml:space="preserve"> &lt;&lt; הצח &gt;&gt;</w:t>
      </w:r>
      <w:r>
        <w:rPr>
          <w:rtl/>
        </w:rPr>
        <w:t xml:space="preserve">   </w:t>
      </w:r>
      <w:bookmarkEnd w:id="2832"/>
    </w:p>
    <w:p w:rsidR="002657A2" w:rsidRPr="00CE0F76" w:rsidRDefault="002657A2" w:rsidP="008C493F">
      <w:pPr>
        <w:rPr>
          <w:rtl/>
        </w:rPr>
      </w:pPr>
      <w:r>
        <w:rPr>
          <w:rtl/>
        </w:rPr>
        <w:t>[רשומות (הצעות חוק, חוב'</w:t>
      </w:r>
      <w:r>
        <w:rPr>
          <w:rFonts w:hint="cs"/>
          <w:rtl/>
        </w:rPr>
        <w:t xml:space="preserve"> כ/1085</w:t>
      </w:r>
      <w:r>
        <w:rPr>
          <w:rtl/>
        </w:rPr>
        <w:t>).]</w:t>
      </w:r>
    </w:p>
    <w:p w:rsidR="002657A2" w:rsidRDefault="002657A2" w:rsidP="008C493F">
      <w:pPr>
        <w:pStyle w:val="-0"/>
        <w:rPr>
          <w:rtl/>
        </w:rPr>
      </w:pPr>
      <w:r>
        <w:rPr>
          <w:rtl/>
        </w:rPr>
        <w:t>(קריאה ראשונה)</w:t>
      </w:r>
    </w:p>
    <w:p w:rsidR="002657A2" w:rsidRDefault="002657A2" w:rsidP="008C493F">
      <w:pPr>
        <w:rPr>
          <w:rtl/>
        </w:rPr>
      </w:pPr>
    </w:p>
    <w:p w:rsidR="002657A2" w:rsidRDefault="002657A2" w:rsidP="008C493F">
      <w:pPr>
        <w:pStyle w:val="af6"/>
        <w:keepNext/>
        <w:rPr>
          <w:rtl/>
        </w:rPr>
      </w:pPr>
      <w:bookmarkStart w:id="2835" w:name="ET_yor_6253_14"/>
      <w:r w:rsidRPr="008A57D1">
        <w:rPr>
          <w:rStyle w:val="TagStyle"/>
          <w:rtl/>
        </w:rPr>
        <w:t xml:space="preserve"> &lt;&lt; יור &gt;&gt; </w:t>
      </w:r>
      <w:r>
        <w:rPr>
          <w:rtl/>
        </w:rPr>
        <w:t>היו"ר משה טור פז:</w:t>
      </w:r>
      <w:r w:rsidRPr="008A57D1">
        <w:rPr>
          <w:rStyle w:val="TagStyle"/>
          <w:rtl/>
        </w:rPr>
        <w:t xml:space="preserve"> &lt;&lt; יור &gt;&gt;</w:t>
      </w:r>
      <w:r>
        <w:rPr>
          <w:rtl/>
        </w:rPr>
        <w:t xml:space="preserve">   </w:t>
      </w:r>
      <w:bookmarkEnd w:id="2835"/>
    </w:p>
    <w:p w:rsidR="002657A2" w:rsidRDefault="002657A2" w:rsidP="00E2360F">
      <w:pPr>
        <w:rPr>
          <w:rtl/>
        </w:rPr>
      </w:pPr>
    </w:p>
    <w:p w:rsidR="002657A2" w:rsidRDefault="002657A2" w:rsidP="008C493F">
      <w:pPr>
        <w:rPr>
          <w:rtl/>
        </w:rPr>
      </w:pPr>
      <w:r>
        <w:rPr>
          <w:rFonts w:hint="cs"/>
          <w:rtl/>
        </w:rPr>
        <w:t xml:space="preserve">חבריי חברי הכנסת, נעבור לנושא </w:t>
      </w:r>
      <w:bookmarkStart w:id="2836" w:name="_ETM_Q8_747000"/>
      <w:bookmarkEnd w:id="2836"/>
      <w:r>
        <w:rPr>
          <w:rFonts w:hint="cs"/>
          <w:rtl/>
        </w:rPr>
        <w:t xml:space="preserve">הבא על סדר-היום </w:t>
      </w:r>
      <w:r>
        <w:rPr>
          <w:rFonts w:hint="eastAsia"/>
          <w:rtl/>
        </w:rPr>
        <w:t xml:space="preserve">– </w:t>
      </w:r>
      <w:r>
        <w:rPr>
          <w:rFonts w:hint="cs"/>
          <w:rtl/>
        </w:rPr>
        <w:t xml:space="preserve">הצעת חוק הספורט </w:t>
      </w:r>
      <w:r>
        <w:rPr>
          <w:rtl/>
        </w:rPr>
        <w:t>(תיקון מס' 18 והוראת שעה) (דגל מדינת ישראל על מדי נבחרות ישראל), התשפ"ה</w:t>
      </w:r>
      <w:r>
        <w:rPr>
          <w:rFonts w:hint="cs"/>
          <w:rtl/>
        </w:rPr>
        <w:t>–</w:t>
      </w:r>
      <w:r>
        <w:rPr>
          <w:rtl/>
        </w:rPr>
        <w:t>2025</w:t>
      </w:r>
      <w:r>
        <w:rPr>
          <w:rFonts w:hint="cs"/>
          <w:rtl/>
        </w:rPr>
        <w:t>, של חבר הכנסת סימון דוידסון וקבוצת חברי הכנסת,</w:t>
      </w:r>
      <w:bookmarkStart w:id="2837" w:name="_ETM_Q8_765000"/>
      <w:bookmarkEnd w:id="2837"/>
      <w:r>
        <w:rPr>
          <w:rFonts w:hint="cs"/>
          <w:rtl/>
        </w:rPr>
        <w:t xml:space="preserve"> לקריאה הראשונה. אני מזמין את חבר הכנסת סימון דוידסון להציג את הצעת החוק.</w:t>
      </w:r>
      <w:bookmarkStart w:id="2838" w:name="_ETM_Q8_767000"/>
      <w:bookmarkEnd w:id="2838"/>
      <w:r>
        <w:rPr>
          <w:rFonts w:hint="cs"/>
          <w:rtl/>
        </w:rPr>
        <w:t xml:space="preserve"> בבקשה, לרשותך עשר דקות.</w:t>
      </w:r>
    </w:p>
    <w:p w:rsidR="002657A2" w:rsidRDefault="002657A2" w:rsidP="008C493F">
      <w:pPr>
        <w:rPr>
          <w:rtl/>
        </w:rPr>
      </w:pPr>
    </w:p>
    <w:p w:rsidR="002657A2" w:rsidRDefault="002657A2" w:rsidP="008C493F">
      <w:pPr>
        <w:pStyle w:val="a4"/>
        <w:keepNext/>
        <w:rPr>
          <w:rtl/>
        </w:rPr>
      </w:pPr>
      <w:bookmarkStart w:id="2839" w:name="ET_speaker_6255_16"/>
      <w:r w:rsidRPr="008A57D1">
        <w:rPr>
          <w:rStyle w:val="TagStyle"/>
          <w:rtl/>
        </w:rPr>
        <w:t xml:space="preserve"> &lt;&lt; דובר &gt;&gt; </w:t>
      </w:r>
      <w:bookmarkStart w:id="2840" w:name="_Toc187775099"/>
      <w:bookmarkStart w:id="2841" w:name="_Toc187776925"/>
      <w:r>
        <w:rPr>
          <w:rtl/>
        </w:rPr>
        <w:t>סימון דוידסון (יש עתיד):</w:t>
      </w:r>
      <w:bookmarkEnd w:id="2840"/>
      <w:bookmarkEnd w:id="2841"/>
      <w:r w:rsidRPr="008A57D1">
        <w:rPr>
          <w:rStyle w:val="TagStyle"/>
          <w:rtl/>
        </w:rPr>
        <w:t xml:space="preserve"> &lt;&lt; דובר &gt;&gt;</w:t>
      </w:r>
      <w:bookmarkEnd w:id="2839"/>
    </w:p>
    <w:p w:rsidR="002657A2" w:rsidRDefault="002657A2" w:rsidP="00E2360F">
      <w:pPr>
        <w:rPr>
          <w:rtl/>
        </w:rPr>
      </w:pPr>
    </w:p>
    <w:p w:rsidR="002657A2" w:rsidRDefault="002657A2" w:rsidP="008C493F">
      <w:pPr>
        <w:rPr>
          <w:rtl/>
        </w:rPr>
      </w:pPr>
      <w:r>
        <w:rPr>
          <w:rFonts w:hint="cs"/>
          <w:rtl/>
        </w:rPr>
        <w:t>תודה רבה, אדוני היושב-ראש. כנסת נכבדה,</w:t>
      </w:r>
      <w:bookmarkStart w:id="2842" w:name="_ETM_Q8_783000"/>
      <w:bookmarkEnd w:id="2842"/>
      <w:r>
        <w:rPr>
          <w:rFonts w:hint="cs"/>
          <w:rtl/>
        </w:rPr>
        <w:t xml:space="preserve"> קודם כול אני רוצה לומר לכם שכמה שהחוק</w:t>
      </w:r>
      <w:bookmarkStart w:id="2843" w:name="_ETM_Q8_782000"/>
      <w:bookmarkEnd w:id="2843"/>
      <w:r>
        <w:rPr>
          <w:rFonts w:hint="cs"/>
          <w:rtl/>
        </w:rPr>
        <w:t xml:space="preserve"> הזה </w:t>
      </w:r>
      <w:r>
        <w:rPr>
          <w:rFonts w:hint="eastAsia"/>
          <w:rtl/>
        </w:rPr>
        <w:t>–</w:t>
      </w:r>
      <w:r>
        <w:rPr>
          <w:rFonts w:hint="cs"/>
          <w:rtl/>
        </w:rPr>
        <w:t xml:space="preserve"> אדוני השר, זה חוק שאתה כחובב ספורט גדול תאהב אותו.</w:t>
      </w:r>
    </w:p>
    <w:p w:rsidR="002657A2" w:rsidRDefault="002657A2" w:rsidP="008C493F">
      <w:pPr>
        <w:rPr>
          <w:rtl/>
        </w:rPr>
      </w:pPr>
    </w:p>
    <w:p w:rsidR="002657A2" w:rsidRDefault="002657A2" w:rsidP="008C493F">
      <w:pPr>
        <w:pStyle w:val="af5"/>
        <w:keepNext/>
        <w:rPr>
          <w:rtl/>
        </w:rPr>
      </w:pPr>
      <w:bookmarkStart w:id="2844" w:name="ET_interruption_6441_20"/>
      <w:r w:rsidRPr="00A648EA">
        <w:rPr>
          <w:rStyle w:val="TagStyle"/>
          <w:rtl/>
        </w:rPr>
        <w:t xml:space="preserve"> &lt;&lt; קריאה &gt;&gt; </w:t>
      </w:r>
      <w:r>
        <w:rPr>
          <w:rtl/>
        </w:rPr>
        <w:t>שר התיירות חיים כץ:</w:t>
      </w:r>
      <w:r w:rsidRPr="00A648EA">
        <w:rPr>
          <w:rStyle w:val="TagStyle"/>
          <w:rtl/>
        </w:rPr>
        <w:t xml:space="preserve"> &lt;&lt; קריאה &gt;&gt;</w:t>
      </w:r>
      <w:r>
        <w:rPr>
          <w:rtl/>
        </w:rPr>
        <w:t xml:space="preserve">   </w:t>
      </w:r>
      <w:bookmarkEnd w:id="2844"/>
    </w:p>
    <w:p w:rsidR="002657A2" w:rsidRDefault="002657A2" w:rsidP="00E2360F">
      <w:pPr>
        <w:rPr>
          <w:rtl/>
          <w:lang w:eastAsia="he-IL"/>
        </w:rPr>
      </w:pPr>
    </w:p>
    <w:p w:rsidR="002657A2" w:rsidRDefault="002657A2" w:rsidP="008C493F">
      <w:pPr>
        <w:rPr>
          <w:rtl/>
        </w:rPr>
      </w:pPr>
      <w:r>
        <w:rPr>
          <w:rFonts w:hint="cs"/>
          <w:rtl/>
        </w:rPr>
        <w:t xml:space="preserve">נעשית לי שחקן. נתניה ניצחו. </w:t>
      </w:r>
    </w:p>
    <w:p w:rsidR="002657A2" w:rsidRDefault="002657A2" w:rsidP="008C493F">
      <w:pPr>
        <w:rPr>
          <w:rtl/>
        </w:rPr>
      </w:pPr>
    </w:p>
    <w:p w:rsidR="002657A2" w:rsidRDefault="002657A2" w:rsidP="008C493F">
      <w:pPr>
        <w:pStyle w:val="-"/>
        <w:keepNext/>
        <w:rPr>
          <w:rtl/>
        </w:rPr>
      </w:pPr>
      <w:bookmarkStart w:id="2845" w:name="ET_speakercontinue_6255_21"/>
      <w:r w:rsidRPr="00A648EA">
        <w:rPr>
          <w:rStyle w:val="TagStyle"/>
          <w:rtl/>
        </w:rPr>
        <w:t xml:space="preserve"> &lt;&lt; דובר_המשך &gt;&gt; </w:t>
      </w:r>
      <w:r>
        <w:rPr>
          <w:rtl/>
        </w:rPr>
        <w:t>סימון דוידסון (יש עתיד):</w:t>
      </w:r>
      <w:r w:rsidRPr="00A648EA">
        <w:rPr>
          <w:rStyle w:val="TagStyle"/>
          <w:rtl/>
        </w:rPr>
        <w:t xml:space="preserve"> &lt;&lt; דובר_המשך &gt;&gt;</w:t>
      </w:r>
      <w:r>
        <w:rPr>
          <w:rtl/>
        </w:rPr>
        <w:t xml:space="preserve">   </w:t>
      </w:r>
      <w:bookmarkEnd w:id="2845"/>
    </w:p>
    <w:p w:rsidR="002657A2" w:rsidRDefault="002657A2" w:rsidP="00E2360F">
      <w:pPr>
        <w:rPr>
          <w:rtl/>
          <w:lang w:eastAsia="he-IL"/>
        </w:rPr>
      </w:pPr>
    </w:p>
    <w:p w:rsidR="002657A2" w:rsidRDefault="002657A2" w:rsidP="008C493F">
      <w:pPr>
        <w:rPr>
          <w:rtl/>
          <w:lang w:eastAsia="he-IL"/>
        </w:rPr>
      </w:pPr>
      <w:r>
        <w:rPr>
          <w:rFonts w:hint="cs"/>
          <w:rtl/>
          <w:lang w:eastAsia="he-IL"/>
        </w:rPr>
        <w:t>נתניה ניצחו, כן.</w:t>
      </w:r>
    </w:p>
    <w:p w:rsidR="002657A2" w:rsidRDefault="002657A2" w:rsidP="008C493F">
      <w:pPr>
        <w:rPr>
          <w:rtl/>
          <w:lang w:eastAsia="he-IL"/>
        </w:rPr>
      </w:pPr>
      <w:bookmarkStart w:id="2846" w:name="_ETM_Q8_793000"/>
      <w:bookmarkEnd w:id="2846"/>
    </w:p>
    <w:p w:rsidR="002657A2" w:rsidRDefault="002657A2" w:rsidP="008C493F">
      <w:pPr>
        <w:pStyle w:val="af5"/>
        <w:keepNext/>
        <w:rPr>
          <w:rtl/>
        </w:rPr>
      </w:pPr>
      <w:bookmarkStart w:id="2847" w:name="ET_interruption_6441_22"/>
      <w:r w:rsidRPr="00A648EA">
        <w:rPr>
          <w:rStyle w:val="TagStyle"/>
          <w:rtl/>
        </w:rPr>
        <w:t xml:space="preserve"> &lt;&lt; קריאה &gt;&gt; </w:t>
      </w:r>
      <w:r>
        <w:rPr>
          <w:rtl/>
        </w:rPr>
        <w:t>שר התיירות חיים כץ:</w:t>
      </w:r>
      <w:r w:rsidRPr="00A648EA">
        <w:rPr>
          <w:rStyle w:val="TagStyle"/>
          <w:rtl/>
        </w:rPr>
        <w:t xml:space="preserve"> &lt;&lt; קריאה &gt;&gt;</w:t>
      </w:r>
      <w:r>
        <w:rPr>
          <w:rtl/>
        </w:rPr>
        <w:t xml:space="preserve">   </w:t>
      </w:r>
      <w:bookmarkEnd w:id="2847"/>
    </w:p>
    <w:p w:rsidR="002657A2" w:rsidRDefault="002657A2" w:rsidP="00E2360F">
      <w:pPr>
        <w:rPr>
          <w:rtl/>
          <w:lang w:eastAsia="he-IL"/>
        </w:rPr>
      </w:pPr>
    </w:p>
    <w:p w:rsidR="002657A2" w:rsidRDefault="00CA7670" w:rsidP="00CA7670">
      <w:pPr>
        <w:rPr>
          <w:rtl/>
        </w:rPr>
      </w:pPr>
      <w:bookmarkStart w:id="2848" w:name="_ETM_Q8_792000"/>
      <w:bookmarkStart w:id="2849" w:name="_ETM_Q8_794000"/>
      <w:bookmarkEnd w:id="2848"/>
      <w:bookmarkEnd w:id="2849"/>
      <w:r>
        <w:rPr>
          <w:rFonts w:hint="eastAsia"/>
          <w:rtl/>
        </w:rPr>
        <w:t>–</w:t>
      </w:r>
      <w:r>
        <w:rPr>
          <w:rFonts w:hint="cs"/>
          <w:rtl/>
        </w:rPr>
        <w:t xml:space="preserve"> </w:t>
      </w:r>
      <w:r>
        <w:rPr>
          <w:rFonts w:hint="eastAsia"/>
          <w:rtl/>
        </w:rPr>
        <w:t>–</w:t>
      </w:r>
      <w:r>
        <w:rPr>
          <w:rFonts w:hint="cs"/>
          <w:rtl/>
        </w:rPr>
        <w:t xml:space="preserve"> </w:t>
      </w:r>
      <w:r>
        <w:rPr>
          <w:rFonts w:hint="eastAsia"/>
          <w:rtl/>
        </w:rPr>
        <w:t>–</w:t>
      </w:r>
      <w:r w:rsidR="002657A2">
        <w:rPr>
          <w:rFonts w:hint="cs"/>
          <w:rtl/>
        </w:rPr>
        <w:t xml:space="preserve"> לפני חודשיים לא </w:t>
      </w:r>
      <w:r>
        <w:rPr>
          <w:rFonts w:hint="eastAsia"/>
          <w:rtl/>
        </w:rPr>
        <w:t>–</w:t>
      </w:r>
      <w:r>
        <w:rPr>
          <w:rFonts w:hint="cs"/>
          <w:rtl/>
        </w:rPr>
        <w:t xml:space="preserve"> </w:t>
      </w:r>
      <w:r>
        <w:rPr>
          <w:rFonts w:hint="eastAsia"/>
          <w:rtl/>
        </w:rPr>
        <w:t>–</w:t>
      </w:r>
      <w:r>
        <w:rPr>
          <w:rFonts w:hint="cs"/>
          <w:rtl/>
        </w:rPr>
        <w:t xml:space="preserve"> </w:t>
      </w:r>
      <w:r>
        <w:rPr>
          <w:rFonts w:hint="eastAsia"/>
          <w:rtl/>
        </w:rPr>
        <w:t>–</w:t>
      </w:r>
    </w:p>
    <w:p w:rsidR="002657A2" w:rsidRDefault="002657A2" w:rsidP="008C493F">
      <w:pPr>
        <w:rPr>
          <w:rtl/>
        </w:rPr>
      </w:pPr>
    </w:p>
    <w:p w:rsidR="002657A2" w:rsidRDefault="002657A2" w:rsidP="008C493F">
      <w:pPr>
        <w:pStyle w:val="af6"/>
        <w:keepNext/>
        <w:rPr>
          <w:rtl/>
        </w:rPr>
      </w:pPr>
      <w:bookmarkStart w:id="2850" w:name="ET_yor_6253_17"/>
      <w:r w:rsidRPr="008A57D1">
        <w:rPr>
          <w:rStyle w:val="TagStyle"/>
          <w:rtl/>
        </w:rPr>
        <w:t xml:space="preserve"> &lt;&lt; יור &gt;&gt; </w:t>
      </w:r>
      <w:r>
        <w:rPr>
          <w:rtl/>
        </w:rPr>
        <w:t>היו"ר משה טור פז:</w:t>
      </w:r>
      <w:r w:rsidRPr="008A57D1">
        <w:rPr>
          <w:rStyle w:val="TagStyle"/>
          <w:rtl/>
        </w:rPr>
        <w:t xml:space="preserve"> &lt;&lt; יור &gt;&gt;</w:t>
      </w:r>
      <w:r>
        <w:rPr>
          <w:rtl/>
        </w:rPr>
        <w:t xml:space="preserve">   </w:t>
      </w:r>
      <w:bookmarkEnd w:id="2850"/>
    </w:p>
    <w:p w:rsidR="002657A2" w:rsidRDefault="002657A2" w:rsidP="00E2360F">
      <w:pPr>
        <w:rPr>
          <w:rtl/>
        </w:rPr>
      </w:pPr>
    </w:p>
    <w:p w:rsidR="002657A2" w:rsidRDefault="002657A2" w:rsidP="008C493F">
      <w:pPr>
        <w:rPr>
          <w:rtl/>
        </w:rPr>
      </w:pPr>
      <w:r>
        <w:rPr>
          <w:rFonts w:hint="cs"/>
          <w:rtl/>
        </w:rPr>
        <w:t>גב' בראשי, בבקשה, את מפריעה לדובר. את מפריעה, אני שומע אותך.</w:t>
      </w:r>
    </w:p>
    <w:p w:rsidR="002657A2" w:rsidRDefault="002657A2" w:rsidP="008C493F">
      <w:pPr>
        <w:rPr>
          <w:rtl/>
        </w:rPr>
      </w:pPr>
    </w:p>
    <w:p w:rsidR="002657A2" w:rsidRDefault="002657A2" w:rsidP="008C493F">
      <w:pPr>
        <w:pStyle w:val="-"/>
        <w:keepNext/>
        <w:rPr>
          <w:rtl/>
        </w:rPr>
      </w:pPr>
      <w:bookmarkStart w:id="2851" w:name="TOR_Q9"/>
      <w:bookmarkStart w:id="2852" w:name="ET_speakercontinue_6255_2"/>
      <w:bookmarkEnd w:id="2851"/>
      <w:r w:rsidRPr="00F621B3">
        <w:rPr>
          <w:rStyle w:val="TagStyle"/>
          <w:rtl/>
        </w:rPr>
        <w:t>&lt;&lt; דובר_המשך &gt;&gt;</w:t>
      </w:r>
      <w:r w:rsidRPr="009C4E75">
        <w:rPr>
          <w:rStyle w:val="TagStyle"/>
          <w:rtl/>
        </w:rPr>
        <w:t xml:space="preserve"> </w:t>
      </w:r>
      <w:r>
        <w:rPr>
          <w:rtl/>
        </w:rPr>
        <w:t>סימון דוידסון (יש עתיד):</w:t>
      </w:r>
      <w:r w:rsidRPr="009C4E75">
        <w:rPr>
          <w:rStyle w:val="TagStyle"/>
          <w:rtl/>
        </w:rPr>
        <w:t xml:space="preserve"> </w:t>
      </w:r>
      <w:r w:rsidRPr="00F621B3">
        <w:rPr>
          <w:rStyle w:val="TagStyle"/>
          <w:rtl/>
        </w:rPr>
        <w:t>&lt;&lt; דובר_המשך &gt;&gt;</w:t>
      </w:r>
      <w:r>
        <w:rPr>
          <w:rtl/>
        </w:rPr>
        <w:t xml:space="preserve">  </w:t>
      </w:r>
      <w:bookmarkEnd w:id="2852"/>
    </w:p>
    <w:p w:rsidR="002657A2" w:rsidRPr="00602F1B" w:rsidRDefault="002657A2" w:rsidP="00E2360F">
      <w:pPr>
        <w:rPr>
          <w:rtl/>
          <w:lang w:eastAsia="he-IL"/>
        </w:rPr>
      </w:pPr>
      <w:bookmarkStart w:id="2853" w:name="_ETM_Q9_179824"/>
      <w:bookmarkStart w:id="2854" w:name="_ETM_Q9_179938"/>
      <w:bookmarkEnd w:id="2853"/>
      <w:bookmarkEnd w:id="2854"/>
    </w:p>
    <w:p w:rsidR="002657A2" w:rsidRDefault="002657A2" w:rsidP="00CA7670">
      <w:pPr>
        <w:rPr>
          <w:rtl/>
        </w:rPr>
      </w:pPr>
      <w:r>
        <w:rPr>
          <w:rFonts w:hint="cs"/>
          <w:rtl/>
        </w:rPr>
        <w:t xml:space="preserve">אני אספר לכם, </w:t>
      </w:r>
      <w:bookmarkStart w:id="2855" w:name="_ETM_Q9_205223"/>
      <w:bookmarkEnd w:id="2855"/>
      <w:r>
        <w:rPr>
          <w:rFonts w:hint="cs"/>
          <w:rtl/>
        </w:rPr>
        <w:t xml:space="preserve">לפני שאני אגיע לחוק, שאני ישבתי פה ליד חבר הכנסת ולדימיר בליאק וסיפרתי לו </w:t>
      </w:r>
      <w:bookmarkStart w:id="2856" w:name="_ETM_Q9_215628"/>
      <w:bookmarkEnd w:id="2856"/>
      <w:r>
        <w:rPr>
          <w:rFonts w:hint="cs"/>
          <w:rtl/>
        </w:rPr>
        <w:t xml:space="preserve">על משהו, וכשסיפרתי זה היה נורא מרגש. בשנת 1935 הייתה המכביה השנייה במדינת </w:t>
      </w:r>
      <w:bookmarkStart w:id="2857" w:name="_ETM_Q9_221902"/>
      <w:bookmarkEnd w:id="2857"/>
      <w:r>
        <w:rPr>
          <w:rFonts w:hint="cs"/>
          <w:rtl/>
        </w:rPr>
        <w:t xml:space="preserve">ישראל. ולמכביה הזו מליטא, המדינה שנולדתי בה, הגיעו סבא שלי משה </w:t>
      </w:r>
      <w:proofErr w:type="spellStart"/>
      <w:r>
        <w:rPr>
          <w:rFonts w:hint="cs"/>
          <w:rtl/>
        </w:rPr>
        <w:t>טקץ</w:t>
      </w:r>
      <w:proofErr w:type="spellEnd"/>
      <w:r>
        <w:rPr>
          <w:rFonts w:hint="cs"/>
          <w:rtl/>
        </w:rPr>
        <w:t xml:space="preserve">', זיכרונו </w:t>
      </w:r>
      <w:bookmarkStart w:id="2858" w:name="_ETM_Q9_230859"/>
      <w:bookmarkEnd w:id="2858"/>
      <w:r>
        <w:rPr>
          <w:rFonts w:hint="cs"/>
          <w:rtl/>
        </w:rPr>
        <w:t xml:space="preserve">לברכה, שהיה קפטן נבחרת הכדורגל של ליטא למכביה, ואח שלו פסח </w:t>
      </w:r>
      <w:proofErr w:type="spellStart"/>
      <w:r>
        <w:rPr>
          <w:rFonts w:hint="cs"/>
          <w:rtl/>
        </w:rPr>
        <w:t>טקץ</w:t>
      </w:r>
      <w:proofErr w:type="spellEnd"/>
      <w:r>
        <w:rPr>
          <w:rFonts w:hint="cs"/>
          <w:rtl/>
        </w:rPr>
        <w:t>', שהיה חלוץ הנבחרת. ברבות השנים סבא שלי ניצל מהשואה והגיע למדינת ישראל, ואני זוכר שהוא היה משחק כדורגל עם החברים הצעירים</w:t>
      </w:r>
      <w:bookmarkStart w:id="2859" w:name="_ETM_Q9_251739"/>
      <w:bookmarkEnd w:id="2859"/>
      <w:r>
        <w:rPr>
          <w:rFonts w:hint="cs"/>
          <w:rtl/>
        </w:rPr>
        <w:t xml:space="preserve"> יותר בפתח תקווה. יום אחד הגעתי ושאלתי אותו על </w:t>
      </w:r>
      <w:bookmarkStart w:id="2860" w:name="_ETM_Q9_255635"/>
      <w:bookmarkEnd w:id="2860"/>
      <w:r>
        <w:rPr>
          <w:rFonts w:hint="cs"/>
          <w:rtl/>
        </w:rPr>
        <w:t xml:space="preserve">המכביה, והוא אמר לי: </w:t>
      </w:r>
      <w:proofErr w:type="spellStart"/>
      <w:r>
        <w:rPr>
          <w:rFonts w:hint="cs"/>
          <w:rtl/>
        </w:rPr>
        <w:t>סימצ'קה</w:t>
      </w:r>
      <w:proofErr w:type="spellEnd"/>
      <w:r>
        <w:rPr>
          <w:rFonts w:hint="cs"/>
          <w:rtl/>
        </w:rPr>
        <w:t xml:space="preserve">, כך זה הכינוי שלי, הדבר שאני הכי </w:t>
      </w:r>
      <w:bookmarkStart w:id="2861" w:name="_ETM_Q9_259888"/>
      <w:bookmarkEnd w:id="2861"/>
      <w:r>
        <w:rPr>
          <w:rFonts w:hint="cs"/>
          <w:rtl/>
        </w:rPr>
        <w:t xml:space="preserve">זוכר מהמכביה השנייה </w:t>
      </w:r>
      <w:r w:rsidR="00CA7670">
        <w:rPr>
          <w:rFonts w:hint="eastAsia"/>
          <w:rtl/>
        </w:rPr>
        <w:t>– –</w:t>
      </w:r>
    </w:p>
    <w:p w:rsidR="002657A2" w:rsidRDefault="002657A2" w:rsidP="008C493F">
      <w:pPr>
        <w:ind w:firstLine="0"/>
        <w:rPr>
          <w:rtl/>
        </w:rPr>
      </w:pPr>
      <w:bookmarkStart w:id="2862" w:name="_ETM_Q9_262838"/>
      <w:bookmarkStart w:id="2863" w:name="_ETM_Q9_262915"/>
      <w:bookmarkEnd w:id="2862"/>
      <w:bookmarkEnd w:id="2863"/>
    </w:p>
    <w:p w:rsidR="002657A2" w:rsidRDefault="002657A2" w:rsidP="008C493F">
      <w:pPr>
        <w:pStyle w:val="af5"/>
        <w:keepNext/>
        <w:rPr>
          <w:rtl/>
        </w:rPr>
      </w:pPr>
      <w:bookmarkStart w:id="2864" w:name="ET_interruption_קר_אה_11"/>
      <w:r w:rsidRPr="00F621B3">
        <w:rPr>
          <w:rStyle w:val="TagStyle"/>
          <w:rtl/>
        </w:rPr>
        <w:t xml:space="preserve"> &lt;&lt; קריאה &gt;&gt;</w:t>
      </w:r>
      <w:r w:rsidRPr="00AB20FC">
        <w:rPr>
          <w:rStyle w:val="TagStyle"/>
          <w:rtl/>
        </w:rPr>
        <w:t xml:space="preserve"> </w:t>
      </w:r>
      <w:r>
        <w:rPr>
          <w:rtl/>
        </w:rPr>
        <w:t>קריאה:</w:t>
      </w:r>
      <w:r w:rsidRPr="00AB20FC">
        <w:rPr>
          <w:rStyle w:val="TagStyle"/>
          <w:rtl/>
        </w:rPr>
        <w:t xml:space="preserve"> </w:t>
      </w:r>
      <w:r w:rsidRPr="00F621B3">
        <w:rPr>
          <w:rStyle w:val="TagStyle"/>
          <w:rtl/>
        </w:rPr>
        <w:t>&lt;&lt; קריאה &gt;&gt;</w:t>
      </w:r>
      <w:r>
        <w:rPr>
          <w:rtl/>
        </w:rPr>
        <w:t xml:space="preserve">  </w:t>
      </w:r>
      <w:bookmarkEnd w:id="2864"/>
    </w:p>
    <w:p w:rsidR="002657A2" w:rsidRDefault="002657A2" w:rsidP="00E2360F">
      <w:pPr>
        <w:rPr>
          <w:rtl/>
        </w:rPr>
      </w:pPr>
    </w:p>
    <w:p w:rsidR="002657A2" w:rsidRDefault="002657A2" w:rsidP="008C493F">
      <w:pPr>
        <w:rPr>
          <w:rtl/>
        </w:rPr>
      </w:pPr>
      <w:r>
        <w:rPr>
          <w:rFonts w:hint="cs"/>
          <w:rtl/>
        </w:rPr>
        <w:t>איך הכינוי?</w:t>
      </w:r>
      <w:bookmarkStart w:id="2865" w:name="_ETM_Q9_261759"/>
      <w:bookmarkEnd w:id="2865"/>
    </w:p>
    <w:p w:rsidR="002657A2" w:rsidRDefault="002657A2" w:rsidP="00E2360F">
      <w:pPr>
        <w:rPr>
          <w:rtl/>
        </w:rPr>
      </w:pPr>
      <w:bookmarkStart w:id="2866" w:name="_ETM_Q9_261827"/>
      <w:bookmarkStart w:id="2867" w:name="_ETM_Q9_261856"/>
      <w:bookmarkStart w:id="2868" w:name="_ETM_Q9_261919"/>
      <w:bookmarkStart w:id="2869" w:name="_ETM_Q9_262039"/>
      <w:bookmarkEnd w:id="2866"/>
      <w:bookmarkEnd w:id="2867"/>
      <w:bookmarkEnd w:id="2868"/>
      <w:bookmarkEnd w:id="2869"/>
    </w:p>
    <w:p w:rsidR="002657A2" w:rsidRDefault="002657A2" w:rsidP="008C493F">
      <w:pPr>
        <w:pStyle w:val="-"/>
        <w:keepNext/>
        <w:rPr>
          <w:rtl/>
        </w:rPr>
      </w:pPr>
      <w:bookmarkStart w:id="2870" w:name="ET_speakercontinue_6255_14"/>
      <w:r w:rsidRPr="00F621B3">
        <w:rPr>
          <w:rStyle w:val="TagStyle"/>
          <w:rtl/>
        </w:rPr>
        <w:t xml:space="preserve"> &lt;&lt; דובר_המשך &gt;&gt;</w:t>
      </w:r>
      <w:r w:rsidRPr="00AB20FC">
        <w:rPr>
          <w:rStyle w:val="TagStyle"/>
          <w:rtl/>
        </w:rPr>
        <w:t xml:space="preserve"> </w:t>
      </w:r>
      <w:r>
        <w:rPr>
          <w:rtl/>
        </w:rPr>
        <w:t>סימון דוידסון (יש עתיד):</w:t>
      </w:r>
      <w:r w:rsidRPr="00AB20FC">
        <w:rPr>
          <w:rStyle w:val="TagStyle"/>
          <w:rtl/>
        </w:rPr>
        <w:t xml:space="preserve"> </w:t>
      </w:r>
      <w:r w:rsidRPr="00F621B3">
        <w:rPr>
          <w:rStyle w:val="TagStyle"/>
          <w:rtl/>
        </w:rPr>
        <w:t>&lt;&lt; דובר_המשך &gt;&gt;</w:t>
      </w:r>
      <w:r>
        <w:rPr>
          <w:rtl/>
        </w:rPr>
        <w:t xml:space="preserve">  </w:t>
      </w:r>
      <w:bookmarkEnd w:id="2870"/>
    </w:p>
    <w:p w:rsidR="002657A2" w:rsidRDefault="002657A2" w:rsidP="00E2360F">
      <w:pPr>
        <w:rPr>
          <w:rtl/>
        </w:rPr>
      </w:pPr>
    </w:p>
    <w:p w:rsidR="002657A2" w:rsidRDefault="002657A2" w:rsidP="008C493F">
      <w:pPr>
        <w:rPr>
          <w:rtl/>
        </w:rPr>
      </w:pPr>
      <w:bookmarkStart w:id="2871" w:name="_ETM_Q9_264686"/>
      <w:bookmarkEnd w:id="2871"/>
      <w:proofErr w:type="spellStart"/>
      <w:r>
        <w:rPr>
          <w:rFonts w:hint="cs"/>
          <w:rtl/>
        </w:rPr>
        <w:t>סימצ'קה</w:t>
      </w:r>
      <w:proofErr w:type="spellEnd"/>
      <w:r>
        <w:rPr>
          <w:rFonts w:hint="cs"/>
          <w:rtl/>
        </w:rPr>
        <w:t xml:space="preserve">. </w:t>
      </w:r>
    </w:p>
    <w:p w:rsidR="002657A2" w:rsidRDefault="002657A2" w:rsidP="008C493F">
      <w:pPr>
        <w:ind w:firstLine="0"/>
        <w:rPr>
          <w:rtl/>
        </w:rPr>
      </w:pPr>
      <w:bookmarkStart w:id="2872" w:name="_ETM_Q9_266123"/>
      <w:bookmarkStart w:id="2873" w:name="_ETM_Q9_266181"/>
      <w:bookmarkStart w:id="2874" w:name="_ETM_Q9_266251"/>
      <w:bookmarkStart w:id="2875" w:name="_ETM_Q9_266317"/>
      <w:bookmarkEnd w:id="2872"/>
      <w:bookmarkEnd w:id="2873"/>
      <w:bookmarkEnd w:id="2874"/>
      <w:bookmarkEnd w:id="2875"/>
    </w:p>
    <w:p w:rsidR="002657A2" w:rsidRDefault="002657A2" w:rsidP="008C493F">
      <w:pPr>
        <w:pStyle w:val="af5"/>
        <w:keepNext/>
        <w:rPr>
          <w:rtl/>
        </w:rPr>
      </w:pPr>
      <w:bookmarkStart w:id="2876" w:name="ET_interruption_קר_אה_15"/>
      <w:r w:rsidRPr="00F621B3">
        <w:rPr>
          <w:rStyle w:val="TagStyle"/>
          <w:rtl/>
        </w:rPr>
        <w:t xml:space="preserve"> &lt;&lt; קריאה &gt;&gt;</w:t>
      </w:r>
      <w:r w:rsidRPr="00AB20FC">
        <w:rPr>
          <w:rStyle w:val="TagStyle"/>
          <w:rtl/>
        </w:rPr>
        <w:t xml:space="preserve"> </w:t>
      </w:r>
      <w:r>
        <w:rPr>
          <w:rtl/>
        </w:rPr>
        <w:t>קריאה:</w:t>
      </w:r>
      <w:r w:rsidRPr="00AB20FC">
        <w:rPr>
          <w:rStyle w:val="TagStyle"/>
          <w:rtl/>
        </w:rPr>
        <w:t xml:space="preserve"> </w:t>
      </w:r>
      <w:r w:rsidRPr="00F621B3">
        <w:rPr>
          <w:rStyle w:val="TagStyle"/>
          <w:rtl/>
        </w:rPr>
        <w:t>&lt;&lt; קריאה &gt;&gt;</w:t>
      </w:r>
      <w:r>
        <w:rPr>
          <w:rtl/>
        </w:rPr>
        <w:t xml:space="preserve">  </w:t>
      </w:r>
      <w:bookmarkEnd w:id="2876"/>
    </w:p>
    <w:p w:rsidR="002657A2" w:rsidRDefault="002657A2" w:rsidP="00E2360F">
      <w:pPr>
        <w:rPr>
          <w:rtl/>
        </w:rPr>
      </w:pPr>
    </w:p>
    <w:p w:rsidR="002657A2" w:rsidRPr="00AB20FC" w:rsidRDefault="00CA7670" w:rsidP="00CA7670">
      <w:pPr>
        <w:rPr>
          <w:rtl/>
        </w:rPr>
      </w:pPr>
      <w:bookmarkStart w:id="2877" w:name="_ETM_Q9_266003"/>
      <w:bookmarkStart w:id="2878" w:name="_ETM_Q9_266278"/>
      <w:bookmarkStart w:id="2879" w:name="_ETM_Q9_266333"/>
      <w:bookmarkEnd w:id="2877"/>
      <w:bookmarkEnd w:id="2878"/>
      <w:bookmarkEnd w:id="2879"/>
      <w:r>
        <w:rPr>
          <w:rFonts w:hint="eastAsia"/>
          <w:rtl/>
        </w:rPr>
        <w:t>–</w:t>
      </w:r>
      <w:r>
        <w:rPr>
          <w:rFonts w:hint="cs"/>
          <w:rtl/>
        </w:rPr>
        <w:t xml:space="preserve"> </w:t>
      </w:r>
      <w:r>
        <w:rPr>
          <w:rFonts w:hint="eastAsia"/>
          <w:rtl/>
        </w:rPr>
        <w:t>–</w:t>
      </w:r>
      <w:r>
        <w:rPr>
          <w:rFonts w:hint="cs"/>
          <w:rtl/>
        </w:rPr>
        <w:t xml:space="preserve"> </w:t>
      </w:r>
      <w:r>
        <w:rPr>
          <w:rFonts w:hint="eastAsia"/>
          <w:rtl/>
        </w:rPr>
        <w:t>–</w:t>
      </w:r>
    </w:p>
    <w:p w:rsidR="002657A2" w:rsidRDefault="002657A2" w:rsidP="008C493F">
      <w:pPr>
        <w:ind w:firstLine="0"/>
        <w:rPr>
          <w:rtl/>
        </w:rPr>
      </w:pPr>
      <w:bookmarkStart w:id="2880" w:name="_ETM_Q9_262745"/>
      <w:bookmarkStart w:id="2881" w:name="_ETM_Q9_262770"/>
      <w:bookmarkStart w:id="2882" w:name="_ETM_Q9_263243"/>
      <w:bookmarkEnd w:id="2880"/>
      <w:bookmarkEnd w:id="2881"/>
      <w:bookmarkEnd w:id="2882"/>
    </w:p>
    <w:p w:rsidR="002657A2" w:rsidRDefault="002657A2" w:rsidP="008C493F">
      <w:pPr>
        <w:pStyle w:val="-"/>
        <w:keepNext/>
        <w:rPr>
          <w:rtl/>
        </w:rPr>
      </w:pPr>
      <w:bookmarkStart w:id="2883" w:name="ET_speakercontinue_6255_16"/>
      <w:r w:rsidRPr="00F621B3">
        <w:rPr>
          <w:rStyle w:val="TagStyle"/>
          <w:rtl/>
        </w:rPr>
        <w:t xml:space="preserve"> &lt;&lt; דובר_המשך &gt;&gt;</w:t>
      </w:r>
      <w:r w:rsidRPr="00AB20FC">
        <w:rPr>
          <w:rStyle w:val="TagStyle"/>
          <w:rtl/>
        </w:rPr>
        <w:t xml:space="preserve"> </w:t>
      </w:r>
      <w:r>
        <w:rPr>
          <w:rtl/>
        </w:rPr>
        <w:t>סימון דוידסון (יש עתיד):</w:t>
      </w:r>
      <w:r w:rsidRPr="00AB20FC">
        <w:rPr>
          <w:rStyle w:val="TagStyle"/>
          <w:rtl/>
        </w:rPr>
        <w:t xml:space="preserve"> </w:t>
      </w:r>
      <w:r w:rsidRPr="00F621B3">
        <w:rPr>
          <w:rStyle w:val="TagStyle"/>
          <w:rtl/>
        </w:rPr>
        <w:t>&lt;&lt; דובר_המשך &gt;&gt;</w:t>
      </w:r>
      <w:r>
        <w:rPr>
          <w:rtl/>
        </w:rPr>
        <w:t xml:space="preserve">  </w:t>
      </w:r>
      <w:bookmarkEnd w:id="2883"/>
    </w:p>
    <w:p w:rsidR="002657A2" w:rsidRDefault="002657A2" w:rsidP="00E2360F">
      <w:pPr>
        <w:rPr>
          <w:rtl/>
        </w:rPr>
      </w:pPr>
    </w:p>
    <w:p w:rsidR="002657A2" w:rsidRDefault="00CA7670" w:rsidP="00CA7670">
      <w:pPr>
        <w:rPr>
          <w:rtl/>
        </w:rPr>
      </w:pPr>
      <w:bookmarkStart w:id="2884" w:name="_ETM_Q9_267439"/>
      <w:bookmarkStart w:id="2885" w:name="_ETM_Q9_267547"/>
      <w:bookmarkEnd w:id="2884"/>
      <w:bookmarkEnd w:id="2885"/>
      <w:r>
        <w:rPr>
          <w:rFonts w:hint="eastAsia"/>
          <w:rtl/>
        </w:rPr>
        <w:t>–</w:t>
      </w:r>
      <w:r>
        <w:rPr>
          <w:rFonts w:hint="cs"/>
          <w:rtl/>
        </w:rPr>
        <w:t xml:space="preserve"> </w:t>
      </w:r>
      <w:r>
        <w:rPr>
          <w:rFonts w:hint="eastAsia"/>
          <w:rtl/>
        </w:rPr>
        <w:t>–</w:t>
      </w:r>
      <w:r w:rsidR="002657A2">
        <w:rPr>
          <w:rFonts w:hint="cs"/>
          <w:rtl/>
        </w:rPr>
        <w:t xml:space="preserve"> זה שכנבחרת ליטא שיחקנו מול נבחרת ישראל, </w:t>
      </w:r>
      <w:bookmarkStart w:id="2886" w:name="_ETM_Q9_265389"/>
      <w:bookmarkStart w:id="2887" w:name="_ETM_Q9_262950"/>
      <w:bookmarkStart w:id="2888" w:name="_ETM_Q9_263043"/>
      <w:bookmarkEnd w:id="2886"/>
      <w:bookmarkEnd w:id="2887"/>
      <w:bookmarkEnd w:id="2888"/>
      <w:r w:rsidR="002657A2">
        <w:rPr>
          <w:rFonts w:hint="cs"/>
          <w:rtl/>
        </w:rPr>
        <w:t xml:space="preserve">וראיתי את הדגל של מדינת ישראל על החולצה של נבחרת ישראל במכביה, וזה היה מאוד מאוד מרגש כיהודי שהגיע למדינת ישראל. סבא שלי חזר לליטא ועבר את שואה, ואח שלו, פסח </w:t>
      </w:r>
      <w:bookmarkStart w:id="2889" w:name="_ETM_Q9_290012"/>
      <w:bookmarkEnd w:id="2889"/>
      <w:proofErr w:type="spellStart"/>
      <w:r w:rsidR="002657A2">
        <w:rPr>
          <w:rFonts w:hint="cs"/>
          <w:rtl/>
        </w:rPr>
        <w:t>טקץ</w:t>
      </w:r>
      <w:proofErr w:type="spellEnd"/>
      <w:r w:rsidR="002657A2">
        <w:rPr>
          <w:rFonts w:hint="cs"/>
          <w:rtl/>
        </w:rPr>
        <w:t xml:space="preserve">', נשאר בישראל, הצטרף לאגודת השומרים, ונהרג בשנת 1938 יחד עם אלכסנדר זייד, והוא קבור צמוד אליו במדינת ישראל. </w:t>
      </w:r>
    </w:p>
    <w:p w:rsidR="002657A2" w:rsidRDefault="002657A2" w:rsidP="008C493F">
      <w:pPr>
        <w:rPr>
          <w:rtl/>
        </w:rPr>
      </w:pPr>
      <w:bookmarkStart w:id="2890" w:name="_ETM_Q9_306120"/>
      <w:bookmarkStart w:id="2891" w:name="_ETM_Q9_306172"/>
      <w:bookmarkEnd w:id="2890"/>
      <w:bookmarkEnd w:id="2891"/>
    </w:p>
    <w:p w:rsidR="002657A2" w:rsidRDefault="002657A2" w:rsidP="008C493F">
      <w:pPr>
        <w:rPr>
          <w:rtl/>
        </w:rPr>
      </w:pPr>
      <w:bookmarkStart w:id="2892" w:name="_ETM_Q9_306200"/>
      <w:bookmarkStart w:id="2893" w:name="_ETM_Q9_306261"/>
      <w:bookmarkEnd w:id="2892"/>
      <w:bookmarkEnd w:id="2893"/>
      <w:r>
        <w:rPr>
          <w:rFonts w:hint="cs"/>
          <w:rtl/>
        </w:rPr>
        <w:t xml:space="preserve">החוק הזה משלב שני דברים: הוא משלב את הדבר הכי מדהים שלנו, את דגל </w:t>
      </w:r>
      <w:bookmarkStart w:id="2894" w:name="_ETM_Q9_310232"/>
      <w:bookmarkEnd w:id="2894"/>
      <w:r>
        <w:rPr>
          <w:rFonts w:hint="cs"/>
          <w:rtl/>
        </w:rPr>
        <w:t xml:space="preserve">ישראל כחול-לבן עם המגן דוד, ואין דבר יותר סמלי, בתקופה שאנחנו עוברים, מאשר לחבק ולהיות בגאווה יחד עם הדגל שלנו, הדגל הכחול-לבן; מהצד השני הוא </w:t>
      </w:r>
      <w:bookmarkStart w:id="2895" w:name="_ETM_Q9_327577"/>
      <w:bookmarkEnd w:id="2895"/>
      <w:r>
        <w:rPr>
          <w:rFonts w:hint="cs"/>
          <w:rtl/>
        </w:rPr>
        <w:t xml:space="preserve">משלב את הדבר שעושה </w:t>
      </w:r>
      <w:r>
        <w:rPr>
          <w:rFonts w:hint="eastAsia"/>
          <w:rtl/>
        </w:rPr>
        <w:t>–</w:t>
      </w:r>
      <w:r>
        <w:rPr>
          <w:rFonts w:hint="cs"/>
          <w:rtl/>
        </w:rPr>
        <w:t xml:space="preserve"> אני לא יודע אם הכי הרבה, אבל הרבה מאוד כבוד לאזרחים של מדינת ישראל. כשמדינת ישראל, כשכל מי שישב וצפה במשחקים האולימפיים ראה את דגל מדינת ישראל מתנוסס כשתום </w:t>
      </w:r>
      <w:bookmarkStart w:id="2896" w:name="_ETM_Q9_346549"/>
      <w:bookmarkEnd w:id="2896"/>
      <w:r>
        <w:rPr>
          <w:rFonts w:hint="cs"/>
          <w:rtl/>
        </w:rPr>
        <w:t xml:space="preserve">זכה במדליית זהב בשיט או כשנבחרת ההתעמלות האומנותית זכתה במדליית כסף, והדגל שלנו </w:t>
      </w:r>
      <w:bookmarkStart w:id="2897" w:name="_ETM_Q9_354769"/>
      <w:bookmarkEnd w:id="2897"/>
      <w:r>
        <w:rPr>
          <w:rFonts w:hint="eastAsia"/>
          <w:rtl/>
        </w:rPr>
        <w:t>–</w:t>
      </w:r>
      <w:r>
        <w:rPr>
          <w:rFonts w:hint="cs"/>
          <w:rtl/>
        </w:rPr>
        <w:t xml:space="preserve"> ואני הייתי שם, בפריז </w:t>
      </w:r>
      <w:r>
        <w:rPr>
          <w:rFonts w:hint="eastAsia"/>
          <w:rtl/>
        </w:rPr>
        <w:t>–</w:t>
      </w:r>
      <w:r>
        <w:rPr>
          <w:rFonts w:hint="cs"/>
          <w:rtl/>
        </w:rPr>
        <w:t xml:space="preserve"> הייתה צמרמורת כשאתה רואה את הדגל שלנו </w:t>
      </w:r>
      <w:bookmarkStart w:id="2898" w:name="_ETM_Q9_361029"/>
      <w:bookmarkEnd w:id="2898"/>
      <w:r>
        <w:rPr>
          <w:rFonts w:hint="cs"/>
          <w:rtl/>
        </w:rPr>
        <w:t xml:space="preserve">מתנוסס. </w:t>
      </w:r>
    </w:p>
    <w:p w:rsidR="002657A2" w:rsidRDefault="002657A2" w:rsidP="008C493F">
      <w:pPr>
        <w:ind w:firstLine="0"/>
        <w:rPr>
          <w:rtl/>
        </w:rPr>
      </w:pPr>
    </w:p>
    <w:p w:rsidR="002657A2" w:rsidRDefault="002657A2" w:rsidP="008C493F">
      <w:pPr>
        <w:pStyle w:val="af6"/>
        <w:keepNext/>
        <w:rPr>
          <w:rtl/>
        </w:rPr>
      </w:pPr>
      <w:bookmarkStart w:id="2899" w:name="ET_yor_6253_3"/>
      <w:r w:rsidRPr="00F621B3">
        <w:rPr>
          <w:rStyle w:val="TagStyle"/>
          <w:rtl/>
        </w:rPr>
        <w:t xml:space="preserve"> &lt;&lt; יור &gt;&gt;</w:t>
      </w:r>
      <w:r w:rsidRPr="009C4E75">
        <w:rPr>
          <w:rStyle w:val="TagStyle"/>
          <w:rtl/>
        </w:rPr>
        <w:t xml:space="preserve"> </w:t>
      </w:r>
      <w:r>
        <w:rPr>
          <w:rtl/>
        </w:rPr>
        <w:t>היו"ר משה טור פז:</w:t>
      </w:r>
      <w:r w:rsidRPr="009C4E75">
        <w:rPr>
          <w:rStyle w:val="TagStyle"/>
          <w:rtl/>
        </w:rPr>
        <w:t xml:space="preserve"> </w:t>
      </w:r>
      <w:r w:rsidRPr="00F621B3">
        <w:rPr>
          <w:rStyle w:val="TagStyle"/>
          <w:rtl/>
        </w:rPr>
        <w:t>&lt;&lt; יור &gt;&gt;</w:t>
      </w:r>
      <w:r>
        <w:rPr>
          <w:rtl/>
        </w:rPr>
        <w:t xml:space="preserve">  </w:t>
      </w:r>
      <w:bookmarkEnd w:id="2899"/>
    </w:p>
    <w:p w:rsidR="002657A2" w:rsidRDefault="002657A2" w:rsidP="00E2360F">
      <w:pPr>
        <w:rPr>
          <w:rtl/>
          <w:lang w:eastAsia="he-IL"/>
        </w:rPr>
      </w:pPr>
    </w:p>
    <w:p w:rsidR="002657A2" w:rsidRDefault="002657A2" w:rsidP="008C493F">
      <w:pPr>
        <w:rPr>
          <w:rtl/>
          <w:lang w:eastAsia="he-IL"/>
        </w:rPr>
      </w:pPr>
      <w:r>
        <w:rPr>
          <w:rFonts w:hint="cs"/>
          <w:rtl/>
          <w:lang w:eastAsia="he-IL"/>
        </w:rPr>
        <w:t xml:space="preserve">אני מקווה, חבר הכנסת דוידסון, שזה שאנחנו שמים דגל </w:t>
      </w:r>
      <w:bookmarkStart w:id="2900" w:name="_ETM_Q9_360949"/>
      <w:bookmarkEnd w:id="2900"/>
      <w:r>
        <w:rPr>
          <w:rFonts w:hint="cs"/>
          <w:rtl/>
          <w:lang w:eastAsia="he-IL"/>
        </w:rPr>
        <w:t xml:space="preserve">על המדים זה לא תחליף לזה שיהיו לנו גם הישגים </w:t>
      </w:r>
      <w:bookmarkStart w:id="2901" w:name="_ETM_Q9_365475"/>
      <w:bookmarkEnd w:id="2901"/>
      <w:r>
        <w:rPr>
          <w:rFonts w:hint="cs"/>
          <w:rtl/>
          <w:lang w:eastAsia="he-IL"/>
        </w:rPr>
        <w:t>בספורט. לא באת להחליף את ההישגים.</w:t>
      </w:r>
    </w:p>
    <w:p w:rsidR="002657A2" w:rsidRDefault="002657A2" w:rsidP="008C493F">
      <w:pPr>
        <w:rPr>
          <w:rtl/>
          <w:lang w:eastAsia="he-IL"/>
        </w:rPr>
      </w:pPr>
    </w:p>
    <w:p w:rsidR="002657A2" w:rsidRDefault="002657A2" w:rsidP="008C493F">
      <w:pPr>
        <w:pStyle w:val="-"/>
        <w:keepNext/>
        <w:rPr>
          <w:rtl/>
        </w:rPr>
      </w:pPr>
      <w:bookmarkStart w:id="2902" w:name="ET_speakercontinue_6255_4"/>
      <w:r w:rsidRPr="00F621B3">
        <w:rPr>
          <w:rStyle w:val="TagStyle"/>
          <w:rtl/>
        </w:rPr>
        <w:t xml:space="preserve"> &lt;&lt; דובר_המשך &gt;&gt;</w:t>
      </w:r>
      <w:r w:rsidRPr="009C4E75">
        <w:rPr>
          <w:rStyle w:val="TagStyle"/>
          <w:rtl/>
        </w:rPr>
        <w:t xml:space="preserve"> </w:t>
      </w:r>
      <w:r>
        <w:rPr>
          <w:rtl/>
        </w:rPr>
        <w:t>סימון דוידסון (יש עתיד):</w:t>
      </w:r>
      <w:r w:rsidRPr="009C4E75">
        <w:rPr>
          <w:rStyle w:val="TagStyle"/>
          <w:rtl/>
        </w:rPr>
        <w:t xml:space="preserve"> </w:t>
      </w:r>
      <w:r w:rsidRPr="00F621B3">
        <w:rPr>
          <w:rStyle w:val="TagStyle"/>
          <w:rtl/>
        </w:rPr>
        <w:t>&lt;&lt; דובר_המשך &gt;&gt;</w:t>
      </w:r>
      <w:r>
        <w:rPr>
          <w:rtl/>
        </w:rPr>
        <w:t xml:space="preserve">  </w:t>
      </w:r>
      <w:bookmarkEnd w:id="2902"/>
    </w:p>
    <w:p w:rsidR="002657A2" w:rsidRDefault="002657A2" w:rsidP="00E2360F">
      <w:pPr>
        <w:rPr>
          <w:rtl/>
          <w:lang w:eastAsia="he-IL"/>
        </w:rPr>
      </w:pPr>
    </w:p>
    <w:p w:rsidR="002657A2" w:rsidRDefault="002657A2" w:rsidP="008C493F">
      <w:pPr>
        <w:rPr>
          <w:rtl/>
          <w:lang w:eastAsia="he-IL"/>
        </w:rPr>
      </w:pPr>
      <w:bookmarkStart w:id="2903" w:name="_ETM_Q9_365010"/>
      <w:bookmarkStart w:id="2904" w:name="_ETM_Q9_365086"/>
      <w:bookmarkEnd w:id="2903"/>
      <w:bookmarkEnd w:id="2904"/>
      <w:r>
        <w:rPr>
          <w:rFonts w:hint="cs"/>
          <w:rtl/>
          <w:lang w:eastAsia="he-IL"/>
        </w:rPr>
        <w:t>לא, זה לא תחליף.</w:t>
      </w:r>
      <w:bookmarkStart w:id="2905" w:name="_ETM_Q9_370870"/>
      <w:bookmarkEnd w:id="2905"/>
    </w:p>
    <w:p w:rsidR="002657A2" w:rsidRDefault="002657A2" w:rsidP="008C493F">
      <w:pPr>
        <w:ind w:firstLine="0"/>
        <w:rPr>
          <w:rtl/>
          <w:lang w:eastAsia="he-IL"/>
        </w:rPr>
      </w:pPr>
      <w:bookmarkStart w:id="2906" w:name="_ETM_Q9_372039"/>
      <w:bookmarkStart w:id="2907" w:name="_ETM_Q9_372187"/>
      <w:bookmarkStart w:id="2908" w:name="_ETM_Q9_372237"/>
      <w:bookmarkStart w:id="2909" w:name="_ETM_Q9_372268"/>
      <w:bookmarkStart w:id="2910" w:name="_ETM_Q9_372322"/>
      <w:bookmarkEnd w:id="2906"/>
      <w:bookmarkEnd w:id="2907"/>
      <w:bookmarkEnd w:id="2908"/>
      <w:bookmarkEnd w:id="2909"/>
      <w:bookmarkEnd w:id="2910"/>
    </w:p>
    <w:p w:rsidR="002657A2" w:rsidRDefault="002657A2" w:rsidP="008C493F">
      <w:pPr>
        <w:pStyle w:val="af6"/>
        <w:keepNext/>
        <w:rPr>
          <w:rtl/>
        </w:rPr>
      </w:pPr>
      <w:r w:rsidRPr="00F621B3">
        <w:rPr>
          <w:rStyle w:val="TagStyle"/>
          <w:rtl/>
        </w:rPr>
        <w:t xml:space="preserve"> &lt;&lt; יור &gt;&gt;</w:t>
      </w:r>
      <w:r w:rsidRPr="00680146">
        <w:rPr>
          <w:rStyle w:val="TagStyle"/>
          <w:rtl/>
        </w:rPr>
        <w:t xml:space="preserve"> </w:t>
      </w:r>
      <w:r>
        <w:rPr>
          <w:rtl/>
        </w:rPr>
        <w:t>היו"ר משה טור פז:</w:t>
      </w:r>
      <w:r w:rsidRPr="00680146">
        <w:rPr>
          <w:rStyle w:val="TagStyle"/>
          <w:rtl/>
        </w:rPr>
        <w:t xml:space="preserve"> </w:t>
      </w:r>
      <w:r w:rsidRPr="00F621B3">
        <w:rPr>
          <w:rStyle w:val="TagStyle"/>
          <w:rtl/>
        </w:rPr>
        <w:t>&lt;&lt; יור &gt;&gt;</w:t>
      </w:r>
      <w:r>
        <w:rPr>
          <w:rtl/>
        </w:rPr>
        <w:t xml:space="preserve">  </w:t>
      </w:r>
    </w:p>
    <w:p w:rsidR="002657A2" w:rsidRDefault="002657A2" w:rsidP="00E2360F">
      <w:pPr>
        <w:rPr>
          <w:rtl/>
          <w:lang w:eastAsia="he-IL"/>
        </w:rPr>
      </w:pPr>
    </w:p>
    <w:p w:rsidR="002657A2" w:rsidRDefault="002657A2" w:rsidP="008C493F">
      <w:pPr>
        <w:rPr>
          <w:rtl/>
          <w:lang w:eastAsia="he-IL"/>
        </w:rPr>
      </w:pPr>
      <w:r>
        <w:rPr>
          <w:rFonts w:hint="cs"/>
          <w:rtl/>
          <w:lang w:eastAsia="he-IL"/>
        </w:rPr>
        <w:t>תודה.</w:t>
      </w:r>
    </w:p>
    <w:p w:rsidR="002657A2" w:rsidRDefault="002657A2" w:rsidP="008C493F">
      <w:pPr>
        <w:ind w:firstLine="0"/>
        <w:rPr>
          <w:rtl/>
          <w:lang w:eastAsia="he-IL"/>
        </w:rPr>
      </w:pPr>
      <w:bookmarkStart w:id="2911" w:name="_ETM_Q9_369366"/>
      <w:bookmarkStart w:id="2912" w:name="_ETM_Q9_369403"/>
      <w:bookmarkEnd w:id="2911"/>
      <w:bookmarkEnd w:id="2912"/>
    </w:p>
    <w:p w:rsidR="002657A2" w:rsidRDefault="002657A2" w:rsidP="008C493F">
      <w:pPr>
        <w:pStyle w:val="-"/>
        <w:keepNext/>
        <w:rPr>
          <w:rtl/>
        </w:rPr>
      </w:pPr>
      <w:bookmarkStart w:id="2913" w:name="ET_speakercontinue_6255_18"/>
      <w:r w:rsidRPr="00F621B3">
        <w:rPr>
          <w:rStyle w:val="TagStyle"/>
          <w:rtl/>
        </w:rPr>
        <w:t xml:space="preserve"> &lt;&lt; דובר_המשך &gt;&gt;</w:t>
      </w:r>
      <w:r w:rsidRPr="00680146">
        <w:rPr>
          <w:rStyle w:val="TagStyle"/>
          <w:rtl/>
        </w:rPr>
        <w:t xml:space="preserve"> </w:t>
      </w:r>
      <w:r>
        <w:rPr>
          <w:rtl/>
        </w:rPr>
        <w:t>סימון דוידסון (יש עתיד):</w:t>
      </w:r>
      <w:r w:rsidRPr="00680146">
        <w:rPr>
          <w:rStyle w:val="TagStyle"/>
          <w:rtl/>
        </w:rPr>
        <w:t xml:space="preserve"> </w:t>
      </w:r>
      <w:r w:rsidRPr="00F621B3">
        <w:rPr>
          <w:rStyle w:val="TagStyle"/>
          <w:rtl/>
        </w:rPr>
        <w:t>&lt;&lt; דובר_המשך &gt;&gt;</w:t>
      </w:r>
      <w:r>
        <w:rPr>
          <w:rtl/>
        </w:rPr>
        <w:t xml:space="preserve">  </w:t>
      </w:r>
      <w:bookmarkEnd w:id="2913"/>
    </w:p>
    <w:p w:rsidR="002657A2" w:rsidRPr="00680146" w:rsidRDefault="002657A2" w:rsidP="00E2360F">
      <w:pPr>
        <w:rPr>
          <w:rtl/>
          <w:lang w:eastAsia="he-IL"/>
        </w:rPr>
      </w:pPr>
      <w:bookmarkStart w:id="2914" w:name="_ETM_Q9_370438"/>
      <w:bookmarkEnd w:id="2914"/>
    </w:p>
    <w:p w:rsidR="002657A2" w:rsidRDefault="002657A2" w:rsidP="008C493F">
      <w:pPr>
        <w:rPr>
          <w:rtl/>
          <w:lang w:eastAsia="he-IL"/>
        </w:rPr>
      </w:pPr>
      <w:r>
        <w:rPr>
          <w:rFonts w:hint="cs"/>
          <w:rtl/>
          <w:lang w:eastAsia="he-IL"/>
        </w:rPr>
        <w:t xml:space="preserve"> אבל אני רוצה לומר לך, אדוני היושב-ראש, שכשהייתי </w:t>
      </w:r>
      <w:bookmarkStart w:id="2915" w:name="_ETM_Q9_374331"/>
      <w:bookmarkEnd w:id="2915"/>
      <w:r>
        <w:rPr>
          <w:rFonts w:hint="cs"/>
          <w:rtl/>
          <w:lang w:eastAsia="he-IL"/>
        </w:rPr>
        <w:t xml:space="preserve">יושב-ראש איגוד השחייה אני גיליתי משהו, שהיה בעיניים שלי מאוד מוזר: ההחלטה מה יש על החולצה של מדי הנבחרת היא החלטה של האיגוד או של הוועד האולימפי. </w:t>
      </w:r>
      <w:bookmarkStart w:id="2916" w:name="_ETM_Q9_384055"/>
      <w:bookmarkEnd w:id="2916"/>
      <w:r>
        <w:rPr>
          <w:rFonts w:hint="cs"/>
          <w:rtl/>
          <w:lang w:eastAsia="he-IL"/>
        </w:rPr>
        <w:t xml:space="preserve">זאת אומרת, אם יש יושב-ראש איגוד </w:t>
      </w:r>
      <w:r>
        <w:rPr>
          <w:lang w:eastAsia="he-IL"/>
        </w:rPr>
        <w:t>x</w:t>
      </w:r>
      <w:r>
        <w:rPr>
          <w:rFonts w:hint="cs"/>
          <w:rtl/>
          <w:lang w:eastAsia="he-IL"/>
        </w:rPr>
        <w:t xml:space="preserve"> שלא אוהב את דגל ישראל ולא רוצה שזה </w:t>
      </w:r>
      <w:bookmarkStart w:id="2917" w:name="_ETM_Q9_390733"/>
      <w:bookmarkEnd w:id="2917"/>
      <w:r>
        <w:rPr>
          <w:rFonts w:hint="cs"/>
          <w:rtl/>
          <w:lang w:eastAsia="he-IL"/>
        </w:rPr>
        <w:t xml:space="preserve">יהיה על החולצה של הנבחרת, הוא כיושב-ראש האיגוד יכול להחליט שנבחרת ישראל, ולא משנה באיזה ענף, תייצג את המדינה ללא דגל המדינה. עכשיו, אני </w:t>
      </w:r>
      <w:bookmarkStart w:id="2918" w:name="_ETM_Q9_402340"/>
      <w:bookmarkEnd w:id="2918"/>
      <w:r>
        <w:rPr>
          <w:rFonts w:hint="cs"/>
          <w:rtl/>
          <w:lang w:eastAsia="he-IL"/>
        </w:rPr>
        <w:t>שואל את ולדימיר בליאק</w:t>
      </w:r>
      <w:bookmarkStart w:id="2919" w:name="_ETM_Q9_403902"/>
      <w:bookmarkStart w:id="2920" w:name="_ETM_Q9_404024"/>
      <w:bookmarkEnd w:id="2919"/>
      <w:bookmarkEnd w:id="2920"/>
      <w:r>
        <w:rPr>
          <w:rFonts w:hint="cs"/>
          <w:rtl/>
          <w:lang w:eastAsia="he-IL"/>
        </w:rPr>
        <w:t xml:space="preserve">, שהיה אצן באמת מאוד בולט ברוסיה, אם יש </w:t>
      </w:r>
      <w:bookmarkStart w:id="2921" w:name="_ETM_Q9_406350"/>
      <w:bookmarkEnd w:id="2921"/>
      <w:r>
        <w:rPr>
          <w:rFonts w:hint="cs"/>
          <w:rtl/>
          <w:lang w:eastAsia="he-IL"/>
        </w:rPr>
        <w:t xml:space="preserve">דבר כזה שבנבחרת רוסיה ירוץ אצן ללא דגל רוסיה. אני בטוח שאין דבר כזה </w:t>
      </w:r>
      <w:r>
        <w:rPr>
          <w:rFonts w:hint="eastAsia"/>
          <w:rtl/>
          <w:lang w:eastAsia="he-IL"/>
        </w:rPr>
        <w:t>–</w:t>
      </w:r>
      <w:r>
        <w:rPr>
          <w:rFonts w:hint="cs"/>
          <w:rtl/>
          <w:lang w:eastAsia="he-IL"/>
        </w:rPr>
        <w:t xml:space="preserve"> או בארצות או בכל מדינה אחרת.</w:t>
      </w:r>
    </w:p>
    <w:p w:rsidR="002657A2" w:rsidRDefault="002657A2" w:rsidP="008C493F">
      <w:pPr>
        <w:ind w:firstLine="0"/>
        <w:rPr>
          <w:rtl/>
          <w:lang w:eastAsia="he-IL"/>
        </w:rPr>
      </w:pPr>
      <w:bookmarkStart w:id="2922" w:name="_ETM_Q9_411621"/>
      <w:bookmarkStart w:id="2923" w:name="_ETM_Q9_411686"/>
      <w:bookmarkEnd w:id="2922"/>
      <w:bookmarkEnd w:id="2923"/>
    </w:p>
    <w:p w:rsidR="002657A2" w:rsidRDefault="002657A2" w:rsidP="008C493F">
      <w:pPr>
        <w:pStyle w:val="af5"/>
        <w:keepNext/>
        <w:rPr>
          <w:rtl/>
        </w:rPr>
      </w:pPr>
      <w:bookmarkStart w:id="2924" w:name="ET_interruption_6127_19"/>
      <w:r w:rsidRPr="00F621B3">
        <w:rPr>
          <w:rStyle w:val="TagStyle"/>
          <w:rtl/>
        </w:rPr>
        <w:t xml:space="preserve"> &lt;&lt; קריאה &gt;&gt;</w:t>
      </w:r>
      <w:r w:rsidRPr="00AE5E95">
        <w:rPr>
          <w:rStyle w:val="TagStyle"/>
          <w:rtl/>
        </w:rPr>
        <w:t xml:space="preserve"> </w:t>
      </w:r>
      <w:r>
        <w:rPr>
          <w:rtl/>
        </w:rPr>
        <w:t>ולדימיר בליאק (יש עתיד):</w:t>
      </w:r>
      <w:r w:rsidRPr="00AE5E95">
        <w:rPr>
          <w:rStyle w:val="TagStyle"/>
          <w:rtl/>
        </w:rPr>
        <w:t xml:space="preserve"> </w:t>
      </w:r>
      <w:r w:rsidRPr="00F621B3">
        <w:rPr>
          <w:rStyle w:val="TagStyle"/>
          <w:rtl/>
        </w:rPr>
        <w:t>&lt;&lt; קריאה &gt;&gt;</w:t>
      </w:r>
      <w:r>
        <w:rPr>
          <w:rtl/>
        </w:rPr>
        <w:t xml:space="preserve">  </w:t>
      </w:r>
      <w:bookmarkEnd w:id="2924"/>
    </w:p>
    <w:p w:rsidR="002657A2" w:rsidRDefault="002657A2" w:rsidP="00E2360F">
      <w:pPr>
        <w:rPr>
          <w:rtl/>
          <w:lang w:eastAsia="he-IL"/>
        </w:rPr>
      </w:pPr>
    </w:p>
    <w:p w:rsidR="002657A2" w:rsidRPr="00AE5E95" w:rsidRDefault="002657A2" w:rsidP="008C493F">
      <w:pPr>
        <w:rPr>
          <w:rtl/>
          <w:lang w:eastAsia="he-IL"/>
        </w:rPr>
      </w:pPr>
      <w:bookmarkStart w:id="2925" w:name="_ETM_Q9_414864"/>
      <w:bookmarkEnd w:id="2925"/>
      <w:r>
        <w:rPr>
          <w:rFonts w:hint="cs"/>
          <w:rtl/>
          <w:lang w:eastAsia="he-IL"/>
        </w:rPr>
        <w:t>היום כן, אבל זה חריג.</w:t>
      </w:r>
    </w:p>
    <w:p w:rsidR="002657A2" w:rsidRDefault="002657A2" w:rsidP="008C493F">
      <w:pPr>
        <w:rPr>
          <w:rtl/>
          <w:lang w:eastAsia="he-IL"/>
        </w:rPr>
      </w:pPr>
    </w:p>
    <w:p w:rsidR="002657A2" w:rsidRDefault="002657A2" w:rsidP="008C493F">
      <w:pPr>
        <w:pStyle w:val="-"/>
        <w:keepNext/>
        <w:rPr>
          <w:rtl/>
        </w:rPr>
      </w:pPr>
      <w:bookmarkStart w:id="2926" w:name="ET_speakercontinue_6255_5"/>
      <w:r w:rsidRPr="00F621B3">
        <w:rPr>
          <w:rStyle w:val="TagStyle"/>
          <w:rtl/>
        </w:rPr>
        <w:t xml:space="preserve"> &lt;&lt; דובר_המשך &gt;&gt;</w:t>
      </w:r>
      <w:r w:rsidRPr="009C4E75">
        <w:rPr>
          <w:rStyle w:val="TagStyle"/>
          <w:rtl/>
        </w:rPr>
        <w:t xml:space="preserve"> </w:t>
      </w:r>
      <w:r>
        <w:rPr>
          <w:rtl/>
        </w:rPr>
        <w:t>סימון דוידסון (יש עתיד):</w:t>
      </w:r>
      <w:r w:rsidRPr="009C4E75">
        <w:rPr>
          <w:rStyle w:val="TagStyle"/>
          <w:rtl/>
        </w:rPr>
        <w:t xml:space="preserve"> </w:t>
      </w:r>
      <w:r w:rsidRPr="00F621B3">
        <w:rPr>
          <w:rStyle w:val="TagStyle"/>
          <w:rtl/>
        </w:rPr>
        <w:t>&lt;&lt; דובר_המשך &gt;&gt;</w:t>
      </w:r>
      <w:r>
        <w:rPr>
          <w:rtl/>
        </w:rPr>
        <w:t xml:space="preserve">  </w:t>
      </w:r>
      <w:bookmarkEnd w:id="2926"/>
    </w:p>
    <w:p w:rsidR="002657A2" w:rsidRDefault="002657A2" w:rsidP="00E2360F">
      <w:pPr>
        <w:rPr>
          <w:rtl/>
          <w:lang w:eastAsia="he-IL"/>
        </w:rPr>
      </w:pPr>
    </w:p>
    <w:p w:rsidR="002657A2" w:rsidRDefault="002657A2" w:rsidP="008C493F">
      <w:pPr>
        <w:rPr>
          <w:rtl/>
          <w:lang w:eastAsia="he-IL"/>
        </w:rPr>
      </w:pPr>
      <w:r>
        <w:rPr>
          <w:rFonts w:hint="cs"/>
          <w:rtl/>
          <w:lang w:eastAsia="he-IL"/>
        </w:rPr>
        <w:t xml:space="preserve">היום זה משהו אחר. כשיצאה משלחת הנבחרת האולימפית שלנו, של מדינת ישראל, למשחקים האולימפיים, אני </w:t>
      </w:r>
      <w:bookmarkStart w:id="2927" w:name="_ETM_Q9_423491"/>
      <w:bookmarkEnd w:id="2927"/>
      <w:r>
        <w:rPr>
          <w:rFonts w:hint="cs"/>
          <w:rtl/>
          <w:lang w:eastAsia="he-IL"/>
        </w:rPr>
        <w:t xml:space="preserve">אגלה לכם משהו, בכלל לא שמתם לב: על המדים הייצוגיים של הנבחרת לא היה דגל ישראל. היה </w:t>
      </w:r>
      <w:r>
        <w:rPr>
          <w:rFonts w:hint="cs"/>
          <w:lang w:eastAsia="he-IL"/>
        </w:rPr>
        <w:t>ISR</w:t>
      </w:r>
      <w:r>
        <w:rPr>
          <w:rFonts w:hint="cs"/>
          <w:rtl/>
          <w:lang w:eastAsia="he-IL"/>
        </w:rPr>
        <w:t xml:space="preserve">, אבל לא היה הדגל הכחול-לבן שלנו, הדגל שאנחנו כול כך מתגאים בו. ואז החלטתי שאין </w:t>
      </w:r>
      <w:bookmarkStart w:id="2928" w:name="_ETM_Q9_439627"/>
      <w:bookmarkEnd w:id="2928"/>
      <w:r>
        <w:rPr>
          <w:rFonts w:hint="cs"/>
          <w:rtl/>
          <w:lang w:eastAsia="he-IL"/>
        </w:rPr>
        <w:t xml:space="preserve">ברירה, נעשה חקיקה על הראש של כולם, ואני שמח שהצטרפו אליי רבים מהחברים, </w:t>
      </w:r>
      <w:bookmarkStart w:id="2929" w:name="_ETM_Q9_450321"/>
      <w:bookmarkEnd w:id="2929"/>
      <w:r>
        <w:rPr>
          <w:rFonts w:hint="cs"/>
          <w:rtl/>
          <w:lang w:eastAsia="he-IL"/>
        </w:rPr>
        <w:t xml:space="preserve">גם באופוזיציה, גם בקואליציה. צביקה, צר לי, אלמוג, צר לי, על מה </w:t>
      </w:r>
      <w:bookmarkStart w:id="2930" w:name="_ETM_Q9_453610"/>
      <w:bookmarkEnd w:id="2930"/>
      <w:r>
        <w:rPr>
          <w:rFonts w:hint="cs"/>
          <w:rtl/>
          <w:lang w:eastAsia="he-IL"/>
        </w:rPr>
        <w:t xml:space="preserve">שהיה, אבל תודה לכם על זה שכולם הצטרפו. ואני אספר לכם על החוק הזה. בסוף </w:t>
      </w:r>
      <w:proofErr w:type="spellStart"/>
      <w:r>
        <w:rPr>
          <w:rFonts w:hint="cs"/>
          <w:rtl/>
          <w:lang w:eastAsia="he-IL"/>
        </w:rPr>
        <w:t>בסוף</w:t>
      </w:r>
      <w:proofErr w:type="spellEnd"/>
      <w:r>
        <w:rPr>
          <w:rFonts w:hint="cs"/>
          <w:rtl/>
          <w:lang w:eastAsia="he-IL"/>
        </w:rPr>
        <w:t xml:space="preserve">, כשספורטאי שלנו מתחרה, כל אזרח במדינת ישראל </w:t>
      </w:r>
      <w:r>
        <w:rPr>
          <w:rFonts w:hint="eastAsia"/>
          <w:rtl/>
          <w:lang w:eastAsia="he-IL"/>
        </w:rPr>
        <w:t>–</w:t>
      </w:r>
      <w:r>
        <w:rPr>
          <w:rFonts w:hint="cs"/>
          <w:rtl/>
          <w:lang w:eastAsia="he-IL"/>
        </w:rPr>
        <w:t xml:space="preserve"> גם אם אתם לא שמים לב, </w:t>
      </w:r>
      <w:bookmarkStart w:id="2931" w:name="_ETM_Q9_469446"/>
      <w:bookmarkEnd w:id="2931"/>
      <w:r>
        <w:rPr>
          <w:rFonts w:hint="cs"/>
          <w:rtl/>
          <w:lang w:eastAsia="he-IL"/>
        </w:rPr>
        <w:t xml:space="preserve">אבל כשיהיה הדגל תשימו לב </w:t>
      </w:r>
      <w:r>
        <w:rPr>
          <w:rFonts w:hint="eastAsia"/>
          <w:rtl/>
          <w:lang w:eastAsia="he-IL"/>
        </w:rPr>
        <w:t>–</w:t>
      </w:r>
      <w:r>
        <w:rPr>
          <w:rFonts w:hint="cs"/>
          <w:rtl/>
          <w:lang w:eastAsia="he-IL"/>
        </w:rPr>
        <w:t xml:space="preserve"> </w:t>
      </w:r>
      <w:bookmarkStart w:id="2932" w:name="_ETM_Q9_472698"/>
      <w:bookmarkEnd w:id="2932"/>
      <w:r>
        <w:rPr>
          <w:rFonts w:hint="cs"/>
          <w:rtl/>
          <w:lang w:eastAsia="he-IL"/>
        </w:rPr>
        <w:t xml:space="preserve">רוצה לראות את דגל מדינת ישראל. זה לא משנה אם הוא שחקן </w:t>
      </w:r>
      <w:proofErr w:type="spellStart"/>
      <w:r>
        <w:rPr>
          <w:rFonts w:hint="cs"/>
          <w:rtl/>
          <w:lang w:eastAsia="he-IL"/>
        </w:rPr>
        <w:t>כדורמים</w:t>
      </w:r>
      <w:proofErr w:type="spellEnd"/>
      <w:r>
        <w:rPr>
          <w:rFonts w:hint="cs"/>
          <w:rtl/>
          <w:lang w:eastAsia="he-IL"/>
        </w:rPr>
        <w:t xml:space="preserve">, והדגל </w:t>
      </w:r>
      <w:bookmarkStart w:id="2933" w:name="_ETM_Q9_474851"/>
      <w:bookmarkEnd w:id="2933"/>
      <w:r>
        <w:rPr>
          <w:rFonts w:hint="cs"/>
          <w:rtl/>
          <w:lang w:eastAsia="he-IL"/>
        </w:rPr>
        <w:t xml:space="preserve">יהיה על הכובע של השחקן, או שהוא שחקן כדורגל, ואנחנו נראה את הדגל. ותשימו לב שכבר מתחילים לראות, כי החוק הזה הרי עבר </w:t>
      </w:r>
      <w:bookmarkStart w:id="2934" w:name="_ETM_Q9_484569"/>
      <w:bookmarkEnd w:id="2934"/>
      <w:r>
        <w:rPr>
          <w:rFonts w:hint="cs"/>
          <w:rtl/>
          <w:lang w:eastAsia="he-IL"/>
        </w:rPr>
        <w:t xml:space="preserve">בטרומית. פתאום אני רואה שמכבי נתניה </w:t>
      </w:r>
      <w:r>
        <w:rPr>
          <w:rFonts w:hint="eastAsia"/>
          <w:rtl/>
          <w:lang w:eastAsia="he-IL"/>
        </w:rPr>
        <w:t>–</w:t>
      </w:r>
      <w:r>
        <w:rPr>
          <w:rFonts w:hint="cs"/>
          <w:rtl/>
          <w:lang w:eastAsia="he-IL"/>
        </w:rPr>
        <w:t xml:space="preserve"> דיברת על מכבי נתניה, חיים כץ </w:t>
      </w:r>
      <w:r>
        <w:rPr>
          <w:rFonts w:hint="eastAsia"/>
          <w:rtl/>
          <w:lang w:eastAsia="he-IL"/>
        </w:rPr>
        <w:t>–</w:t>
      </w:r>
      <w:r>
        <w:rPr>
          <w:rFonts w:hint="cs"/>
          <w:rtl/>
          <w:lang w:eastAsia="he-IL"/>
        </w:rPr>
        <w:t xml:space="preserve"> פתאום </w:t>
      </w:r>
      <w:bookmarkStart w:id="2935" w:name="_ETM_Q9_489344"/>
      <w:bookmarkEnd w:id="2935"/>
      <w:r>
        <w:rPr>
          <w:rFonts w:hint="cs"/>
          <w:rtl/>
          <w:lang w:eastAsia="he-IL"/>
        </w:rPr>
        <w:t xml:space="preserve">אני רואה דגל ישראל השבוע על החולצה, ובעוד קבוצות אחרות. אבל החוק הזה לא נוגע </w:t>
      </w:r>
      <w:bookmarkStart w:id="2936" w:name="_ETM_Q9_496112"/>
      <w:bookmarkEnd w:id="2936"/>
      <w:r>
        <w:rPr>
          <w:rFonts w:hint="cs"/>
          <w:rtl/>
          <w:lang w:eastAsia="he-IL"/>
        </w:rPr>
        <w:t>לאגודות, הוא נוגע לנבחרות. אותן נבחרות שהמדינה מתקצבת אותן.</w:t>
      </w:r>
    </w:p>
    <w:p w:rsidR="002657A2" w:rsidRDefault="002657A2" w:rsidP="008C493F">
      <w:pPr>
        <w:rPr>
          <w:rtl/>
          <w:lang w:eastAsia="he-IL"/>
        </w:rPr>
      </w:pPr>
      <w:bookmarkStart w:id="2937" w:name="_ETM_Q9_500229"/>
      <w:bookmarkStart w:id="2938" w:name="_ETM_Q9_500326"/>
      <w:bookmarkEnd w:id="2937"/>
      <w:bookmarkEnd w:id="2938"/>
    </w:p>
    <w:p w:rsidR="002657A2" w:rsidRDefault="002657A2" w:rsidP="008C493F">
      <w:pPr>
        <w:pStyle w:val="af5"/>
        <w:keepNext/>
        <w:rPr>
          <w:rtl/>
        </w:rPr>
      </w:pPr>
      <w:bookmarkStart w:id="2939" w:name="ET_interruption_6352_20"/>
      <w:r w:rsidRPr="00F621B3">
        <w:rPr>
          <w:rStyle w:val="TagStyle"/>
          <w:rtl/>
        </w:rPr>
        <w:t xml:space="preserve"> &lt;&lt; קריאה &gt;&gt;</w:t>
      </w:r>
      <w:r w:rsidRPr="00381827">
        <w:rPr>
          <w:rStyle w:val="TagStyle"/>
          <w:rtl/>
        </w:rPr>
        <w:t xml:space="preserve"> </w:t>
      </w:r>
      <w:r>
        <w:rPr>
          <w:rtl/>
        </w:rPr>
        <w:t>אלמוג כהן (עוצמה יהודית):</w:t>
      </w:r>
      <w:r w:rsidRPr="00381827">
        <w:rPr>
          <w:rStyle w:val="TagStyle"/>
          <w:rtl/>
        </w:rPr>
        <w:t xml:space="preserve"> </w:t>
      </w:r>
      <w:r w:rsidRPr="00F621B3">
        <w:rPr>
          <w:rStyle w:val="TagStyle"/>
          <w:rtl/>
        </w:rPr>
        <w:t>&lt;&lt; קריאה &gt;&gt;</w:t>
      </w:r>
      <w:r>
        <w:rPr>
          <w:rtl/>
        </w:rPr>
        <w:t xml:space="preserve">  </w:t>
      </w:r>
      <w:bookmarkEnd w:id="2939"/>
    </w:p>
    <w:p w:rsidR="002657A2" w:rsidRDefault="002657A2" w:rsidP="00E2360F">
      <w:pPr>
        <w:rPr>
          <w:rtl/>
          <w:lang w:eastAsia="he-IL"/>
        </w:rPr>
      </w:pPr>
    </w:p>
    <w:p w:rsidR="002657A2" w:rsidRPr="00381827" w:rsidRDefault="002657A2" w:rsidP="00CA7670">
      <w:pPr>
        <w:rPr>
          <w:rtl/>
          <w:lang w:eastAsia="he-IL"/>
        </w:rPr>
      </w:pPr>
      <w:bookmarkStart w:id="2940" w:name="_ETM_Q9_501235"/>
      <w:bookmarkEnd w:id="2940"/>
      <w:r>
        <w:rPr>
          <w:rFonts w:hint="cs"/>
          <w:rtl/>
          <w:lang w:eastAsia="he-IL"/>
        </w:rPr>
        <w:t xml:space="preserve">זה חוק שאני </w:t>
      </w:r>
      <w:r w:rsidR="00CA7670">
        <w:rPr>
          <w:rFonts w:hint="eastAsia"/>
          <w:rtl/>
          <w:lang w:eastAsia="he-IL"/>
        </w:rPr>
        <w:t>–</w:t>
      </w:r>
      <w:r w:rsidR="00CA7670">
        <w:rPr>
          <w:rFonts w:hint="cs"/>
          <w:rtl/>
          <w:lang w:eastAsia="he-IL"/>
        </w:rPr>
        <w:t xml:space="preserve"> </w:t>
      </w:r>
      <w:r w:rsidR="00CA7670">
        <w:rPr>
          <w:rFonts w:hint="eastAsia"/>
          <w:rtl/>
          <w:lang w:eastAsia="he-IL"/>
        </w:rPr>
        <w:t>–</w:t>
      </w:r>
      <w:r w:rsidR="00CA7670">
        <w:rPr>
          <w:rFonts w:hint="cs"/>
          <w:rtl/>
          <w:lang w:eastAsia="he-IL"/>
        </w:rPr>
        <w:t xml:space="preserve"> </w:t>
      </w:r>
      <w:r w:rsidR="00CA7670">
        <w:rPr>
          <w:rFonts w:hint="eastAsia"/>
          <w:rtl/>
          <w:lang w:eastAsia="he-IL"/>
        </w:rPr>
        <w:t>–</w:t>
      </w:r>
      <w:r>
        <w:rPr>
          <w:rFonts w:hint="cs"/>
          <w:rtl/>
          <w:lang w:eastAsia="he-IL"/>
        </w:rPr>
        <w:t xml:space="preserve"> את </w:t>
      </w:r>
      <w:bookmarkStart w:id="2941" w:name="_ETM_Q9_501230"/>
      <w:bookmarkEnd w:id="2941"/>
      <w:r>
        <w:rPr>
          <w:rFonts w:hint="cs"/>
          <w:rtl/>
          <w:lang w:eastAsia="he-IL"/>
        </w:rPr>
        <w:t>החתימה שלי. קצת תודות לאלמוג כהן.</w:t>
      </w:r>
    </w:p>
    <w:p w:rsidR="002657A2" w:rsidRDefault="002657A2" w:rsidP="008C493F">
      <w:pPr>
        <w:rPr>
          <w:rtl/>
          <w:lang w:eastAsia="he-IL"/>
        </w:rPr>
      </w:pPr>
    </w:p>
    <w:p w:rsidR="002657A2" w:rsidRDefault="002657A2" w:rsidP="008C493F">
      <w:pPr>
        <w:pStyle w:val="-"/>
        <w:keepNext/>
        <w:rPr>
          <w:rtl/>
        </w:rPr>
      </w:pPr>
      <w:bookmarkStart w:id="2942" w:name="ET_speakercontinue_6255_6"/>
      <w:r w:rsidRPr="00F621B3">
        <w:rPr>
          <w:rStyle w:val="TagStyle"/>
          <w:rtl/>
        </w:rPr>
        <w:t xml:space="preserve"> &lt;&lt; דובר_המשך &gt;&gt;</w:t>
      </w:r>
      <w:r w:rsidRPr="009C4E75">
        <w:rPr>
          <w:rStyle w:val="TagStyle"/>
          <w:rtl/>
        </w:rPr>
        <w:t xml:space="preserve"> </w:t>
      </w:r>
      <w:r>
        <w:rPr>
          <w:rtl/>
        </w:rPr>
        <w:t>סימון דוידסון (יש עתיד):</w:t>
      </w:r>
      <w:r w:rsidRPr="009C4E75">
        <w:rPr>
          <w:rStyle w:val="TagStyle"/>
          <w:rtl/>
        </w:rPr>
        <w:t xml:space="preserve"> </w:t>
      </w:r>
      <w:r w:rsidRPr="00F621B3">
        <w:rPr>
          <w:rStyle w:val="TagStyle"/>
          <w:rtl/>
        </w:rPr>
        <w:t>&lt;&lt; דובר_המשך &gt;&gt;</w:t>
      </w:r>
      <w:r>
        <w:rPr>
          <w:rtl/>
        </w:rPr>
        <w:t xml:space="preserve">  </w:t>
      </w:r>
      <w:bookmarkEnd w:id="2942"/>
    </w:p>
    <w:p w:rsidR="002657A2" w:rsidRDefault="002657A2" w:rsidP="00E2360F">
      <w:pPr>
        <w:rPr>
          <w:rtl/>
          <w:lang w:eastAsia="he-IL"/>
        </w:rPr>
      </w:pPr>
    </w:p>
    <w:p w:rsidR="002657A2" w:rsidRDefault="002657A2" w:rsidP="008C493F">
      <w:pPr>
        <w:rPr>
          <w:rtl/>
          <w:lang w:eastAsia="he-IL"/>
        </w:rPr>
      </w:pPr>
      <w:bookmarkStart w:id="2943" w:name="_ETM_Q9_504180"/>
      <w:bookmarkStart w:id="2944" w:name="_ETM_Q9_504254"/>
      <w:bookmarkEnd w:id="2943"/>
      <w:bookmarkEnd w:id="2944"/>
      <w:r>
        <w:rPr>
          <w:rFonts w:hint="cs"/>
          <w:rtl/>
          <w:lang w:eastAsia="he-IL"/>
        </w:rPr>
        <w:t xml:space="preserve">צביקה, תגיד לו, </w:t>
      </w:r>
      <w:bookmarkStart w:id="2945" w:name="_ETM_Q9_507044"/>
      <w:bookmarkEnd w:id="2945"/>
      <w:r>
        <w:rPr>
          <w:rFonts w:hint="cs"/>
          <w:rtl/>
          <w:lang w:eastAsia="he-IL"/>
        </w:rPr>
        <w:t>בבקשה, מה אמרתי עכשיו.</w:t>
      </w:r>
    </w:p>
    <w:p w:rsidR="002657A2" w:rsidRDefault="002657A2" w:rsidP="008C493F">
      <w:pPr>
        <w:ind w:firstLine="0"/>
        <w:rPr>
          <w:rtl/>
          <w:lang w:eastAsia="he-IL"/>
        </w:rPr>
      </w:pPr>
      <w:bookmarkStart w:id="2946" w:name="_ETM_Q9_507749"/>
      <w:bookmarkStart w:id="2947" w:name="_ETM_Q9_507784"/>
      <w:bookmarkStart w:id="2948" w:name="_ETM_Q9_507823"/>
      <w:bookmarkStart w:id="2949" w:name="_ETM_Q9_507892"/>
      <w:bookmarkEnd w:id="2946"/>
      <w:bookmarkEnd w:id="2947"/>
      <w:bookmarkEnd w:id="2948"/>
      <w:bookmarkEnd w:id="2949"/>
    </w:p>
    <w:p w:rsidR="002657A2" w:rsidRDefault="002657A2" w:rsidP="008C493F">
      <w:pPr>
        <w:pStyle w:val="af6"/>
        <w:keepNext/>
        <w:rPr>
          <w:rtl/>
        </w:rPr>
      </w:pPr>
      <w:bookmarkStart w:id="2950" w:name="ET_yor_6253_21"/>
      <w:r w:rsidRPr="00F621B3">
        <w:rPr>
          <w:rStyle w:val="TagStyle"/>
          <w:rtl/>
        </w:rPr>
        <w:t xml:space="preserve"> &lt;&lt; יור &gt;&gt;</w:t>
      </w:r>
      <w:r w:rsidRPr="00381827">
        <w:rPr>
          <w:rStyle w:val="TagStyle"/>
          <w:rtl/>
        </w:rPr>
        <w:t xml:space="preserve"> </w:t>
      </w:r>
      <w:r>
        <w:rPr>
          <w:rtl/>
        </w:rPr>
        <w:t>היו"ר משה טור פז:</w:t>
      </w:r>
      <w:r w:rsidRPr="00381827">
        <w:rPr>
          <w:rStyle w:val="TagStyle"/>
          <w:rtl/>
        </w:rPr>
        <w:t xml:space="preserve"> </w:t>
      </w:r>
      <w:r w:rsidRPr="00F621B3">
        <w:rPr>
          <w:rStyle w:val="TagStyle"/>
          <w:rtl/>
        </w:rPr>
        <w:t>&lt;&lt; יור &gt;&gt;</w:t>
      </w:r>
      <w:r>
        <w:rPr>
          <w:rtl/>
        </w:rPr>
        <w:t xml:space="preserve">  </w:t>
      </w:r>
      <w:bookmarkEnd w:id="2950"/>
    </w:p>
    <w:p w:rsidR="002657A2" w:rsidRDefault="002657A2" w:rsidP="00E2360F">
      <w:pPr>
        <w:rPr>
          <w:rtl/>
          <w:lang w:eastAsia="he-IL"/>
        </w:rPr>
      </w:pPr>
    </w:p>
    <w:p w:rsidR="002657A2" w:rsidRDefault="002657A2" w:rsidP="008C493F">
      <w:pPr>
        <w:rPr>
          <w:rtl/>
          <w:lang w:eastAsia="he-IL"/>
        </w:rPr>
      </w:pPr>
      <w:bookmarkStart w:id="2951" w:name="_ETM_Q9_508833"/>
      <w:bookmarkEnd w:id="2951"/>
      <w:r>
        <w:rPr>
          <w:rFonts w:hint="cs"/>
          <w:rtl/>
          <w:lang w:eastAsia="he-IL"/>
        </w:rPr>
        <w:t>חבר הכנסת כהן.</w:t>
      </w:r>
    </w:p>
    <w:p w:rsidR="002657A2" w:rsidRDefault="002657A2" w:rsidP="008C493F">
      <w:pPr>
        <w:rPr>
          <w:rtl/>
          <w:lang w:eastAsia="he-IL"/>
        </w:rPr>
      </w:pPr>
      <w:bookmarkStart w:id="2952" w:name="_ETM_Q9_510703"/>
      <w:bookmarkStart w:id="2953" w:name="_ETM_Q9_510762"/>
      <w:bookmarkEnd w:id="2952"/>
      <w:bookmarkEnd w:id="2953"/>
    </w:p>
    <w:p w:rsidR="002657A2" w:rsidRDefault="002657A2" w:rsidP="008C493F">
      <w:pPr>
        <w:pStyle w:val="-"/>
        <w:keepNext/>
        <w:rPr>
          <w:rtl/>
        </w:rPr>
      </w:pPr>
      <w:bookmarkStart w:id="2954" w:name="ET_speakercontinue_6255_22"/>
      <w:r w:rsidRPr="00F621B3">
        <w:rPr>
          <w:rStyle w:val="TagStyle"/>
          <w:rtl/>
        </w:rPr>
        <w:t xml:space="preserve"> &lt;&lt; דובר_המשך &gt;&gt;</w:t>
      </w:r>
      <w:r w:rsidRPr="00381827">
        <w:rPr>
          <w:rStyle w:val="TagStyle"/>
          <w:rtl/>
        </w:rPr>
        <w:t xml:space="preserve"> </w:t>
      </w:r>
      <w:r>
        <w:rPr>
          <w:rtl/>
        </w:rPr>
        <w:t>סימון דוידסון (יש עתיד):</w:t>
      </w:r>
      <w:r w:rsidRPr="00381827">
        <w:rPr>
          <w:rStyle w:val="TagStyle"/>
          <w:rtl/>
        </w:rPr>
        <w:t xml:space="preserve"> </w:t>
      </w:r>
      <w:r w:rsidRPr="00F621B3">
        <w:rPr>
          <w:rStyle w:val="TagStyle"/>
          <w:rtl/>
        </w:rPr>
        <w:t>&lt;&lt; דובר_המשך &gt;&gt;</w:t>
      </w:r>
      <w:r>
        <w:rPr>
          <w:rtl/>
        </w:rPr>
        <w:t xml:space="preserve">  </w:t>
      </w:r>
      <w:bookmarkEnd w:id="2954"/>
    </w:p>
    <w:p w:rsidR="002657A2" w:rsidRDefault="002657A2" w:rsidP="00E2360F">
      <w:pPr>
        <w:rPr>
          <w:rtl/>
          <w:lang w:eastAsia="he-IL"/>
        </w:rPr>
      </w:pPr>
    </w:p>
    <w:p w:rsidR="002657A2" w:rsidRDefault="002657A2" w:rsidP="008C493F">
      <w:pPr>
        <w:rPr>
          <w:rtl/>
          <w:lang w:eastAsia="he-IL"/>
        </w:rPr>
      </w:pPr>
      <w:bookmarkStart w:id="2955" w:name="_ETM_Q9_511905"/>
      <w:bookmarkEnd w:id="2955"/>
      <w:r>
        <w:rPr>
          <w:rFonts w:hint="cs"/>
          <w:rtl/>
          <w:lang w:eastAsia="he-IL"/>
        </w:rPr>
        <w:t xml:space="preserve">החוק הזה נוגע לנבחרות ולכל </w:t>
      </w:r>
      <w:bookmarkStart w:id="2956" w:name="_ETM_Q9_511477"/>
      <w:bookmarkEnd w:id="2956"/>
      <w:r>
        <w:rPr>
          <w:rFonts w:hint="cs"/>
          <w:rtl/>
          <w:lang w:eastAsia="he-IL"/>
        </w:rPr>
        <w:t xml:space="preserve">נבחרת. זה לא משנה איזה ענף היא מייצגת. לכל נבחרת שמייצגת את מדינת ישראל יהיה דגל מדינת ישראל על </w:t>
      </w:r>
      <w:bookmarkStart w:id="2957" w:name="_ETM_Q9_521369"/>
      <w:bookmarkEnd w:id="2957"/>
      <w:r>
        <w:rPr>
          <w:rFonts w:hint="cs"/>
          <w:rtl/>
          <w:lang w:eastAsia="he-IL"/>
        </w:rPr>
        <w:t xml:space="preserve">המדים התחרותיים שלה. כשאתם תראו בטלוויזיה ספורטאי או ספורטאית או נבחרת מתחרה, </w:t>
      </w:r>
      <w:bookmarkStart w:id="2958" w:name="_ETM_Q9_528769"/>
      <w:bookmarkEnd w:id="2958"/>
      <w:r>
        <w:rPr>
          <w:rFonts w:hint="cs"/>
          <w:rtl/>
          <w:lang w:eastAsia="he-IL"/>
        </w:rPr>
        <w:t xml:space="preserve">כל אזרח במדינה יראה את הדגל. כמו כל </w:t>
      </w:r>
      <w:bookmarkStart w:id="2959" w:name="_ETM_Q9_532703"/>
      <w:bookmarkEnd w:id="2959"/>
      <w:r>
        <w:rPr>
          <w:rFonts w:hint="cs"/>
          <w:rtl/>
          <w:lang w:eastAsia="he-IL"/>
        </w:rPr>
        <w:t xml:space="preserve">מדינה אחרת, אנחנו צריכים להיות גאים גם בדגל שלנו, אבל </w:t>
      </w:r>
      <w:bookmarkStart w:id="2960" w:name="_ETM_Q9_537282"/>
      <w:bookmarkEnd w:id="2960"/>
      <w:r>
        <w:rPr>
          <w:rFonts w:hint="cs"/>
          <w:rtl/>
          <w:lang w:eastAsia="he-IL"/>
        </w:rPr>
        <w:t xml:space="preserve">יותר מכול </w:t>
      </w:r>
      <w:r>
        <w:rPr>
          <w:rFonts w:hint="eastAsia"/>
          <w:rtl/>
          <w:lang w:eastAsia="he-IL"/>
        </w:rPr>
        <w:t>–</w:t>
      </w:r>
      <w:r>
        <w:rPr>
          <w:rFonts w:hint="cs"/>
          <w:rtl/>
          <w:lang w:eastAsia="he-IL"/>
        </w:rPr>
        <w:t xml:space="preserve"> בספורטאים שלנו. אנחנו צריכים להיות גאים בספורטאי ג'ודו שלנו, </w:t>
      </w:r>
      <w:bookmarkStart w:id="2961" w:name="_ETM_Q9_543722"/>
      <w:bookmarkEnd w:id="2961"/>
      <w:r>
        <w:rPr>
          <w:rFonts w:hint="cs"/>
          <w:rtl/>
          <w:lang w:eastAsia="he-IL"/>
        </w:rPr>
        <w:t xml:space="preserve">שמתחרה עם חליפת הג'ודו עם הדגל, והספורטאי האירני, שלא רוצה </w:t>
      </w:r>
      <w:bookmarkStart w:id="2962" w:name="_ETM_Q9_547394"/>
      <w:bookmarkEnd w:id="2962"/>
      <w:r>
        <w:rPr>
          <w:rFonts w:hint="cs"/>
          <w:rtl/>
          <w:lang w:eastAsia="he-IL"/>
        </w:rPr>
        <w:t xml:space="preserve">להתחרות איתו או לא רוצה לחבק אותו או ללחוץ לו </w:t>
      </w:r>
      <w:bookmarkStart w:id="2963" w:name="_ETM_Q9_552438"/>
      <w:bookmarkEnd w:id="2963"/>
      <w:r>
        <w:rPr>
          <w:rFonts w:hint="cs"/>
          <w:rtl/>
          <w:lang w:eastAsia="he-IL"/>
        </w:rPr>
        <w:t xml:space="preserve">יד בסיום הקרב, שבעיניים שלו הוא יראה את דגל ישראל; </w:t>
      </w:r>
      <w:bookmarkStart w:id="2964" w:name="_ETM_Q9_556558"/>
      <w:bookmarkEnd w:id="2964"/>
      <w:r>
        <w:rPr>
          <w:rFonts w:hint="cs"/>
          <w:rtl/>
          <w:lang w:eastAsia="he-IL"/>
        </w:rPr>
        <w:t xml:space="preserve">שהוא יראה את דגל ישראל, או כל מדינה אחרת. כי </w:t>
      </w:r>
      <w:bookmarkStart w:id="2965" w:name="_ETM_Q9_560889"/>
      <w:bookmarkEnd w:id="2965"/>
      <w:r>
        <w:rPr>
          <w:rFonts w:hint="cs"/>
          <w:rtl/>
          <w:lang w:eastAsia="he-IL"/>
        </w:rPr>
        <w:t>בסוף הדגל שלנו זה באמת הגאווה שלנו.</w:t>
      </w:r>
    </w:p>
    <w:p w:rsidR="002657A2" w:rsidRDefault="002657A2" w:rsidP="008C493F">
      <w:pPr>
        <w:rPr>
          <w:rtl/>
          <w:lang w:eastAsia="he-IL"/>
        </w:rPr>
      </w:pPr>
    </w:p>
    <w:p w:rsidR="002657A2" w:rsidRDefault="002657A2" w:rsidP="008C493F">
      <w:pPr>
        <w:rPr>
          <w:rtl/>
          <w:lang w:eastAsia="he-IL"/>
        </w:rPr>
      </w:pPr>
      <w:bookmarkStart w:id="2966" w:name="_ETM_Q9_563195"/>
      <w:bookmarkStart w:id="2967" w:name="_ETM_Q9_563298"/>
      <w:bookmarkEnd w:id="2966"/>
      <w:bookmarkEnd w:id="2967"/>
      <w:r>
        <w:rPr>
          <w:rFonts w:hint="cs"/>
          <w:rtl/>
          <w:lang w:eastAsia="he-IL"/>
        </w:rPr>
        <w:t xml:space="preserve">ואני אומר </w:t>
      </w:r>
      <w:bookmarkStart w:id="2968" w:name="_ETM_Q9_562001"/>
      <w:bookmarkEnd w:id="2968"/>
      <w:r>
        <w:rPr>
          <w:rFonts w:hint="cs"/>
          <w:rtl/>
          <w:lang w:eastAsia="he-IL"/>
        </w:rPr>
        <w:t>משהו לכל הספורט הישראלי. יש כאלו שחוששים מזה. אומרים:</w:t>
      </w:r>
      <w:bookmarkStart w:id="2969" w:name="_ETM_Q9_566451"/>
      <w:bookmarkEnd w:id="2969"/>
      <w:r>
        <w:rPr>
          <w:rFonts w:hint="cs"/>
          <w:rtl/>
          <w:lang w:eastAsia="he-IL"/>
        </w:rPr>
        <w:t xml:space="preserve"> מה, חבר הכנסת דוידסון עכשיו כופה עלינו. אז לא. </w:t>
      </w:r>
      <w:bookmarkStart w:id="2970" w:name="_ETM_Q9_570269"/>
      <w:bookmarkEnd w:id="2970"/>
      <w:r>
        <w:rPr>
          <w:rFonts w:hint="cs"/>
          <w:rtl/>
          <w:lang w:eastAsia="he-IL"/>
        </w:rPr>
        <w:t xml:space="preserve">יש בחוק הזה גם דברים שהם הגיוניים. למשל, אם הוועד </w:t>
      </w:r>
      <w:bookmarkStart w:id="2971" w:name="_ETM_Q9_574076"/>
      <w:bookmarkEnd w:id="2971"/>
      <w:r>
        <w:rPr>
          <w:rFonts w:hint="cs"/>
          <w:rtl/>
          <w:lang w:eastAsia="he-IL"/>
        </w:rPr>
        <w:t xml:space="preserve">האולימפי הבין-לאומי בהחלטה כזו או אחרת יחליט, בנושא ביטחוני, שאי-אפשר להתחרות עם הדגל, אנחנו לא נכפה עליהם. </w:t>
      </w:r>
      <w:bookmarkStart w:id="2972" w:name="_ETM_Q9_584086"/>
      <w:bookmarkEnd w:id="2972"/>
      <w:r>
        <w:rPr>
          <w:rFonts w:hint="cs"/>
          <w:rtl/>
          <w:lang w:eastAsia="he-IL"/>
        </w:rPr>
        <w:t xml:space="preserve">אם השב"כ, שאחראי על המשלחות של נבחרת ישראל, </w:t>
      </w:r>
      <w:bookmarkStart w:id="2973" w:name="_ETM_Q9_589271"/>
      <w:bookmarkEnd w:id="2973"/>
      <w:r>
        <w:rPr>
          <w:rFonts w:hint="cs"/>
          <w:rtl/>
          <w:lang w:eastAsia="he-IL"/>
        </w:rPr>
        <w:t xml:space="preserve">יחליט שעל המדים הייצוגיים אי-אפשר להסתובב במדינה מסוימת כשיש דגל ישראל, </w:t>
      </w:r>
      <w:bookmarkStart w:id="2974" w:name="_ETM_Q9_594182"/>
      <w:bookmarkEnd w:id="2974"/>
      <w:r>
        <w:rPr>
          <w:rFonts w:hint="cs"/>
          <w:rtl/>
          <w:lang w:eastAsia="he-IL"/>
        </w:rPr>
        <w:t>לא נכפה עליהם. יש פה אחריות גם לשר. וזה המקום להגיד תודה לשר הספורט והתרבות מיקי זוהר, שהלך איתי יד ביד בנושא</w:t>
      </w:r>
      <w:bookmarkStart w:id="2975" w:name="_ETM_Q9_602445"/>
      <w:bookmarkEnd w:id="2975"/>
      <w:r>
        <w:rPr>
          <w:rFonts w:hint="cs"/>
          <w:rtl/>
          <w:lang w:eastAsia="he-IL"/>
        </w:rPr>
        <w:t xml:space="preserve"> הזה, ואנחנו עושים הר</w:t>
      </w:r>
      <w:r w:rsidRPr="00F93FAB">
        <w:rPr>
          <w:rFonts w:hint="cs"/>
          <w:rtl/>
          <w:lang w:eastAsia="he-IL"/>
        </w:rPr>
        <w:t>בה דברים ביחד. עצרנו את תקציב הספורט ביחד,</w:t>
      </w:r>
      <w:r>
        <w:rPr>
          <w:rFonts w:hint="cs"/>
          <w:rtl/>
          <w:lang w:eastAsia="he-IL"/>
        </w:rPr>
        <w:t xml:space="preserve"> נלחמים ביחד, וצריך להגיד </w:t>
      </w:r>
      <w:bookmarkStart w:id="2976" w:name="_ETM_Q9_607914"/>
      <w:bookmarkEnd w:id="2976"/>
      <w:r>
        <w:rPr>
          <w:rFonts w:hint="cs"/>
          <w:rtl/>
          <w:lang w:eastAsia="he-IL"/>
        </w:rPr>
        <w:t xml:space="preserve">גם תודה לפעמים, אז תודה על שיתוף הפעולה. אני רוצה להגיד תודה </w:t>
      </w:r>
      <w:bookmarkStart w:id="2977" w:name="_ETM_Q9_615118"/>
      <w:bookmarkEnd w:id="2977"/>
      <w:r>
        <w:rPr>
          <w:rFonts w:hint="cs"/>
          <w:rtl/>
          <w:lang w:eastAsia="he-IL"/>
        </w:rPr>
        <w:t xml:space="preserve">לאופיר כץ, שמרכז את הכול. תודה למירב בן ארי כמובן. ואני אגיד משהו גם למשרד הספורט: בסוף כשיש דברים טובים, </w:t>
      </w:r>
      <w:bookmarkStart w:id="2978" w:name="_ETM_Q9_622176"/>
      <w:bookmarkEnd w:id="2978"/>
      <w:r>
        <w:rPr>
          <w:rFonts w:hint="cs"/>
          <w:rtl/>
          <w:lang w:eastAsia="he-IL"/>
        </w:rPr>
        <w:t xml:space="preserve">ביחד מצליחים לעשות אותם. יש הרבה דברים שבהם אפשר לעשות טוב לספורט ולמדינת ישראל. </w:t>
      </w:r>
    </w:p>
    <w:p w:rsidR="002657A2" w:rsidRDefault="002657A2" w:rsidP="008C493F">
      <w:pPr>
        <w:rPr>
          <w:rtl/>
          <w:lang w:eastAsia="he-IL"/>
        </w:rPr>
      </w:pPr>
      <w:bookmarkStart w:id="2979" w:name="_ETM_Q9_627361"/>
      <w:bookmarkStart w:id="2980" w:name="_ETM_Q9_627411"/>
      <w:bookmarkEnd w:id="2979"/>
      <w:bookmarkEnd w:id="2980"/>
    </w:p>
    <w:p w:rsidR="002657A2" w:rsidRDefault="002657A2" w:rsidP="00CA7670">
      <w:pPr>
        <w:rPr>
          <w:rtl/>
          <w:lang w:eastAsia="he-IL"/>
        </w:rPr>
      </w:pPr>
      <w:bookmarkStart w:id="2981" w:name="_ETM_Q9_627456"/>
      <w:bookmarkStart w:id="2982" w:name="_ETM_Q9_627535"/>
      <w:bookmarkEnd w:id="2981"/>
      <w:bookmarkEnd w:id="2982"/>
      <w:r>
        <w:rPr>
          <w:rFonts w:hint="cs"/>
          <w:rtl/>
          <w:lang w:eastAsia="he-IL"/>
        </w:rPr>
        <w:t xml:space="preserve">ואני אסכם בכמה משפטים על הספורט הישראלי. הספורט הישראלי בכל מדינה </w:t>
      </w:r>
      <w:r w:rsidR="00CA7670">
        <w:rPr>
          <w:rFonts w:hint="eastAsia"/>
          <w:rtl/>
          <w:lang w:eastAsia="he-IL"/>
        </w:rPr>
        <w:t>–</w:t>
      </w:r>
      <w:r w:rsidR="00CA7670">
        <w:rPr>
          <w:rFonts w:hint="cs"/>
          <w:rtl/>
          <w:lang w:eastAsia="he-IL"/>
        </w:rPr>
        <w:t xml:space="preserve"> </w:t>
      </w:r>
      <w:r w:rsidR="00CA7670">
        <w:rPr>
          <w:rFonts w:hint="eastAsia"/>
          <w:rtl/>
          <w:lang w:eastAsia="he-IL"/>
        </w:rPr>
        <w:t>–</w:t>
      </w:r>
      <w:r w:rsidR="00CA7670">
        <w:rPr>
          <w:rFonts w:hint="cs"/>
          <w:rtl/>
          <w:lang w:eastAsia="he-IL"/>
        </w:rPr>
        <w:t xml:space="preserve"> </w:t>
      </w:r>
      <w:r w:rsidR="00CA7670">
        <w:rPr>
          <w:rFonts w:hint="eastAsia"/>
          <w:rtl/>
          <w:lang w:eastAsia="he-IL"/>
        </w:rPr>
        <w:t>–</w:t>
      </w:r>
    </w:p>
    <w:p w:rsidR="002657A2" w:rsidRDefault="002657A2" w:rsidP="008C493F">
      <w:pPr>
        <w:ind w:firstLine="0"/>
        <w:rPr>
          <w:rtl/>
          <w:lang w:eastAsia="he-IL"/>
        </w:rPr>
      </w:pPr>
      <w:bookmarkStart w:id="2983" w:name="_ETM_Q9_634823"/>
      <w:bookmarkStart w:id="2984" w:name="_ETM_Q9_634918"/>
      <w:bookmarkEnd w:id="2983"/>
      <w:bookmarkEnd w:id="2984"/>
    </w:p>
    <w:p w:rsidR="002657A2" w:rsidRDefault="002657A2" w:rsidP="008C493F">
      <w:pPr>
        <w:pStyle w:val="af5"/>
        <w:keepNext/>
        <w:rPr>
          <w:rtl/>
        </w:rPr>
      </w:pPr>
      <w:bookmarkStart w:id="2985" w:name="ET_interruption_6447_23"/>
      <w:r w:rsidRPr="00F621B3">
        <w:rPr>
          <w:rStyle w:val="TagStyle"/>
          <w:rtl/>
        </w:rPr>
        <w:t xml:space="preserve"> &lt;&lt; קריאה &gt;&gt;</w:t>
      </w:r>
      <w:r w:rsidRPr="00E4548E">
        <w:rPr>
          <w:rStyle w:val="TagStyle"/>
          <w:rtl/>
        </w:rPr>
        <w:t xml:space="preserve"> </w:t>
      </w:r>
      <w:r>
        <w:rPr>
          <w:rtl/>
        </w:rPr>
        <w:t>יונתן מישרקי (ש"ס):</w:t>
      </w:r>
      <w:r w:rsidRPr="00E4548E">
        <w:rPr>
          <w:rStyle w:val="TagStyle"/>
          <w:rtl/>
        </w:rPr>
        <w:t xml:space="preserve"> </w:t>
      </w:r>
      <w:r w:rsidRPr="00F621B3">
        <w:rPr>
          <w:rStyle w:val="TagStyle"/>
          <w:rtl/>
        </w:rPr>
        <w:t>&lt;&lt; קריאה &gt;&gt;</w:t>
      </w:r>
      <w:r>
        <w:rPr>
          <w:rtl/>
        </w:rPr>
        <w:t xml:space="preserve">  </w:t>
      </w:r>
      <w:bookmarkEnd w:id="2985"/>
    </w:p>
    <w:p w:rsidR="002657A2" w:rsidRDefault="002657A2" w:rsidP="00E2360F">
      <w:pPr>
        <w:rPr>
          <w:rtl/>
          <w:lang w:eastAsia="he-IL"/>
        </w:rPr>
      </w:pPr>
    </w:p>
    <w:p w:rsidR="002657A2" w:rsidRPr="00E4548E" w:rsidRDefault="002657A2" w:rsidP="00CA7670">
      <w:pPr>
        <w:rPr>
          <w:rtl/>
          <w:lang w:eastAsia="he-IL"/>
        </w:rPr>
      </w:pPr>
      <w:r>
        <w:rPr>
          <w:rFonts w:hint="cs"/>
          <w:rtl/>
          <w:lang w:eastAsia="he-IL"/>
        </w:rPr>
        <w:t xml:space="preserve">מה עם חבר הכנסת טייב, שהוא </w:t>
      </w:r>
      <w:r w:rsidR="00CA7670">
        <w:rPr>
          <w:rFonts w:hint="eastAsia"/>
          <w:rtl/>
          <w:lang w:eastAsia="he-IL"/>
        </w:rPr>
        <w:t>–</w:t>
      </w:r>
      <w:r w:rsidR="00CA7670">
        <w:rPr>
          <w:rFonts w:hint="cs"/>
          <w:rtl/>
          <w:lang w:eastAsia="he-IL"/>
        </w:rPr>
        <w:t xml:space="preserve"> </w:t>
      </w:r>
      <w:r w:rsidR="00CA7670">
        <w:rPr>
          <w:rFonts w:hint="eastAsia"/>
          <w:rtl/>
          <w:lang w:eastAsia="he-IL"/>
        </w:rPr>
        <w:t>–</w:t>
      </w:r>
      <w:r w:rsidR="00CA7670">
        <w:rPr>
          <w:rFonts w:hint="cs"/>
          <w:rtl/>
          <w:lang w:eastAsia="he-IL"/>
        </w:rPr>
        <w:t xml:space="preserve"> </w:t>
      </w:r>
      <w:r w:rsidR="00CA7670">
        <w:rPr>
          <w:rFonts w:hint="eastAsia"/>
          <w:rtl/>
          <w:lang w:eastAsia="he-IL"/>
        </w:rPr>
        <w:t>–</w:t>
      </w:r>
    </w:p>
    <w:p w:rsidR="002657A2" w:rsidRDefault="002657A2" w:rsidP="008C493F">
      <w:pPr>
        <w:ind w:firstLine="0"/>
        <w:rPr>
          <w:rtl/>
          <w:lang w:eastAsia="he-IL"/>
        </w:rPr>
      </w:pPr>
    </w:p>
    <w:p w:rsidR="002657A2" w:rsidRDefault="002657A2" w:rsidP="008C493F">
      <w:pPr>
        <w:pStyle w:val="-"/>
        <w:keepNext/>
        <w:rPr>
          <w:rtl/>
        </w:rPr>
      </w:pPr>
      <w:bookmarkStart w:id="2986" w:name="ET_speakercontinue_6255_24"/>
      <w:r w:rsidRPr="00F621B3">
        <w:rPr>
          <w:rStyle w:val="TagStyle"/>
          <w:rtl/>
        </w:rPr>
        <w:t xml:space="preserve"> &lt;&lt; דובר_המשך &gt;&gt;</w:t>
      </w:r>
      <w:r w:rsidRPr="00E4548E">
        <w:rPr>
          <w:rStyle w:val="TagStyle"/>
          <w:rtl/>
        </w:rPr>
        <w:t xml:space="preserve"> </w:t>
      </w:r>
      <w:r>
        <w:rPr>
          <w:rtl/>
        </w:rPr>
        <w:t>סימון דוידסון (יש עתיד):</w:t>
      </w:r>
      <w:r w:rsidRPr="00E4548E">
        <w:rPr>
          <w:rStyle w:val="TagStyle"/>
          <w:rtl/>
        </w:rPr>
        <w:t xml:space="preserve"> </w:t>
      </w:r>
      <w:r w:rsidRPr="00F621B3">
        <w:rPr>
          <w:rStyle w:val="TagStyle"/>
          <w:rtl/>
        </w:rPr>
        <w:t>&lt;&lt; דובר_המשך &gt;&gt;</w:t>
      </w:r>
      <w:r>
        <w:rPr>
          <w:rtl/>
        </w:rPr>
        <w:t xml:space="preserve">  </w:t>
      </w:r>
      <w:bookmarkEnd w:id="2986"/>
    </w:p>
    <w:p w:rsidR="002657A2" w:rsidRDefault="002657A2" w:rsidP="00E2360F">
      <w:pPr>
        <w:rPr>
          <w:rtl/>
          <w:lang w:eastAsia="he-IL"/>
        </w:rPr>
      </w:pPr>
    </w:p>
    <w:p w:rsidR="002657A2" w:rsidRDefault="002657A2" w:rsidP="008C493F">
      <w:pPr>
        <w:rPr>
          <w:rtl/>
          <w:lang w:eastAsia="he-IL"/>
        </w:rPr>
      </w:pPr>
      <w:bookmarkStart w:id="2987" w:name="_ETM_Q9_637295"/>
      <w:bookmarkEnd w:id="2987"/>
      <w:r>
        <w:rPr>
          <w:rFonts w:hint="cs"/>
          <w:rtl/>
          <w:lang w:eastAsia="he-IL"/>
        </w:rPr>
        <w:t xml:space="preserve">חכה, </w:t>
      </w:r>
      <w:bookmarkStart w:id="2988" w:name="_ETM_Q9_637858"/>
      <w:bookmarkEnd w:id="2988"/>
      <w:r>
        <w:rPr>
          <w:rFonts w:hint="cs"/>
          <w:rtl/>
          <w:lang w:eastAsia="he-IL"/>
        </w:rPr>
        <w:t>לא הגעתי. הוא הכי חשוב.</w:t>
      </w:r>
    </w:p>
    <w:p w:rsidR="002657A2" w:rsidRDefault="002657A2" w:rsidP="008C493F">
      <w:pPr>
        <w:ind w:firstLine="0"/>
        <w:rPr>
          <w:rtl/>
          <w:lang w:eastAsia="he-IL"/>
        </w:rPr>
      </w:pPr>
      <w:bookmarkStart w:id="2989" w:name="_ETM_Q9_641714"/>
      <w:bookmarkStart w:id="2990" w:name="_ETM_Q9_641792"/>
      <w:bookmarkStart w:id="2991" w:name="_ETM_Q9_641826"/>
      <w:bookmarkStart w:id="2992" w:name="_ETM_Q9_641932"/>
      <w:bookmarkEnd w:id="2989"/>
      <w:bookmarkEnd w:id="2990"/>
      <w:bookmarkEnd w:id="2991"/>
      <w:bookmarkEnd w:id="2992"/>
    </w:p>
    <w:p w:rsidR="002657A2" w:rsidRDefault="002657A2" w:rsidP="008C493F">
      <w:pPr>
        <w:pStyle w:val="af5"/>
        <w:keepNext/>
        <w:rPr>
          <w:rtl/>
        </w:rPr>
      </w:pPr>
      <w:bookmarkStart w:id="2993" w:name="ET_interruption_5726_26"/>
      <w:r w:rsidRPr="00F621B3">
        <w:rPr>
          <w:rStyle w:val="TagStyle"/>
          <w:rtl/>
        </w:rPr>
        <w:t xml:space="preserve"> &lt;&lt; קריאה &gt;&gt;</w:t>
      </w:r>
      <w:r w:rsidRPr="00E4548E">
        <w:rPr>
          <w:rStyle w:val="TagStyle"/>
          <w:rtl/>
        </w:rPr>
        <w:t xml:space="preserve"> </w:t>
      </w:r>
      <w:r>
        <w:rPr>
          <w:rtl/>
        </w:rPr>
        <w:t>ינון אזולאי (ש"ס):</w:t>
      </w:r>
      <w:r w:rsidRPr="00E4548E">
        <w:rPr>
          <w:rStyle w:val="TagStyle"/>
          <w:rtl/>
        </w:rPr>
        <w:t xml:space="preserve"> </w:t>
      </w:r>
      <w:r w:rsidRPr="00F621B3">
        <w:rPr>
          <w:rStyle w:val="TagStyle"/>
          <w:rtl/>
        </w:rPr>
        <w:t>&lt;&lt; קריאה &gt;&gt;</w:t>
      </w:r>
      <w:r>
        <w:rPr>
          <w:rtl/>
        </w:rPr>
        <w:t xml:space="preserve">  </w:t>
      </w:r>
      <w:bookmarkEnd w:id="2993"/>
    </w:p>
    <w:p w:rsidR="002657A2" w:rsidRDefault="002657A2" w:rsidP="00E2360F">
      <w:pPr>
        <w:rPr>
          <w:rtl/>
          <w:lang w:eastAsia="he-IL"/>
        </w:rPr>
      </w:pPr>
    </w:p>
    <w:p w:rsidR="002657A2" w:rsidRDefault="00CA7670" w:rsidP="00CA7670">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Pr>
          <w:rFonts w:hint="eastAsia"/>
          <w:rtl/>
          <w:lang w:eastAsia="he-IL"/>
        </w:rPr>
        <w:t>–</w:t>
      </w:r>
    </w:p>
    <w:p w:rsidR="002657A2" w:rsidRPr="00E4548E" w:rsidRDefault="002657A2" w:rsidP="008C493F">
      <w:pPr>
        <w:rPr>
          <w:rtl/>
          <w:lang w:eastAsia="he-IL"/>
        </w:rPr>
      </w:pPr>
      <w:bookmarkStart w:id="2994" w:name="_ETM_Q9_646613"/>
      <w:bookmarkStart w:id="2995" w:name="_ETM_Q9_646683"/>
      <w:bookmarkEnd w:id="2994"/>
      <w:bookmarkEnd w:id="2995"/>
    </w:p>
    <w:p w:rsidR="002657A2" w:rsidRDefault="002657A2" w:rsidP="008C493F">
      <w:pPr>
        <w:pStyle w:val="-"/>
        <w:keepNext/>
        <w:rPr>
          <w:rtl/>
        </w:rPr>
      </w:pPr>
      <w:bookmarkStart w:id="2996" w:name="ET_speakercontinue_6255_7"/>
      <w:r w:rsidRPr="00F621B3">
        <w:rPr>
          <w:rStyle w:val="TagStyle"/>
          <w:rtl/>
        </w:rPr>
        <w:t xml:space="preserve"> &lt;&lt; דובר_המשך &gt;&gt;</w:t>
      </w:r>
      <w:r w:rsidRPr="009C4E75">
        <w:rPr>
          <w:rStyle w:val="TagStyle"/>
          <w:rtl/>
        </w:rPr>
        <w:t xml:space="preserve"> </w:t>
      </w:r>
      <w:r>
        <w:rPr>
          <w:rtl/>
        </w:rPr>
        <w:t>סימון דוידסון (יש עתיד):</w:t>
      </w:r>
      <w:r w:rsidRPr="009C4E75">
        <w:rPr>
          <w:rStyle w:val="TagStyle"/>
          <w:rtl/>
        </w:rPr>
        <w:t xml:space="preserve"> </w:t>
      </w:r>
      <w:r w:rsidRPr="00F621B3">
        <w:rPr>
          <w:rStyle w:val="TagStyle"/>
          <w:rtl/>
        </w:rPr>
        <w:t>&lt;&lt; דובר_המשך &gt;&gt;</w:t>
      </w:r>
      <w:r>
        <w:rPr>
          <w:rtl/>
        </w:rPr>
        <w:t xml:space="preserve">  </w:t>
      </w:r>
      <w:bookmarkEnd w:id="2996"/>
    </w:p>
    <w:p w:rsidR="002657A2" w:rsidRDefault="002657A2" w:rsidP="00E2360F">
      <w:pPr>
        <w:rPr>
          <w:rtl/>
          <w:lang w:eastAsia="he-IL"/>
        </w:rPr>
      </w:pPr>
    </w:p>
    <w:p w:rsidR="002657A2" w:rsidRDefault="002657A2" w:rsidP="008C493F">
      <w:pPr>
        <w:rPr>
          <w:rtl/>
          <w:lang w:eastAsia="he-IL"/>
        </w:rPr>
      </w:pPr>
      <w:bookmarkStart w:id="2997" w:name="_ETM_Q9_640143"/>
      <w:bookmarkStart w:id="2998" w:name="_ETM_Q9_640212"/>
      <w:bookmarkEnd w:id="2997"/>
      <w:bookmarkEnd w:id="2998"/>
      <w:r>
        <w:rPr>
          <w:rFonts w:hint="cs"/>
          <w:rtl/>
          <w:lang w:eastAsia="he-IL"/>
        </w:rPr>
        <w:t xml:space="preserve">אתה חושב שאני אשכח את </w:t>
      </w:r>
      <w:bookmarkStart w:id="2999" w:name="_ETM_Q9_642703"/>
      <w:bookmarkEnd w:id="2999"/>
      <w:r>
        <w:rPr>
          <w:rFonts w:hint="cs"/>
          <w:rtl/>
          <w:lang w:eastAsia="he-IL"/>
        </w:rPr>
        <w:t xml:space="preserve">טייב? אני האחרון שאשכח אותו. </w:t>
      </w:r>
    </w:p>
    <w:p w:rsidR="002657A2" w:rsidRDefault="002657A2" w:rsidP="008C493F">
      <w:pPr>
        <w:rPr>
          <w:rtl/>
          <w:lang w:eastAsia="he-IL"/>
        </w:rPr>
      </w:pPr>
      <w:bookmarkStart w:id="3000" w:name="_ETM_Q9_646337"/>
      <w:bookmarkStart w:id="3001" w:name="_ETM_Q9_646399"/>
      <w:bookmarkStart w:id="3002" w:name="_ETM_Q9_647025"/>
      <w:bookmarkEnd w:id="3000"/>
      <w:bookmarkEnd w:id="3001"/>
      <w:bookmarkEnd w:id="3002"/>
    </w:p>
    <w:p w:rsidR="002657A2" w:rsidRDefault="002657A2" w:rsidP="008C493F">
      <w:pPr>
        <w:rPr>
          <w:rtl/>
          <w:lang w:eastAsia="he-IL"/>
        </w:rPr>
      </w:pPr>
      <w:bookmarkStart w:id="3003" w:name="_ETM_Q9_647104"/>
      <w:bookmarkEnd w:id="3003"/>
      <w:r>
        <w:rPr>
          <w:rFonts w:hint="cs"/>
          <w:rtl/>
          <w:lang w:eastAsia="he-IL"/>
        </w:rPr>
        <w:t xml:space="preserve">הספורט </w:t>
      </w:r>
      <w:bookmarkStart w:id="3004" w:name="_ETM_Q9_645600"/>
      <w:bookmarkEnd w:id="3004"/>
      <w:r>
        <w:rPr>
          <w:rFonts w:hint="cs"/>
          <w:rtl/>
          <w:lang w:eastAsia="he-IL"/>
        </w:rPr>
        <w:t xml:space="preserve">הישראלי הוא אחד מאבני התרבות הכי חשובים במדינת ישראל. כשהדגל שלנו מתנוסס, המדינה מלאה גאווה. לצערי הרב הבניין הזה </w:t>
      </w:r>
      <w:r>
        <w:rPr>
          <w:rFonts w:hint="eastAsia"/>
          <w:rtl/>
          <w:lang w:eastAsia="he-IL"/>
        </w:rPr>
        <w:t>–</w:t>
      </w:r>
      <w:r>
        <w:rPr>
          <w:rFonts w:hint="cs"/>
          <w:rtl/>
          <w:lang w:eastAsia="he-IL"/>
        </w:rPr>
        <w:t xml:space="preserve"> המדינה הזו לא יודעת להעריך מספיק את הספורט</w:t>
      </w:r>
      <w:bookmarkStart w:id="3005" w:name="_ETM_Q9_662205"/>
      <w:bookmarkEnd w:id="3005"/>
      <w:r>
        <w:rPr>
          <w:rFonts w:hint="cs"/>
          <w:rtl/>
          <w:lang w:eastAsia="he-IL"/>
        </w:rPr>
        <w:t>, לא בתקציב המדינה ולא בהערכה למה שמייצג הספורט במדינת ישראל. הספורט, במיוחד מ-7 באוקטובר, היה אחד הדברים שהחזיק את הילדים שלנו ואת הנוער שלנו מלהגיע לסמים, לפשע ולדברים אחרים, במיוחד אצל המפונים. אנחנו צריכים לחזק את הספורט כל עוד אנחנו יכולים כמד</w:t>
      </w:r>
      <w:bookmarkStart w:id="3006" w:name="_ETM_Q9_684408"/>
      <w:bookmarkEnd w:id="3006"/>
      <w:r>
        <w:rPr>
          <w:rFonts w:hint="cs"/>
          <w:rtl/>
          <w:lang w:eastAsia="he-IL"/>
        </w:rPr>
        <w:t xml:space="preserve">ינה להבין שהספורט הוא חשוב לחברה הישראלית. </w:t>
      </w:r>
      <w:bookmarkStart w:id="3007" w:name="_ETM_Q9_688793"/>
      <w:bookmarkEnd w:id="3007"/>
    </w:p>
    <w:p w:rsidR="002657A2" w:rsidRDefault="002657A2" w:rsidP="008C493F">
      <w:pPr>
        <w:rPr>
          <w:rtl/>
          <w:lang w:eastAsia="he-IL"/>
        </w:rPr>
      </w:pPr>
      <w:bookmarkStart w:id="3008" w:name="_ETM_Q9_688851"/>
      <w:bookmarkStart w:id="3009" w:name="_ETM_Q9_688952"/>
      <w:bookmarkEnd w:id="3008"/>
      <w:bookmarkEnd w:id="3009"/>
    </w:p>
    <w:p w:rsidR="002657A2" w:rsidRDefault="002657A2" w:rsidP="008C493F">
      <w:pPr>
        <w:rPr>
          <w:rtl/>
          <w:lang w:eastAsia="he-IL"/>
        </w:rPr>
      </w:pPr>
      <w:bookmarkStart w:id="3010" w:name="_ETM_Q9_689030"/>
      <w:bookmarkEnd w:id="3010"/>
      <w:r>
        <w:rPr>
          <w:rFonts w:hint="cs"/>
          <w:rtl/>
          <w:lang w:eastAsia="he-IL"/>
        </w:rPr>
        <w:t>אז אני אסכם בזה: תודה רבה לוועדת התרבות והספורט, לחברי היקר, שמשתף איתי פעולה בהרבה מאוד דברי</w:t>
      </w:r>
      <w:bookmarkStart w:id="3011" w:name="_ETM_Q9_697479"/>
      <w:bookmarkEnd w:id="3011"/>
      <w:r>
        <w:rPr>
          <w:rFonts w:hint="cs"/>
          <w:rtl/>
          <w:lang w:eastAsia="he-IL"/>
        </w:rPr>
        <w:t xml:space="preserve">ם, חבר הכנסת יוסי טייב, יושב-ראש הוועדה, על קידום החוק הזה, על תמיכה בחוק הזה. תודה לכל חברי </w:t>
      </w:r>
      <w:bookmarkStart w:id="3012" w:name="_ETM_Q9_703432"/>
      <w:bookmarkEnd w:id="3012"/>
      <w:r>
        <w:rPr>
          <w:rFonts w:hint="cs"/>
          <w:rtl/>
          <w:lang w:eastAsia="he-IL"/>
        </w:rPr>
        <w:t xml:space="preserve">הכנסת בוועדה שתומכים ונמצאים, אומרים את דעתם, אבל מקדמים את זה. יש לנו עכשיו הכנה לשנייה ושלישית, ואנחנו נצליח להעביר את זה. ואני מבקש מכולם להצביע בעד. תודה רבה, </w:t>
      </w:r>
      <w:bookmarkStart w:id="3013" w:name="_ETM_Q9_714957"/>
      <w:bookmarkEnd w:id="3013"/>
      <w:r>
        <w:rPr>
          <w:rFonts w:hint="cs"/>
          <w:rtl/>
          <w:lang w:eastAsia="he-IL"/>
        </w:rPr>
        <w:t>כנסת.</w:t>
      </w:r>
    </w:p>
    <w:p w:rsidR="002657A2" w:rsidRDefault="002657A2" w:rsidP="008C493F">
      <w:pPr>
        <w:ind w:firstLine="0"/>
        <w:rPr>
          <w:rtl/>
          <w:lang w:eastAsia="he-IL"/>
        </w:rPr>
      </w:pPr>
    </w:p>
    <w:p w:rsidR="002657A2" w:rsidRDefault="002657A2" w:rsidP="008C493F">
      <w:pPr>
        <w:pStyle w:val="af6"/>
        <w:keepNext/>
        <w:rPr>
          <w:rtl/>
        </w:rPr>
      </w:pPr>
      <w:r w:rsidRPr="00F621B3">
        <w:rPr>
          <w:rStyle w:val="TagStyle"/>
          <w:rtl/>
        </w:rPr>
        <w:t xml:space="preserve"> &lt;&lt; יור &gt;&gt;</w:t>
      </w:r>
      <w:r w:rsidRPr="007D554C">
        <w:rPr>
          <w:rStyle w:val="TagStyle"/>
          <w:rtl/>
        </w:rPr>
        <w:t xml:space="preserve"> </w:t>
      </w:r>
      <w:r>
        <w:rPr>
          <w:rtl/>
        </w:rPr>
        <w:t>היו"ר משה טור פז:</w:t>
      </w:r>
      <w:r w:rsidRPr="007D554C">
        <w:rPr>
          <w:rStyle w:val="TagStyle"/>
          <w:rtl/>
        </w:rPr>
        <w:t xml:space="preserve"> </w:t>
      </w:r>
      <w:r w:rsidRPr="00F621B3">
        <w:rPr>
          <w:rStyle w:val="TagStyle"/>
          <w:rtl/>
        </w:rPr>
        <w:t>&lt;&lt; יור &gt;&gt;</w:t>
      </w:r>
      <w:r>
        <w:rPr>
          <w:rtl/>
        </w:rPr>
        <w:t xml:space="preserve">  </w:t>
      </w:r>
    </w:p>
    <w:p w:rsidR="002657A2" w:rsidRDefault="002657A2" w:rsidP="00E2360F">
      <w:pPr>
        <w:rPr>
          <w:rtl/>
          <w:lang w:eastAsia="he-IL"/>
        </w:rPr>
      </w:pPr>
    </w:p>
    <w:p w:rsidR="002657A2" w:rsidRDefault="002657A2" w:rsidP="008C493F">
      <w:pPr>
        <w:rPr>
          <w:rtl/>
          <w:lang w:eastAsia="he-IL"/>
        </w:rPr>
      </w:pPr>
      <w:r>
        <w:rPr>
          <w:rFonts w:hint="cs"/>
          <w:rtl/>
          <w:lang w:eastAsia="he-IL"/>
        </w:rPr>
        <w:t xml:space="preserve">תודה רבה לחבר הכנסת דוידסון. אנחנו נעבור לדיון </w:t>
      </w:r>
      <w:bookmarkStart w:id="3014" w:name="_ETM_Q9_719325"/>
      <w:bookmarkEnd w:id="3014"/>
      <w:r>
        <w:rPr>
          <w:rFonts w:hint="cs"/>
          <w:rtl/>
          <w:lang w:eastAsia="he-IL"/>
        </w:rPr>
        <w:t xml:space="preserve">האישי. ראשונת הדוברות היא חברת הכנסת אימאן ח'טיב יאסין, בבקשה. </w:t>
      </w:r>
      <w:bookmarkStart w:id="3015" w:name="_ETM_Q9_730348"/>
      <w:bookmarkEnd w:id="3015"/>
      <w:r>
        <w:rPr>
          <w:rFonts w:hint="cs"/>
          <w:rtl/>
          <w:lang w:eastAsia="he-IL"/>
        </w:rPr>
        <w:t>לרשותך שלוש דקות, בבקשה.</w:t>
      </w:r>
    </w:p>
    <w:p w:rsidR="002657A2" w:rsidRDefault="002657A2" w:rsidP="008C493F">
      <w:pPr>
        <w:rPr>
          <w:rtl/>
          <w:lang w:eastAsia="he-IL"/>
        </w:rPr>
      </w:pPr>
    </w:p>
    <w:p w:rsidR="002657A2" w:rsidRDefault="002657A2" w:rsidP="008C493F">
      <w:pPr>
        <w:pStyle w:val="a4"/>
        <w:keepNext/>
        <w:rPr>
          <w:rtl/>
        </w:rPr>
      </w:pPr>
      <w:bookmarkStart w:id="3016" w:name="ET_speaker_5918_8"/>
      <w:r w:rsidRPr="00F621B3">
        <w:rPr>
          <w:rStyle w:val="TagStyle"/>
          <w:rtl/>
        </w:rPr>
        <w:t xml:space="preserve"> &lt;&lt; דובר &gt;&gt;</w:t>
      </w:r>
      <w:r w:rsidRPr="007D554C">
        <w:rPr>
          <w:rStyle w:val="TagStyle"/>
          <w:rtl/>
        </w:rPr>
        <w:t xml:space="preserve"> </w:t>
      </w:r>
      <w:bookmarkStart w:id="3017" w:name="_Toc187775100"/>
      <w:bookmarkStart w:id="3018" w:name="_Toc187776926"/>
      <w:r>
        <w:rPr>
          <w:rtl/>
        </w:rPr>
        <w:t>אימאן ח'טיב יאסין (רע"מ – הרשימה הערבית המאוחדת):</w:t>
      </w:r>
      <w:bookmarkEnd w:id="3017"/>
      <w:bookmarkEnd w:id="3018"/>
      <w:r w:rsidRPr="007D554C">
        <w:rPr>
          <w:rStyle w:val="TagStyle"/>
          <w:rtl/>
        </w:rPr>
        <w:t xml:space="preserve"> </w:t>
      </w:r>
      <w:r w:rsidRPr="00F621B3">
        <w:rPr>
          <w:rStyle w:val="TagStyle"/>
          <w:rtl/>
        </w:rPr>
        <w:t>&lt;&lt; דובר &gt;&gt;</w:t>
      </w:r>
      <w:r>
        <w:rPr>
          <w:rtl/>
        </w:rPr>
        <w:t xml:space="preserve">  </w:t>
      </w:r>
      <w:bookmarkEnd w:id="3016"/>
    </w:p>
    <w:p w:rsidR="002657A2" w:rsidRDefault="002657A2" w:rsidP="00E2360F">
      <w:pPr>
        <w:rPr>
          <w:rtl/>
          <w:lang w:eastAsia="he-IL"/>
        </w:rPr>
      </w:pPr>
    </w:p>
    <w:p w:rsidR="002657A2" w:rsidRDefault="002657A2" w:rsidP="008C493F">
      <w:pPr>
        <w:rPr>
          <w:rtl/>
          <w:lang w:eastAsia="he-IL"/>
        </w:rPr>
      </w:pPr>
      <w:r>
        <w:rPr>
          <w:rFonts w:hint="cs"/>
          <w:rtl/>
          <w:lang w:eastAsia="he-IL"/>
        </w:rPr>
        <w:t xml:space="preserve">כבוד היושב בראש, כנסת נכבדה, לצערי הרב, אנחנו בחברה הערבית ממשיכים לספור נרצחים.  ממש לפני שעה-שעתיים נרצחה עוד אישה, </w:t>
      </w:r>
      <w:proofErr w:type="spellStart"/>
      <w:r>
        <w:rPr>
          <w:rFonts w:hint="cs"/>
          <w:rtl/>
          <w:lang w:eastAsia="he-IL"/>
        </w:rPr>
        <w:t>סברין</w:t>
      </w:r>
      <w:proofErr w:type="spellEnd"/>
      <w:r>
        <w:rPr>
          <w:rFonts w:hint="cs"/>
          <w:rtl/>
          <w:lang w:eastAsia="he-IL"/>
        </w:rPr>
        <w:t xml:space="preserve"> אבו </w:t>
      </w:r>
      <w:proofErr w:type="spellStart"/>
      <w:r>
        <w:rPr>
          <w:rFonts w:hint="cs"/>
          <w:rtl/>
          <w:lang w:eastAsia="he-IL"/>
        </w:rPr>
        <w:t>חאמד</w:t>
      </w:r>
      <w:proofErr w:type="spellEnd"/>
      <w:r>
        <w:rPr>
          <w:rFonts w:hint="cs"/>
          <w:rtl/>
          <w:lang w:eastAsia="he-IL"/>
        </w:rPr>
        <w:t xml:space="preserve">, בת 35, מהמרכז. </w:t>
      </w:r>
      <w:bookmarkStart w:id="3019" w:name="_ETM_Q9_776802"/>
      <w:bookmarkEnd w:id="3019"/>
      <w:r>
        <w:rPr>
          <w:rFonts w:hint="cs"/>
          <w:rtl/>
          <w:lang w:eastAsia="he-IL"/>
        </w:rPr>
        <w:t xml:space="preserve">גם אתמול והיום בבוקר זוהתה הגופה של אחמד </w:t>
      </w:r>
      <w:proofErr w:type="spellStart"/>
      <w:r w:rsidRPr="00BB7B16">
        <w:rPr>
          <w:rtl/>
          <w:lang w:eastAsia="he-IL"/>
        </w:rPr>
        <w:t>נזאר</w:t>
      </w:r>
      <w:proofErr w:type="spellEnd"/>
      <w:r w:rsidRPr="00BB7B16">
        <w:rPr>
          <w:rtl/>
          <w:lang w:eastAsia="he-IL"/>
        </w:rPr>
        <w:t xml:space="preserve"> מוחסן </w:t>
      </w:r>
      <w:r>
        <w:rPr>
          <w:rFonts w:hint="cs"/>
          <w:rtl/>
          <w:lang w:eastAsia="he-IL"/>
        </w:rPr>
        <w:t>מ</w:t>
      </w:r>
      <w:r w:rsidRPr="00BB7B16">
        <w:rPr>
          <w:rtl/>
          <w:lang w:eastAsia="he-IL"/>
        </w:rPr>
        <w:t>כפר קרע</w:t>
      </w:r>
      <w:r>
        <w:rPr>
          <w:rFonts w:hint="cs"/>
          <w:rtl/>
          <w:lang w:eastAsia="he-IL"/>
        </w:rPr>
        <w:t xml:space="preserve">, שהגופה שלו נמצאה בסביבת הכפר אחרי עשרה ימים שהיה נעדר. </w:t>
      </w:r>
    </w:p>
    <w:p w:rsidR="002657A2" w:rsidRDefault="002657A2" w:rsidP="008C493F">
      <w:pPr>
        <w:ind w:firstLine="0"/>
        <w:rPr>
          <w:b/>
          <w:bCs/>
          <w:u w:val="single"/>
          <w:rtl/>
          <w:lang w:eastAsia="he-IL"/>
        </w:rPr>
      </w:pPr>
      <w:bookmarkStart w:id="3020" w:name="_ETM_Q9_146642"/>
      <w:bookmarkStart w:id="3021" w:name="_ETM_Q9_146747"/>
      <w:bookmarkStart w:id="3022" w:name="_ETM_Q9_146767"/>
      <w:bookmarkStart w:id="3023" w:name="_ETM_Q9_146829"/>
      <w:bookmarkEnd w:id="3020"/>
      <w:bookmarkEnd w:id="3021"/>
      <w:bookmarkEnd w:id="3022"/>
      <w:bookmarkEnd w:id="3023"/>
    </w:p>
    <w:p w:rsidR="00652AD9" w:rsidRDefault="00652AD9" w:rsidP="00643CF7">
      <w:pPr>
        <w:rPr>
          <w:rtl/>
        </w:rPr>
      </w:pPr>
      <w:bookmarkStart w:id="3024" w:name="TOR_Q10"/>
      <w:bookmarkStart w:id="3025" w:name="_ETM_Q10_180000"/>
      <w:bookmarkEnd w:id="3024"/>
      <w:bookmarkEnd w:id="3025"/>
      <w:r>
        <w:rPr>
          <w:rFonts w:hint="cs"/>
          <w:rtl/>
        </w:rPr>
        <w:t xml:space="preserve">אז האמת, לא רק שהדבר כואב, אני חושבת שהדבר </w:t>
      </w:r>
      <w:bookmarkStart w:id="3026" w:name="_ETM_Q10_207000"/>
      <w:bookmarkEnd w:id="3026"/>
      <w:r>
        <w:rPr>
          <w:rFonts w:hint="cs"/>
          <w:rtl/>
        </w:rPr>
        <w:t xml:space="preserve">זועק ומעורר הרבה כעס על ההפקרות </w:t>
      </w:r>
      <w:r>
        <w:rPr>
          <w:rFonts w:hint="eastAsia"/>
          <w:rtl/>
        </w:rPr>
        <w:t>–</w:t>
      </w:r>
      <w:r>
        <w:rPr>
          <w:rFonts w:hint="cs"/>
          <w:rtl/>
        </w:rPr>
        <w:t xml:space="preserve"> שקוראת וממשיכה לקרות</w:t>
      </w:r>
      <w:bookmarkStart w:id="3027" w:name="_ETM_Q10_226000"/>
      <w:bookmarkEnd w:id="3027"/>
      <w:r>
        <w:rPr>
          <w:rFonts w:hint="cs"/>
          <w:rtl/>
        </w:rPr>
        <w:t xml:space="preserve"> </w:t>
      </w:r>
      <w:r>
        <w:rPr>
          <w:rFonts w:hint="eastAsia"/>
          <w:rtl/>
        </w:rPr>
        <w:t>–</w:t>
      </w:r>
      <w:r>
        <w:rPr>
          <w:rFonts w:hint="cs"/>
          <w:rtl/>
        </w:rPr>
        <w:t xml:space="preserve"> של הממשלה כלפי החברה הערבית, כלפי האז</w:t>
      </w:r>
      <w:bookmarkStart w:id="3028" w:name="_ETM_Q10_234000"/>
      <w:bookmarkEnd w:id="3028"/>
      <w:r>
        <w:rPr>
          <w:rFonts w:hint="cs"/>
          <w:rtl/>
        </w:rPr>
        <w:t xml:space="preserve">רחים שלה. </w:t>
      </w:r>
    </w:p>
    <w:p w:rsidR="00652AD9" w:rsidRDefault="00652AD9" w:rsidP="00643CF7">
      <w:pPr>
        <w:rPr>
          <w:rtl/>
        </w:rPr>
      </w:pPr>
      <w:bookmarkStart w:id="3029" w:name="_ETM_Q10_237433"/>
      <w:bookmarkStart w:id="3030" w:name="_ETM_Q10_237483"/>
      <w:bookmarkStart w:id="3031" w:name="_ETM_Q10_237614"/>
      <w:bookmarkEnd w:id="3029"/>
      <w:bookmarkEnd w:id="3030"/>
      <w:bookmarkEnd w:id="3031"/>
    </w:p>
    <w:p w:rsidR="00652AD9" w:rsidRDefault="00652AD9" w:rsidP="00643CF7">
      <w:pPr>
        <w:rPr>
          <w:rtl/>
        </w:rPr>
      </w:pPr>
      <w:bookmarkStart w:id="3032" w:name="_ETM_Q10_237664"/>
      <w:bookmarkEnd w:id="3032"/>
      <w:r>
        <w:rPr>
          <w:rFonts w:hint="cs"/>
          <w:rtl/>
        </w:rPr>
        <w:t>התפקיד של המשטרה הוא למנוע מקרים</w:t>
      </w:r>
      <w:bookmarkStart w:id="3033" w:name="_ETM_Q10_245000"/>
      <w:bookmarkEnd w:id="3033"/>
      <w:r>
        <w:rPr>
          <w:rFonts w:hint="cs"/>
          <w:rtl/>
        </w:rPr>
        <w:t xml:space="preserve"> כאלה, הוא לשמור על הביטחון האישי של האזרחים, אבל </w:t>
      </w:r>
      <w:bookmarkStart w:id="3034" w:name="_ETM_Q10_249000"/>
      <w:bookmarkEnd w:id="3034"/>
      <w:r>
        <w:rPr>
          <w:rFonts w:hint="cs"/>
          <w:rtl/>
        </w:rPr>
        <w:t xml:space="preserve">כרגיל, משטרת בן גביר, יש לה יכולות וכוחות לדברים אחרים. </w:t>
      </w:r>
      <w:bookmarkStart w:id="3035" w:name="_ETM_Q10_260000"/>
      <w:bookmarkEnd w:id="3035"/>
      <w:r>
        <w:rPr>
          <w:rFonts w:hint="cs"/>
          <w:rtl/>
        </w:rPr>
        <w:t xml:space="preserve">יש לה יכולות וכוחות להגיע לביתה של </w:t>
      </w:r>
      <w:proofErr w:type="spellStart"/>
      <w:r>
        <w:rPr>
          <w:rFonts w:hint="cs"/>
          <w:rtl/>
        </w:rPr>
        <w:t>ז'קלין</w:t>
      </w:r>
      <w:bookmarkStart w:id="3036" w:name="_ETM_Q10_266000"/>
      <w:bookmarkEnd w:id="3036"/>
      <w:proofErr w:type="spellEnd"/>
      <w:r>
        <w:rPr>
          <w:rFonts w:hint="cs"/>
          <w:rtl/>
        </w:rPr>
        <w:t xml:space="preserve"> נאסר </w:t>
      </w:r>
      <w:proofErr w:type="spellStart"/>
      <w:r>
        <w:rPr>
          <w:rFonts w:hint="cs"/>
          <w:rtl/>
        </w:rPr>
        <w:t>מקלנסווה</w:t>
      </w:r>
      <w:proofErr w:type="spellEnd"/>
      <w:r>
        <w:rPr>
          <w:rFonts w:hint="cs"/>
          <w:rtl/>
        </w:rPr>
        <w:t xml:space="preserve">, לקחת את המצלמות ולגזור את החוטים בלי </w:t>
      </w:r>
      <w:bookmarkStart w:id="3037" w:name="_ETM_Q10_278000"/>
      <w:bookmarkEnd w:id="3037"/>
      <w:r>
        <w:rPr>
          <w:rFonts w:hint="cs"/>
          <w:rtl/>
        </w:rPr>
        <w:t xml:space="preserve">שום התראה. וכשהאישה </w:t>
      </w:r>
      <w:r>
        <w:rPr>
          <w:rFonts w:hint="eastAsia"/>
          <w:rtl/>
        </w:rPr>
        <w:t>–</w:t>
      </w:r>
      <w:r>
        <w:rPr>
          <w:rFonts w:hint="cs"/>
          <w:rtl/>
        </w:rPr>
        <w:t xml:space="preserve"> תשמעו אותי, אישה חולה</w:t>
      </w:r>
      <w:bookmarkStart w:id="3038" w:name="_ETM_Q10_284000"/>
      <w:bookmarkEnd w:id="3038"/>
      <w:r>
        <w:rPr>
          <w:rFonts w:hint="cs"/>
          <w:rtl/>
        </w:rPr>
        <w:t xml:space="preserve"> אונקולוגית </w:t>
      </w:r>
      <w:r>
        <w:rPr>
          <w:rFonts w:hint="eastAsia"/>
          <w:rtl/>
        </w:rPr>
        <w:t>–</w:t>
      </w:r>
      <w:r>
        <w:rPr>
          <w:rFonts w:hint="cs"/>
          <w:rtl/>
        </w:rPr>
        <w:t xml:space="preserve"> ראתה את השוטרים גוזרים את החוטים </w:t>
      </w:r>
      <w:bookmarkStart w:id="3039" w:name="_ETM_Q10_293000"/>
      <w:bookmarkEnd w:id="3039"/>
      <w:r>
        <w:rPr>
          <w:rFonts w:hint="cs"/>
          <w:rtl/>
        </w:rPr>
        <w:t>של המצלמות, יצאה לשאול מה קורה, השוטרים, בקבוצה,</w:t>
      </w:r>
      <w:bookmarkStart w:id="3040" w:name="_ETM_Q10_300000"/>
      <w:bookmarkEnd w:id="3040"/>
      <w:r>
        <w:rPr>
          <w:rFonts w:hint="cs"/>
          <w:rtl/>
        </w:rPr>
        <w:t xml:space="preserve"> התנפלו עליה, אישה באמצע טיפול כימי. לא רק שהתנפלו עליה </w:t>
      </w:r>
      <w:bookmarkStart w:id="3041" w:name="_ETM_Q10_305000"/>
      <w:bookmarkEnd w:id="3041"/>
      <w:r>
        <w:rPr>
          <w:rFonts w:hint="cs"/>
          <w:rtl/>
        </w:rPr>
        <w:t xml:space="preserve">ונתנו לה מכות </w:t>
      </w:r>
      <w:r>
        <w:rPr>
          <w:rFonts w:hint="eastAsia"/>
          <w:rtl/>
        </w:rPr>
        <w:t xml:space="preserve">– </w:t>
      </w:r>
      <w:r>
        <w:rPr>
          <w:rFonts w:hint="cs"/>
          <w:rtl/>
        </w:rPr>
        <w:t xml:space="preserve">והיא עדיין נמצא באשפוז </w:t>
      </w:r>
      <w:r>
        <w:rPr>
          <w:rFonts w:hint="eastAsia"/>
          <w:rtl/>
        </w:rPr>
        <w:t xml:space="preserve">– </w:t>
      </w:r>
      <w:r>
        <w:rPr>
          <w:rFonts w:hint="cs"/>
          <w:rtl/>
        </w:rPr>
        <w:t xml:space="preserve">אלא גם </w:t>
      </w:r>
      <w:bookmarkStart w:id="3042" w:name="_ETM_Q10_311000"/>
      <w:bookmarkEnd w:id="3042"/>
      <w:r>
        <w:rPr>
          <w:rFonts w:hint="cs"/>
          <w:rtl/>
        </w:rPr>
        <w:t xml:space="preserve">הורידו לה את המטפחת מעל הראש. אז תגידו, יש חרפה </w:t>
      </w:r>
      <w:bookmarkStart w:id="3043" w:name="_ETM_Q10_319000"/>
      <w:bookmarkEnd w:id="3043"/>
      <w:r>
        <w:rPr>
          <w:rFonts w:hint="cs"/>
          <w:rtl/>
        </w:rPr>
        <w:t xml:space="preserve">יותר מזה? תגידו, אין בושה? גם אין </w:t>
      </w:r>
      <w:bookmarkStart w:id="3044" w:name="_ETM_Q10_325000"/>
      <w:bookmarkEnd w:id="3044"/>
      <w:r>
        <w:rPr>
          <w:rFonts w:hint="cs"/>
          <w:rtl/>
        </w:rPr>
        <w:t>שומע</w:t>
      </w:r>
      <w:bookmarkStart w:id="3045" w:name="_ETM_Q10_326000"/>
      <w:bookmarkEnd w:id="3045"/>
      <w:r>
        <w:rPr>
          <w:rFonts w:hint="cs"/>
          <w:rtl/>
        </w:rPr>
        <w:t xml:space="preserve">. תודה. </w:t>
      </w:r>
    </w:p>
    <w:p w:rsidR="00652AD9" w:rsidRDefault="00652AD9" w:rsidP="00A74440">
      <w:pPr>
        <w:rPr>
          <w:rtl/>
        </w:rPr>
      </w:pPr>
      <w:bookmarkStart w:id="3046" w:name="_ETM_Q10_330000"/>
      <w:bookmarkEnd w:id="3046"/>
    </w:p>
    <w:p w:rsidR="00652AD9" w:rsidRDefault="00652AD9" w:rsidP="00A74440">
      <w:pPr>
        <w:pStyle w:val="af6"/>
        <w:keepNext/>
        <w:rPr>
          <w:rtl/>
        </w:rPr>
      </w:pPr>
      <w:bookmarkStart w:id="3047" w:name="ET_yor_6253_1"/>
      <w:r w:rsidRPr="00A74440">
        <w:rPr>
          <w:rStyle w:val="TagStyle"/>
          <w:rtl/>
        </w:rPr>
        <w:t xml:space="preserve"> &lt;&lt; יור &gt;&gt; </w:t>
      </w:r>
      <w:r>
        <w:rPr>
          <w:rtl/>
        </w:rPr>
        <w:t>היו"ר משה טור פז:</w:t>
      </w:r>
      <w:r w:rsidRPr="00A74440">
        <w:rPr>
          <w:rStyle w:val="TagStyle"/>
          <w:rtl/>
        </w:rPr>
        <w:t xml:space="preserve"> &lt;&lt; יור &gt;&gt;</w:t>
      </w:r>
      <w:r>
        <w:rPr>
          <w:rtl/>
        </w:rPr>
        <w:t xml:space="preserve">  </w:t>
      </w:r>
      <w:bookmarkEnd w:id="3047"/>
    </w:p>
    <w:p w:rsidR="00652AD9" w:rsidRDefault="00652AD9" w:rsidP="00E2360F">
      <w:pPr>
        <w:rPr>
          <w:rtl/>
        </w:rPr>
      </w:pPr>
    </w:p>
    <w:p w:rsidR="00652AD9" w:rsidRDefault="00652AD9" w:rsidP="00643CF7">
      <w:pPr>
        <w:rPr>
          <w:rtl/>
        </w:rPr>
      </w:pPr>
      <w:r>
        <w:rPr>
          <w:rFonts w:hint="cs"/>
          <w:rtl/>
        </w:rPr>
        <w:t xml:space="preserve">תודה רבה. נעבור להמשך רשימת </w:t>
      </w:r>
      <w:bookmarkStart w:id="3048" w:name="_ETM_Q10_333000"/>
      <w:bookmarkEnd w:id="3048"/>
      <w:r>
        <w:rPr>
          <w:rFonts w:hint="cs"/>
          <w:rtl/>
        </w:rPr>
        <w:t xml:space="preserve">הדוברים. חבר הכנסת אושר שקלים </w:t>
      </w:r>
      <w:r>
        <w:rPr>
          <w:rFonts w:hint="eastAsia"/>
          <w:rtl/>
        </w:rPr>
        <w:t>–</w:t>
      </w:r>
      <w:r>
        <w:rPr>
          <w:rFonts w:hint="cs"/>
          <w:rtl/>
        </w:rPr>
        <w:t xml:space="preserve"> אינו נוכח; חברת הכנסת פנינה תמנו </w:t>
      </w:r>
      <w:r>
        <w:rPr>
          <w:rFonts w:hint="eastAsia"/>
          <w:rtl/>
        </w:rPr>
        <w:t>–</w:t>
      </w:r>
      <w:r>
        <w:rPr>
          <w:rFonts w:hint="cs"/>
          <w:rtl/>
        </w:rPr>
        <w:t xml:space="preserve"> אינה נוכחת; חבר הכנסת </w:t>
      </w:r>
      <w:bookmarkStart w:id="3049" w:name="_ETM_Q10_340000"/>
      <w:bookmarkEnd w:id="3049"/>
      <w:r>
        <w:rPr>
          <w:rFonts w:hint="cs"/>
          <w:rtl/>
        </w:rPr>
        <w:t xml:space="preserve">וליד אלהואשלה </w:t>
      </w:r>
      <w:r>
        <w:rPr>
          <w:rFonts w:hint="eastAsia"/>
          <w:rtl/>
        </w:rPr>
        <w:t>–</w:t>
      </w:r>
      <w:r>
        <w:rPr>
          <w:rFonts w:hint="cs"/>
          <w:rtl/>
        </w:rPr>
        <w:t xml:space="preserve"> מוותר; חברת הכנסת מיכל מרים וולדיגר </w:t>
      </w:r>
      <w:r>
        <w:rPr>
          <w:rFonts w:hint="eastAsia"/>
          <w:rtl/>
        </w:rPr>
        <w:t>–</w:t>
      </w:r>
      <w:bookmarkStart w:id="3050" w:name="_ETM_Q10_346000"/>
      <w:bookmarkEnd w:id="3050"/>
      <w:r>
        <w:rPr>
          <w:rFonts w:hint="cs"/>
          <w:rtl/>
        </w:rPr>
        <w:t xml:space="preserve"> אינה נוכחת; חברת הכנסת שרון ניר </w:t>
      </w:r>
      <w:r>
        <w:rPr>
          <w:rFonts w:hint="eastAsia"/>
          <w:rtl/>
        </w:rPr>
        <w:t>–</w:t>
      </w:r>
      <w:r>
        <w:rPr>
          <w:rFonts w:hint="cs"/>
          <w:rtl/>
        </w:rPr>
        <w:t xml:space="preserve"> אינה נוכחת; חבר הכנסת רם בן ברק </w:t>
      </w:r>
      <w:r>
        <w:rPr>
          <w:rFonts w:hint="eastAsia"/>
          <w:rtl/>
        </w:rPr>
        <w:t>–</w:t>
      </w:r>
      <w:r>
        <w:rPr>
          <w:rFonts w:hint="cs"/>
          <w:rtl/>
        </w:rPr>
        <w:t xml:space="preserve"> אינו נוכח; חברת הכנסת מירב בן ארי </w:t>
      </w:r>
      <w:r>
        <w:rPr>
          <w:rFonts w:hint="eastAsia"/>
          <w:rtl/>
        </w:rPr>
        <w:t>–</w:t>
      </w:r>
      <w:r>
        <w:rPr>
          <w:rFonts w:hint="cs"/>
          <w:rtl/>
        </w:rPr>
        <w:t xml:space="preserve"> אינה נוכחת; חבר הכנסת נאור שירי </w:t>
      </w:r>
      <w:r>
        <w:rPr>
          <w:rFonts w:hint="eastAsia"/>
          <w:rtl/>
        </w:rPr>
        <w:t>–</w:t>
      </w:r>
      <w:r>
        <w:rPr>
          <w:rFonts w:hint="cs"/>
          <w:rtl/>
        </w:rPr>
        <w:t xml:space="preserve"> מוותר; חברת הכנסת עאידה תומא סלימאן </w:t>
      </w:r>
      <w:r>
        <w:rPr>
          <w:rFonts w:hint="eastAsia"/>
          <w:rtl/>
        </w:rPr>
        <w:t>–</w:t>
      </w:r>
      <w:r>
        <w:rPr>
          <w:rFonts w:hint="cs"/>
          <w:rtl/>
        </w:rPr>
        <w:t xml:space="preserve"> אינה נוכחת; חבר הכנסת ווליד טאהא </w:t>
      </w:r>
      <w:r>
        <w:rPr>
          <w:rFonts w:hint="eastAsia"/>
          <w:rtl/>
        </w:rPr>
        <w:t>–</w:t>
      </w:r>
      <w:r>
        <w:rPr>
          <w:rFonts w:hint="cs"/>
          <w:rtl/>
        </w:rPr>
        <w:t xml:space="preserve"> מוותר. חבר הכנסת עמית הלוי, בבקשה.</w:t>
      </w:r>
    </w:p>
    <w:p w:rsidR="00652AD9" w:rsidRDefault="00652AD9" w:rsidP="00A74440">
      <w:pPr>
        <w:rPr>
          <w:rtl/>
        </w:rPr>
      </w:pPr>
    </w:p>
    <w:p w:rsidR="00652AD9" w:rsidRDefault="00652AD9" w:rsidP="007528AD">
      <w:pPr>
        <w:pStyle w:val="a4"/>
        <w:keepNext/>
        <w:rPr>
          <w:rtl/>
        </w:rPr>
      </w:pPr>
      <w:bookmarkStart w:id="3051" w:name="_ETM_Q10_369000"/>
      <w:bookmarkStart w:id="3052" w:name="ET_speaker_6164_2"/>
      <w:bookmarkEnd w:id="3051"/>
      <w:r w:rsidRPr="007528AD">
        <w:rPr>
          <w:rStyle w:val="TagStyle"/>
          <w:rtl/>
        </w:rPr>
        <w:t xml:space="preserve">&lt;&lt; דובר &gt;&gt; </w:t>
      </w:r>
      <w:bookmarkStart w:id="3053" w:name="_Toc187776927"/>
      <w:r>
        <w:rPr>
          <w:rtl/>
        </w:rPr>
        <w:t>עמית הלוי (הליכוד):</w:t>
      </w:r>
      <w:bookmarkEnd w:id="3053"/>
      <w:r w:rsidRPr="007528AD">
        <w:rPr>
          <w:rStyle w:val="TagStyle"/>
          <w:rtl/>
        </w:rPr>
        <w:t xml:space="preserve"> &lt;&lt; דובר &gt;&gt;</w:t>
      </w:r>
      <w:r>
        <w:rPr>
          <w:rtl/>
        </w:rPr>
        <w:t xml:space="preserve">  </w:t>
      </w:r>
      <w:bookmarkEnd w:id="3052"/>
    </w:p>
    <w:p w:rsidR="00652AD9" w:rsidRDefault="00652AD9" w:rsidP="00E2360F">
      <w:pPr>
        <w:rPr>
          <w:rtl/>
        </w:rPr>
      </w:pPr>
    </w:p>
    <w:p w:rsidR="00652AD9" w:rsidRDefault="00652AD9" w:rsidP="00643CF7">
      <w:pPr>
        <w:rPr>
          <w:rtl/>
        </w:rPr>
      </w:pPr>
      <w:bookmarkStart w:id="3054" w:name="_ETM_Q10_370000"/>
      <w:bookmarkEnd w:id="3054"/>
      <w:r>
        <w:rPr>
          <w:rFonts w:hint="cs"/>
          <w:rtl/>
        </w:rPr>
        <w:t>אדוני היושב-ראש, חברותיי וחברי</w:t>
      </w:r>
      <w:bookmarkStart w:id="3055" w:name="_ETM_Q10_392000"/>
      <w:bookmarkEnd w:id="3055"/>
      <w:r>
        <w:rPr>
          <w:rFonts w:hint="cs"/>
          <w:rtl/>
        </w:rPr>
        <w:t xml:space="preserve"> לכנסת, אזרחי ישראל, אני עליתי לכאן לבקש </w:t>
      </w:r>
      <w:bookmarkStart w:id="3056" w:name="_ETM_Q10_409000"/>
      <w:bookmarkEnd w:id="3056"/>
      <w:r>
        <w:rPr>
          <w:rFonts w:hint="cs"/>
          <w:rtl/>
        </w:rPr>
        <w:t xml:space="preserve">סליחה, סליחה מ-840 חיילים הרוגים, מתוכם 405 חיילים שהקיזו </w:t>
      </w:r>
      <w:bookmarkStart w:id="3057" w:name="_ETM_Q10_417000"/>
      <w:bookmarkEnd w:id="3057"/>
      <w:r>
        <w:rPr>
          <w:rFonts w:hint="cs"/>
          <w:rtl/>
        </w:rPr>
        <w:t xml:space="preserve">את דמם ברחובות ג'באליה ורפיח; מ-5,620 חיילים פצועים שהשאירו </w:t>
      </w:r>
      <w:bookmarkStart w:id="3058" w:name="_ETM_Q10_425000"/>
      <w:bookmarkEnd w:id="3058"/>
      <w:r>
        <w:rPr>
          <w:rFonts w:hint="cs"/>
          <w:rtl/>
        </w:rPr>
        <w:t xml:space="preserve">רגליים וידיים </w:t>
      </w:r>
      <w:r>
        <w:rPr>
          <w:rFonts w:hint="eastAsia"/>
          <w:rtl/>
        </w:rPr>
        <w:t>–</w:t>
      </w:r>
      <w:r>
        <w:rPr>
          <w:rFonts w:hint="cs"/>
          <w:rtl/>
        </w:rPr>
        <w:t xml:space="preserve"> אנחנו מבקרים אותם </w:t>
      </w:r>
      <w:r>
        <w:rPr>
          <w:rFonts w:hint="eastAsia"/>
          <w:rtl/>
        </w:rPr>
        <w:t>–</w:t>
      </w:r>
      <w:r>
        <w:rPr>
          <w:rFonts w:hint="cs"/>
          <w:rtl/>
        </w:rPr>
        <w:t xml:space="preserve"> ונפש ברחובות </w:t>
      </w:r>
      <w:bookmarkStart w:id="3059" w:name="_ETM_Q10_431000"/>
      <w:bookmarkEnd w:id="3059"/>
      <w:r>
        <w:rPr>
          <w:rFonts w:hint="cs"/>
          <w:rtl/>
        </w:rPr>
        <w:t xml:space="preserve">עזה, חאן יונס, והאימהות שלהם שואלות </w:t>
      </w:r>
      <w:r>
        <w:rPr>
          <w:rFonts w:hint="eastAsia"/>
          <w:rtl/>
        </w:rPr>
        <w:t xml:space="preserve">– </w:t>
      </w:r>
      <w:r>
        <w:rPr>
          <w:rFonts w:hint="cs"/>
          <w:rtl/>
        </w:rPr>
        <w:t xml:space="preserve">אתמול גם אותי: </w:t>
      </w:r>
      <w:bookmarkStart w:id="3060" w:name="_ETM_Q10_435000"/>
      <w:bookmarkEnd w:id="3060"/>
      <w:r>
        <w:rPr>
          <w:rFonts w:hint="cs"/>
          <w:rtl/>
        </w:rPr>
        <w:t xml:space="preserve">עבור מה? כיוון שמי שיצביע בעד עסקת הכניעה הזאת צריך </w:t>
      </w:r>
      <w:bookmarkStart w:id="3061" w:name="_ETM_Q10_443000"/>
      <w:bookmarkEnd w:id="3061"/>
      <w:r>
        <w:rPr>
          <w:rFonts w:hint="cs"/>
          <w:rtl/>
        </w:rPr>
        <w:t xml:space="preserve">לבקש סליחה מהם, וצריך גם לבקש סליחה מראש ממאות ואלפי ההרוגים האזרחים והחיילים שימות וייפצעו כתוצאה ישירה מהעסקה הזאת, אין בכך שום ספק, אין אפילו ספק. באופן </w:t>
      </w:r>
      <w:bookmarkStart w:id="3062" w:name="_ETM_Q10_457000"/>
      <w:bookmarkEnd w:id="3062"/>
      <w:r>
        <w:rPr>
          <w:rFonts w:hint="cs"/>
          <w:rtl/>
        </w:rPr>
        <w:t xml:space="preserve">ישיר. </w:t>
      </w:r>
    </w:p>
    <w:p w:rsidR="00652AD9" w:rsidRDefault="00652AD9" w:rsidP="007528AD">
      <w:pPr>
        <w:rPr>
          <w:rtl/>
        </w:rPr>
      </w:pPr>
      <w:bookmarkStart w:id="3063" w:name="_ETM_Q10_458000"/>
      <w:bookmarkEnd w:id="3063"/>
    </w:p>
    <w:p w:rsidR="00652AD9" w:rsidRDefault="00652AD9" w:rsidP="00643CF7">
      <w:pPr>
        <w:rPr>
          <w:rtl/>
        </w:rPr>
      </w:pPr>
      <w:r>
        <w:rPr>
          <w:rFonts w:hint="cs"/>
          <w:rtl/>
        </w:rPr>
        <w:t xml:space="preserve">הוא יצטרך לבקש סליחה, הוא צריך כבר עכשיו, </w:t>
      </w:r>
      <w:bookmarkStart w:id="3064" w:name="_ETM_Q10_460000"/>
      <w:bookmarkEnd w:id="3064"/>
      <w:r>
        <w:rPr>
          <w:rFonts w:hint="cs"/>
          <w:rtl/>
        </w:rPr>
        <w:t xml:space="preserve">מראש, כל שר שיצביע, לבקש סליחה מעשרות אלפי </w:t>
      </w:r>
      <w:bookmarkStart w:id="3065" w:name="_ETM_Q10_464000"/>
      <w:bookmarkEnd w:id="3065"/>
      <w:r>
        <w:rPr>
          <w:rFonts w:hint="cs"/>
          <w:rtl/>
        </w:rPr>
        <w:t xml:space="preserve">תושבי שדרות ועוטף עזה שיחזרו לשגרה האיומה של צבע אדום, </w:t>
      </w:r>
      <w:bookmarkStart w:id="3066" w:name="_ETM_Q10_472000"/>
      <w:bookmarkEnd w:id="3066"/>
      <w:r>
        <w:rPr>
          <w:rFonts w:hint="cs"/>
          <w:rtl/>
        </w:rPr>
        <w:t xml:space="preserve">שמאתמול, למרות הטבח האכזרי שהם עברו בשדרות, באופקים, בבארי, בניר </w:t>
      </w:r>
      <w:bookmarkStart w:id="3067" w:name="_ETM_Q10_477000"/>
      <w:bookmarkEnd w:id="3067"/>
      <w:r>
        <w:rPr>
          <w:rFonts w:hint="cs"/>
          <w:rtl/>
        </w:rPr>
        <w:t xml:space="preserve">עוז, הם מפנימים מאתמול שאין מדינה שבאמת תגן עליהם, </w:t>
      </w:r>
      <w:bookmarkStart w:id="3068" w:name="_ETM_Q10_484000"/>
      <w:bookmarkEnd w:id="3068"/>
      <w:r>
        <w:rPr>
          <w:rFonts w:hint="cs"/>
          <w:rtl/>
        </w:rPr>
        <w:t xml:space="preserve">שאין לנו מטכ"ל שיודע לנצח, ספק אם יש לנו </w:t>
      </w:r>
      <w:bookmarkStart w:id="3069" w:name="_ETM_Q10_485000"/>
      <w:bookmarkEnd w:id="3069"/>
      <w:r>
        <w:rPr>
          <w:rFonts w:hint="cs"/>
          <w:rtl/>
        </w:rPr>
        <w:t>מטכ</w:t>
      </w:r>
      <w:bookmarkStart w:id="3070" w:name="_ETM_Q10_486000"/>
      <w:bookmarkEnd w:id="3070"/>
      <w:r>
        <w:rPr>
          <w:rFonts w:hint="cs"/>
          <w:rtl/>
        </w:rPr>
        <w:t xml:space="preserve">"ל שרוצה לנצח. צריך לבקש סליחה מקצינים בצבא. היו מהם שצלצלו אליי אתמול מפורקים, שלא רואים טעם להישאר בקבע ולסכן את חייהם אם התוחלת של המלחמה היא ניצחון האויב </w:t>
      </w:r>
      <w:r>
        <w:rPr>
          <w:rFonts w:hint="eastAsia"/>
          <w:rtl/>
        </w:rPr>
        <w:t xml:space="preserve">– </w:t>
      </w:r>
      <w:r>
        <w:rPr>
          <w:rFonts w:hint="cs"/>
          <w:rtl/>
        </w:rPr>
        <w:t xml:space="preserve">אם זו התוצאה האיומה. </w:t>
      </w:r>
    </w:p>
    <w:p w:rsidR="00652AD9" w:rsidRDefault="00652AD9" w:rsidP="00643CF7">
      <w:pPr>
        <w:rPr>
          <w:rtl/>
        </w:rPr>
      </w:pPr>
    </w:p>
    <w:p w:rsidR="00652AD9" w:rsidRDefault="00652AD9" w:rsidP="00B26063">
      <w:pPr>
        <w:rPr>
          <w:rtl/>
        </w:rPr>
      </w:pPr>
      <w:r>
        <w:rPr>
          <w:rFonts w:hint="cs"/>
          <w:rtl/>
        </w:rPr>
        <w:t>וצריך לומר ביושר שזו התוצאה האיומה של ההסכם הזה</w:t>
      </w:r>
      <w:bookmarkStart w:id="3071" w:name="_ETM_Q10_504000"/>
      <w:bookmarkEnd w:id="3071"/>
      <w:r>
        <w:rPr>
          <w:rFonts w:hint="cs"/>
          <w:rtl/>
        </w:rPr>
        <w:t xml:space="preserve">, כי בהסכם הזה, כפי שפורסם לפחות, אנחנו עושים שלושה </w:t>
      </w:r>
      <w:bookmarkStart w:id="3072" w:name="_ETM_Q10_512000"/>
      <w:bookmarkEnd w:id="3072"/>
      <w:r>
        <w:rPr>
          <w:rFonts w:hint="cs"/>
          <w:rtl/>
        </w:rPr>
        <w:t xml:space="preserve">דברים: דבר ראשון </w:t>
      </w:r>
      <w:r>
        <w:rPr>
          <w:rFonts w:hint="eastAsia"/>
          <w:rtl/>
        </w:rPr>
        <w:t xml:space="preserve">– </w:t>
      </w:r>
      <w:r>
        <w:rPr>
          <w:rFonts w:hint="cs"/>
          <w:rtl/>
        </w:rPr>
        <w:t xml:space="preserve">חוזרים למצב שבו אחרים שומרים על ביטחון ישראל. חוזרים למצב המופקר הזה, ובכלל לא חשוב אם זה קטרים, אמריקנים או כמרים מהוותיקן שיבוא לשמור </w:t>
      </w:r>
      <w:bookmarkStart w:id="3073" w:name="_ETM_Q10_525000"/>
      <w:bookmarkEnd w:id="3073"/>
      <w:r>
        <w:rPr>
          <w:rFonts w:hint="cs"/>
          <w:rtl/>
        </w:rPr>
        <w:t>כאן. כלומר, אנחנו חוזרים למודל של 6 באוקטובר של אחרים</w:t>
      </w:r>
      <w:bookmarkStart w:id="3074" w:name="_ETM_Q10_530000"/>
      <w:bookmarkEnd w:id="3074"/>
      <w:r>
        <w:rPr>
          <w:rFonts w:hint="cs"/>
          <w:rtl/>
        </w:rPr>
        <w:t xml:space="preserve"> פלוס אמצעים טכנולוגיים. אותה קונספציה שאפשרה את אוסלו, </w:t>
      </w:r>
      <w:bookmarkStart w:id="3075" w:name="_ETM_Q10_535000"/>
      <w:bookmarkEnd w:id="3075"/>
      <w:r>
        <w:rPr>
          <w:rFonts w:hint="cs"/>
          <w:rtl/>
        </w:rPr>
        <w:t xml:space="preserve">את ההתנתקות, את 7 באוקטובר. כל מי שלקח פה קרדיט </w:t>
      </w:r>
      <w:bookmarkStart w:id="3076" w:name="_ETM_Q10_539000"/>
      <w:bookmarkEnd w:id="3076"/>
      <w:r>
        <w:rPr>
          <w:rFonts w:hint="cs"/>
          <w:rtl/>
        </w:rPr>
        <w:t xml:space="preserve">על </w:t>
      </w:r>
      <w:proofErr w:type="spellStart"/>
      <w:r>
        <w:rPr>
          <w:rFonts w:hint="cs"/>
          <w:rtl/>
        </w:rPr>
        <w:t>הסלארי</w:t>
      </w:r>
      <w:proofErr w:type="spellEnd"/>
      <w:r>
        <w:rPr>
          <w:rFonts w:hint="cs"/>
          <w:rtl/>
        </w:rPr>
        <w:t xml:space="preserve">, על הרואה-יורה. איך </w:t>
      </w:r>
      <w:bookmarkStart w:id="3077" w:name="_ETM_Q10_543000"/>
      <w:bookmarkEnd w:id="3077"/>
      <w:r>
        <w:rPr>
          <w:rFonts w:hint="cs"/>
          <w:rtl/>
        </w:rPr>
        <w:t xml:space="preserve">אמר יצחק רבין המנוח? "הם יעשו את העובדה בלי בג"ץ </w:t>
      </w:r>
      <w:bookmarkStart w:id="3078" w:name="_ETM_Q10_547000"/>
      <w:bookmarkEnd w:id="3078"/>
      <w:r>
        <w:rPr>
          <w:rFonts w:hint="cs"/>
          <w:rtl/>
        </w:rPr>
        <w:t xml:space="preserve">ובלי בצלם", וכל המחשבות השטחיות הללו שגם לא מכירות את האויב, גם לא מבינות אותו, ובעיקר פוגעות בעיקרון הבסיסי </w:t>
      </w:r>
      <w:bookmarkStart w:id="3079" w:name="_ETM_Q10_553000"/>
      <w:bookmarkEnd w:id="3079"/>
      <w:r>
        <w:rPr>
          <w:rFonts w:hint="cs"/>
          <w:rtl/>
        </w:rPr>
        <w:t xml:space="preserve">של הקיום שלנו, שהוא שאנחנו שומרים על הביטחון שלנו בעצמנו. אנחנו בעצמנו. </w:t>
      </w:r>
    </w:p>
    <w:p w:rsidR="00652AD9" w:rsidRDefault="00652AD9" w:rsidP="00B26063">
      <w:pPr>
        <w:rPr>
          <w:rtl/>
        </w:rPr>
      </w:pPr>
    </w:p>
    <w:p w:rsidR="00652AD9" w:rsidRDefault="00652AD9" w:rsidP="00B26063">
      <w:pPr>
        <w:rPr>
          <w:rtl/>
        </w:rPr>
      </w:pPr>
      <w:r>
        <w:rPr>
          <w:rFonts w:hint="cs"/>
          <w:rtl/>
        </w:rPr>
        <w:t xml:space="preserve">זה נכון גם מעבר לגבולות המדינה, זה </w:t>
      </w:r>
      <w:bookmarkStart w:id="3080" w:name="_ETM_Q10_565000"/>
      <w:bookmarkEnd w:id="3080"/>
      <w:r>
        <w:rPr>
          <w:rFonts w:hint="cs"/>
          <w:rtl/>
        </w:rPr>
        <w:t xml:space="preserve">בוודאי נכון בגבולות הבין-לאומיים ובשטחים שבאחריותנו, וזאת המשמעות הנוראית הראשונה של ההסכם. לאפשר לבודקים אחרים להיות במעבר רפיח או </w:t>
      </w:r>
      <w:proofErr w:type="spellStart"/>
      <w:r>
        <w:rPr>
          <w:rFonts w:hint="cs"/>
          <w:rtl/>
        </w:rPr>
        <w:t>בנקזים</w:t>
      </w:r>
      <w:proofErr w:type="spellEnd"/>
      <w:r>
        <w:rPr>
          <w:rFonts w:hint="cs"/>
          <w:rtl/>
        </w:rPr>
        <w:t xml:space="preserve"> של ציר נצרים </w:t>
      </w:r>
      <w:r>
        <w:rPr>
          <w:rFonts w:hint="eastAsia"/>
          <w:rtl/>
        </w:rPr>
        <w:t>– מ</w:t>
      </w:r>
      <w:r>
        <w:rPr>
          <w:rFonts w:hint="cs"/>
          <w:rtl/>
        </w:rPr>
        <w:t xml:space="preserve">ה, אנחנו השתגענו לחלוטין? </w:t>
      </w:r>
      <w:bookmarkStart w:id="3081" w:name="_ETM_Q10_578000"/>
      <w:bookmarkEnd w:id="3081"/>
      <w:r>
        <w:rPr>
          <w:rFonts w:hint="cs"/>
          <w:rtl/>
        </w:rPr>
        <w:t>לא ברור העתיד? לא צריך ללכת למגידי עתידות ולהעלות באוב</w:t>
      </w:r>
      <w:bookmarkStart w:id="3082" w:name="_ETM_Q10_579000"/>
      <w:bookmarkEnd w:id="3082"/>
      <w:r>
        <w:rPr>
          <w:rFonts w:hint="cs"/>
          <w:rtl/>
        </w:rPr>
        <w:t>. העתיד הוא מאוד ברור:</w:t>
      </w:r>
      <w:r>
        <w:rPr>
          <w:rFonts w:hint="eastAsia"/>
          <w:rtl/>
        </w:rPr>
        <w:t xml:space="preserve"> </w:t>
      </w:r>
      <w:r>
        <w:rPr>
          <w:rFonts w:hint="cs"/>
          <w:rtl/>
        </w:rPr>
        <w:t xml:space="preserve">זאת הדרך לשיקום ולהתעצמות של מפלצת החמאס הנאו-נאצית מחדש. כולם בבית הזה יכולים לומר לאן כל שק מלט ילך, לאן כל קילו ברזל </w:t>
      </w:r>
      <w:bookmarkStart w:id="3083" w:name="_ETM_Q10_590000"/>
      <w:bookmarkEnd w:id="3083"/>
      <w:r>
        <w:rPr>
          <w:rFonts w:hint="cs"/>
          <w:rtl/>
        </w:rPr>
        <w:t>ילך, איזה מנהרות ייבנו ואלו טילים יבנו.</w:t>
      </w:r>
    </w:p>
    <w:p w:rsidR="00652AD9" w:rsidRDefault="00652AD9" w:rsidP="007961EB">
      <w:pPr>
        <w:rPr>
          <w:rtl/>
        </w:rPr>
      </w:pPr>
    </w:p>
    <w:p w:rsidR="00652AD9" w:rsidRDefault="00652AD9" w:rsidP="00275E98">
      <w:pPr>
        <w:pStyle w:val="af6"/>
        <w:keepNext/>
        <w:rPr>
          <w:rtl/>
        </w:rPr>
      </w:pPr>
      <w:bookmarkStart w:id="3084" w:name="_ETM_Q10_594000"/>
      <w:bookmarkEnd w:id="3084"/>
      <w:r w:rsidRPr="00275E98">
        <w:rPr>
          <w:rStyle w:val="TagStyle"/>
          <w:rtl/>
        </w:rPr>
        <w:t xml:space="preserve">&lt;&lt; יור &gt;&gt; </w:t>
      </w:r>
      <w:r>
        <w:rPr>
          <w:rtl/>
        </w:rPr>
        <w:t>היו"ר משה טור פז:</w:t>
      </w:r>
      <w:r w:rsidRPr="00275E98">
        <w:rPr>
          <w:rStyle w:val="TagStyle"/>
          <w:rtl/>
        </w:rPr>
        <w:t xml:space="preserve"> &lt;&lt; יור &gt;&gt;</w:t>
      </w:r>
      <w:r>
        <w:rPr>
          <w:rtl/>
        </w:rPr>
        <w:t xml:space="preserve">  </w:t>
      </w:r>
    </w:p>
    <w:p w:rsidR="00652AD9" w:rsidRDefault="00652AD9" w:rsidP="00E2360F">
      <w:pPr>
        <w:rPr>
          <w:rtl/>
        </w:rPr>
      </w:pPr>
    </w:p>
    <w:p w:rsidR="00652AD9" w:rsidRDefault="00652AD9" w:rsidP="00275E98">
      <w:pPr>
        <w:rPr>
          <w:rtl/>
        </w:rPr>
      </w:pPr>
      <w:bookmarkStart w:id="3085" w:name="_ETM_Q10_595000"/>
      <w:bookmarkEnd w:id="3085"/>
      <w:r>
        <w:rPr>
          <w:rFonts w:hint="cs"/>
          <w:rtl/>
        </w:rPr>
        <w:t>נא לסיים.</w:t>
      </w:r>
    </w:p>
    <w:p w:rsidR="00652AD9" w:rsidRDefault="00652AD9" w:rsidP="00275E98">
      <w:pPr>
        <w:rPr>
          <w:rtl/>
        </w:rPr>
      </w:pPr>
    </w:p>
    <w:p w:rsidR="00652AD9" w:rsidRDefault="00652AD9" w:rsidP="00275E98">
      <w:pPr>
        <w:pStyle w:val="-"/>
        <w:keepNext/>
        <w:rPr>
          <w:rtl/>
        </w:rPr>
      </w:pPr>
      <w:bookmarkStart w:id="3086" w:name="ET_speakercontinue_6164_4"/>
      <w:r w:rsidRPr="00275E98">
        <w:rPr>
          <w:rStyle w:val="TagStyle"/>
          <w:rtl/>
        </w:rPr>
        <w:t xml:space="preserve"> &lt;&lt; דובר_המשך &gt;&gt; </w:t>
      </w:r>
      <w:r>
        <w:rPr>
          <w:rtl/>
        </w:rPr>
        <w:t>עמית הלוי (הליכוד):</w:t>
      </w:r>
      <w:r w:rsidRPr="00275E98">
        <w:rPr>
          <w:rStyle w:val="TagStyle"/>
          <w:rtl/>
        </w:rPr>
        <w:t xml:space="preserve"> &lt;&lt; דובר_המשך &gt;&gt;</w:t>
      </w:r>
      <w:r>
        <w:rPr>
          <w:rtl/>
        </w:rPr>
        <w:t xml:space="preserve">  </w:t>
      </w:r>
      <w:bookmarkEnd w:id="3086"/>
    </w:p>
    <w:p w:rsidR="00652AD9" w:rsidRDefault="00652AD9" w:rsidP="00E2360F">
      <w:pPr>
        <w:rPr>
          <w:rtl/>
        </w:rPr>
      </w:pPr>
    </w:p>
    <w:p w:rsidR="00652AD9" w:rsidRDefault="00652AD9" w:rsidP="00275E98">
      <w:pPr>
        <w:rPr>
          <w:rtl/>
        </w:rPr>
      </w:pPr>
      <w:bookmarkStart w:id="3087" w:name="_ETM_Q10_598000"/>
      <w:bookmarkEnd w:id="3087"/>
      <w:r>
        <w:rPr>
          <w:rFonts w:hint="cs"/>
          <w:rtl/>
        </w:rPr>
        <w:t xml:space="preserve">אז אני </w:t>
      </w:r>
      <w:bookmarkStart w:id="3088" w:name="_ETM_Q10_600000"/>
      <w:bookmarkEnd w:id="3088"/>
      <w:r>
        <w:rPr>
          <w:rFonts w:hint="cs"/>
          <w:rtl/>
        </w:rPr>
        <w:t>אומר עוד שני דברים.</w:t>
      </w:r>
    </w:p>
    <w:p w:rsidR="00652AD9" w:rsidRDefault="00652AD9" w:rsidP="00275E98">
      <w:pPr>
        <w:rPr>
          <w:rtl/>
        </w:rPr>
      </w:pPr>
    </w:p>
    <w:p w:rsidR="00652AD9" w:rsidRDefault="00652AD9" w:rsidP="00275E98">
      <w:pPr>
        <w:pStyle w:val="af5"/>
        <w:keepNext/>
        <w:rPr>
          <w:rtl/>
        </w:rPr>
      </w:pPr>
      <w:bookmarkStart w:id="3089" w:name="ET_interruption_6255_5"/>
      <w:r w:rsidRPr="00275E98">
        <w:rPr>
          <w:rStyle w:val="TagStyle"/>
          <w:rtl/>
        </w:rPr>
        <w:t xml:space="preserve"> &lt;&lt; קריאה &gt;&gt; </w:t>
      </w:r>
      <w:r>
        <w:rPr>
          <w:rtl/>
        </w:rPr>
        <w:t>סימון דוידסון (יש עתיד):</w:t>
      </w:r>
      <w:r w:rsidRPr="00275E98">
        <w:rPr>
          <w:rStyle w:val="TagStyle"/>
          <w:rtl/>
        </w:rPr>
        <w:t xml:space="preserve"> &lt;&lt; קריאה &gt;&gt;</w:t>
      </w:r>
      <w:r>
        <w:rPr>
          <w:rtl/>
        </w:rPr>
        <w:t xml:space="preserve">  </w:t>
      </w:r>
      <w:bookmarkEnd w:id="3089"/>
    </w:p>
    <w:p w:rsidR="00652AD9" w:rsidRDefault="00652AD9" w:rsidP="00E2360F">
      <w:pPr>
        <w:rPr>
          <w:rtl/>
        </w:rPr>
      </w:pPr>
    </w:p>
    <w:p w:rsidR="00652AD9" w:rsidRDefault="00652AD9" w:rsidP="00275E98">
      <w:pPr>
        <w:rPr>
          <w:rtl/>
        </w:rPr>
      </w:pPr>
      <w:r>
        <w:rPr>
          <w:rFonts w:hint="cs"/>
          <w:rtl/>
        </w:rPr>
        <w:t>שכחת דבר אחד, סליחה מהחטופים.</w:t>
      </w:r>
    </w:p>
    <w:p w:rsidR="00652AD9" w:rsidRDefault="00652AD9" w:rsidP="00275E98">
      <w:pPr>
        <w:rPr>
          <w:rtl/>
        </w:rPr>
      </w:pPr>
    </w:p>
    <w:p w:rsidR="00652AD9" w:rsidRDefault="00652AD9" w:rsidP="002D6AA7">
      <w:pPr>
        <w:pStyle w:val="af6"/>
        <w:keepNext/>
        <w:rPr>
          <w:rtl/>
        </w:rPr>
      </w:pPr>
      <w:r w:rsidRPr="002D6AA7">
        <w:rPr>
          <w:rStyle w:val="TagStyle"/>
          <w:rtl/>
        </w:rPr>
        <w:t xml:space="preserve"> &lt;&lt; יור &gt;&gt; </w:t>
      </w:r>
      <w:r>
        <w:rPr>
          <w:rtl/>
        </w:rPr>
        <w:t>היו"ר משה טור פז:</w:t>
      </w:r>
      <w:r w:rsidRPr="002D6AA7">
        <w:rPr>
          <w:rStyle w:val="TagStyle"/>
          <w:rtl/>
        </w:rPr>
        <w:t xml:space="preserve"> &lt;&lt; יור &gt;&gt;</w:t>
      </w:r>
      <w:r>
        <w:rPr>
          <w:rtl/>
        </w:rPr>
        <w:t xml:space="preserve">  </w:t>
      </w:r>
    </w:p>
    <w:p w:rsidR="00652AD9" w:rsidRDefault="00652AD9" w:rsidP="00E2360F">
      <w:pPr>
        <w:rPr>
          <w:rtl/>
        </w:rPr>
      </w:pPr>
    </w:p>
    <w:p w:rsidR="00652AD9" w:rsidRDefault="00652AD9" w:rsidP="002D6AA7">
      <w:pPr>
        <w:rPr>
          <w:rtl/>
        </w:rPr>
      </w:pPr>
      <w:r>
        <w:rPr>
          <w:rFonts w:hint="cs"/>
          <w:rtl/>
        </w:rPr>
        <w:t xml:space="preserve">תן לו לסיים. חבר הכנסת דוידסון, חבר הכנסת דוידסון. </w:t>
      </w:r>
    </w:p>
    <w:p w:rsidR="00652AD9" w:rsidRDefault="00652AD9" w:rsidP="002D6AA7">
      <w:pPr>
        <w:rPr>
          <w:rtl/>
        </w:rPr>
      </w:pPr>
    </w:p>
    <w:p w:rsidR="00652AD9" w:rsidRDefault="00652AD9" w:rsidP="002D6AA7">
      <w:pPr>
        <w:pStyle w:val="-"/>
        <w:keepNext/>
        <w:rPr>
          <w:rtl/>
        </w:rPr>
      </w:pPr>
      <w:bookmarkStart w:id="3090" w:name="ET_speakercontinue_6164_7"/>
      <w:r w:rsidRPr="002D6AA7">
        <w:rPr>
          <w:rStyle w:val="TagStyle"/>
          <w:rtl/>
        </w:rPr>
        <w:t xml:space="preserve"> &lt;&lt; דובר_המשך &gt;&gt; </w:t>
      </w:r>
      <w:r>
        <w:rPr>
          <w:rtl/>
        </w:rPr>
        <w:t>עמית הלוי (הליכוד):</w:t>
      </w:r>
      <w:r w:rsidRPr="002D6AA7">
        <w:rPr>
          <w:rStyle w:val="TagStyle"/>
          <w:rtl/>
        </w:rPr>
        <w:t xml:space="preserve"> &lt;&lt; דובר_המשך &gt;&gt;</w:t>
      </w:r>
      <w:r>
        <w:rPr>
          <w:rtl/>
        </w:rPr>
        <w:t xml:space="preserve">  </w:t>
      </w:r>
      <w:bookmarkEnd w:id="3090"/>
    </w:p>
    <w:p w:rsidR="00652AD9" w:rsidRDefault="00652AD9" w:rsidP="00E2360F">
      <w:pPr>
        <w:rPr>
          <w:rtl/>
        </w:rPr>
      </w:pPr>
    </w:p>
    <w:p w:rsidR="00652AD9" w:rsidRDefault="00652AD9" w:rsidP="00CA7670">
      <w:pPr>
        <w:rPr>
          <w:rtl/>
        </w:rPr>
      </w:pPr>
      <w:r>
        <w:rPr>
          <w:rFonts w:hint="cs"/>
          <w:rtl/>
        </w:rPr>
        <w:t xml:space="preserve">שכחתי את </w:t>
      </w:r>
      <w:bookmarkStart w:id="3091" w:name="_ETM_Q10_602000"/>
      <w:bookmarkEnd w:id="3091"/>
      <w:r>
        <w:rPr>
          <w:rFonts w:hint="cs"/>
          <w:rtl/>
        </w:rPr>
        <w:t xml:space="preserve">החטופים, נכון. הינה, הגעתי לזה עכשיו, סימון. סליחה מהחטופים, </w:t>
      </w:r>
      <w:bookmarkStart w:id="3092" w:name="_ETM_Q10_608000"/>
      <w:bookmarkEnd w:id="3092"/>
      <w:r>
        <w:rPr>
          <w:rFonts w:hint="cs"/>
          <w:rtl/>
        </w:rPr>
        <w:t xml:space="preserve">שאת רובם בעסקה הזאת אנחנו מפקירים למוות או </w:t>
      </w:r>
      <w:bookmarkStart w:id="3093" w:name="_ETM_Q10_612000"/>
      <w:bookmarkEnd w:id="3093"/>
      <w:r>
        <w:rPr>
          <w:rFonts w:hint="cs"/>
          <w:rtl/>
        </w:rPr>
        <w:t xml:space="preserve">לשנים ארוכות. את רובם. כי אם עכשיו, בתנאים </w:t>
      </w:r>
      <w:bookmarkStart w:id="3094" w:name="_ETM_Q10_615000"/>
      <w:bookmarkEnd w:id="3094"/>
      <w:r>
        <w:rPr>
          <w:rFonts w:hint="cs"/>
          <w:rtl/>
        </w:rPr>
        <w:t xml:space="preserve">שלנו עכשיו, כשהתחלנו לכבוש </w:t>
      </w:r>
      <w:r w:rsidR="00CA7670">
        <w:rPr>
          <w:rFonts w:hint="eastAsia"/>
          <w:rtl/>
        </w:rPr>
        <w:t>–</w:t>
      </w:r>
      <w:r w:rsidR="00CA7670">
        <w:rPr>
          <w:rFonts w:hint="cs"/>
          <w:rtl/>
        </w:rPr>
        <w:t xml:space="preserve"> </w:t>
      </w:r>
      <w:r w:rsidR="00CA7670">
        <w:rPr>
          <w:rFonts w:hint="eastAsia"/>
          <w:rtl/>
        </w:rPr>
        <w:t>–</w:t>
      </w:r>
      <w:r>
        <w:rPr>
          <w:rFonts w:hint="cs"/>
          <w:rtl/>
        </w:rPr>
        <w:t xml:space="preserve"> </w:t>
      </w:r>
    </w:p>
    <w:p w:rsidR="00652AD9" w:rsidRDefault="00652AD9" w:rsidP="002D6AA7">
      <w:pPr>
        <w:rPr>
          <w:rtl/>
        </w:rPr>
      </w:pPr>
    </w:p>
    <w:p w:rsidR="00652AD9" w:rsidRDefault="00652AD9" w:rsidP="00021AC7">
      <w:pPr>
        <w:pStyle w:val="af6"/>
        <w:keepNext/>
        <w:rPr>
          <w:rtl/>
        </w:rPr>
      </w:pPr>
      <w:r w:rsidRPr="00021AC7">
        <w:rPr>
          <w:rStyle w:val="TagStyle"/>
          <w:rtl/>
        </w:rPr>
        <w:t xml:space="preserve"> &lt;&lt; יור &gt;&gt; </w:t>
      </w:r>
      <w:r>
        <w:rPr>
          <w:rtl/>
        </w:rPr>
        <w:t>היו"ר משה טור פז:</w:t>
      </w:r>
      <w:r w:rsidRPr="00021AC7">
        <w:rPr>
          <w:rStyle w:val="TagStyle"/>
          <w:rtl/>
        </w:rPr>
        <w:t xml:space="preserve"> &lt;&lt; יור &gt;&gt;</w:t>
      </w:r>
      <w:r>
        <w:rPr>
          <w:rtl/>
        </w:rPr>
        <w:t xml:space="preserve">  </w:t>
      </w:r>
    </w:p>
    <w:p w:rsidR="00652AD9" w:rsidRDefault="00652AD9" w:rsidP="00E2360F">
      <w:pPr>
        <w:rPr>
          <w:rtl/>
        </w:rPr>
      </w:pPr>
    </w:p>
    <w:p w:rsidR="00652AD9" w:rsidRDefault="00652AD9" w:rsidP="00021AC7">
      <w:pPr>
        <w:rPr>
          <w:rtl/>
        </w:rPr>
      </w:pPr>
      <w:r>
        <w:rPr>
          <w:rFonts w:hint="cs"/>
          <w:rtl/>
        </w:rPr>
        <w:t xml:space="preserve">חבר הכנסת הלוי, משפט אחרון. </w:t>
      </w:r>
    </w:p>
    <w:p w:rsidR="00652AD9" w:rsidRDefault="00652AD9" w:rsidP="00021AC7">
      <w:pPr>
        <w:rPr>
          <w:rtl/>
        </w:rPr>
      </w:pPr>
      <w:bookmarkStart w:id="3095" w:name="_ETM_Q10_616000"/>
      <w:bookmarkEnd w:id="3095"/>
    </w:p>
    <w:p w:rsidR="00652AD9" w:rsidRDefault="00652AD9" w:rsidP="00021AC7">
      <w:pPr>
        <w:pStyle w:val="-"/>
        <w:keepNext/>
        <w:rPr>
          <w:rtl/>
        </w:rPr>
      </w:pPr>
      <w:bookmarkStart w:id="3096" w:name="ET_speakercontinue_6164_9"/>
      <w:r w:rsidRPr="00021AC7">
        <w:rPr>
          <w:rStyle w:val="TagStyle"/>
          <w:rtl/>
        </w:rPr>
        <w:t xml:space="preserve"> &lt;&lt; דובר_המשך &gt;&gt; </w:t>
      </w:r>
      <w:r>
        <w:rPr>
          <w:rtl/>
        </w:rPr>
        <w:t>עמית הלוי (הליכוד):</w:t>
      </w:r>
      <w:r w:rsidRPr="00021AC7">
        <w:rPr>
          <w:rStyle w:val="TagStyle"/>
          <w:rtl/>
        </w:rPr>
        <w:t xml:space="preserve"> &lt;&lt; דובר_המשך &gt;&gt;</w:t>
      </w:r>
      <w:r>
        <w:rPr>
          <w:rtl/>
        </w:rPr>
        <w:t xml:space="preserve">  </w:t>
      </w:r>
      <w:bookmarkEnd w:id="3096"/>
    </w:p>
    <w:p w:rsidR="00652AD9" w:rsidRDefault="00652AD9" w:rsidP="00E2360F">
      <w:pPr>
        <w:rPr>
          <w:rtl/>
        </w:rPr>
      </w:pPr>
    </w:p>
    <w:p w:rsidR="00652AD9" w:rsidRDefault="00CA7670" w:rsidP="00CA7670">
      <w:pPr>
        <w:rPr>
          <w:rtl/>
        </w:rPr>
      </w:pPr>
      <w:r>
        <w:rPr>
          <w:rFonts w:hint="eastAsia"/>
          <w:rtl/>
        </w:rPr>
        <w:t>–</w:t>
      </w:r>
      <w:r>
        <w:rPr>
          <w:rFonts w:hint="cs"/>
          <w:rtl/>
        </w:rPr>
        <w:t xml:space="preserve"> </w:t>
      </w:r>
      <w:r>
        <w:rPr>
          <w:rFonts w:hint="eastAsia"/>
          <w:rtl/>
        </w:rPr>
        <w:t>–</w:t>
      </w:r>
      <w:r w:rsidR="00652AD9">
        <w:rPr>
          <w:rFonts w:hint="cs"/>
          <w:rtl/>
        </w:rPr>
        <w:t xml:space="preserve"> את צפון הרצועה, </w:t>
      </w:r>
      <w:proofErr w:type="spellStart"/>
      <w:r w:rsidR="00652AD9">
        <w:rPr>
          <w:rFonts w:hint="cs"/>
          <w:rtl/>
        </w:rPr>
        <w:t>כשטראמפ</w:t>
      </w:r>
      <w:proofErr w:type="spellEnd"/>
      <w:r w:rsidR="00652AD9">
        <w:rPr>
          <w:rFonts w:hint="cs"/>
          <w:rtl/>
        </w:rPr>
        <w:t xml:space="preserve"> </w:t>
      </w:r>
      <w:bookmarkStart w:id="3097" w:name="_ETM_Q10_619000"/>
      <w:bookmarkEnd w:id="3097"/>
      <w:r w:rsidR="00652AD9">
        <w:rPr>
          <w:rFonts w:hint="cs"/>
          <w:rtl/>
        </w:rPr>
        <w:t xml:space="preserve">בבית הלבן, זה מה שאנחנו מסוגלים לעשות </w:t>
      </w:r>
      <w:r w:rsidR="00652AD9">
        <w:rPr>
          <w:rFonts w:hint="eastAsia"/>
          <w:rtl/>
        </w:rPr>
        <w:t xml:space="preserve">– </w:t>
      </w:r>
      <w:r w:rsidR="00652AD9">
        <w:rPr>
          <w:rFonts w:hint="cs"/>
          <w:rtl/>
        </w:rPr>
        <w:t xml:space="preserve">להביא 30 </w:t>
      </w:r>
      <w:bookmarkStart w:id="3098" w:name="_ETM_Q10_624000"/>
      <w:bookmarkEnd w:id="3098"/>
      <w:r w:rsidR="00652AD9">
        <w:rPr>
          <w:rFonts w:hint="cs"/>
          <w:rtl/>
        </w:rPr>
        <w:t xml:space="preserve">וכמה, זה מה שאנחנו מסוגלים לעשות? לא יכולים לומר </w:t>
      </w:r>
      <w:bookmarkStart w:id="3099" w:name="_ETM_Q10_623000"/>
      <w:bookmarkEnd w:id="3099"/>
      <w:r w:rsidR="00652AD9">
        <w:rPr>
          <w:rFonts w:hint="cs"/>
          <w:rtl/>
        </w:rPr>
        <w:t>הכול או כלום גם עכשיו, גם בדבר הזה.</w:t>
      </w:r>
      <w:r w:rsidR="00652AD9">
        <w:rPr>
          <w:rFonts w:hint="cs"/>
        </w:rPr>
        <w:t xml:space="preserve"> </w:t>
      </w:r>
    </w:p>
    <w:p w:rsidR="00652AD9" w:rsidRDefault="00652AD9" w:rsidP="00021AC7">
      <w:pPr>
        <w:rPr>
          <w:rtl/>
        </w:rPr>
      </w:pPr>
    </w:p>
    <w:p w:rsidR="00652AD9" w:rsidRDefault="00652AD9" w:rsidP="00021AC7">
      <w:pPr>
        <w:pStyle w:val="af6"/>
        <w:keepNext/>
        <w:rPr>
          <w:rtl/>
        </w:rPr>
      </w:pPr>
      <w:r w:rsidRPr="00021AC7">
        <w:rPr>
          <w:rStyle w:val="TagStyle"/>
          <w:rtl/>
        </w:rPr>
        <w:t xml:space="preserve"> &lt;&lt; יור &gt;&gt; </w:t>
      </w:r>
      <w:r>
        <w:rPr>
          <w:rtl/>
        </w:rPr>
        <w:t>היו"ר משה טור פז:</w:t>
      </w:r>
      <w:r w:rsidRPr="00021AC7">
        <w:rPr>
          <w:rStyle w:val="TagStyle"/>
          <w:rtl/>
        </w:rPr>
        <w:t xml:space="preserve"> &lt;&lt; יור &gt;&gt;</w:t>
      </w:r>
      <w:r>
        <w:rPr>
          <w:rtl/>
        </w:rPr>
        <w:t xml:space="preserve">  </w:t>
      </w:r>
    </w:p>
    <w:p w:rsidR="00652AD9" w:rsidRDefault="00652AD9" w:rsidP="00E2360F">
      <w:pPr>
        <w:rPr>
          <w:rtl/>
        </w:rPr>
      </w:pPr>
    </w:p>
    <w:p w:rsidR="00652AD9" w:rsidRDefault="00652AD9" w:rsidP="00021AC7">
      <w:pPr>
        <w:rPr>
          <w:rtl/>
        </w:rPr>
      </w:pPr>
      <w:r>
        <w:rPr>
          <w:rFonts w:hint="cs"/>
          <w:rtl/>
        </w:rPr>
        <w:t xml:space="preserve">חבר הכנסת הלוי, משפט אחרון. </w:t>
      </w:r>
    </w:p>
    <w:p w:rsidR="00652AD9" w:rsidRDefault="00652AD9" w:rsidP="00021AC7">
      <w:pPr>
        <w:rPr>
          <w:rtl/>
        </w:rPr>
      </w:pPr>
      <w:bookmarkStart w:id="3100" w:name="_ETM_Q10_628000"/>
      <w:bookmarkEnd w:id="3100"/>
    </w:p>
    <w:p w:rsidR="00652AD9" w:rsidRDefault="00652AD9" w:rsidP="00021AC7">
      <w:pPr>
        <w:pStyle w:val="-"/>
        <w:keepNext/>
        <w:rPr>
          <w:rtl/>
        </w:rPr>
      </w:pPr>
      <w:bookmarkStart w:id="3101" w:name="ET_speakercontinue_6164_11"/>
      <w:r w:rsidRPr="00021AC7">
        <w:rPr>
          <w:rStyle w:val="TagStyle"/>
          <w:rtl/>
        </w:rPr>
        <w:t xml:space="preserve"> &lt;&lt; דובר_המשך &gt;&gt; </w:t>
      </w:r>
      <w:r>
        <w:rPr>
          <w:rtl/>
        </w:rPr>
        <w:t>עמית הלוי (הליכוד):</w:t>
      </w:r>
      <w:r w:rsidRPr="00021AC7">
        <w:rPr>
          <w:rStyle w:val="TagStyle"/>
          <w:rtl/>
        </w:rPr>
        <w:t xml:space="preserve"> &lt;&lt; דובר_המשך &gt;&gt;</w:t>
      </w:r>
      <w:r>
        <w:rPr>
          <w:rtl/>
        </w:rPr>
        <w:t xml:space="preserve">  </w:t>
      </w:r>
      <w:bookmarkEnd w:id="3101"/>
    </w:p>
    <w:p w:rsidR="00652AD9" w:rsidRDefault="00652AD9" w:rsidP="00E2360F">
      <w:pPr>
        <w:rPr>
          <w:rtl/>
        </w:rPr>
      </w:pPr>
    </w:p>
    <w:p w:rsidR="00652AD9" w:rsidRDefault="00652AD9" w:rsidP="00021AC7">
      <w:pPr>
        <w:rPr>
          <w:rtl/>
        </w:rPr>
      </w:pPr>
      <w:bookmarkStart w:id="3102" w:name="_ETM_Q10_629000"/>
      <w:bookmarkEnd w:id="3102"/>
      <w:r>
        <w:rPr>
          <w:rFonts w:hint="cs"/>
          <w:rtl/>
        </w:rPr>
        <w:t>יש לנו סמכות מוסרית? אנחנו יכולים להיות מנגלה?</w:t>
      </w:r>
    </w:p>
    <w:p w:rsidR="00652AD9" w:rsidRDefault="00652AD9" w:rsidP="00021AC7">
      <w:pPr>
        <w:rPr>
          <w:rtl/>
        </w:rPr>
      </w:pPr>
    </w:p>
    <w:p w:rsidR="00652AD9" w:rsidRDefault="00652AD9" w:rsidP="00021AC7">
      <w:pPr>
        <w:pStyle w:val="af5"/>
        <w:keepNext/>
        <w:rPr>
          <w:rtl/>
        </w:rPr>
      </w:pPr>
      <w:bookmarkStart w:id="3103" w:name="ET_interruption_6361_12"/>
      <w:r w:rsidRPr="00021AC7">
        <w:rPr>
          <w:rStyle w:val="TagStyle"/>
          <w:rtl/>
        </w:rPr>
        <w:t xml:space="preserve"> &lt;&lt; קריאה &gt;&gt; </w:t>
      </w:r>
      <w:r>
        <w:rPr>
          <w:rtl/>
        </w:rPr>
        <w:t>נאור שירי (יש עתיד):</w:t>
      </w:r>
      <w:r w:rsidRPr="00021AC7">
        <w:rPr>
          <w:rStyle w:val="TagStyle"/>
          <w:rtl/>
        </w:rPr>
        <w:t xml:space="preserve"> &lt;&lt; קריאה &gt;&gt;</w:t>
      </w:r>
      <w:r>
        <w:rPr>
          <w:rtl/>
        </w:rPr>
        <w:t xml:space="preserve">  </w:t>
      </w:r>
      <w:bookmarkEnd w:id="3103"/>
    </w:p>
    <w:p w:rsidR="00652AD9" w:rsidRDefault="00652AD9" w:rsidP="00E2360F">
      <w:pPr>
        <w:rPr>
          <w:rtl/>
        </w:rPr>
      </w:pPr>
    </w:p>
    <w:p w:rsidR="00652AD9" w:rsidRDefault="00652AD9" w:rsidP="00021AC7">
      <w:pPr>
        <w:rPr>
          <w:rtl/>
        </w:rPr>
      </w:pPr>
      <w:r>
        <w:rPr>
          <w:rFonts w:hint="cs"/>
          <w:rtl/>
        </w:rPr>
        <w:t>יש לך טלפון של ראש הממשלה?</w:t>
      </w:r>
    </w:p>
    <w:p w:rsidR="00652AD9" w:rsidRDefault="00652AD9" w:rsidP="00021AC7">
      <w:pPr>
        <w:rPr>
          <w:rtl/>
        </w:rPr>
      </w:pPr>
      <w:bookmarkStart w:id="3104" w:name="_ETM_Q10_632000"/>
      <w:bookmarkStart w:id="3105" w:name="_ETM_Q10_633000"/>
      <w:bookmarkEnd w:id="3104"/>
      <w:bookmarkEnd w:id="3105"/>
    </w:p>
    <w:p w:rsidR="00652AD9" w:rsidRDefault="00652AD9" w:rsidP="00021AC7">
      <w:pPr>
        <w:pStyle w:val="-"/>
        <w:keepNext/>
        <w:rPr>
          <w:rtl/>
        </w:rPr>
      </w:pPr>
      <w:bookmarkStart w:id="3106" w:name="ET_speakercontinue_6164_13"/>
      <w:r w:rsidRPr="00021AC7">
        <w:rPr>
          <w:rStyle w:val="TagStyle"/>
          <w:rtl/>
        </w:rPr>
        <w:t xml:space="preserve"> &lt;&lt; דובר_המשך &gt;&gt; </w:t>
      </w:r>
      <w:r>
        <w:rPr>
          <w:rtl/>
        </w:rPr>
        <w:t>עמית הלוי (הליכוד):</w:t>
      </w:r>
      <w:r w:rsidRPr="00021AC7">
        <w:rPr>
          <w:rStyle w:val="TagStyle"/>
          <w:rtl/>
        </w:rPr>
        <w:t xml:space="preserve"> &lt;&lt; דובר_המשך &gt;&gt;</w:t>
      </w:r>
      <w:r>
        <w:rPr>
          <w:rtl/>
        </w:rPr>
        <w:t xml:space="preserve">  </w:t>
      </w:r>
      <w:bookmarkEnd w:id="3106"/>
    </w:p>
    <w:p w:rsidR="00652AD9" w:rsidRDefault="00652AD9" w:rsidP="00E2360F">
      <w:pPr>
        <w:rPr>
          <w:rtl/>
        </w:rPr>
      </w:pPr>
    </w:p>
    <w:p w:rsidR="00652AD9" w:rsidRDefault="00652AD9" w:rsidP="00021AC7">
      <w:pPr>
        <w:rPr>
          <w:rtl/>
        </w:rPr>
      </w:pPr>
      <w:bookmarkStart w:id="3107" w:name="_ETM_Q10_631000"/>
      <w:bookmarkEnd w:id="3107"/>
      <w:r>
        <w:rPr>
          <w:rFonts w:hint="cs"/>
          <w:rtl/>
        </w:rPr>
        <w:t xml:space="preserve">לומר: זה בפנים וזה בחוץ, לעמוד כמו באושוויץ? מישהו יש לו סמכות בארץ הזאת לעשות כדבר הזה? </w:t>
      </w:r>
    </w:p>
    <w:p w:rsidR="00652AD9" w:rsidRDefault="00652AD9" w:rsidP="00021AC7">
      <w:pPr>
        <w:rPr>
          <w:rtl/>
        </w:rPr>
      </w:pPr>
    </w:p>
    <w:p w:rsidR="00652AD9" w:rsidRDefault="00652AD9" w:rsidP="00021AC7">
      <w:pPr>
        <w:pStyle w:val="af6"/>
        <w:keepNext/>
        <w:rPr>
          <w:rtl/>
        </w:rPr>
      </w:pPr>
      <w:r w:rsidRPr="00021AC7">
        <w:rPr>
          <w:rStyle w:val="TagStyle"/>
          <w:rtl/>
        </w:rPr>
        <w:t xml:space="preserve"> &lt;&lt; יור &gt;&gt; </w:t>
      </w:r>
      <w:r>
        <w:rPr>
          <w:rtl/>
        </w:rPr>
        <w:t>היו"ר משה טור פז:</w:t>
      </w:r>
      <w:r w:rsidRPr="00021AC7">
        <w:rPr>
          <w:rStyle w:val="TagStyle"/>
          <w:rtl/>
        </w:rPr>
        <w:t xml:space="preserve"> &lt;&lt; יור &gt;&gt;</w:t>
      </w:r>
      <w:r>
        <w:rPr>
          <w:rtl/>
        </w:rPr>
        <w:t xml:space="preserve">  </w:t>
      </w:r>
    </w:p>
    <w:p w:rsidR="00652AD9" w:rsidRDefault="00652AD9" w:rsidP="00E2360F">
      <w:pPr>
        <w:rPr>
          <w:rtl/>
        </w:rPr>
      </w:pPr>
    </w:p>
    <w:p w:rsidR="00652AD9" w:rsidRDefault="00652AD9" w:rsidP="00021AC7">
      <w:pPr>
        <w:rPr>
          <w:rtl/>
        </w:rPr>
      </w:pPr>
      <w:bookmarkStart w:id="3108" w:name="_ETM_Q10_641000"/>
      <w:bookmarkEnd w:id="3108"/>
      <w:r>
        <w:rPr>
          <w:rFonts w:hint="cs"/>
          <w:rtl/>
        </w:rPr>
        <w:t xml:space="preserve">חבר הכנסת הלוי, נא לסיים. </w:t>
      </w:r>
    </w:p>
    <w:p w:rsidR="00652AD9" w:rsidRDefault="00652AD9" w:rsidP="007E0B30">
      <w:pPr>
        <w:rPr>
          <w:rtl/>
        </w:rPr>
      </w:pPr>
    </w:p>
    <w:p w:rsidR="00652AD9" w:rsidRDefault="00652AD9" w:rsidP="007E0B30">
      <w:pPr>
        <w:pStyle w:val="-"/>
        <w:keepNext/>
        <w:rPr>
          <w:rtl/>
        </w:rPr>
      </w:pPr>
      <w:bookmarkStart w:id="3109" w:name="ET_speakercontinue_6164_25"/>
      <w:r w:rsidRPr="007E0B30">
        <w:rPr>
          <w:rStyle w:val="TagStyle"/>
          <w:rtl/>
        </w:rPr>
        <w:t xml:space="preserve"> &lt;&lt; דובר_המשך &gt;&gt; </w:t>
      </w:r>
      <w:r>
        <w:rPr>
          <w:rtl/>
        </w:rPr>
        <w:t>עמית הלוי (הליכוד):</w:t>
      </w:r>
      <w:r w:rsidRPr="007E0B30">
        <w:rPr>
          <w:rStyle w:val="TagStyle"/>
          <w:rtl/>
        </w:rPr>
        <w:t xml:space="preserve"> &lt;&lt; דובר_המשך &gt;&gt;</w:t>
      </w:r>
      <w:r>
        <w:rPr>
          <w:rtl/>
        </w:rPr>
        <w:t xml:space="preserve">   </w:t>
      </w:r>
      <w:bookmarkEnd w:id="3109"/>
    </w:p>
    <w:p w:rsidR="00652AD9" w:rsidRDefault="00652AD9" w:rsidP="00E2360F">
      <w:pPr>
        <w:rPr>
          <w:rtl/>
          <w:lang w:eastAsia="he-IL"/>
        </w:rPr>
      </w:pPr>
    </w:p>
    <w:p w:rsidR="00652AD9" w:rsidRDefault="00652AD9" w:rsidP="00CA7670">
      <w:pPr>
        <w:rPr>
          <w:rtl/>
          <w:lang w:eastAsia="he-IL"/>
        </w:rPr>
      </w:pPr>
      <w:r>
        <w:rPr>
          <w:rFonts w:hint="cs"/>
          <w:rtl/>
          <w:lang w:eastAsia="he-IL"/>
        </w:rPr>
        <w:t xml:space="preserve">דבר שלישי </w:t>
      </w:r>
      <w:r>
        <w:rPr>
          <w:rFonts w:hint="eastAsia"/>
          <w:rtl/>
          <w:lang w:eastAsia="he-IL"/>
        </w:rPr>
        <w:t>–</w:t>
      </w:r>
      <w:r>
        <w:rPr>
          <w:rFonts w:hint="cs"/>
          <w:rtl/>
          <w:lang w:eastAsia="he-IL"/>
        </w:rPr>
        <w:t xml:space="preserve"> אני מסיים </w:t>
      </w:r>
      <w:r>
        <w:rPr>
          <w:rFonts w:hint="eastAsia"/>
          <w:rtl/>
          <w:lang w:eastAsia="he-IL"/>
        </w:rPr>
        <w:t xml:space="preserve">– </w:t>
      </w:r>
      <w:r>
        <w:rPr>
          <w:rFonts w:hint="cs"/>
          <w:rtl/>
          <w:lang w:eastAsia="he-IL"/>
        </w:rPr>
        <w:t xml:space="preserve">זה החזרה </w:t>
      </w:r>
      <w:bookmarkStart w:id="3110" w:name="_ETM_Q10_645000"/>
      <w:bookmarkEnd w:id="3110"/>
      <w:r>
        <w:rPr>
          <w:rFonts w:hint="cs"/>
          <w:rtl/>
          <w:lang w:eastAsia="he-IL"/>
        </w:rPr>
        <w:t xml:space="preserve">לצפון הרצועה; זה להתחיל את המלחמה מהתחלה; זה לומר היום, כשאני רואה את התמונות של מיגון הרכבת </w:t>
      </w:r>
      <w:r>
        <w:rPr>
          <w:rFonts w:hint="eastAsia"/>
          <w:rtl/>
          <w:lang w:eastAsia="he-IL"/>
        </w:rPr>
        <w:t xml:space="preserve">– </w:t>
      </w:r>
      <w:r>
        <w:rPr>
          <w:rFonts w:hint="cs"/>
          <w:rtl/>
          <w:lang w:eastAsia="he-IL"/>
        </w:rPr>
        <w:t xml:space="preserve">מישהו </w:t>
      </w:r>
      <w:bookmarkStart w:id="3111" w:name="_ETM_Q10_651000"/>
      <w:bookmarkEnd w:id="3111"/>
      <w:r>
        <w:rPr>
          <w:rFonts w:hint="cs"/>
          <w:rtl/>
          <w:lang w:eastAsia="he-IL"/>
        </w:rPr>
        <w:t xml:space="preserve">ייסע ברכבת הזאת? יוכל לנסוע ברכבת הזאת </w:t>
      </w:r>
      <w:r w:rsidR="00CA7670">
        <w:rPr>
          <w:rFonts w:hint="eastAsia"/>
          <w:rtl/>
          <w:lang w:eastAsia="he-IL"/>
        </w:rPr>
        <w:t>–</w:t>
      </w:r>
      <w:r w:rsidR="00CA7670">
        <w:rPr>
          <w:rFonts w:hint="cs"/>
          <w:rtl/>
          <w:lang w:eastAsia="he-IL"/>
        </w:rPr>
        <w:t xml:space="preserve"> </w:t>
      </w:r>
      <w:r w:rsidR="00CA7670">
        <w:rPr>
          <w:rFonts w:hint="eastAsia"/>
          <w:rtl/>
          <w:lang w:eastAsia="he-IL"/>
        </w:rPr>
        <w:t>–</w:t>
      </w:r>
    </w:p>
    <w:p w:rsidR="00652AD9" w:rsidRDefault="00652AD9" w:rsidP="00021AC7">
      <w:pPr>
        <w:rPr>
          <w:rtl/>
          <w:lang w:eastAsia="he-IL"/>
        </w:rPr>
      </w:pPr>
    </w:p>
    <w:p w:rsidR="00652AD9" w:rsidRDefault="00652AD9" w:rsidP="00021AC7">
      <w:pPr>
        <w:pStyle w:val="af6"/>
        <w:keepNext/>
        <w:rPr>
          <w:rtl/>
        </w:rPr>
      </w:pPr>
      <w:r w:rsidRPr="00021AC7">
        <w:rPr>
          <w:rStyle w:val="TagStyle"/>
          <w:rtl/>
        </w:rPr>
        <w:t xml:space="preserve"> &lt;&lt; יור &gt;&gt; </w:t>
      </w:r>
      <w:r>
        <w:rPr>
          <w:rtl/>
        </w:rPr>
        <w:t>היו"ר משה טור פז:</w:t>
      </w:r>
      <w:r w:rsidRPr="00021AC7">
        <w:rPr>
          <w:rStyle w:val="TagStyle"/>
          <w:rtl/>
        </w:rPr>
        <w:t xml:space="preserve"> &lt;&lt; יור &gt;&gt;</w:t>
      </w:r>
      <w:r>
        <w:rPr>
          <w:rtl/>
        </w:rPr>
        <w:t xml:space="preserve">  </w:t>
      </w:r>
    </w:p>
    <w:p w:rsidR="00652AD9" w:rsidRDefault="00652AD9" w:rsidP="00E2360F">
      <w:pPr>
        <w:rPr>
          <w:rtl/>
          <w:lang w:eastAsia="he-IL"/>
        </w:rPr>
      </w:pPr>
    </w:p>
    <w:p w:rsidR="00652AD9" w:rsidRDefault="00652AD9" w:rsidP="00021AC7">
      <w:pPr>
        <w:rPr>
          <w:rtl/>
          <w:lang w:eastAsia="he-IL"/>
        </w:rPr>
      </w:pPr>
      <w:r>
        <w:rPr>
          <w:rFonts w:hint="cs"/>
          <w:rtl/>
          <w:lang w:eastAsia="he-IL"/>
        </w:rPr>
        <w:t>תודה רבה.</w:t>
      </w:r>
    </w:p>
    <w:p w:rsidR="00652AD9" w:rsidRDefault="00652AD9" w:rsidP="00021AC7">
      <w:pPr>
        <w:rPr>
          <w:rtl/>
          <w:lang w:eastAsia="he-IL"/>
        </w:rPr>
      </w:pPr>
    </w:p>
    <w:p w:rsidR="00652AD9" w:rsidRDefault="00652AD9" w:rsidP="00021AC7">
      <w:pPr>
        <w:pStyle w:val="-"/>
        <w:keepNext/>
        <w:rPr>
          <w:rtl/>
        </w:rPr>
      </w:pPr>
      <w:bookmarkStart w:id="3112" w:name="ET_speakercontinue_6164_18"/>
      <w:r w:rsidRPr="00021AC7">
        <w:rPr>
          <w:rStyle w:val="TagStyle"/>
          <w:rtl/>
        </w:rPr>
        <w:t xml:space="preserve"> &lt;&lt; דובר_המשך &gt;&gt; </w:t>
      </w:r>
      <w:r>
        <w:rPr>
          <w:rtl/>
        </w:rPr>
        <w:t>עמית הלוי (הליכוד):</w:t>
      </w:r>
      <w:r w:rsidRPr="00021AC7">
        <w:rPr>
          <w:rStyle w:val="TagStyle"/>
          <w:rtl/>
        </w:rPr>
        <w:t xml:space="preserve"> &lt;&lt; דובר_המשך &gt;&gt;</w:t>
      </w:r>
      <w:r>
        <w:rPr>
          <w:rtl/>
        </w:rPr>
        <w:t xml:space="preserve">  </w:t>
      </w:r>
      <w:bookmarkEnd w:id="3112"/>
    </w:p>
    <w:p w:rsidR="00652AD9" w:rsidRDefault="00652AD9" w:rsidP="00E2360F">
      <w:pPr>
        <w:rPr>
          <w:rtl/>
          <w:lang w:eastAsia="he-IL"/>
        </w:rPr>
      </w:pPr>
    </w:p>
    <w:p w:rsidR="00652AD9" w:rsidRDefault="00CA7670" w:rsidP="00CA7670">
      <w:pPr>
        <w:rPr>
          <w:rtl/>
          <w:lang w:eastAsia="he-IL"/>
        </w:rPr>
      </w:pPr>
      <w:r>
        <w:rPr>
          <w:rFonts w:hint="eastAsia"/>
          <w:rtl/>
          <w:lang w:eastAsia="he-IL"/>
        </w:rPr>
        <w:t>–</w:t>
      </w:r>
      <w:r>
        <w:rPr>
          <w:rFonts w:hint="cs"/>
          <w:rtl/>
          <w:lang w:eastAsia="he-IL"/>
        </w:rPr>
        <w:t xml:space="preserve"> </w:t>
      </w:r>
      <w:r>
        <w:rPr>
          <w:rFonts w:hint="eastAsia"/>
          <w:rtl/>
          <w:lang w:eastAsia="he-IL"/>
        </w:rPr>
        <w:t>–</w:t>
      </w:r>
      <w:r w:rsidR="00652AD9">
        <w:rPr>
          <w:rFonts w:hint="cs"/>
          <w:rtl/>
          <w:lang w:eastAsia="he-IL"/>
        </w:rPr>
        <w:t xml:space="preserve"> בלי שהעתיד שלנו יהיה אותו דבר? רגע, עוד משפט אחד.</w:t>
      </w:r>
    </w:p>
    <w:p w:rsidR="00652AD9" w:rsidRDefault="00652AD9" w:rsidP="00021AC7">
      <w:pPr>
        <w:rPr>
          <w:rtl/>
          <w:lang w:eastAsia="he-IL"/>
        </w:rPr>
      </w:pPr>
    </w:p>
    <w:p w:rsidR="00652AD9" w:rsidRDefault="00652AD9" w:rsidP="00021AC7">
      <w:pPr>
        <w:pStyle w:val="af6"/>
        <w:keepNext/>
        <w:rPr>
          <w:rtl/>
        </w:rPr>
      </w:pPr>
      <w:bookmarkStart w:id="3113" w:name="ET_yor_6253_19"/>
      <w:r w:rsidRPr="00021AC7">
        <w:rPr>
          <w:rStyle w:val="TagStyle"/>
          <w:rtl/>
        </w:rPr>
        <w:t xml:space="preserve"> &lt;&lt; יור &gt;&gt; </w:t>
      </w:r>
      <w:r>
        <w:rPr>
          <w:rtl/>
        </w:rPr>
        <w:t>היו"ר משה טור פז:</w:t>
      </w:r>
      <w:r w:rsidRPr="00021AC7">
        <w:rPr>
          <w:rStyle w:val="TagStyle"/>
          <w:rtl/>
        </w:rPr>
        <w:t xml:space="preserve"> &lt;&lt; יור &gt;&gt;</w:t>
      </w:r>
      <w:r>
        <w:rPr>
          <w:rtl/>
        </w:rPr>
        <w:t xml:space="preserve">  </w:t>
      </w:r>
      <w:bookmarkEnd w:id="3113"/>
    </w:p>
    <w:p w:rsidR="00652AD9" w:rsidRDefault="00652AD9" w:rsidP="00E2360F">
      <w:pPr>
        <w:rPr>
          <w:rtl/>
          <w:lang w:eastAsia="he-IL"/>
        </w:rPr>
      </w:pPr>
    </w:p>
    <w:p w:rsidR="00652AD9" w:rsidRDefault="00652AD9" w:rsidP="00021AC7">
      <w:pPr>
        <w:rPr>
          <w:rtl/>
          <w:lang w:eastAsia="he-IL"/>
        </w:rPr>
      </w:pPr>
      <w:r>
        <w:rPr>
          <w:rFonts w:hint="cs"/>
          <w:rtl/>
          <w:lang w:eastAsia="he-IL"/>
        </w:rPr>
        <w:t>תודה רבה.</w:t>
      </w:r>
    </w:p>
    <w:p w:rsidR="00652AD9" w:rsidRDefault="00652AD9" w:rsidP="00021AC7">
      <w:pPr>
        <w:rPr>
          <w:rtl/>
          <w:lang w:eastAsia="he-IL"/>
        </w:rPr>
      </w:pPr>
      <w:bookmarkStart w:id="3114" w:name="_ETM_Q10_654000"/>
      <w:bookmarkEnd w:id="3114"/>
    </w:p>
    <w:p w:rsidR="00652AD9" w:rsidRDefault="00652AD9" w:rsidP="00021AC7">
      <w:pPr>
        <w:pStyle w:val="-"/>
        <w:keepNext/>
        <w:rPr>
          <w:rtl/>
        </w:rPr>
      </w:pPr>
      <w:bookmarkStart w:id="3115" w:name="ET_speakercontinue_6164_20"/>
      <w:r w:rsidRPr="00021AC7">
        <w:rPr>
          <w:rStyle w:val="TagStyle"/>
          <w:rtl/>
        </w:rPr>
        <w:t xml:space="preserve"> &lt;&lt; דובר_המשך &gt;&gt; </w:t>
      </w:r>
      <w:r>
        <w:rPr>
          <w:rtl/>
        </w:rPr>
        <w:t>עמית הלוי (הליכוד):</w:t>
      </w:r>
      <w:r w:rsidRPr="00021AC7">
        <w:rPr>
          <w:rStyle w:val="TagStyle"/>
          <w:rtl/>
        </w:rPr>
        <w:t xml:space="preserve"> &lt;&lt; דובר_המשך &gt;&gt;</w:t>
      </w:r>
      <w:r>
        <w:rPr>
          <w:rtl/>
        </w:rPr>
        <w:t xml:space="preserve">  </w:t>
      </w:r>
      <w:bookmarkEnd w:id="3115"/>
    </w:p>
    <w:p w:rsidR="00652AD9" w:rsidRDefault="00652AD9" w:rsidP="00E2360F">
      <w:pPr>
        <w:rPr>
          <w:rtl/>
          <w:lang w:eastAsia="he-IL"/>
        </w:rPr>
      </w:pPr>
    </w:p>
    <w:p w:rsidR="00652AD9" w:rsidRDefault="00652AD9" w:rsidP="009925C1">
      <w:pPr>
        <w:rPr>
          <w:rtl/>
          <w:lang w:eastAsia="he-IL"/>
        </w:rPr>
      </w:pPr>
      <w:bookmarkStart w:id="3116" w:name="_ETM_Q10_655000"/>
      <w:bookmarkEnd w:id="3116"/>
      <w:r>
        <w:rPr>
          <w:rFonts w:hint="cs"/>
          <w:rtl/>
          <w:lang w:eastAsia="he-IL"/>
        </w:rPr>
        <w:t xml:space="preserve">אני לא מקנא בראש הממשלה על כל הלחצים המוטרפים שהוא עומד בהם כל השנה </w:t>
      </w:r>
      <w:bookmarkStart w:id="3117" w:name="_ETM_Q10_661000"/>
      <w:bookmarkEnd w:id="3117"/>
      <w:r>
        <w:rPr>
          <w:rFonts w:hint="cs"/>
          <w:rtl/>
          <w:lang w:eastAsia="he-IL"/>
        </w:rPr>
        <w:t>הזאת, אבל לתוצאה הזאת יש משמעות נוראה. היא לא צריכה לקרות, ואני מקווה שעוד נתעשת בעניין הזה, כיוון שלא רק מהחטופים של היום אתם צריכים לבקש סליחה, אלא גם מכל נכדי בארי וניר עוז שייחטפו בעקבות ההסכם הזה</w:t>
      </w:r>
      <w:bookmarkStart w:id="3118" w:name="_ETM_Q10_675000"/>
      <w:bookmarkEnd w:id="3118"/>
      <w:r>
        <w:rPr>
          <w:rFonts w:hint="cs"/>
          <w:rtl/>
          <w:lang w:eastAsia="he-IL"/>
        </w:rPr>
        <w:t>. תו</w:t>
      </w:r>
      <w:bookmarkStart w:id="3119" w:name="_ETM_Q10_677000"/>
      <w:bookmarkEnd w:id="3119"/>
      <w:r>
        <w:rPr>
          <w:rFonts w:hint="cs"/>
          <w:rtl/>
          <w:lang w:eastAsia="he-IL"/>
        </w:rPr>
        <w:t>דה.</w:t>
      </w:r>
    </w:p>
    <w:p w:rsidR="00652AD9" w:rsidRDefault="00652AD9" w:rsidP="00021AC7">
      <w:pPr>
        <w:rPr>
          <w:rtl/>
          <w:lang w:eastAsia="he-IL"/>
        </w:rPr>
      </w:pPr>
    </w:p>
    <w:p w:rsidR="00652AD9" w:rsidRDefault="00652AD9" w:rsidP="00021AC7">
      <w:pPr>
        <w:pStyle w:val="af6"/>
        <w:keepNext/>
        <w:rPr>
          <w:rtl/>
        </w:rPr>
      </w:pPr>
      <w:r w:rsidRPr="00021AC7">
        <w:rPr>
          <w:rStyle w:val="TagStyle"/>
          <w:rtl/>
        </w:rPr>
        <w:t xml:space="preserve"> &lt;&lt; יור &gt;&gt; </w:t>
      </w:r>
      <w:r>
        <w:rPr>
          <w:rtl/>
        </w:rPr>
        <w:t>היו"ר משה טור פז:</w:t>
      </w:r>
      <w:r w:rsidRPr="00021AC7">
        <w:rPr>
          <w:rStyle w:val="TagStyle"/>
          <w:rtl/>
        </w:rPr>
        <w:t xml:space="preserve"> &lt;&lt; יור &gt;&gt;</w:t>
      </w:r>
      <w:r>
        <w:rPr>
          <w:rtl/>
        </w:rPr>
        <w:t xml:space="preserve">  </w:t>
      </w:r>
    </w:p>
    <w:p w:rsidR="00652AD9" w:rsidRDefault="00652AD9" w:rsidP="00E2360F">
      <w:pPr>
        <w:rPr>
          <w:rtl/>
          <w:lang w:eastAsia="he-IL"/>
        </w:rPr>
      </w:pPr>
    </w:p>
    <w:p w:rsidR="00652AD9" w:rsidRDefault="00652AD9" w:rsidP="009925C1">
      <w:pPr>
        <w:rPr>
          <w:rtl/>
          <w:lang w:eastAsia="he-IL"/>
        </w:rPr>
      </w:pPr>
      <w:r>
        <w:rPr>
          <w:rFonts w:hint="cs"/>
          <w:rtl/>
          <w:lang w:eastAsia="he-IL"/>
        </w:rPr>
        <w:t xml:space="preserve">תודה רבה. חבר הכנסת יצחק פינדרוס </w:t>
      </w:r>
      <w:r>
        <w:rPr>
          <w:rFonts w:hint="eastAsia"/>
          <w:rtl/>
          <w:lang w:eastAsia="he-IL"/>
        </w:rPr>
        <w:t>–</w:t>
      </w:r>
      <w:r>
        <w:rPr>
          <w:rFonts w:hint="cs"/>
          <w:rtl/>
          <w:lang w:eastAsia="he-IL"/>
        </w:rPr>
        <w:t xml:space="preserve"> אינו נוכח; חבר הכנסת ניסים ואטורי </w:t>
      </w:r>
      <w:bookmarkStart w:id="3120" w:name="_ETM_Q10_683000"/>
      <w:bookmarkEnd w:id="3120"/>
      <w:r>
        <w:rPr>
          <w:rFonts w:hint="eastAsia"/>
          <w:rtl/>
          <w:lang w:eastAsia="he-IL"/>
        </w:rPr>
        <w:t>–</w:t>
      </w:r>
      <w:r>
        <w:rPr>
          <w:rFonts w:hint="cs"/>
          <w:rtl/>
          <w:lang w:eastAsia="he-IL"/>
        </w:rPr>
        <w:t xml:space="preserve"> מוותר; חברת הכנסת גלית דיסטל </w:t>
      </w:r>
      <w:r>
        <w:rPr>
          <w:rFonts w:hint="eastAsia"/>
          <w:rtl/>
          <w:lang w:eastAsia="he-IL"/>
        </w:rPr>
        <w:t>–</w:t>
      </w:r>
      <w:r>
        <w:rPr>
          <w:rFonts w:hint="cs"/>
          <w:rtl/>
          <w:lang w:eastAsia="he-IL"/>
        </w:rPr>
        <w:t xml:space="preserve"> אינה נוכחת. חבר </w:t>
      </w:r>
      <w:bookmarkStart w:id="3121" w:name="_ETM_Q10_687000"/>
      <w:bookmarkEnd w:id="3121"/>
      <w:r>
        <w:rPr>
          <w:rFonts w:hint="cs"/>
          <w:rtl/>
          <w:lang w:eastAsia="he-IL"/>
        </w:rPr>
        <w:t>הכנסת מיקי לוי, בבקשה. לרשותך שלוש דקות, בבקשה.</w:t>
      </w:r>
    </w:p>
    <w:p w:rsidR="00652AD9" w:rsidRDefault="00652AD9" w:rsidP="00021AC7">
      <w:pPr>
        <w:rPr>
          <w:rtl/>
          <w:lang w:eastAsia="he-IL"/>
        </w:rPr>
      </w:pPr>
      <w:bookmarkStart w:id="3122" w:name="_ETM_Q10_692000"/>
      <w:bookmarkEnd w:id="3122"/>
    </w:p>
    <w:p w:rsidR="00652AD9" w:rsidRDefault="00652AD9" w:rsidP="00021AC7">
      <w:pPr>
        <w:pStyle w:val="a4"/>
        <w:keepNext/>
        <w:rPr>
          <w:rtl/>
        </w:rPr>
      </w:pPr>
      <w:bookmarkStart w:id="3123" w:name="ET_speaker_5084_22"/>
      <w:r w:rsidRPr="00021AC7">
        <w:rPr>
          <w:rStyle w:val="TagStyle"/>
          <w:rtl/>
        </w:rPr>
        <w:t xml:space="preserve"> &lt;&lt; דובר &gt;&gt; </w:t>
      </w:r>
      <w:bookmarkStart w:id="3124" w:name="_Toc187776928"/>
      <w:r>
        <w:rPr>
          <w:rtl/>
        </w:rPr>
        <w:t>מיקי לוי (יש עתיד):</w:t>
      </w:r>
      <w:bookmarkEnd w:id="3124"/>
      <w:r w:rsidRPr="00021AC7">
        <w:rPr>
          <w:rStyle w:val="TagStyle"/>
          <w:rtl/>
        </w:rPr>
        <w:t xml:space="preserve"> &lt;&lt; דובר &gt;&gt;</w:t>
      </w:r>
      <w:r>
        <w:rPr>
          <w:rtl/>
        </w:rPr>
        <w:t xml:space="preserve">  </w:t>
      </w:r>
      <w:bookmarkEnd w:id="3123"/>
    </w:p>
    <w:p w:rsidR="00652AD9" w:rsidRDefault="00652AD9" w:rsidP="00E2360F">
      <w:pPr>
        <w:rPr>
          <w:rtl/>
          <w:lang w:eastAsia="he-IL"/>
        </w:rPr>
      </w:pPr>
    </w:p>
    <w:p w:rsidR="00652AD9" w:rsidRDefault="00652AD9" w:rsidP="009925C1">
      <w:pPr>
        <w:rPr>
          <w:rtl/>
          <w:lang w:eastAsia="he-IL"/>
        </w:rPr>
      </w:pPr>
      <w:bookmarkStart w:id="3125" w:name="_ETM_Q10_694000"/>
      <w:bookmarkEnd w:id="3125"/>
      <w:r>
        <w:rPr>
          <w:rFonts w:hint="cs"/>
          <w:rtl/>
          <w:lang w:eastAsia="he-IL"/>
        </w:rPr>
        <w:t xml:space="preserve">אדוני </w:t>
      </w:r>
      <w:bookmarkStart w:id="3126" w:name="_ETM_Q10_713000"/>
      <w:bookmarkEnd w:id="3126"/>
      <w:r>
        <w:rPr>
          <w:rFonts w:hint="cs"/>
          <w:rtl/>
          <w:lang w:eastAsia="he-IL"/>
        </w:rPr>
        <w:t xml:space="preserve">היושב-ראש, היום בוועדת החוץ והביטחון ניסיתי לעקוב אחר הדיון </w:t>
      </w:r>
      <w:bookmarkStart w:id="3127" w:name="_ETM_Q10_726000"/>
      <w:bookmarkEnd w:id="3127"/>
      <w:r>
        <w:rPr>
          <w:rFonts w:hint="cs"/>
          <w:rtl/>
          <w:lang w:eastAsia="he-IL"/>
        </w:rPr>
        <w:t xml:space="preserve">שנערך בנושא חוק הגיוס </w:t>
      </w:r>
      <w:r>
        <w:rPr>
          <w:rFonts w:hint="eastAsia"/>
          <w:rtl/>
          <w:lang w:eastAsia="he-IL"/>
        </w:rPr>
        <w:t xml:space="preserve">– </w:t>
      </w:r>
      <w:r>
        <w:rPr>
          <w:rFonts w:hint="cs"/>
          <w:rtl/>
          <w:lang w:eastAsia="he-IL"/>
        </w:rPr>
        <w:t xml:space="preserve">בסוגריים: חוק ההשתמטות. מופע </w:t>
      </w:r>
      <w:bookmarkStart w:id="3128" w:name="_ETM_Q10_737000"/>
      <w:bookmarkEnd w:id="3128"/>
      <w:r>
        <w:rPr>
          <w:rFonts w:hint="cs"/>
          <w:rtl/>
          <w:lang w:eastAsia="he-IL"/>
        </w:rPr>
        <w:t xml:space="preserve">יחיד. בקואליציה אתם נדהמתם מהדברים של שר הביטחון ישראל כץ בכנסת. לראשונה מאז נכנס לתפקידו שר הביטחון ישראל כץ, הוא הופיע בפני ועדת החוץ </w:t>
      </w:r>
      <w:bookmarkStart w:id="3129" w:name="_ETM_Q10_752000"/>
      <w:bookmarkEnd w:id="3129"/>
      <w:r>
        <w:rPr>
          <w:rFonts w:hint="cs"/>
          <w:rtl/>
          <w:lang w:eastAsia="he-IL"/>
        </w:rPr>
        <w:t xml:space="preserve">והביטחון ללא נציגי צה"ל לדיון פומבי על חוק ההשתמטות, ובמהלכו הוא הציג מתווה חדש. אחד העיתונאים היטיב </w:t>
      </w:r>
      <w:bookmarkStart w:id="3130" w:name="_ETM_Q10_764000"/>
      <w:bookmarkEnd w:id="3130"/>
      <w:r>
        <w:rPr>
          <w:rFonts w:hint="cs"/>
          <w:rtl/>
          <w:lang w:eastAsia="he-IL"/>
        </w:rPr>
        <w:t>לתאר את נעשה ואמר כך על שר הביטחון: הופעה מביכה מאוד של שר הביטחון בוועדת החוץ והביטחון.</w:t>
      </w:r>
      <w:r>
        <w:rPr>
          <w:rFonts w:hint="eastAsia"/>
          <w:rtl/>
          <w:lang w:eastAsia="he-IL"/>
        </w:rPr>
        <w:t>–</w:t>
      </w:r>
      <w:r>
        <w:rPr>
          <w:rFonts w:hint="cs"/>
          <w:rtl/>
          <w:lang w:eastAsia="he-IL"/>
        </w:rPr>
        <w:t xml:space="preserve"> מבולבל, לא קוהרנטי</w:t>
      </w:r>
      <w:bookmarkStart w:id="3131" w:name="_ETM_Q10_775000"/>
      <w:bookmarkEnd w:id="3131"/>
      <w:r>
        <w:rPr>
          <w:rFonts w:hint="cs"/>
          <w:rtl/>
          <w:lang w:eastAsia="he-IL"/>
        </w:rPr>
        <w:t xml:space="preserve">, נבהל משאלות ובאופן כללי נראה לא מחובר </w:t>
      </w:r>
      <w:bookmarkStart w:id="3132" w:name="_ETM_Q10_784000"/>
      <w:bookmarkEnd w:id="3132"/>
      <w:r>
        <w:rPr>
          <w:rFonts w:hint="cs"/>
          <w:rtl/>
          <w:lang w:eastAsia="he-IL"/>
        </w:rPr>
        <w:t xml:space="preserve">בעליל. </w:t>
      </w:r>
    </w:p>
    <w:p w:rsidR="00652AD9" w:rsidRDefault="00652AD9" w:rsidP="00021AC7">
      <w:pPr>
        <w:rPr>
          <w:rtl/>
          <w:lang w:eastAsia="he-IL"/>
        </w:rPr>
      </w:pPr>
    </w:p>
    <w:p w:rsidR="00700C56" w:rsidRDefault="00652AD9" w:rsidP="00B12C63">
      <w:pPr>
        <w:rPr>
          <w:rtl/>
        </w:rPr>
      </w:pPr>
      <w:bookmarkStart w:id="3133" w:name="_ETM_Q10_787000"/>
      <w:bookmarkEnd w:id="3133"/>
      <w:r>
        <w:rPr>
          <w:rFonts w:hint="cs"/>
          <w:rtl/>
          <w:lang w:eastAsia="he-IL"/>
        </w:rPr>
        <w:t xml:space="preserve">עיתונאי נוסף כתב שכשישראל כץ מדבר על גיוס 50% ממחזור הגיוס החרדי, המספר המוצג הוא 50% </w:t>
      </w:r>
      <w:bookmarkStart w:id="3134" w:name="_ETM_Q10_803000"/>
      <w:bookmarkEnd w:id="3134"/>
      <w:r>
        <w:rPr>
          <w:rFonts w:hint="cs"/>
          <w:rtl/>
          <w:lang w:eastAsia="he-IL"/>
        </w:rPr>
        <w:t xml:space="preserve">מתוך 14,000 צעירים חרדים בני 18, אבל </w:t>
      </w:r>
      <w:bookmarkStart w:id="3135" w:name="_ETM_Q10_805000"/>
      <w:bookmarkEnd w:id="3135"/>
      <w:r>
        <w:rPr>
          <w:rFonts w:hint="cs"/>
          <w:rtl/>
          <w:lang w:eastAsia="he-IL"/>
        </w:rPr>
        <w:t>בפועל הספירה נעשית מתוך בריכה של 18 עד 26, אותם אלה</w:t>
      </w:r>
      <w:bookmarkStart w:id="3136" w:name="_ETM_Q10_814000"/>
      <w:bookmarkEnd w:id="3136"/>
      <w:r>
        <w:rPr>
          <w:rFonts w:hint="cs"/>
          <w:rtl/>
          <w:lang w:eastAsia="he-IL"/>
        </w:rPr>
        <w:t xml:space="preserve"> שכבר נשואים, שמונה כיום כ-70,000</w:t>
      </w:r>
      <w:r>
        <w:rPr>
          <w:rFonts w:hint="eastAsia"/>
          <w:rtl/>
          <w:lang w:eastAsia="he-IL"/>
        </w:rPr>
        <w:t>–</w:t>
      </w:r>
      <w:r>
        <w:rPr>
          <w:rFonts w:hint="cs"/>
          <w:rtl/>
          <w:lang w:eastAsia="he-IL"/>
        </w:rPr>
        <w:t xml:space="preserve">80,000. </w:t>
      </w:r>
      <w:bookmarkStart w:id="3137" w:name="TOR_Q11"/>
      <w:bookmarkEnd w:id="3137"/>
      <w:r w:rsidR="00700C56">
        <w:rPr>
          <w:rFonts w:hint="cs"/>
          <w:rtl/>
        </w:rPr>
        <w:t>המשמעות זה לא 50,000. רק 1 חלקי 16 מתוך שמונה מחזורי הגיוס, ואת זה אמר העיתונאי יאיר שרקי, לא אני.</w:t>
      </w:r>
    </w:p>
    <w:p w:rsidR="00700C56" w:rsidRDefault="00700C56" w:rsidP="008C0BA6">
      <w:pPr>
        <w:rPr>
          <w:rtl/>
        </w:rPr>
      </w:pPr>
    </w:p>
    <w:p w:rsidR="00700C56" w:rsidRDefault="00700C56" w:rsidP="00D457CC">
      <w:pPr>
        <w:rPr>
          <w:rtl/>
        </w:rPr>
      </w:pPr>
      <w:r>
        <w:rPr>
          <w:rFonts w:hint="cs"/>
          <w:rtl/>
        </w:rPr>
        <w:t xml:space="preserve">תת-אלוף שי טייב מכוח האדם </w:t>
      </w:r>
      <w:bookmarkStart w:id="3138" w:name="_ETM_Q11_234643"/>
      <w:bookmarkEnd w:id="3138"/>
      <w:r>
        <w:rPr>
          <w:rFonts w:hint="cs"/>
          <w:rtl/>
        </w:rPr>
        <w:t xml:space="preserve">בצה"ל הופיע בדיון בוועדה לביקורת המדינה ב-7 בינואר. פשוט חשנו שמה שהולך להיות הוא שהחוק יהיה חוק פוליטי, והוא שם הודה: הנתונים העדכניים מצביעים על צורך בכ-12,000 חיילים בשנת הגיוס 2025. תקשיבו טוב: 12,000. אנו צופים עלייה של 20% במספר המתגייסים החרדים לכ-5,700, ובשנת הגיוס שלאחר מכן, </w:t>
      </w:r>
      <w:bookmarkStart w:id="3139" w:name="_ETM_Q11_272194"/>
      <w:bookmarkEnd w:id="3139"/>
      <w:r>
        <w:rPr>
          <w:rFonts w:hint="cs"/>
          <w:rtl/>
        </w:rPr>
        <w:t xml:space="preserve">קרי 2026 </w:t>
      </w:r>
      <w:r>
        <w:rPr>
          <w:rtl/>
        </w:rPr>
        <w:t>–</w:t>
      </w:r>
      <w:r>
        <w:rPr>
          <w:rFonts w:hint="cs"/>
          <w:rtl/>
        </w:rPr>
        <w:t xml:space="preserve"> שום מגבלה. </w:t>
      </w:r>
    </w:p>
    <w:p w:rsidR="00700C56" w:rsidRDefault="00700C56" w:rsidP="00D457CC">
      <w:pPr>
        <w:rPr>
          <w:rtl/>
        </w:rPr>
      </w:pPr>
    </w:p>
    <w:p w:rsidR="00700C56" w:rsidRDefault="00700C56" w:rsidP="00D457CC">
      <w:pPr>
        <w:rPr>
          <w:rtl/>
        </w:rPr>
      </w:pPr>
      <w:r>
        <w:rPr>
          <w:rFonts w:hint="cs"/>
          <w:rtl/>
        </w:rPr>
        <w:t xml:space="preserve">הצד הזה צריך להבין: אבדה אוגדה בצה"ל. 13,500 פצועים בנוסף לאלה שנפלו. </w:t>
      </w:r>
      <w:bookmarkStart w:id="3140" w:name="_ETM_Q11_289846"/>
      <w:bookmarkStart w:id="3141" w:name="_ETM_Q11_289906"/>
      <w:bookmarkStart w:id="3142" w:name="_ETM_Q11_290070"/>
      <w:bookmarkStart w:id="3143" w:name="_ETM_Q11_290118"/>
      <w:bookmarkEnd w:id="3140"/>
      <w:bookmarkEnd w:id="3141"/>
      <w:bookmarkEnd w:id="3142"/>
      <w:bookmarkEnd w:id="3143"/>
      <w:r>
        <w:rPr>
          <w:rFonts w:hint="cs"/>
          <w:rtl/>
        </w:rPr>
        <w:t>כל מי שיצביע בעד חוק ההשתמטות, כשיובא לבית הזה, לא יוכל להסתכל בעיני הבית, בעיני עצמו, בראי של עצמו לעולמי עד. אנחנו לא ניתן לחוק ההשתמטות הזה לעבור, כי בנפשנו הדבר. ביטחונה של מדינת ישראל מונח על כף המאזניים. תודה רבה.</w:t>
      </w:r>
    </w:p>
    <w:p w:rsidR="00700C56" w:rsidRDefault="00700C56" w:rsidP="007644B8">
      <w:pPr>
        <w:rPr>
          <w:rtl/>
        </w:rPr>
      </w:pPr>
    </w:p>
    <w:p w:rsidR="00700C56" w:rsidRDefault="00700C56" w:rsidP="008C0BA6">
      <w:pPr>
        <w:pStyle w:val="af6"/>
        <w:keepNext/>
        <w:rPr>
          <w:rtl/>
        </w:rPr>
      </w:pPr>
      <w:r w:rsidRPr="008C0BA6">
        <w:rPr>
          <w:rStyle w:val="TagStyle"/>
          <w:rtl/>
        </w:rPr>
        <w:t xml:space="preserve"> &lt;&lt; יור &gt;&gt; </w:t>
      </w:r>
      <w:r>
        <w:rPr>
          <w:rtl/>
        </w:rPr>
        <w:t>היו"ר משה טור פז:</w:t>
      </w:r>
      <w:r w:rsidRPr="008C0BA6">
        <w:rPr>
          <w:rStyle w:val="TagStyle"/>
          <w:rtl/>
        </w:rPr>
        <w:t xml:space="preserve"> &lt;&lt; יור &gt;&gt;</w:t>
      </w:r>
      <w:r>
        <w:rPr>
          <w:rtl/>
        </w:rPr>
        <w:t xml:space="preserve">   </w:t>
      </w:r>
    </w:p>
    <w:p w:rsidR="00700C56" w:rsidRDefault="00700C56" w:rsidP="00E2360F">
      <w:pPr>
        <w:rPr>
          <w:rtl/>
        </w:rPr>
      </w:pPr>
    </w:p>
    <w:p w:rsidR="00700C56" w:rsidRDefault="00700C56" w:rsidP="00283937">
      <w:pPr>
        <w:rPr>
          <w:rtl/>
        </w:rPr>
      </w:pPr>
      <w:r>
        <w:rPr>
          <w:rFonts w:hint="cs"/>
          <w:rtl/>
        </w:rPr>
        <w:t xml:space="preserve">תודה רבה. הדובר הבא, חבר הכנסת אחמד טיבי </w:t>
      </w:r>
      <w:r>
        <w:rPr>
          <w:rtl/>
        </w:rPr>
        <w:t>–</w:t>
      </w:r>
      <w:r>
        <w:rPr>
          <w:rFonts w:hint="cs"/>
          <w:rtl/>
        </w:rPr>
        <w:t xml:space="preserve"> אינו נוכח; חבר הכנסת יאסר חוג'יראת </w:t>
      </w:r>
      <w:r>
        <w:rPr>
          <w:rtl/>
        </w:rPr>
        <w:t>–</w:t>
      </w:r>
      <w:r>
        <w:rPr>
          <w:rFonts w:hint="cs"/>
          <w:rtl/>
        </w:rPr>
        <w:t xml:space="preserve"> </w:t>
      </w:r>
      <w:bookmarkStart w:id="3144" w:name="_ETM_Q11_321354"/>
      <w:bookmarkEnd w:id="3144"/>
      <w:r>
        <w:rPr>
          <w:rFonts w:hint="cs"/>
          <w:rtl/>
        </w:rPr>
        <w:t xml:space="preserve">אינו נוכח; חבר הכנסת מנסור עבאס </w:t>
      </w:r>
      <w:r>
        <w:rPr>
          <w:rtl/>
        </w:rPr>
        <w:t>–</w:t>
      </w:r>
      <w:r>
        <w:rPr>
          <w:rFonts w:hint="cs"/>
          <w:rtl/>
        </w:rPr>
        <w:t xml:space="preserve"> אינו נוכח. אם כך, תם סדר הדוברים. חבר הכנסת דוידסון, האם אתה מבקש לסכם את הדיון? מוותר. </w:t>
      </w:r>
    </w:p>
    <w:p w:rsidR="00700C56" w:rsidRDefault="00700C56" w:rsidP="00283937">
      <w:pPr>
        <w:rPr>
          <w:rtl/>
        </w:rPr>
      </w:pPr>
      <w:bookmarkStart w:id="3145" w:name="_ETM_Q11_296233"/>
      <w:bookmarkStart w:id="3146" w:name="_ETM_Q11_296317"/>
      <w:bookmarkStart w:id="3147" w:name="_ETM_Q11_296391"/>
      <w:bookmarkEnd w:id="3145"/>
      <w:bookmarkEnd w:id="3146"/>
      <w:bookmarkEnd w:id="3147"/>
    </w:p>
    <w:p w:rsidR="00700C56" w:rsidRDefault="00700C56" w:rsidP="00283937">
      <w:pPr>
        <w:rPr>
          <w:rtl/>
        </w:rPr>
      </w:pPr>
      <w:bookmarkStart w:id="3148" w:name="_ETM_Q11_296468"/>
      <w:bookmarkEnd w:id="3148"/>
      <w:r>
        <w:rPr>
          <w:rFonts w:hint="cs"/>
          <w:rtl/>
        </w:rPr>
        <w:t>אם כך, חבריי חברי הכנסת,</w:t>
      </w:r>
      <w:bookmarkStart w:id="3149" w:name="_ETM_Q11_334356"/>
      <w:bookmarkEnd w:id="3149"/>
      <w:r>
        <w:rPr>
          <w:rFonts w:hint="cs"/>
          <w:rtl/>
        </w:rPr>
        <w:t xml:space="preserve"> אנחנו עוברים להצבעה על הצעת חוק הספורט </w:t>
      </w:r>
      <w:r w:rsidRPr="007644B8">
        <w:rPr>
          <w:rtl/>
        </w:rPr>
        <w:t>(תיקון מס' 18 והוראת שעה) (דגל מדינת ישראל על מדי נבחרות ישראל), התשפ"ה</w:t>
      </w:r>
      <w:r>
        <w:rPr>
          <w:rFonts w:hint="cs"/>
          <w:rtl/>
        </w:rPr>
        <w:t>–</w:t>
      </w:r>
      <w:r w:rsidRPr="007644B8">
        <w:rPr>
          <w:rtl/>
        </w:rPr>
        <w:t>2025</w:t>
      </w:r>
      <w:r>
        <w:rPr>
          <w:rFonts w:hint="cs"/>
          <w:rtl/>
        </w:rPr>
        <w:t>, בקריאה הראשונה. הצבעה.</w:t>
      </w:r>
    </w:p>
    <w:p w:rsidR="00700C56" w:rsidRDefault="00700C56" w:rsidP="008C0BA6">
      <w:pPr>
        <w:rPr>
          <w:rtl/>
        </w:rPr>
      </w:pPr>
    </w:p>
    <w:p w:rsidR="00700C56" w:rsidRDefault="00700C56" w:rsidP="00283937">
      <w:pPr>
        <w:pStyle w:val="af1"/>
        <w:rPr>
          <w:rtl/>
        </w:rPr>
      </w:pPr>
      <w:r w:rsidRPr="00283937">
        <w:rPr>
          <w:rFonts w:hint="eastAsia"/>
          <w:rtl/>
        </w:rPr>
        <w:t>הצבעה</w:t>
      </w:r>
      <w:r>
        <w:rPr>
          <w:rtl/>
        </w:rPr>
        <w:t xml:space="preserve"> מס'</w:t>
      </w:r>
      <w:r>
        <w:rPr>
          <w:rFonts w:hint="cs"/>
          <w:rtl/>
        </w:rPr>
        <w:t xml:space="preserve"> 4</w:t>
      </w:r>
    </w:p>
    <w:p w:rsidR="00700C56" w:rsidRDefault="00700C56" w:rsidP="008C0BA6">
      <w:pPr>
        <w:pStyle w:val="--"/>
        <w:keepNext/>
        <w:rPr>
          <w:rtl/>
        </w:rPr>
      </w:pPr>
    </w:p>
    <w:p w:rsidR="00700C56" w:rsidRDefault="00700C56" w:rsidP="008C0BA6">
      <w:pPr>
        <w:pStyle w:val="--"/>
        <w:keepNext/>
        <w:rPr>
          <w:rtl/>
        </w:rPr>
      </w:pPr>
      <w:r>
        <w:rPr>
          <w:rFonts w:hint="eastAsia"/>
          <w:rtl/>
        </w:rPr>
        <w:t>בעד</w:t>
      </w:r>
      <w:r>
        <w:rPr>
          <w:rtl/>
        </w:rPr>
        <w:t xml:space="preserve"> ההצעה להעביר את הצעת החוק לוועדה –</w:t>
      </w:r>
      <w:r>
        <w:rPr>
          <w:rFonts w:hint="cs"/>
          <w:rtl/>
        </w:rPr>
        <w:t xml:space="preserve"> 19</w:t>
      </w:r>
    </w:p>
    <w:p w:rsidR="00700C56" w:rsidRDefault="00700C56" w:rsidP="008C0BA6">
      <w:pPr>
        <w:pStyle w:val="--"/>
        <w:keepNext/>
        <w:rPr>
          <w:rtl/>
        </w:rPr>
      </w:pPr>
      <w:r>
        <w:rPr>
          <w:rFonts w:hint="eastAsia"/>
          <w:rtl/>
        </w:rPr>
        <w:t>נגד</w:t>
      </w:r>
      <w:r>
        <w:rPr>
          <w:rtl/>
        </w:rPr>
        <w:t xml:space="preserve"> – </w:t>
      </w:r>
      <w:r>
        <w:rPr>
          <w:rFonts w:hint="cs"/>
          <w:rtl/>
        </w:rPr>
        <w:t>1</w:t>
      </w:r>
    </w:p>
    <w:p w:rsidR="00700C56" w:rsidRDefault="00700C56" w:rsidP="008C0BA6">
      <w:pPr>
        <w:pStyle w:val="--"/>
        <w:keepNext/>
        <w:rPr>
          <w:rtl/>
        </w:rPr>
      </w:pPr>
      <w:r>
        <w:rPr>
          <w:rFonts w:hint="eastAsia"/>
          <w:rtl/>
        </w:rPr>
        <w:t>נמנעים</w:t>
      </w:r>
      <w:r>
        <w:rPr>
          <w:rtl/>
        </w:rPr>
        <w:t xml:space="preserve"> – </w:t>
      </w:r>
      <w:r>
        <w:rPr>
          <w:rFonts w:hint="cs"/>
          <w:rtl/>
        </w:rPr>
        <w:t>אין</w:t>
      </w:r>
    </w:p>
    <w:p w:rsidR="00700C56" w:rsidRDefault="00700C56" w:rsidP="00283937">
      <w:pPr>
        <w:pStyle w:val="af2"/>
        <w:rPr>
          <w:rtl/>
        </w:rPr>
      </w:pPr>
      <w:r>
        <w:rPr>
          <w:rFonts w:hint="eastAsia"/>
          <w:rtl/>
        </w:rPr>
        <w:t>ההצעה</w:t>
      </w:r>
      <w:r>
        <w:rPr>
          <w:rtl/>
        </w:rPr>
        <w:t xml:space="preserve"> להעביר את </w:t>
      </w:r>
      <w:r w:rsidRPr="007644B8">
        <w:rPr>
          <w:rtl/>
        </w:rPr>
        <w:t>הצעת חוק הספורט (תיקון מס' 18 והוראת שעה) (דגל מדינת ישראל על מדי נבחרות ישראל), התשפ"ה</w:t>
      </w:r>
      <w:r>
        <w:rPr>
          <w:rFonts w:hint="cs"/>
          <w:rtl/>
        </w:rPr>
        <w:t>–</w:t>
      </w:r>
      <w:r w:rsidRPr="007644B8">
        <w:rPr>
          <w:rtl/>
        </w:rPr>
        <w:t>2025</w:t>
      </w:r>
      <w:r>
        <w:rPr>
          <w:rFonts w:hint="cs"/>
          <w:rtl/>
        </w:rPr>
        <w:t>, לוועדת החינוך, התרבות והספורט נתקבלה.</w:t>
      </w:r>
    </w:p>
    <w:p w:rsidR="00700C56" w:rsidRDefault="00700C56" w:rsidP="008C0BA6">
      <w:pPr>
        <w:rPr>
          <w:rtl/>
        </w:rPr>
      </w:pPr>
    </w:p>
    <w:p w:rsidR="00700C56" w:rsidRDefault="00700C56" w:rsidP="008C0BA6">
      <w:pPr>
        <w:pStyle w:val="af6"/>
        <w:keepNext/>
        <w:rPr>
          <w:rtl/>
        </w:rPr>
      </w:pPr>
      <w:r w:rsidRPr="008C0BA6">
        <w:rPr>
          <w:rStyle w:val="TagStyle"/>
          <w:rtl/>
        </w:rPr>
        <w:t xml:space="preserve"> &lt;&lt; יור &gt;&gt; </w:t>
      </w:r>
      <w:r>
        <w:rPr>
          <w:rtl/>
        </w:rPr>
        <w:t>היו"ר משה טור פז:</w:t>
      </w:r>
      <w:r w:rsidRPr="008C0BA6">
        <w:rPr>
          <w:rStyle w:val="TagStyle"/>
          <w:rtl/>
        </w:rPr>
        <w:t xml:space="preserve"> &lt;&lt; יור &gt;&gt;</w:t>
      </w:r>
      <w:r>
        <w:rPr>
          <w:rtl/>
        </w:rPr>
        <w:t xml:space="preserve">   </w:t>
      </w:r>
    </w:p>
    <w:p w:rsidR="00700C56" w:rsidRDefault="00700C56" w:rsidP="00E2360F">
      <w:pPr>
        <w:rPr>
          <w:rtl/>
        </w:rPr>
      </w:pPr>
    </w:p>
    <w:p w:rsidR="00700C56" w:rsidRDefault="00700C56" w:rsidP="00D457CC">
      <w:pPr>
        <w:rPr>
          <w:rtl/>
        </w:rPr>
      </w:pPr>
      <w:r>
        <w:rPr>
          <w:rFonts w:hint="cs"/>
          <w:rtl/>
        </w:rPr>
        <w:t xml:space="preserve">בעד </w:t>
      </w:r>
      <w:r>
        <w:rPr>
          <w:rtl/>
        </w:rPr>
        <w:t>–</w:t>
      </w:r>
      <w:r>
        <w:rPr>
          <w:rFonts w:hint="cs"/>
          <w:rtl/>
        </w:rPr>
        <w:t xml:space="preserve"> 19, אחד נגד, אין נמנעים, אין נוכחים. נרשם כי חבר הכנסת רביבו הצביע בטעות במקומו של חבר הכנסת אדלשטין. יטופל. קובע כי הצע</w:t>
      </w:r>
      <w:r w:rsidRPr="007644B8">
        <w:rPr>
          <w:rtl/>
        </w:rPr>
        <w:t>ת חוק הספורט (תיקון מס' 18 והוראת שעה) (דגל מדינת ישראל על מדי נבחרות ישראל), התשפ"ה</w:t>
      </w:r>
      <w:r>
        <w:rPr>
          <w:rFonts w:hint="cs"/>
          <w:rtl/>
        </w:rPr>
        <w:t>–</w:t>
      </w:r>
      <w:r w:rsidRPr="007644B8">
        <w:rPr>
          <w:rtl/>
        </w:rPr>
        <w:t>2025</w:t>
      </w:r>
      <w:r>
        <w:rPr>
          <w:rFonts w:hint="cs"/>
          <w:rtl/>
        </w:rPr>
        <w:t xml:space="preserve">, אושרה בקריאה ראשונה ותחזור לדיון בוועדת החינוך, התרבות </w:t>
      </w:r>
      <w:bookmarkStart w:id="3150" w:name="_ETM_Q11_387634"/>
      <w:bookmarkEnd w:id="3150"/>
      <w:r>
        <w:rPr>
          <w:rFonts w:hint="cs"/>
          <w:rtl/>
        </w:rPr>
        <w:t xml:space="preserve">והספורט, לצורך הכנתה לקריאה השנייה והשלישית. </w:t>
      </w:r>
    </w:p>
    <w:p w:rsidR="00B12C63" w:rsidRDefault="00B12C63" w:rsidP="00D457CC">
      <w:pPr>
        <w:rPr>
          <w:rtl/>
        </w:rPr>
      </w:pPr>
    </w:p>
    <w:p w:rsidR="00B12C63" w:rsidRDefault="00B12C63" w:rsidP="00D457CC">
      <w:pPr>
        <w:rPr>
          <w:rtl/>
        </w:rPr>
      </w:pPr>
    </w:p>
    <w:p w:rsidR="00700C56" w:rsidRPr="00CF7157" w:rsidRDefault="00700C56" w:rsidP="00D457CC">
      <w:pPr>
        <w:pStyle w:val="a6"/>
        <w:rPr>
          <w:rtl/>
        </w:rPr>
      </w:pPr>
      <w:r>
        <w:rPr>
          <w:rtl/>
        </w:rPr>
        <w:br w:type="page"/>
      </w:r>
      <w:bookmarkStart w:id="3151" w:name="ET_subject_הודעות_ועדת_הכנסת_14"/>
      <w:r w:rsidRPr="00CF7157">
        <w:rPr>
          <w:rStyle w:val="TagStyle"/>
          <w:rtl/>
        </w:rPr>
        <w:t xml:space="preserve">&lt;&lt; נושא &gt;&gt; </w:t>
      </w:r>
      <w:bookmarkStart w:id="3152" w:name="_Toc187776929"/>
      <w:r w:rsidRPr="00CF7157">
        <w:rPr>
          <w:rtl/>
        </w:rPr>
        <w:t>הודעת ועדת הכנסת</w:t>
      </w:r>
      <w:bookmarkEnd w:id="3152"/>
      <w:r w:rsidRPr="00CF7157">
        <w:rPr>
          <w:rStyle w:val="TagStyle"/>
          <w:rtl/>
        </w:rPr>
        <w:t xml:space="preserve"> &lt;&lt; נושא &gt;&gt;</w:t>
      </w:r>
      <w:bookmarkEnd w:id="3151"/>
    </w:p>
    <w:p w:rsidR="00700C56" w:rsidRDefault="00700C56" w:rsidP="007644B8">
      <w:pPr>
        <w:rPr>
          <w:rtl/>
        </w:rPr>
      </w:pPr>
    </w:p>
    <w:p w:rsidR="00700C56" w:rsidRDefault="00700C56" w:rsidP="007644B8">
      <w:pPr>
        <w:pStyle w:val="af6"/>
        <w:keepNext/>
        <w:rPr>
          <w:rtl/>
        </w:rPr>
      </w:pPr>
      <w:bookmarkStart w:id="3153" w:name="ET_yor_6253_15"/>
      <w:r w:rsidRPr="007644B8">
        <w:rPr>
          <w:rStyle w:val="TagStyle"/>
          <w:rtl/>
        </w:rPr>
        <w:t xml:space="preserve"> &lt;&lt; יור &gt;&gt; </w:t>
      </w:r>
      <w:r>
        <w:rPr>
          <w:rtl/>
        </w:rPr>
        <w:t>היו"ר משה טור פז:</w:t>
      </w:r>
      <w:r w:rsidRPr="007644B8">
        <w:rPr>
          <w:rStyle w:val="TagStyle"/>
          <w:rtl/>
        </w:rPr>
        <w:t xml:space="preserve"> &lt;&lt; יור &gt;&gt;</w:t>
      </w:r>
      <w:r>
        <w:rPr>
          <w:rtl/>
        </w:rPr>
        <w:t xml:space="preserve">   </w:t>
      </w:r>
      <w:bookmarkEnd w:id="3153"/>
    </w:p>
    <w:p w:rsidR="00700C56" w:rsidRDefault="00700C56" w:rsidP="00E2360F">
      <w:pPr>
        <w:rPr>
          <w:rtl/>
        </w:rPr>
      </w:pPr>
    </w:p>
    <w:p w:rsidR="00700C56" w:rsidRDefault="00700C56" w:rsidP="00D457CC">
      <w:pPr>
        <w:rPr>
          <w:rtl/>
        </w:rPr>
      </w:pPr>
      <w:r>
        <w:rPr>
          <w:rFonts w:hint="cs"/>
          <w:rtl/>
        </w:rPr>
        <w:t>הודעת יושב-ראש ועדת הכנסת ויו"ר הקואליציה חבר הכנסת אופיר כץ. בבקשה.</w:t>
      </w:r>
    </w:p>
    <w:p w:rsidR="00700C56" w:rsidRDefault="00700C56" w:rsidP="008C0BA6">
      <w:pPr>
        <w:pStyle w:val="a4"/>
        <w:keepNext/>
        <w:rPr>
          <w:rtl/>
        </w:rPr>
      </w:pPr>
    </w:p>
    <w:p w:rsidR="00700C56" w:rsidRDefault="00700C56" w:rsidP="00C5601B">
      <w:pPr>
        <w:pStyle w:val="a4"/>
        <w:keepNext/>
        <w:rPr>
          <w:rtl/>
        </w:rPr>
      </w:pPr>
      <w:bookmarkStart w:id="3154" w:name="ET_speaker_6443_21"/>
      <w:r w:rsidRPr="00C5601B">
        <w:rPr>
          <w:rStyle w:val="TagStyle"/>
          <w:rtl/>
        </w:rPr>
        <w:t xml:space="preserve"> &lt;&lt; דובר &gt;&gt; </w:t>
      </w:r>
      <w:bookmarkStart w:id="3155" w:name="_Toc187776930"/>
      <w:r>
        <w:rPr>
          <w:rtl/>
        </w:rPr>
        <w:t>אופיר כץ (יו"ר ועדת הכנסת):</w:t>
      </w:r>
      <w:bookmarkEnd w:id="3155"/>
      <w:r w:rsidRPr="00C5601B">
        <w:rPr>
          <w:rStyle w:val="TagStyle"/>
          <w:rtl/>
        </w:rPr>
        <w:t xml:space="preserve"> &lt;&lt; דובר &gt;&gt;</w:t>
      </w:r>
      <w:r>
        <w:rPr>
          <w:rtl/>
        </w:rPr>
        <w:t xml:space="preserve">   </w:t>
      </w:r>
      <w:bookmarkEnd w:id="3154"/>
    </w:p>
    <w:p w:rsidR="00700C56" w:rsidRDefault="00700C56" w:rsidP="00E2360F">
      <w:pPr>
        <w:rPr>
          <w:rtl/>
          <w:lang w:eastAsia="he-IL"/>
        </w:rPr>
      </w:pPr>
    </w:p>
    <w:p w:rsidR="00700C56" w:rsidRDefault="00700C56" w:rsidP="00CF7157">
      <w:pPr>
        <w:rPr>
          <w:rtl/>
        </w:rPr>
      </w:pPr>
      <w:r>
        <w:rPr>
          <w:rFonts w:hint="cs"/>
          <w:rtl/>
        </w:rPr>
        <w:t xml:space="preserve">אתם רואים? אנחנו על החוקים שלכם הצבענו בעד. חוקים טובים. לא כמוכם. העיקר נאומים היום </w:t>
      </w:r>
      <w:bookmarkStart w:id="3156" w:name="_ETM_Q11_419580"/>
      <w:bookmarkEnd w:id="3156"/>
      <w:r>
        <w:rPr>
          <w:rFonts w:hint="cs"/>
          <w:rtl/>
        </w:rPr>
        <w:t>בוועדה, איזו אופוזיציה אחראית. ראינו.</w:t>
      </w:r>
    </w:p>
    <w:p w:rsidR="00700C56" w:rsidRDefault="00700C56" w:rsidP="00CF7157">
      <w:pPr>
        <w:rPr>
          <w:rtl/>
        </w:rPr>
      </w:pPr>
      <w:bookmarkStart w:id="3157" w:name="_ETM_Q11_423696"/>
      <w:bookmarkStart w:id="3158" w:name="_ETM_Q11_423753"/>
      <w:bookmarkEnd w:id="3157"/>
      <w:bookmarkEnd w:id="3158"/>
    </w:p>
    <w:p w:rsidR="00700C56" w:rsidRDefault="00700C56" w:rsidP="00CF7157">
      <w:pPr>
        <w:pStyle w:val="af5"/>
        <w:keepNext/>
        <w:rPr>
          <w:rtl/>
        </w:rPr>
      </w:pPr>
      <w:bookmarkStart w:id="3159" w:name="ET_interruption_6361_18"/>
      <w:r w:rsidRPr="00CF7157">
        <w:rPr>
          <w:rStyle w:val="TagStyle"/>
          <w:rtl/>
        </w:rPr>
        <w:t xml:space="preserve"> &lt;&lt; קריאה &gt;&gt; </w:t>
      </w:r>
      <w:r>
        <w:rPr>
          <w:rtl/>
        </w:rPr>
        <w:t>נאור שירי (יש עתיד):</w:t>
      </w:r>
      <w:r w:rsidRPr="00CF7157">
        <w:rPr>
          <w:rStyle w:val="TagStyle"/>
          <w:rtl/>
        </w:rPr>
        <w:t xml:space="preserve"> &lt;&lt; קריאה &gt;&gt;</w:t>
      </w:r>
      <w:r>
        <w:rPr>
          <w:rtl/>
        </w:rPr>
        <w:t xml:space="preserve">   </w:t>
      </w:r>
      <w:bookmarkEnd w:id="3159"/>
    </w:p>
    <w:p w:rsidR="00700C56" w:rsidRDefault="00700C56" w:rsidP="00E2360F">
      <w:pPr>
        <w:rPr>
          <w:rtl/>
        </w:rPr>
      </w:pPr>
    </w:p>
    <w:p w:rsidR="00700C56" w:rsidRDefault="00700C56" w:rsidP="008C0BA6">
      <w:pPr>
        <w:rPr>
          <w:rtl/>
        </w:rPr>
      </w:pPr>
      <w:r>
        <w:rPr>
          <w:rFonts w:hint="cs"/>
          <w:rtl/>
        </w:rPr>
        <w:t xml:space="preserve">אתה יודע כמה כסף אני וולדי חסכנו למדינה? שמעת על זה? מהגירעון שלא היה 7.7 </w:t>
      </w:r>
      <w:r>
        <w:rPr>
          <w:rtl/>
        </w:rPr>
        <w:t>–</w:t>
      </w:r>
      <w:r>
        <w:rPr>
          <w:rFonts w:hint="cs"/>
          <w:rtl/>
        </w:rPr>
        <w:t xml:space="preserve"> 2 מיליארד בזכותנו.</w:t>
      </w:r>
    </w:p>
    <w:p w:rsidR="00700C56" w:rsidRDefault="00700C56" w:rsidP="00E2360F">
      <w:pPr>
        <w:rPr>
          <w:rtl/>
        </w:rPr>
      </w:pPr>
    </w:p>
    <w:p w:rsidR="00700C56" w:rsidRDefault="00700C56" w:rsidP="00C5601B">
      <w:pPr>
        <w:pStyle w:val="-"/>
        <w:keepNext/>
        <w:rPr>
          <w:rtl/>
        </w:rPr>
      </w:pPr>
      <w:bookmarkStart w:id="3160" w:name="ET_speakercontinue_6443_23"/>
      <w:r w:rsidRPr="00C5601B">
        <w:rPr>
          <w:rStyle w:val="TagStyle"/>
          <w:rtl/>
        </w:rPr>
        <w:t xml:space="preserve"> &lt;&lt; דובר_המשך &gt;&gt; </w:t>
      </w:r>
      <w:r>
        <w:rPr>
          <w:rtl/>
        </w:rPr>
        <w:t>אופיר כץ (יו"ר ועדת הכנסת):</w:t>
      </w:r>
      <w:r w:rsidRPr="00C5601B">
        <w:rPr>
          <w:rStyle w:val="TagStyle"/>
          <w:rtl/>
        </w:rPr>
        <w:t xml:space="preserve"> &lt;&lt; דובר_המשך &gt;&gt;</w:t>
      </w:r>
      <w:r>
        <w:rPr>
          <w:rtl/>
        </w:rPr>
        <w:t xml:space="preserve">   </w:t>
      </w:r>
      <w:bookmarkEnd w:id="3160"/>
    </w:p>
    <w:p w:rsidR="00700C56" w:rsidRDefault="00700C56" w:rsidP="00E2360F">
      <w:pPr>
        <w:rPr>
          <w:rtl/>
        </w:rPr>
      </w:pPr>
    </w:p>
    <w:p w:rsidR="00700C56" w:rsidRDefault="00700C56" w:rsidP="008C0BA6">
      <w:pPr>
        <w:rPr>
          <w:rtl/>
        </w:rPr>
      </w:pPr>
      <w:r>
        <w:rPr>
          <w:rFonts w:hint="cs"/>
          <w:rtl/>
        </w:rPr>
        <w:t>אתה רואה, הורדנו אותו.</w:t>
      </w:r>
    </w:p>
    <w:p w:rsidR="00700C56" w:rsidRDefault="00700C56" w:rsidP="008C0BA6">
      <w:pPr>
        <w:rPr>
          <w:rtl/>
        </w:rPr>
      </w:pPr>
    </w:p>
    <w:p w:rsidR="00700C56" w:rsidRDefault="00700C56" w:rsidP="00CF7157">
      <w:pPr>
        <w:pStyle w:val="af5"/>
        <w:keepNext/>
        <w:rPr>
          <w:rtl/>
        </w:rPr>
      </w:pPr>
      <w:r w:rsidRPr="00CF7157">
        <w:rPr>
          <w:rStyle w:val="TagStyle"/>
          <w:rtl/>
        </w:rPr>
        <w:t xml:space="preserve"> &lt;&lt; קריאה &gt;&gt; </w:t>
      </w:r>
      <w:r>
        <w:rPr>
          <w:rtl/>
        </w:rPr>
        <w:t>ולדימיר בליאק (יש עתיד):</w:t>
      </w:r>
      <w:r w:rsidRPr="00CF7157">
        <w:rPr>
          <w:rStyle w:val="TagStyle"/>
          <w:rtl/>
        </w:rPr>
        <w:t xml:space="preserve"> &lt;&lt; קריאה &gt;&gt;</w:t>
      </w:r>
      <w:r>
        <w:rPr>
          <w:rtl/>
        </w:rPr>
        <w:t xml:space="preserve">   </w:t>
      </w:r>
    </w:p>
    <w:p w:rsidR="00700C56" w:rsidRDefault="00700C56" w:rsidP="00E2360F">
      <w:pPr>
        <w:rPr>
          <w:rtl/>
        </w:rPr>
      </w:pPr>
    </w:p>
    <w:p w:rsidR="00700C56" w:rsidRPr="00CF7157" w:rsidRDefault="00700C56" w:rsidP="00CF7157">
      <w:pPr>
        <w:rPr>
          <w:rtl/>
        </w:rPr>
      </w:pPr>
      <w:r>
        <w:rPr>
          <w:rFonts w:hint="cs"/>
          <w:rtl/>
        </w:rPr>
        <w:t>מי הוריד אותו?</w:t>
      </w:r>
    </w:p>
    <w:p w:rsidR="00700C56" w:rsidRDefault="00700C56" w:rsidP="00E2360F">
      <w:pPr>
        <w:rPr>
          <w:rtl/>
        </w:rPr>
      </w:pPr>
    </w:p>
    <w:p w:rsidR="00700C56" w:rsidRDefault="00700C56" w:rsidP="00C5601B">
      <w:pPr>
        <w:pStyle w:val="-"/>
        <w:keepNext/>
        <w:rPr>
          <w:rtl/>
        </w:rPr>
      </w:pPr>
      <w:bookmarkStart w:id="3161" w:name="ET_speakercontinue_6443_24"/>
      <w:r w:rsidRPr="00C5601B">
        <w:rPr>
          <w:rStyle w:val="TagStyle"/>
          <w:rtl/>
        </w:rPr>
        <w:t xml:space="preserve"> &lt;&lt; דובר_המשך &gt;&gt; </w:t>
      </w:r>
      <w:r>
        <w:rPr>
          <w:rtl/>
        </w:rPr>
        <w:t>אופיר כץ (יו"ר ועדת הכנסת):</w:t>
      </w:r>
      <w:r w:rsidRPr="00C5601B">
        <w:rPr>
          <w:rStyle w:val="TagStyle"/>
          <w:rtl/>
        </w:rPr>
        <w:t xml:space="preserve"> &lt;&lt; דובר_המשך &gt;&gt;</w:t>
      </w:r>
      <w:r>
        <w:rPr>
          <w:rtl/>
        </w:rPr>
        <w:t xml:space="preserve">   </w:t>
      </w:r>
      <w:bookmarkEnd w:id="3161"/>
    </w:p>
    <w:p w:rsidR="00700C56" w:rsidRDefault="00700C56" w:rsidP="00E2360F">
      <w:pPr>
        <w:rPr>
          <w:rtl/>
        </w:rPr>
      </w:pPr>
    </w:p>
    <w:p w:rsidR="00700C56" w:rsidRDefault="00700C56" w:rsidP="00B12C63">
      <w:pPr>
        <w:rPr>
          <w:rtl/>
        </w:rPr>
      </w:pPr>
      <w:r>
        <w:rPr>
          <w:rFonts w:hint="cs"/>
          <w:rtl/>
        </w:rPr>
        <w:t xml:space="preserve">אה, באמת? כל הכבוד. אדוני היושב-ראש, לפי סעיף 10(ב) לתקנון הכנסת אבקש להודיע כי ועדת הכנסת החליטה בישיבתה היום, בהתאם לסעיף 61 לחוק הכנסת, כי חבר הכנסת עידן רול פרש מסיעת יש עתיד. לפי סעיף 62(ב) לחוק רואים את מספר חברי סיעת יש עתיד </w:t>
      </w:r>
      <w:bookmarkStart w:id="3162" w:name="_ETM_Q11_457001"/>
      <w:bookmarkEnd w:id="3162"/>
      <w:r>
        <w:rPr>
          <w:rFonts w:hint="cs"/>
          <w:rtl/>
        </w:rPr>
        <w:t xml:space="preserve">כאילו הוא לא פרש ממנה. </w:t>
      </w:r>
    </w:p>
    <w:p w:rsidR="00B12C63" w:rsidRDefault="00B12C63" w:rsidP="00B12C63">
      <w:pPr>
        <w:rPr>
          <w:rtl/>
        </w:rPr>
      </w:pPr>
    </w:p>
    <w:p w:rsidR="00B12C63" w:rsidRDefault="00B12C63" w:rsidP="00B12C63">
      <w:pPr>
        <w:rPr>
          <w:rtl/>
        </w:rPr>
      </w:pPr>
    </w:p>
    <w:p w:rsidR="00700C56" w:rsidRDefault="00700C56" w:rsidP="00D457CC">
      <w:pPr>
        <w:pStyle w:val="a6"/>
        <w:rPr>
          <w:rtl/>
        </w:rPr>
      </w:pPr>
      <w:bookmarkStart w:id="3163" w:name="ET_subject_644986_21"/>
      <w:r w:rsidRPr="00D457CC">
        <w:rPr>
          <w:rStyle w:val="TagStyle"/>
          <w:rtl/>
        </w:rPr>
        <w:t xml:space="preserve"> &lt;&lt; נושא &gt;&gt; </w:t>
      </w:r>
      <w:bookmarkStart w:id="3164" w:name="_Toc187776931"/>
      <w:r>
        <w:rPr>
          <w:rFonts w:hint="cs"/>
          <w:rtl/>
        </w:rPr>
        <w:t>חילופים בוועדות הכנסת</w:t>
      </w:r>
      <w:bookmarkEnd w:id="3164"/>
      <w:r w:rsidRPr="00D457CC">
        <w:rPr>
          <w:rStyle w:val="TagStyle"/>
          <w:rtl/>
        </w:rPr>
        <w:t xml:space="preserve"> &lt;&lt; נושא &gt;&gt; </w:t>
      </w:r>
      <w:r>
        <w:rPr>
          <w:rtl/>
        </w:rPr>
        <w:t xml:space="preserve">   </w:t>
      </w:r>
      <w:bookmarkEnd w:id="3163"/>
    </w:p>
    <w:p w:rsidR="00700C56" w:rsidRDefault="00700C56" w:rsidP="00E2360F">
      <w:pPr>
        <w:rPr>
          <w:rtl/>
        </w:rPr>
      </w:pPr>
    </w:p>
    <w:p w:rsidR="00700C56" w:rsidRDefault="00700C56" w:rsidP="00D457CC">
      <w:pPr>
        <w:pStyle w:val="a4"/>
        <w:rPr>
          <w:rtl/>
        </w:rPr>
      </w:pPr>
      <w:bookmarkStart w:id="3165" w:name="ET_speaker_6443_22"/>
      <w:r w:rsidRPr="00D457CC">
        <w:rPr>
          <w:rStyle w:val="TagStyle"/>
          <w:rtl/>
        </w:rPr>
        <w:t xml:space="preserve"> &lt;&lt; דובר &gt;&gt;</w:t>
      </w:r>
      <w:r w:rsidRPr="00C5601B">
        <w:rPr>
          <w:rStyle w:val="TagStyle"/>
          <w:rtl/>
        </w:rPr>
        <w:t xml:space="preserve"> </w:t>
      </w:r>
      <w:bookmarkStart w:id="3166" w:name="_Toc187776932"/>
      <w:r>
        <w:rPr>
          <w:rtl/>
        </w:rPr>
        <w:t>אופיר כץ (יו"ר ועדת הכנסת):</w:t>
      </w:r>
      <w:bookmarkEnd w:id="3166"/>
      <w:r w:rsidRPr="00C5601B">
        <w:rPr>
          <w:rStyle w:val="TagStyle"/>
          <w:rtl/>
        </w:rPr>
        <w:t xml:space="preserve"> </w:t>
      </w:r>
      <w:r w:rsidRPr="00D457CC">
        <w:rPr>
          <w:rStyle w:val="TagStyle"/>
          <w:rtl/>
        </w:rPr>
        <w:t>&lt;&lt; דובר &gt;&gt;</w:t>
      </w:r>
      <w:bookmarkEnd w:id="3165"/>
      <w:r w:rsidRPr="00D457CC">
        <w:rPr>
          <w:rStyle w:val="TagStyle"/>
          <w:rtl/>
        </w:rPr>
        <w:t xml:space="preserve"> </w:t>
      </w:r>
      <w:r>
        <w:rPr>
          <w:rtl/>
        </w:rPr>
        <w:t xml:space="preserve">  </w:t>
      </w:r>
    </w:p>
    <w:p w:rsidR="00700C56" w:rsidRPr="00D457CC" w:rsidRDefault="00700C56" w:rsidP="00D457CC">
      <w:pPr>
        <w:rPr>
          <w:rtl/>
          <w:lang w:eastAsia="he-IL"/>
        </w:rPr>
      </w:pPr>
    </w:p>
    <w:p w:rsidR="00700C56" w:rsidRDefault="00700C56" w:rsidP="00D457CC">
      <w:pPr>
        <w:rPr>
          <w:rtl/>
        </w:rPr>
      </w:pPr>
      <w:r>
        <w:rPr>
          <w:rFonts w:hint="cs"/>
          <w:rtl/>
        </w:rPr>
        <w:t xml:space="preserve">הודעה נוספת: אבקש להודיע על חילופי אישים בוועדות הבאות, מטעם סיעת יש עתיד: בוועדת המדע והטכנולוגיה </w:t>
      </w:r>
      <w:r>
        <w:rPr>
          <w:rFonts w:hint="eastAsia"/>
          <w:rtl/>
        </w:rPr>
        <w:t>–</w:t>
      </w:r>
      <w:r>
        <w:rPr>
          <w:rFonts w:hint="cs"/>
          <w:rtl/>
        </w:rPr>
        <w:t xml:space="preserve"> במקום חברת הכנסת מירב בן ארי יכהן חבר הכנסת יוראי להב הרצנו. כמו כן חברת הכנסת מירב בן ארי תכהן כממלאת מקום קבועה בוועדת החוץ</w:t>
      </w:r>
      <w:bookmarkStart w:id="3167" w:name="_ETM_Q11_473248"/>
      <w:bookmarkEnd w:id="3167"/>
      <w:r>
        <w:rPr>
          <w:rFonts w:hint="cs"/>
          <w:rtl/>
        </w:rPr>
        <w:t xml:space="preserve"> והביטחון במקום הפנוי לסיעה. תודה.</w:t>
      </w:r>
    </w:p>
    <w:p w:rsidR="00700C56" w:rsidRDefault="00700C56" w:rsidP="00CF7157">
      <w:pPr>
        <w:rPr>
          <w:rtl/>
        </w:rPr>
      </w:pPr>
    </w:p>
    <w:p w:rsidR="00700C56" w:rsidRDefault="00700C56" w:rsidP="00CF7157">
      <w:pPr>
        <w:pStyle w:val="af6"/>
        <w:keepNext/>
        <w:rPr>
          <w:rtl/>
        </w:rPr>
      </w:pPr>
      <w:r w:rsidRPr="00CF7157">
        <w:rPr>
          <w:rStyle w:val="TagStyle"/>
          <w:rtl/>
        </w:rPr>
        <w:t xml:space="preserve"> &lt;&lt; יור &gt;&gt; </w:t>
      </w:r>
      <w:r>
        <w:rPr>
          <w:rtl/>
        </w:rPr>
        <w:t>היו"ר משה טור פז:</w:t>
      </w:r>
      <w:r w:rsidRPr="00CF7157">
        <w:rPr>
          <w:rStyle w:val="TagStyle"/>
          <w:rtl/>
        </w:rPr>
        <w:t xml:space="preserve"> &lt;&lt; יור &gt;&gt;</w:t>
      </w:r>
      <w:r>
        <w:rPr>
          <w:rtl/>
        </w:rPr>
        <w:t xml:space="preserve">   </w:t>
      </w:r>
    </w:p>
    <w:p w:rsidR="00700C56" w:rsidRDefault="00700C56" w:rsidP="00E2360F">
      <w:pPr>
        <w:rPr>
          <w:rtl/>
        </w:rPr>
      </w:pPr>
    </w:p>
    <w:p w:rsidR="00700C56" w:rsidRDefault="00700C56" w:rsidP="00B12C63">
      <w:pPr>
        <w:rPr>
          <w:rtl/>
        </w:rPr>
      </w:pPr>
      <w:r>
        <w:rPr>
          <w:rFonts w:hint="cs"/>
          <w:rtl/>
        </w:rPr>
        <w:t>תודה רבה.</w:t>
      </w:r>
    </w:p>
    <w:p w:rsidR="00B12C63" w:rsidRDefault="00B12C63" w:rsidP="00B12C63">
      <w:pPr>
        <w:rPr>
          <w:rtl/>
        </w:rPr>
      </w:pPr>
    </w:p>
    <w:p w:rsidR="00B12C63" w:rsidRDefault="00B12C63" w:rsidP="00B12C63">
      <w:pPr>
        <w:rPr>
          <w:rtl/>
        </w:rPr>
      </w:pPr>
    </w:p>
    <w:p w:rsidR="00700C56" w:rsidRDefault="00700C56" w:rsidP="00C5601B">
      <w:pPr>
        <w:pStyle w:val="a6"/>
        <w:rPr>
          <w:rtl/>
        </w:rPr>
      </w:pPr>
      <w:bookmarkStart w:id="3168" w:name="ET_hatsach_642001_10"/>
      <w:r w:rsidRPr="008C0BA6">
        <w:rPr>
          <w:rStyle w:val="TagStyle"/>
          <w:rtl/>
        </w:rPr>
        <w:t xml:space="preserve"> &lt;&lt; הצח &gt;&gt; </w:t>
      </w:r>
      <w:bookmarkStart w:id="3169" w:name="_Toc187776933"/>
      <w:r>
        <w:rPr>
          <w:rtl/>
        </w:rPr>
        <w:t>הצעת חוק שירות הקבע בצבא הגנה לישראל (גמלאות) (תיקון מס' 35), התשפ"ה</w:t>
      </w:r>
      <w:r>
        <w:rPr>
          <w:rFonts w:hint="cs"/>
          <w:rtl/>
        </w:rPr>
        <w:t>–</w:t>
      </w:r>
      <w:r>
        <w:rPr>
          <w:rtl/>
        </w:rPr>
        <w:t>2024</w:t>
      </w:r>
      <w:bookmarkEnd w:id="3169"/>
      <w:r w:rsidRPr="008C0BA6">
        <w:rPr>
          <w:rStyle w:val="TagStyle"/>
          <w:rtl/>
        </w:rPr>
        <w:t xml:space="preserve"> &lt;&lt; הצח &gt;&gt;</w:t>
      </w:r>
      <w:r>
        <w:rPr>
          <w:rtl/>
        </w:rPr>
        <w:t xml:space="preserve">   </w:t>
      </w:r>
      <w:bookmarkEnd w:id="3168"/>
    </w:p>
    <w:p w:rsidR="00700C56" w:rsidRDefault="00700C56" w:rsidP="00D457CC">
      <w:pPr>
        <w:rPr>
          <w:rtl/>
        </w:rPr>
      </w:pPr>
      <w:r>
        <w:rPr>
          <w:rFonts w:hint="cs"/>
          <w:rtl/>
        </w:rPr>
        <w:t>[מס' כ/1022; דברי הכנסת, מושב שני, חוב' ל"ב, ישיבה 182; נספחות.]</w:t>
      </w:r>
    </w:p>
    <w:p w:rsidR="00700C56" w:rsidRDefault="00700C56" w:rsidP="008C0BA6">
      <w:pPr>
        <w:pStyle w:val="-0"/>
        <w:rPr>
          <w:rtl/>
        </w:rPr>
      </w:pPr>
      <w:r>
        <w:rPr>
          <w:rtl/>
        </w:rPr>
        <w:t>(קריאה שנייה וקריאה שלישית)</w:t>
      </w:r>
    </w:p>
    <w:p w:rsidR="00700C56" w:rsidRDefault="00700C56" w:rsidP="008C0BA6">
      <w:pPr>
        <w:rPr>
          <w:rtl/>
        </w:rPr>
      </w:pPr>
    </w:p>
    <w:p w:rsidR="00700C56" w:rsidRDefault="00700C56" w:rsidP="008C0BA6">
      <w:pPr>
        <w:pStyle w:val="af6"/>
        <w:keepNext/>
        <w:rPr>
          <w:rtl/>
        </w:rPr>
      </w:pPr>
      <w:r w:rsidRPr="008C0BA6">
        <w:rPr>
          <w:rStyle w:val="TagStyle"/>
          <w:rtl/>
        </w:rPr>
        <w:t xml:space="preserve"> &lt;&lt; יור &gt;&gt; </w:t>
      </w:r>
      <w:r>
        <w:rPr>
          <w:rtl/>
        </w:rPr>
        <w:t>היו"ר משה טור פז:</w:t>
      </w:r>
      <w:r w:rsidRPr="008C0BA6">
        <w:rPr>
          <w:rStyle w:val="TagStyle"/>
          <w:rtl/>
        </w:rPr>
        <w:t xml:space="preserve"> &lt;&lt; יור &gt;&gt;</w:t>
      </w:r>
      <w:r>
        <w:rPr>
          <w:rtl/>
        </w:rPr>
        <w:t xml:space="preserve">   </w:t>
      </w:r>
    </w:p>
    <w:p w:rsidR="00700C56" w:rsidRDefault="00700C56" w:rsidP="00E2360F">
      <w:pPr>
        <w:rPr>
          <w:rtl/>
        </w:rPr>
      </w:pPr>
    </w:p>
    <w:p w:rsidR="00700C56" w:rsidRDefault="00700C56" w:rsidP="00C5601B">
      <w:pPr>
        <w:rPr>
          <w:rtl/>
        </w:rPr>
      </w:pPr>
      <w:r>
        <w:rPr>
          <w:rFonts w:hint="cs"/>
          <w:rtl/>
        </w:rPr>
        <w:t xml:space="preserve">חבריי חברי הכנסת, נעבור לנושא הבא על סדר-היום: </w:t>
      </w:r>
      <w:r w:rsidRPr="00CF7157">
        <w:rPr>
          <w:rtl/>
        </w:rPr>
        <w:t>הצעת חוק שירות הקבע בצבא הגנה לישראל (גמלאות) (תיקון מס' 35), התשפ"ה</w:t>
      </w:r>
      <w:r>
        <w:rPr>
          <w:rFonts w:hint="cs"/>
          <w:rtl/>
        </w:rPr>
        <w:t xml:space="preserve">–2024, של חברי הכנסת שלום דנינו, אפרת רייטן מרום וניסים ואטורי, </w:t>
      </w:r>
      <w:bookmarkStart w:id="3170" w:name="_ETM_Q11_490693"/>
      <w:bookmarkEnd w:id="3170"/>
      <w:r>
        <w:rPr>
          <w:rFonts w:hint="cs"/>
          <w:rtl/>
        </w:rPr>
        <w:t>לקריאה השנייה והשלישית. אני מזמין את חבר הכנסת יונתן מישרקי, בשם יושב-ראש ועדת העבודה והרווחה, להציג את הצעת החוק.</w:t>
      </w:r>
    </w:p>
    <w:p w:rsidR="00700C56" w:rsidRPr="00D457CC" w:rsidRDefault="00700C56" w:rsidP="00E2360F">
      <w:pPr>
        <w:rPr>
          <w:rtl/>
        </w:rPr>
      </w:pPr>
    </w:p>
    <w:p w:rsidR="00700C56" w:rsidRDefault="00310D56" w:rsidP="00310D56">
      <w:pPr>
        <w:pStyle w:val="a4"/>
        <w:rPr>
          <w:rtl/>
        </w:rPr>
      </w:pPr>
      <w:bookmarkStart w:id="3171" w:name="ET_speaker_יונתן_מישרקי_בשם_ועדת_ה_26"/>
      <w:r w:rsidRPr="00310D56">
        <w:rPr>
          <w:rStyle w:val="TagStyle"/>
          <w:rtl/>
        </w:rPr>
        <w:t xml:space="preserve"> &lt;&lt; דובר &gt;&gt;</w:t>
      </w:r>
      <w:r w:rsidR="00700C56" w:rsidRPr="00C5601B">
        <w:rPr>
          <w:rStyle w:val="TagStyle"/>
          <w:rtl/>
        </w:rPr>
        <w:t xml:space="preserve"> </w:t>
      </w:r>
      <w:bookmarkStart w:id="3172" w:name="_Toc187776934"/>
      <w:r w:rsidR="00700C56">
        <w:rPr>
          <w:rtl/>
        </w:rPr>
        <w:t xml:space="preserve">יונתן מישרקי </w:t>
      </w:r>
      <w:r w:rsidR="00700C56">
        <w:rPr>
          <w:rFonts w:hint="cs"/>
          <w:rtl/>
        </w:rPr>
        <w:t>(</w:t>
      </w:r>
      <w:r w:rsidR="00700C56">
        <w:rPr>
          <w:rtl/>
        </w:rPr>
        <w:t>בשם ועדת העבודה והרווחה</w:t>
      </w:r>
      <w:r w:rsidR="00700C56">
        <w:rPr>
          <w:rFonts w:hint="cs"/>
          <w:rtl/>
        </w:rPr>
        <w:t>)</w:t>
      </w:r>
      <w:r w:rsidR="00700C56">
        <w:rPr>
          <w:rtl/>
        </w:rPr>
        <w:t>:</w:t>
      </w:r>
      <w:bookmarkEnd w:id="3172"/>
      <w:r w:rsidR="00700C56" w:rsidRPr="00C5601B">
        <w:rPr>
          <w:rStyle w:val="TagStyle"/>
          <w:rtl/>
        </w:rPr>
        <w:t xml:space="preserve"> </w:t>
      </w:r>
      <w:r w:rsidRPr="00310D56">
        <w:rPr>
          <w:rStyle w:val="TagStyle"/>
          <w:rtl/>
        </w:rPr>
        <w:t xml:space="preserve">&lt;&lt; דובר &gt;&gt; </w:t>
      </w:r>
      <w:r w:rsidR="00700C56" w:rsidRPr="00D457CC">
        <w:rPr>
          <w:rStyle w:val="TagStyle"/>
          <w:rtl/>
        </w:rPr>
        <w:t xml:space="preserve"> </w:t>
      </w:r>
      <w:r w:rsidR="00700C56">
        <w:rPr>
          <w:rtl/>
        </w:rPr>
        <w:t xml:space="preserve">   </w:t>
      </w:r>
      <w:bookmarkEnd w:id="3171"/>
    </w:p>
    <w:p w:rsidR="00700C56" w:rsidRDefault="00700C56" w:rsidP="00E2360F">
      <w:pPr>
        <w:rPr>
          <w:rtl/>
          <w:lang w:eastAsia="he-IL"/>
        </w:rPr>
      </w:pPr>
    </w:p>
    <w:p w:rsidR="00700C56" w:rsidRDefault="00700C56" w:rsidP="00CF7157">
      <w:pPr>
        <w:rPr>
          <w:rtl/>
        </w:rPr>
      </w:pPr>
      <w:bookmarkStart w:id="3173" w:name="_ETM_Q11_510690"/>
      <w:bookmarkStart w:id="3174" w:name="_ETM_Q11_510732"/>
      <w:bookmarkEnd w:id="3173"/>
      <w:bookmarkEnd w:id="3174"/>
      <w:r>
        <w:rPr>
          <w:rtl/>
        </w:rPr>
        <w:t>אדוני היושב</w:t>
      </w:r>
      <w:r>
        <w:rPr>
          <w:rFonts w:hint="cs"/>
          <w:rtl/>
        </w:rPr>
        <w:t>-</w:t>
      </w:r>
      <w:r>
        <w:rPr>
          <w:rtl/>
        </w:rPr>
        <w:t xml:space="preserve">ראש, </w:t>
      </w:r>
      <w:r>
        <w:rPr>
          <w:rFonts w:hint="cs"/>
          <w:rtl/>
        </w:rPr>
        <w:t xml:space="preserve">חבריי חברי הכנסת, מכובדי השר, </w:t>
      </w:r>
      <w:r>
        <w:rPr>
          <w:rtl/>
        </w:rPr>
        <w:t xml:space="preserve">אני מתכבד להביא בפני הכנסת </w:t>
      </w:r>
      <w:r>
        <w:rPr>
          <w:rFonts w:hint="cs"/>
          <w:rtl/>
        </w:rPr>
        <w:t xml:space="preserve">בשם יושב-ראש ועדת העבודה והרווחה, </w:t>
      </w:r>
      <w:r>
        <w:rPr>
          <w:rtl/>
        </w:rPr>
        <w:t>לקריאה השנייה ולקריאה השלישית</w:t>
      </w:r>
      <w:r>
        <w:rPr>
          <w:rFonts w:hint="cs"/>
          <w:rtl/>
        </w:rPr>
        <w:t>,</w:t>
      </w:r>
      <w:r>
        <w:rPr>
          <w:rtl/>
        </w:rPr>
        <w:t xml:space="preserve"> את הצעת חוק שירות הקבע בצבא הגנה לישראל (גמלאות) (תיקון מס' 35), התשפ"ה–2024, שיזם חבר הכנסת שלום דנינו יחד עם חברי הכנסת אפרת רייטן מרום וניסים ואטורי ועם מי שהיה אז חבר הכנסת דני דנון, ואליהם הצטרפו חברי הכנסת קטי קטרין שטרית וצביקה פוגל.</w:t>
      </w:r>
    </w:p>
    <w:p w:rsidR="00700C56" w:rsidRDefault="00700C56" w:rsidP="00CF7157">
      <w:pPr>
        <w:rPr>
          <w:rtl/>
        </w:rPr>
      </w:pPr>
      <w:bookmarkStart w:id="3175" w:name="_ETM_Q11_536258"/>
      <w:bookmarkStart w:id="3176" w:name="_ETM_Q11_536338"/>
      <w:bookmarkEnd w:id="3175"/>
      <w:bookmarkEnd w:id="3176"/>
    </w:p>
    <w:p w:rsidR="00700C56" w:rsidRDefault="00700C56" w:rsidP="00256272">
      <w:pPr>
        <w:rPr>
          <w:rtl/>
        </w:rPr>
      </w:pPr>
      <w:r>
        <w:rPr>
          <w:rtl/>
        </w:rPr>
        <w:t xml:space="preserve">סעיף 33 לחוק שירות הקבע בצבא הגנה לישראל (גמלאות) </w:t>
      </w:r>
      <w:r>
        <w:rPr>
          <w:rFonts w:hint="cs"/>
          <w:rtl/>
        </w:rPr>
        <w:t>(</w:t>
      </w:r>
      <w:r>
        <w:rPr>
          <w:rtl/>
        </w:rPr>
        <w:t>נוסח משולב</w:t>
      </w:r>
      <w:r>
        <w:rPr>
          <w:rFonts w:hint="cs"/>
          <w:rtl/>
        </w:rPr>
        <w:t>)</w:t>
      </w:r>
      <w:r>
        <w:rPr>
          <w:rtl/>
        </w:rPr>
        <w:t>, התשמ"ה–1985, קובע לגבי פורש שירות הקבע שזכאי לקצבת פרישה וחזר לשירות הקבע או הפך לאזרח עובד צה"ל, כי אם הכנסתו הכוללת ממשכורתו ומהקצבה עולה על המשכורת הקובעת המשוקללת לפי החוק האמור, תשולם לו קצבה מופחתת בהתאם להוראות שנקבעו באותו סעיף, כל עוד לא הגיע לגיל 57.</w:t>
      </w:r>
    </w:p>
    <w:p w:rsidR="00700C56" w:rsidRDefault="00700C56" w:rsidP="00CF7157">
      <w:pPr>
        <w:rPr>
          <w:rtl/>
        </w:rPr>
      </w:pPr>
      <w:bookmarkStart w:id="3177" w:name="_ETM_Q11_557314"/>
      <w:bookmarkEnd w:id="3177"/>
    </w:p>
    <w:p w:rsidR="00700C56" w:rsidRDefault="00700C56" w:rsidP="00D457CC">
      <w:pPr>
        <w:rPr>
          <w:rtl/>
        </w:rPr>
      </w:pPr>
      <w:bookmarkStart w:id="3178" w:name="_ETM_Q11_557359"/>
      <w:bookmarkEnd w:id="3178"/>
      <w:r>
        <w:rPr>
          <w:rtl/>
        </w:rPr>
        <w:t xml:space="preserve">בהצעת החוק מוצע לבטל את תחולת ההוראה על אזרחים עובדי צה"ל, לגבי הקצבאות המשולמות בעד התקופה שהחל מ-1 באפריל 2025. לא פעם מדובר באנשים שפרשו משירות הקבע בשל אילוצי המערכת, ועבודתם נדרשת לצה"ל בשל הידע והניסיון הייחודיים שצברו, אך הם נמנעים מלהפוך לעובדי צה"ל בשל הפחתת הקצבה שתהיה כרוכה בכך. ביטול ההפחתה מהקצבה לגביהם </w:t>
      </w:r>
      <w:r>
        <w:rPr>
          <w:rFonts w:hint="cs"/>
          <w:rtl/>
        </w:rPr>
        <w:t>י</w:t>
      </w:r>
      <w:r>
        <w:rPr>
          <w:rtl/>
        </w:rPr>
        <w:t>אפשר לצבא להיעזר בכוח אדם חשוב וחיוני זה.</w:t>
      </w:r>
      <w:bookmarkStart w:id="3179" w:name="_ETM_Q11_582472"/>
      <w:bookmarkStart w:id="3180" w:name="_ETM_Q11_582514"/>
      <w:bookmarkEnd w:id="3179"/>
      <w:bookmarkEnd w:id="3180"/>
      <w:r>
        <w:rPr>
          <w:rFonts w:hint="cs"/>
          <w:rtl/>
        </w:rPr>
        <w:t xml:space="preserve"> </w:t>
      </w:r>
      <w:r>
        <w:rPr>
          <w:rtl/>
        </w:rPr>
        <w:t>ההצעה אושרה בוועדה פה אחד והוגשו לגביה בקשות רשות דיבור. אני מבקש מהכנסת לאשר את הצעת החוק בקריאות השנייה והשלישית.</w:t>
      </w:r>
      <w:bookmarkStart w:id="3181" w:name="_ETM_Q11_590153"/>
      <w:bookmarkEnd w:id="3181"/>
    </w:p>
    <w:p w:rsidR="00700C56" w:rsidRDefault="00700C56" w:rsidP="00CF7157">
      <w:pPr>
        <w:rPr>
          <w:rtl/>
        </w:rPr>
      </w:pPr>
      <w:bookmarkStart w:id="3182" w:name="_ETM_Q11_590215"/>
      <w:bookmarkEnd w:id="3182"/>
    </w:p>
    <w:p w:rsidR="00700C56" w:rsidRDefault="00700C56" w:rsidP="00D457CC">
      <w:pPr>
        <w:rPr>
          <w:rtl/>
        </w:rPr>
      </w:pPr>
      <w:r>
        <w:rPr>
          <w:rtl/>
        </w:rPr>
        <w:t>לסיום אני מבקש להודות לצוות הוועדה בראשותו של ח</w:t>
      </w:r>
      <w:r>
        <w:rPr>
          <w:rFonts w:hint="cs"/>
          <w:rtl/>
        </w:rPr>
        <w:t>בר הכנסת</w:t>
      </w:r>
      <w:r>
        <w:rPr>
          <w:rtl/>
        </w:rPr>
        <w:t xml:space="preserve"> הרב ישראל אייכלר, למנהלת ה</w:t>
      </w:r>
      <w:r>
        <w:rPr>
          <w:rFonts w:hint="cs"/>
          <w:rtl/>
        </w:rPr>
        <w:t>ו</w:t>
      </w:r>
      <w:r>
        <w:rPr>
          <w:rtl/>
        </w:rPr>
        <w:t>ועדה גב' ענת כהן שמוא</w:t>
      </w:r>
      <w:r>
        <w:rPr>
          <w:rFonts w:hint="cs"/>
          <w:rtl/>
        </w:rPr>
        <w:t xml:space="preserve">ל, </w:t>
      </w:r>
      <w:r>
        <w:rPr>
          <w:rtl/>
        </w:rPr>
        <w:t>ליועצת המשפטית נעה בן שבת וכל צוות ה</w:t>
      </w:r>
      <w:r>
        <w:rPr>
          <w:rFonts w:hint="cs"/>
          <w:rtl/>
        </w:rPr>
        <w:t>ו</w:t>
      </w:r>
      <w:r>
        <w:rPr>
          <w:rtl/>
        </w:rPr>
        <w:t>ועדה. תודה</w:t>
      </w:r>
      <w:r>
        <w:rPr>
          <w:rFonts w:hint="cs"/>
          <w:rtl/>
        </w:rPr>
        <w:t xml:space="preserve"> רבה</w:t>
      </w:r>
      <w:r>
        <w:rPr>
          <w:rtl/>
        </w:rPr>
        <w:t>.</w:t>
      </w:r>
    </w:p>
    <w:p w:rsidR="00700C56" w:rsidRDefault="00700C56" w:rsidP="00464CB8">
      <w:pPr>
        <w:rPr>
          <w:rtl/>
        </w:rPr>
      </w:pPr>
    </w:p>
    <w:p w:rsidR="00700C56" w:rsidRDefault="00700C56" w:rsidP="00464CB8">
      <w:pPr>
        <w:pStyle w:val="af6"/>
        <w:keepNext/>
        <w:rPr>
          <w:rtl/>
        </w:rPr>
      </w:pPr>
      <w:bookmarkStart w:id="3183" w:name="ET_yor_6253_23"/>
      <w:r w:rsidRPr="00464CB8">
        <w:rPr>
          <w:rStyle w:val="TagStyle"/>
          <w:rtl/>
        </w:rPr>
        <w:t xml:space="preserve"> &lt;&lt; יור &gt;&gt; </w:t>
      </w:r>
      <w:r>
        <w:rPr>
          <w:rtl/>
        </w:rPr>
        <w:t>היו"ר משה טור פז:</w:t>
      </w:r>
      <w:r w:rsidRPr="00464CB8">
        <w:rPr>
          <w:rStyle w:val="TagStyle"/>
          <w:rtl/>
        </w:rPr>
        <w:t xml:space="preserve"> &lt;&lt; יור &gt;&gt;</w:t>
      </w:r>
      <w:r>
        <w:rPr>
          <w:rtl/>
        </w:rPr>
        <w:t xml:space="preserve">   </w:t>
      </w:r>
      <w:bookmarkEnd w:id="3183"/>
    </w:p>
    <w:p w:rsidR="00700C56" w:rsidRDefault="00700C56" w:rsidP="00E2360F">
      <w:pPr>
        <w:rPr>
          <w:rtl/>
        </w:rPr>
      </w:pPr>
    </w:p>
    <w:p w:rsidR="00700C56" w:rsidRDefault="00700C56" w:rsidP="00D457CC">
      <w:pPr>
        <w:rPr>
          <w:rtl/>
        </w:rPr>
      </w:pPr>
      <w:r>
        <w:rPr>
          <w:rFonts w:hint="cs"/>
          <w:rtl/>
        </w:rPr>
        <w:t xml:space="preserve">תודה רבה לחבר הכנסת מישרקי. להצעת החוק לא הוגשו הסתייגויות, הוגשו בקשות רשות דיבור, אך רוב המבקשים אינם. חבר </w:t>
      </w:r>
      <w:bookmarkStart w:id="3184" w:name="_ETM_Q11_615461"/>
      <w:bookmarkEnd w:id="3184"/>
      <w:r>
        <w:rPr>
          <w:rFonts w:hint="cs"/>
          <w:rtl/>
        </w:rPr>
        <w:t>הכנסת מיקי לוי, האם אתה מבקש לדבר? מוותר.</w:t>
      </w:r>
    </w:p>
    <w:p w:rsidR="00700C56" w:rsidRDefault="00700C56" w:rsidP="008C0BA6">
      <w:pPr>
        <w:rPr>
          <w:rtl/>
        </w:rPr>
      </w:pPr>
    </w:p>
    <w:p w:rsidR="00700C56" w:rsidRDefault="00700C56" w:rsidP="003F4C22">
      <w:pPr>
        <w:pStyle w:val="af5"/>
        <w:keepNext/>
        <w:rPr>
          <w:rtl/>
        </w:rPr>
      </w:pPr>
      <w:bookmarkStart w:id="3185" w:name="ET_interruption_5084_12"/>
      <w:r w:rsidRPr="003F4C22">
        <w:rPr>
          <w:rStyle w:val="TagStyle"/>
          <w:rtl/>
        </w:rPr>
        <w:t xml:space="preserve"> &lt;&lt; קריאה &gt;&gt; </w:t>
      </w:r>
      <w:r>
        <w:rPr>
          <w:rtl/>
        </w:rPr>
        <w:t>מיקי לוי (יש עתיד):</w:t>
      </w:r>
      <w:r w:rsidRPr="003F4C22">
        <w:rPr>
          <w:rStyle w:val="TagStyle"/>
          <w:rtl/>
        </w:rPr>
        <w:t xml:space="preserve"> &lt;&lt; קריאה &gt;&gt;</w:t>
      </w:r>
      <w:r>
        <w:rPr>
          <w:rtl/>
        </w:rPr>
        <w:t xml:space="preserve">   </w:t>
      </w:r>
      <w:bookmarkEnd w:id="3185"/>
    </w:p>
    <w:p w:rsidR="00700C56" w:rsidRDefault="00700C56" w:rsidP="00E2360F">
      <w:pPr>
        <w:rPr>
          <w:rtl/>
        </w:rPr>
      </w:pPr>
    </w:p>
    <w:p w:rsidR="00700C56" w:rsidRDefault="00700C56" w:rsidP="003F4C22">
      <w:pPr>
        <w:rPr>
          <w:rtl/>
        </w:rPr>
      </w:pPr>
      <w:r>
        <w:rPr>
          <w:rFonts w:hint="cs"/>
          <w:rtl/>
        </w:rPr>
        <w:t>נעשה לכם הנחה.</w:t>
      </w:r>
    </w:p>
    <w:p w:rsidR="00700C56" w:rsidRDefault="00700C56" w:rsidP="003F4C22">
      <w:pPr>
        <w:rPr>
          <w:rtl/>
        </w:rPr>
      </w:pPr>
    </w:p>
    <w:p w:rsidR="00700C56" w:rsidRDefault="00700C56" w:rsidP="003F4C22">
      <w:pPr>
        <w:pStyle w:val="af6"/>
        <w:keepNext/>
        <w:rPr>
          <w:rtl/>
        </w:rPr>
      </w:pPr>
      <w:bookmarkStart w:id="3186" w:name="ET_yor_6253_13"/>
      <w:r w:rsidRPr="003F4C22">
        <w:rPr>
          <w:rStyle w:val="TagStyle"/>
          <w:rtl/>
        </w:rPr>
        <w:t xml:space="preserve"> &lt;&lt; יור &gt;&gt; </w:t>
      </w:r>
      <w:r>
        <w:rPr>
          <w:rtl/>
        </w:rPr>
        <w:t>היו"ר משה טור פז:</w:t>
      </w:r>
      <w:r w:rsidRPr="003F4C22">
        <w:rPr>
          <w:rStyle w:val="TagStyle"/>
          <w:rtl/>
        </w:rPr>
        <w:t xml:space="preserve"> &lt;&lt; יור &gt;&gt;</w:t>
      </w:r>
      <w:r>
        <w:rPr>
          <w:rtl/>
        </w:rPr>
        <w:t xml:space="preserve">   </w:t>
      </w:r>
      <w:bookmarkEnd w:id="3186"/>
    </w:p>
    <w:p w:rsidR="00700C56" w:rsidRDefault="00700C56" w:rsidP="00E2360F">
      <w:pPr>
        <w:rPr>
          <w:rtl/>
        </w:rPr>
      </w:pPr>
    </w:p>
    <w:p w:rsidR="00700C56" w:rsidRDefault="00700C56" w:rsidP="00D457CC">
      <w:pPr>
        <w:rPr>
          <w:rtl/>
        </w:rPr>
      </w:pPr>
      <w:r>
        <w:rPr>
          <w:rFonts w:hint="cs"/>
          <w:rtl/>
        </w:rPr>
        <w:t xml:space="preserve">חבר הכנסת טיבי, האם אתה מבקש לדבר? בבקשה </w:t>
      </w:r>
      <w:r>
        <w:rPr>
          <w:rFonts w:hint="eastAsia"/>
          <w:rtl/>
        </w:rPr>
        <w:t>–</w:t>
      </w:r>
      <w:r>
        <w:rPr>
          <w:rFonts w:hint="cs"/>
          <w:rtl/>
        </w:rPr>
        <w:t xml:space="preserve"> מוותר. האם מי ממבקשי בקשות הדיבור נמצא</w:t>
      </w:r>
      <w:bookmarkStart w:id="3187" w:name="_ETM_Q11_633247"/>
      <w:bookmarkEnd w:id="3187"/>
      <w:r>
        <w:rPr>
          <w:rFonts w:hint="cs"/>
          <w:rtl/>
        </w:rPr>
        <w:t xml:space="preserve"> באולם ומבקש לדבר? אם כך, הוסרו גם בקשות רשות הדיבור, ואנחנו עוברים להצבעה. </w:t>
      </w:r>
    </w:p>
    <w:p w:rsidR="00700C56" w:rsidRDefault="00700C56" w:rsidP="00D457CC">
      <w:pPr>
        <w:rPr>
          <w:rtl/>
        </w:rPr>
      </w:pPr>
    </w:p>
    <w:p w:rsidR="00700C56" w:rsidRDefault="00700C56" w:rsidP="00D457CC">
      <w:pPr>
        <w:rPr>
          <w:rtl/>
        </w:rPr>
      </w:pPr>
      <w:r>
        <w:rPr>
          <w:rFonts w:hint="cs"/>
          <w:rtl/>
        </w:rPr>
        <w:t xml:space="preserve">חבריי חברי הכנסת, נעבור להצבעה בקריאה השנייה על </w:t>
      </w:r>
      <w:r w:rsidRPr="00464CB8">
        <w:rPr>
          <w:rtl/>
        </w:rPr>
        <w:t>הצעת חוק שירות הקבע בצבא הגנה לישראל (גמלא</w:t>
      </w:r>
      <w:r>
        <w:rPr>
          <w:rtl/>
        </w:rPr>
        <w:t>ות) (תיקון מס' 35), התשפ"ה</w:t>
      </w:r>
      <w:r>
        <w:rPr>
          <w:rFonts w:hint="cs"/>
          <w:rtl/>
        </w:rPr>
        <w:t>–</w:t>
      </w:r>
      <w:r>
        <w:rPr>
          <w:rtl/>
        </w:rPr>
        <w:t>2024</w:t>
      </w:r>
      <w:r>
        <w:rPr>
          <w:rFonts w:hint="cs"/>
          <w:rtl/>
        </w:rPr>
        <w:t>, כנוסח הוועדה. הצבעה.</w:t>
      </w:r>
    </w:p>
    <w:p w:rsidR="00700C56" w:rsidRDefault="00700C56" w:rsidP="00464CB8">
      <w:pPr>
        <w:rPr>
          <w:rtl/>
        </w:rPr>
      </w:pPr>
      <w:bookmarkStart w:id="3188" w:name="_ETM_Q11_622000"/>
      <w:bookmarkEnd w:id="3188"/>
    </w:p>
    <w:p w:rsidR="00700C56" w:rsidRDefault="00700C56" w:rsidP="00334910">
      <w:pPr>
        <w:pStyle w:val="af1"/>
        <w:keepNext/>
        <w:rPr>
          <w:rtl/>
        </w:rPr>
      </w:pPr>
      <w:r>
        <w:rPr>
          <w:rtl/>
        </w:rPr>
        <w:t>הצבעה מס'</w:t>
      </w:r>
      <w:r>
        <w:rPr>
          <w:rFonts w:hint="cs"/>
          <w:rtl/>
        </w:rPr>
        <w:t xml:space="preserve"> 5</w:t>
      </w:r>
    </w:p>
    <w:p w:rsidR="00700C56" w:rsidRDefault="00700C56" w:rsidP="00334910">
      <w:pPr>
        <w:pStyle w:val="--"/>
        <w:keepNext/>
        <w:rPr>
          <w:rtl/>
        </w:rPr>
      </w:pPr>
    </w:p>
    <w:p w:rsidR="00700C56" w:rsidRDefault="00700C56" w:rsidP="00D457CC">
      <w:pPr>
        <w:pStyle w:val="--"/>
        <w:keepNext/>
        <w:rPr>
          <w:rtl/>
        </w:rPr>
      </w:pPr>
      <w:r>
        <w:rPr>
          <w:rtl/>
        </w:rPr>
        <w:t xml:space="preserve">בעד סעיפים </w:t>
      </w:r>
      <w:r>
        <w:rPr>
          <w:rFonts w:hint="cs"/>
          <w:rtl/>
        </w:rPr>
        <w:t>1</w:t>
      </w:r>
      <w:r>
        <w:rPr>
          <w:rFonts w:hint="eastAsia"/>
          <w:rtl/>
        </w:rPr>
        <w:t>–</w:t>
      </w:r>
      <w:r>
        <w:rPr>
          <w:rFonts w:hint="cs"/>
          <w:rtl/>
        </w:rPr>
        <w:t xml:space="preserve">2 </w:t>
      </w:r>
      <w:r>
        <w:rPr>
          <w:rtl/>
        </w:rPr>
        <w:t>–</w:t>
      </w:r>
      <w:r>
        <w:rPr>
          <w:rFonts w:hint="cs"/>
          <w:rtl/>
        </w:rPr>
        <w:t xml:space="preserve"> 12</w:t>
      </w:r>
    </w:p>
    <w:p w:rsidR="00700C56" w:rsidRDefault="00700C56" w:rsidP="00334910">
      <w:pPr>
        <w:pStyle w:val="--"/>
        <w:keepNext/>
        <w:rPr>
          <w:rtl/>
        </w:rPr>
      </w:pPr>
      <w:r>
        <w:rPr>
          <w:rtl/>
        </w:rPr>
        <w:t xml:space="preserve">נגד – </w:t>
      </w:r>
      <w:r>
        <w:rPr>
          <w:rFonts w:hint="cs"/>
          <w:rtl/>
        </w:rPr>
        <w:t>אין</w:t>
      </w:r>
    </w:p>
    <w:p w:rsidR="00700C56" w:rsidRDefault="00700C56" w:rsidP="00334910">
      <w:pPr>
        <w:pStyle w:val="--"/>
        <w:keepNext/>
        <w:rPr>
          <w:rtl/>
        </w:rPr>
      </w:pPr>
      <w:r>
        <w:rPr>
          <w:rtl/>
        </w:rPr>
        <w:t>נמנעים –</w:t>
      </w:r>
      <w:r>
        <w:rPr>
          <w:rFonts w:hint="cs"/>
          <w:rtl/>
        </w:rPr>
        <w:t xml:space="preserve"> אין</w:t>
      </w:r>
    </w:p>
    <w:p w:rsidR="00700C56" w:rsidRPr="00334910" w:rsidRDefault="00700C56" w:rsidP="00D457CC">
      <w:pPr>
        <w:pStyle w:val="af2"/>
        <w:rPr>
          <w:rtl/>
        </w:rPr>
      </w:pPr>
      <w:r>
        <w:rPr>
          <w:rtl/>
        </w:rPr>
        <w:t>סעיפים</w:t>
      </w:r>
      <w:r>
        <w:rPr>
          <w:rFonts w:hint="cs"/>
          <w:rtl/>
        </w:rPr>
        <w:t xml:space="preserve"> 1</w:t>
      </w:r>
      <w:r>
        <w:rPr>
          <w:rFonts w:hint="eastAsia"/>
          <w:rtl/>
        </w:rPr>
        <w:t>–</w:t>
      </w:r>
      <w:r>
        <w:rPr>
          <w:rFonts w:hint="cs"/>
          <w:rtl/>
        </w:rPr>
        <w:t>2 נתקבלו.</w:t>
      </w:r>
    </w:p>
    <w:p w:rsidR="00700C56" w:rsidRDefault="00700C56" w:rsidP="003F4C22">
      <w:pPr>
        <w:rPr>
          <w:rtl/>
        </w:rPr>
      </w:pPr>
    </w:p>
    <w:p w:rsidR="00700C56" w:rsidRDefault="00700C56" w:rsidP="00334910">
      <w:pPr>
        <w:pStyle w:val="af6"/>
        <w:keepNext/>
        <w:rPr>
          <w:rtl/>
        </w:rPr>
      </w:pPr>
      <w:bookmarkStart w:id="3189" w:name="ET_yor_6253_24"/>
      <w:r w:rsidRPr="00334910">
        <w:rPr>
          <w:rStyle w:val="TagStyle"/>
          <w:rtl/>
        </w:rPr>
        <w:t xml:space="preserve">&lt;&lt; יור &gt;&gt; </w:t>
      </w:r>
      <w:r>
        <w:rPr>
          <w:rtl/>
        </w:rPr>
        <w:t>היו"ר משה טור פז:</w:t>
      </w:r>
      <w:r w:rsidRPr="00334910">
        <w:rPr>
          <w:rStyle w:val="TagStyle"/>
          <w:rtl/>
        </w:rPr>
        <w:t xml:space="preserve"> &lt;&lt; יור &gt;&gt;</w:t>
      </w:r>
      <w:r>
        <w:rPr>
          <w:rtl/>
        </w:rPr>
        <w:t xml:space="preserve">   </w:t>
      </w:r>
      <w:bookmarkEnd w:id="3189"/>
    </w:p>
    <w:p w:rsidR="00700C56" w:rsidRDefault="00700C56" w:rsidP="00E2360F">
      <w:pPr>
        <w:rPr>
          <w:rtl/>
        </w:rPr>
      </w:pPr>
    </w:p>
    <w:p w:rsidR="00700C56" w:rsidRDefault="00700C56" w:rsidP="00334910">
      <w:pPr>
        <w:rPr>
          <w:rtl/>
        </w:rPr>
      </w:pPr>
      <w:bookmarkStart w:id="3190" w:name="_ETM_Q11_658815"/>
      <w:bookmarkEnd w:id="3190"/>
      <w:r>
        <w:rPr>
          <w:rFonts w:hint="cs"/>
          <w:rtl/>
        </w:rPr>
        <w:t xml:space="preserve">בעד </w:t>
      </w:r>
      <w:r>
        <w:rPr>
          <w:rtl/>
        </w:rPr>
        <w:t>–</w:t>
      </w:r>
      <w:r>
        <w:rPr>
          <w:rFonts w:hint="cs"/>
          <w:rtl/>
        </w:rPr>
        <w:t xml:space="preserve"> 12, אין נגד, אין נמנעים. </w:t>
      </w:r>
      <w:bookmarkStart w:id="3191" w:name="_ETM_Q11_670714"/>
      <w:bookmarkEnd w:id="3191"/>
      <w:r>
        <w:rPr>
          <w:rFonts w:hint="cs"/>
          <w:rtl/>
        </w:rPr>
        <w:t xml:space="preserve">יש נוכח אחד. אני קובע כי ההצבעה אושרה בקריאה </w:t>
      </w:r>
      <w:bookmarkStart w:id="3192" w:name="_ETM_Q11_672108"/>
      <w:bookmarkEnd w:id="3192"/>
      <w:r>
        <w:rPr>
          <w:rFonts w:hint="cs"/>
          <w:rtl/>
        </w:rPr>
        <w:t>השנייה.</w:t>
      </w:r>
    </w:p>
    <w:p w:rsidR="00700C56" w:rsidRDefault="00700C56" w:rsidP="00334910">
      <w:pPr>
        <w:rPr>
          <w:rtl/>
        </w:rPr>
      </w:pPr>
      <w:bookmarkStart w:id="3193" w:name="_ETM_Q11_673539"/>
      <w:bookmarkStart w:id="3194" w:name="_ETM_Q11_673622"/>
      <w:bookmarkEnd w:id="3193"/>
      <w:bookmarkEnd w:id="3194"/>
    </w:p>
    <w:p w:rsidR="00700C56" w:rsidRDefault="00700C56" w:rsidP="009417AA">
      <w:pPr>
        <w:rPr>
          <w:rtl/>
        </w:rPr>
      </w:pPr>
      <w:bookmarkStart w:id="3195" w:name="_ETM_Q11_673698"/>
      <w:bookmarkStart w:id="3196" w:name="_ETM_Q11_673734"/>
      <w:bookmarkEnd w:id="3195"/>
      <w:bookmarkEnd w:id="3196"/>
      <w:r>
        <w:rPr>
          <w:rFonts w:hint="cs"/>
          <w:rtl/>
        </w:rPr>
        <w:t xml:space="preserve">נעבור להצבעה בקריאה השלישית על </w:t>
      </w:r>
      <w:r w:rsidRPr="00334910">
        <w:rPr>
          <w:rtl/>
        </w:rPr>
        <w:t>הצעת חוק שירות הקבע בצבא הגנה לישראל (גמלאות) (תיקון מס' 35), התשפ"ה</w:t>
      </w:r>
      <w:r>
        <w:rPr>
          <w:rFonts w:hint="cs"/>
          <w:rtl/>
        </w:rPr>
        <w:t>–</w:t>
      </w:r>
      <w:r w:rsidRPr="00334910">
        <w:rPr>
          <w:rtl/>
        </w:rPr>
        <w:t xml:space="preserve">2024, </w:t>
      </w:r>
      <w:r>
        <w:rPr>
          <w:rFonts w:hint="cs"/>
          <w:rtl/>
        </w:rPr>
        <w:t>הצבעה.</w:t>
      </w:r>
      <w:bookmarkStart w:id="3197" w:name="_ETM_Q11_686004"/>
      <w:bookmarkEnd w:id="3197"/>
    </w:p>
    <w:p w:rsidR="00700C56" w:rsidRDefault="00700C56" w:rsidP="00334910">
      <w:pPr>
        <w:pStyle w:val="af1"/>
        <w:keepNext/>
        <w:rPr>
          <w:rtl/>
        </w:rPr>
      </w:pPr>
      <w:bookmarkStart w:id="3198" w:name="_ETM_Q11_686046"/>
      <w:bookmarkEnd w:id="3198"/>
      <w:r>
        <w:rPr>
          <w:rtl/>
        </w:rPr>
        <w:t>הצבעה מס'</w:t>
      </w:r>
      <w:r>
        <w:rPr>
          <w:rFonts w:hint="cs"/>
          <w:rtl/>
        </w:rPr>
        <w:t xml:space="preserve"> 6</w:t>
      </w:r>
    </w:p>
    <w:p w:rsidR="00700C56" w:rsidRDefault="00700C56" w:rsidP="00334910">
      <w:pPr>
        <w:pStyle w:val="--"/>
        <w:keepNext/>
        <w:rPr>
          <w:rtl/>
        </w:rPr>
      </w:pPr>
    </w:p>
    <w:p w:rsidR="00700C56" w:rsidRDefault="00700C56" w:rsidP="00334910">
      <w:pPr>
        <w:pStyle w:val="--"/>
        <w:keepNext/>
        <w:rPr>
          <w:rtl/>
        </w:rPr>
      </w:pPr>
      <w:r>
        <w:rPr>
          <w:rtl/>
        </w:rPr>
        <w:t>בעד החוק –</w:t>
      </w:r>
      <w:r>
        <w:rPr>
          <w:rFonts w:hint="cs"/>
          <w:rtl/>
        </w:rPr>
        <w:t xml:space="preserve"> 14</w:t>
      </w:r>
    </w:p>
    <w:p w:rsidR="00700C56" w:rsidRDefault="00700C56" w:rsidP="00334910">
      <w:pPr>
        <w:pStyle w:val="--"/>
        <w:keepNext/>
        <w:rPr>
          <w:rtl/>
        </w:rPr>
      </w:pPr>
      <w:r>
        <w:rPr>
          <w:rtl/>
        </w:rPr>
        <w:t xml:space="preserve">נגד – </w:t>
      </w:r>
      <w:r>
        <w:rPr>
          <w:rFonts w:hint="cs"/>
          <w:rtl/>
        </w:rPr>
        <w:t>אין</w:t>
      </w:r>
    </w:p>
    <w:p w:rsidR="00700C56" w:rsidRDefault="00700C56" w:rsidP="00334910">
      <w:pPr>
        <w:pStyle w:val="--"/>
        <w:keepNext/>
        <w:rPr>
          <w:rtl/>
        </w:rPr>
      </w:pPr>
      <w:r>
        <w:rPr>
          <w:rtl/>
        </w:rPr>
        <w:t>נמנעים –</w:t>
      </w:r>
      <w:r>
        <w:rPr>
          <w:rFonts w:hint="cs"/>
          <w:rtl/>
        </w:rPr>
        <w:t xml:space="preserve"> אין</w:t>
      </w:r>
      <w:r>
        <w:rPr>
          <w:rtl/>
        </w:rPr>
        <w:t xml:space="preserve"> </w:t>
      </w:r>
    </w:p>
    <w:p w:rsidR="00700C56" w:rsidRPr="00334910" w:rsidRDefault="00700C56" w:rsidP="009417AA">
      <w:pPr>
        <w:pStyle w:val="af2"/>
        <w:rPr>
          <w:rtl/>
        </w:rPr>
      </w:pPr>
      <w:bookmarkStart w:id="3199" w:name="_ETM_Q11_695370"/>
      <w:bookmarkEnd w:id="3199"/>
      <w:r w:rsidRPr="00464CB8">
        <w:rPr>
          <w:rtl/>
        </w:rPr>
        <w:t>חוק שירות הקבע בצבא הגנה לישראל (גמלא</w:t>
      </w:r>
      <w:r>
        <w:rPr>
          <w:rtl/>
        </w:rPr>
        <w:t>ות) (תיקון מס' 35), התשפ"ה</w:t>
      </w:r>
      <w:r>
        <w:rPr>
          <w:rFonts w:hint="cs"/>
          <w:rtl/>
        </w:rPr>
        <w:t>–</w:t>
      </w:r>
      <w:r>
        <w:rPr>
          <w:rtl/>
        </w:rPr>
        <w:t>2024</w:t>
      </w:r>
      <w:r>
        <w:rPr>
          <w:rFonts w:hint="cs"/>
          <w:rtl/>
        </w:rPr>
        <w:t>, נתקבל.</w:t>
      </w:r>
    </w:p>
    <w:p w:rsidR="00700C56" w:rsidRDefault="00700C56" w:rsidP="00334910">
      <w:pPr>
        <w:rPr>
          <w:rtl/>
        </w:rPr>
      </w:pPr>
      <w:bookmarkStart w:id="3200" w:name="_ETM_Q11_686208"/>
      <w:bookmarkStart w:id="3201" w:name="_ETM_Q11_686294"/>
      <w:bookmarkEnd w:id="3200"/>
      <w:bookmarkEnd w:id="3201"/>
    </w:p>
    <w:p w:rsidR="00700C56" w:rsidRDefault="00700C56" w:rsidP="00334910">
      <w:pPr>
        <w:pStyle w:val="af6"/>
        <w:keepNext/>
        <w:rPr>
          <w:rtl/>
        </w:rPr>
      </w:pPr>
      <w:bookmarkStart w:id="3202" w:name="ET_yor_6253_25"/>
      <w:r w:rsidRPr="00334910">
        <w:rPr>
          <w:rStyle w:val="TagStyle"/>
          <w:rtl/>
        </w:rPr>
        <w:t xml:space="preserve"> &lt;&lt; יור &gt;&gt; </w:t>
      </w:r>
      <w:r>
        <w:rPr>
          <w:rtl/>
        </w:rPr>
        <w:t>היו"ר משה טור פז:</w:t>
      </w:r>
      <w:r w:rsidRPr="00334910">
        <w:rPr>
          <w:rStyle w:val="TagStyle"/>
          <w:rtl/>
        </w:rPr>
        <w:t xml:space="preserve"> &lt;&lt; יור &gt;&gt;</w:t>
      </w:r>
      <w:r>
        <w:rPr>
          <w:rtl/>
        </w:rPr>
        <w:t xml:space="preserve">   </w:t>
      </w:r>
      <w:bookmarkEnd w:id="3202"/>
    </w:p>
    <w:p w:rsidR="00700C56" w:rsidRDefault="00700C56" w:rsidP="00E2360F">
      <w:pPr>
        <w:rPr>
          <w:rtl/>
        </w:rPr>
      </w:pPr>
    </w:p>
    <w:p w:rsidR="00700C56" w:rsidRDefault="00700C56" w:rsidP="00D9068A">
      <w:pPr>
        <w:rPr>
          <w:rtl/>
        </w:rPr>
      </w:pPr>
      <w:r>
        <w:rPr>
          <w:rFonts w:hint="cs"/>
          <w:rtl/>
        </w:rPr>
        <w:t xml:space="preserve">בעד </w:t>
      </w:r>
      <w:r>
        <w:rPr>
          <w:rtl/>
        </w:rPr>
        <w:t>–</w:t>
      </w:r>
      <w:r>
        <w:rPr>
          <w:rFonts w:hint="cs"/>
          <w:rtl/>
        </w:rPr>
        <w:t xml:space="preserve"> 14. אין נגד, אין נמנעים, נוכח אחד. אני קובע כי </w:t>
      </w:r>
      <w:r w:rsidRPr="00464CB8">
        <w:rPr>
          <w:rtl/>
        </w:rPr>
        <w:t>הצעת חוק שירות הקבע בצבא הגנה לישראל (גמלא</w:t>
      </w:r>
      <w:r>
        <w:rPr>
          <w:rtl/>
        </w:rPr>
        <w:t>ות) (תיקון מס' 35), התשפ"ה</w:t>
      </w:r>
      <w:r>
        <w:rPr>
          <w:rFonts w:hint="cs"/>
          <w:rtl/>
        </w:rPr>
        <w:t>–</w:t>
      </w:r>
      <w:r>
        <w:rPr>
          <w:rtl/>
        </w:rPr>
        <w:t>2024</w:t>
      </w:r>
      <w:r>
        <w:rPr>
          <w:rFonts w:hint="cs"/>
          <w:rtl/>
        </w:rPr>
        <w:t>,</w:t>
      </w:r>
      <w:bookmarkStart w:id="3203" w:name="_ETM_Q11_686340"/>
      <w:bookmarkStart w:id="3204" w:name="_ETM_Q11_686392"/>
      <w:bookmarkEnd w:id="3203"/>
      <w:bookmarkEnd w:id="3204"/>
      <w:r>
        <w:rPr>
          <w:rFonts w:hint="cs"/>
          <w:rtl/>
        </w:rPr>
        <w:t xml:space="preserve"> התקבלה בקריאה השנייה והשל</w:t>
      </w:r>
      <w:bookmarkStart w:id="3205" w:name="_ETM_Q11_666005"/>
      <w:bookmarkEnd w:id="3205"/>
      <w:r>
        <w:rPr>
          <w:rFonts w:hint="cs"/>
          <w:rtl/>
        </w:rPr>
        <w:t xml:space="preserve">ישית, ותיכנס לספר החוקים. </w:t>
      </w:r>
    </w:p>
    <w:p w:rsidR="00700C56" w:rsidRDefault="00700C56" w:rsidP="00334910">
      <w:pPr>
        <w:rPr>
          <w:rtl/>
        </w:rPr>
      </w:pPr>
      <w:bookmarkStart w:id="3206" w:name="_ETM_Q11_719653"/>
      <w:bookmarkStart w:id="3207" w:name="_ETM_Q11_719700"/>
      <w:bookmarkEnd w:id="3206"/>
      <w:bookmarkEnd w:id="3207"/>
    </w:p>
    <w:p w:rsidR="00700C56" w:rsidRDefault="00700C56" w:rsidP="00334910">
      <w:pPr>
        <w:rPr>
          <w:rtl/>
        </w:rPr>
      </w:pPr>
      <w:bookmarkStart w:id="3208" w:name="_ETM_Q11_719827"/>
      <w:bookmarkStart w:id="3209" w:name="_ETM_Q11_719892"/>
      <w:bookmarkEnd w:id="3208"/>
      <w:bookmarkEnd w:id="3209"/>
      <w:r>
        <w:rPr>
          <w:rFonts w:hint="cs"/>
          <w:rtl/>
        </w:rPr>
        <w:t>אני מזמין את חבר הכנסת שלום דנינו, מיוזמי הצעת החוק, לברך. בבקשה.</w:t>
      </w:r>
    </w:p>
    <w:p w:rsidR="00700C56" w:rsidRDefault="00700C56" w:rsidP="003F4C22">
      <w:pPr>
        <w:rPr>
          <w:rtl/>
        </w:rPr>
      </w:pPr>
    </w:p>
    <w:p w:rsidR="00700C56" w:rsidRDefault="00700C56" w:rsidP="003F4C22">
      <w:pPr>
        <w:pStyle w:val="a4"/>
        <w:keepNext/>
        <w:rPr>
          <w:rtl/>
        </w:rPr>
      </w:pPr>
      <w:bookmarkStart w:id="3210" w:name="ET_speaker_6348_14"/>
      <w:r w:rsidRPr="003F4C22">
        <w:rPr>
          <w:rStyle w:val="TagStyle"/>
          <w:rtl/>
        </w:rPr>
        <w:t xml:space="preserve"> &lt;&lt; דובר &gt;&gt; </w:t>
      </w:r>
      <w:bookmarkStart w:id="3211" w:name="_Toc187776935"/>
      <w:r>
        <w:rPr>
          <w:rtl/>
        </w:rPr>
        <w:t>שלום דנינו (הליכוד):</w:t>
      </w:r>
      <w:bookmarkEnd w:id="3211"/>
      <w:r w:rsidRPr="003F4C22">
        <w:rPr>
          <w:rStyle w:val="TagStyle"/>
          <w:rtl/>
        </w:rPr>
        <w:t xml:space="preserve"> &lt;&lt; דובר &gt;&gt;</w:t>
      </w:r>
      <w:r>
        <w:rPr>
          <w:rtl/>
        </w:rPr>
        <w:t xml:space="preserve">   </w:t>
      </w:r>
      <w:bookmarkEnd w:id="3210"/>
    </w:p>
    <w:p w:rsidR="00700C56" w:rsidRDefault="00700C56" w:rsidP="00E2360F">
      <w:pPr>
        <w:rPr>
          <w:rtl/>
        </w:rPr>
      </w:pPr>
    </w:p>
    <w:p w:rsidR="00700C56" w:rsidRDefault="00700C56" w:rsidP="00334910">
      <w:pPr>
        <w:rPr>
          <w:rtl/>
        </w:rPr>
      </w:pPr>
      <w:r>
        <w:rPr>
          <w:rFonts w:hint="cs"/>
          <w:rtl/>
        </w:rPr>
        <w:t xml:space="preserve">יש פה נהלים שצריך ללמוד אותם, </w:t>
      </w:r>
      <w:bookmarkStart w:id="3212" w:name="_ETM_Q11_733838"/>
      <w:bookmarkEnd w:id="3212"/>
      <w:r>
        <w:rPr>
          <w:rFonts w:hint="cs"/>
          <w:rtl/>
        </w:rPr>
        <w:t xml:space="preserve">לבקש זכות דיבור כהסתייגות בוועדה. תודה לאופיר המורה. </w:t>
      </w:r>
    </w:p>
    <w:p w:rsidR="00700C56" w:rsidRDefault="00700C56" w:rsidP="00334910">
      <w:pPr>
        <w:rPr>
          <w:rtl/>
        </w:rPr>
      </w:pPr>
      <w:bookmarkStart w:id="3213" w:name="_ETM_Q11_745352"/>
      <w:bookmarkStart w:id="3214" w:name="_ETM_Q11_745439"/>
      <w:bookmarkEnd w:id="3213"/>
      <w:bookmarkEnd w:id="3214"/>
    </w:p>
    <w:p w:rsidR="00700C56" w:rsidRDefault="00700C56" w:rsidP="00334910">
      <w:pPr>
        <w:rPr>
          <w:rtl/>
        </w:rPr>
      </w:pPr>
      <w:bookmarkStart w:id="3215" w:name="_ETM_Q11_745532"/>
      <w:bookmarkStart w:id="3216" w:name="_ETM_Q11_745604"/>
      <w:bookmarkEnd w:id="3215"/>
      <w:bookmarkEnd w:id="3216"/>
      <w:r>
        <w:rPr>
          <w:rFonts w:hint="cs"/>
          <w:rtl/>
        </w:rPr>
        <w:t xml:space="preserve">אדוני היושב-ראש, כנסת נכבדה, לפני הכול, היום יום עצוב לנו. חמישה לוחמי ישראל מסיירת הנח"ל הובאו למנוחות. נתפלל להחלמתם של הפצועים בתקרית </w:t>
      </w:r>
      <w:bookmarkStart w:id="3217" w:name="_ETM_Q11_758618"/>
      <w:bookmarkEnd w:id="3217"/>
      <w:r>
        <w:rPr>
          <w:rFonts w:hint="cs"/>
          <w:rtl/>
        </w:rPr>
        <w:t xml:space="preserve">זו, אמן. </w:t>
      </w:r>
      <w:bookmarkStart w:id="3218" w:name="_ETM_Q11_760678"/>
      <w:bookmarkEnd w:id="3218"/>
    </w:p>
    <w:p w:rsidR="00700C56" w:rsidRDefault="00700C56" w:rsidP="00334910">
      <w:pPr>
        <w:rPr>
          <w:rtl/>
        </w:rPr>
      </w:pPr>
      <w:bookmarkStart w:id="3219" w:name="_ETM_Q11_760710"/>
      <w:bookmarkEnd w:id="3219"/>
    </w:p>
    <w:p w:rsidR="00CA78AB" w:rsidRDefault="00700C56" w:rsidP="00B12C63">
      <w:pPr>
        <w:rPr>
          <w:rtl/>
          <w:lang w:eastAsia="he-IL"/>
        </w:rPr>
      </w:pPr>
      <w:bookmarkStart w:id="3220" w:name="_ETM_Q11_760860"/>
      <w:bookmarkStart w:id="3221" w:name="_ETM_Q11_760903"/>
      <w:bookmarkEnd w:id="3220"/>
      <w:bookmarkEnd w:id="3221"/>
      <w:r>
        <w:rPr>
          <w:rFonts w:hint="cs"/>
          <w:rtl/>
        </w:rPr>
        <w:t xml:space="preserve">אני מביא בפניכם להצבעה בקריאה שנייה ושלישית </w:t>
      </w:r>
      <w:r>
        <w:rPr>
          <w:rtl/>
        </w:rPr>
        <w:t>–</w:t>
      </w:r>
      <w:r>
        <w:rPr>
          <w:rFonts w:hint="cs"/>
          <w:rtl/>
        </w:rPr>
        <w:t xml:space="preserve"> בעצם כבר הצבענו </w:t>
      </w:r>
      <w:r>
        <w:rPr>
          <w:rtl/>
        </w:rPr>
        <w:t>–</w:t>
      </w:r>
      <w:r>
        <w:rPr>
          <w:rFonts w:hint="cs"/>
          <w:rtl/>
        </w:rPr>
        <w:t xml:space="preserve"> הצעת חוק אשר מחזקת את מערכת הביטחון בכוח אדם מסור ואיכותי. החוק, הידוע כחוק הקופה הציבורית, קובע כי פורשי צה"ל שחוזרים כאזרחים עובדי צה"ל מחויבים בניכוי של שליש </w:t>
      </w:r>
      <w:bookmarkStart w:id="3222" w:name="_ETM_Q11_780367"/>
      <w:bookmarkEnd w:id="3222"/>
      <w:r>
        <w:rPr>
          <w:rFonts w:hint="cs"/>
          <w:rtl/>
        </w:rPr>
        <w:t>מקצבתם. היה מדובר בעיוות אשר הכביד על מערכת הביטחון ומנע ממנה להעסיק מחדש את אותם אנשים שהיא עצמה השקיעה בהם ידע מקצועי רב, הכשירה והדריכה.</w:t>
      </w:r>
      <w:bookmarkStart w:id="3223" w:name="TOR_Q12"/>
      <w:bookmarkStart w:id="3224" w:name="_ETM_Q12_180269"/>
      <w:bookmarkEnd w:id="3223"/>
      <w:bookmarkEnd w:id="3224"/>
      <w:r w:rsidR="00B12C63">
        <w:rPr>
          <w:rFonts w:hint="cs"/>
          <w:rtl/>
        </w:rPr>
        <w:t xml:space="preserve"> </w:t>
      </w:r>
      <w:r w:rsidR="00CA78AB">
        <w:rPr>
          <w:rFonts w:hint="cs"/>
          <w:rtl/>
          <w:lang w:eastAsia="he-IL"/>
        </w:rPr>
        <w:t xml:space="preserve">תיקון החוק </w:t>
      </w:r>
      <w:r w:rsidR="00CA78AB">
        <w:rPr>
          <w:rFonts w:hint="eastAsia"/>
          <w:rtl/>
          <w:lang w:eastAsia="he-IL"/>
        </w:rPr>
        <w:t xml:space="preserve">– </w:t>
      </w:r>
      <w:r w:rsidR="00CA78AB">
        <w:rPr>
          <w:rFonts w:hint="cs"/>
          <w:rtl/>
          <w:lang w:eastAsia="he-IL"/>
        </w:rPr>
        <w:t xml:space="preserve">פטור מניכוי שליש מהקצבה </w:t>
      </w:r>
      <w:r w:rsidR="00CA78AB">
        <w:rPr>
          <w:rFonts w:hint="eastAsia"/>
          <w:rtl/>
          <w:lang w:eastAsia="he-IL"/>
        </w:rPr>
        <w:t>– יאפשר לצה</w:t>
      </w:r>
      <w:r w:rsidR="00CA78AB">
        <w:rPr>
          <w:rFonts w:hint="cs"/>
          <w:rtl/>
          <w:lang w:eastAsia="he-IL"/>
        </w:rPr>
        <w:t xml:space="preserve">"ל לשמר ולהחזיר לשירות עובדים מיומנים, בעלי ניסיון וידע ייחודיים, </w:t>
      </w:r>
      <w:r w:rsidR="00CA78AB" w:rsidRPr="00593CA2">
        <w:rPr>
          <w:rtl/>
          <w:lang w:eastAsia="he-IL"/>
        </w:rPr>
        <w:t>אשר מהווים חלק אינטגרלי מצה"ל</w:t>
      </w:r>
      <w:r w:rsidR="00CA78AB">
        <w:rPr>
          <w:rFonts w:hint="cs"/>
          <w:rtl/>
          <w:lang w:eastAsia="he-IL"/>
        </w:rPr>
        <w:t>.</w:t>
      </w:r>
      <w:r w:rsidR="00CA78AB" w:rsidRPr="00593CA2">
        <w:rPr>
          <w:rtl/>
          <w:lang w:eastAsia="he-IL"/>
        </w:rPr>
        <w:t xml:space="preserve"> </w:t>
      </w:r>
      <w:bookmarkStart w:id="3225" w:name="_ETM_Q12_214000"/>
      <w:bookmarkEnd w:id="3225"/>
      <w:r w:rsidR="00CA78AB" w:rsidRPr="00593CA2">
        <w:rPr>
          <w:rtl/>
          <w:lang w:eastAsia="he-IL"/>
        </w:rPr>
        <w:t>אלפי אזרחים עובדי צה"ל מועסקים במערכת ביותר מ</w:t>
      </w:r>
      <w:r w:rsidR="00CA78AB">
        <w:rPr>
          <w:rFonts w:hint="cs"/>
          <w:rtl/>
          <w:lang w:eastAsia="he-IL"/>
        </w:rPr>
        <w:t>-</w:t>
      </w:r>
      <w:r w:rsidR="00CA78AB" w:rsidRPr="00593CA2">
        <w:rPr>
          <w:rtl/>
          <w:lang w:eastAsia="he-IL"/>
        </w:rPr>
        <w:t>300 מקצועות</w:t>
      </w:r>
      <w:r w:rsidR="00CA78AB">
        <w:rPr>
          <w:rFonts w:hint="cs"/>
          <w:rtl/>
          <w:lang w:eastAsia="he-IL"/>
        </w:rPr>
        <w:t>,</w:t>
      </w:r>
      <w:r w:rsidR="00CA78AB" w:rsidRPr="00593CA2">
        <w:rPr>
          <w:rtl/>
          <w:lang w:eastAsia="he-IL"/>
        </w:rPr>
        <w:t xml:space="preserve"> החל </w:t>
      </w:r>
      <w:r w:rsidR="00CA78AB">
        <w:rPr>
          <w:rFonts w:hint="cs"/>
          <w:rtl/>
          <w:lang w:eastAsia="he-IL"/>
        </w:rPr>
        <w:t>ב</w:t>
      </w:r>
      <w:r w:rsidR="00CA78AB" w:rsidRPr="00593CA2">
        <w:rPr>
          <w:rtl/>
          <w:lang w:eastAsia="he-IL"/>
        </w:rPr>
        <w:t>הנדסה</w:t>
      </w:r>
      <w:r w:rsidR="00CA78AB">
        <w:rPr>
          <w:rFonts w:hint="cs"/>
          <w:rtl/>
          <w:lang w:eastAsia="he-IL"/>
        </w:rPr>
        <w:t xml:space="preserve">, </w:t>
      </w:r>
      <w:bookmarkStart w:id="3226" w:name="_ETM_Q12_212000"/>
      <w:bookmarkEnd w:id="3226"/>
      <w:r w:rsidR="00CA78AB" w:rsidRPr="00593CA2">
        <w:rPr>
          <w:rtl/>
          <w:lang w:eastAsia="he-IL"/>
        </w:rPr>
        <w:t>טכנאות</w:t>
      </w:r>
      <w:r w:rsidR="00CA78AB">
        <w:rPr>
          <w:rFonts w:hint="cs"/>
          <w:rtl/>
          <w:lang w:eastAsia="he-IL"/>
        </w:rPr>
        <w:t>,</w:t>
      </w:r>
      <w:r w:rsidR="00CA78AB" w:rsidRPr="00593CA2">
        <w:rPr>
          <w:rtl/>
          <w:lang w:eastAsia="he-IL"/>
        </w:rPr>
        <w:t xml:space="preserve"> ועד פיתוחים בתחום הסייבר </w:t>
      </w:r>
      <w:r w:rsidR="00CA78AB">
        <w:rPr>
          <w:rFonts w:hint="cs"/>
          <w:rtl/>
          <w:lang w:eastAsia="he-IL"/>
        </w:rPr>
        <w:t>ו</w:t>
      </w:r>
      <w:r w:rsidR="00CA78AB" w:rsidRPr="00593CA2">
        <w:rPr>
          <w:rtl/>
          <w:lang w:eastAsia="he-IL"/>
        </w:rPr>
        <w:t>הטכנולוגיה הצבאית</w:t>
      </w:r>
      <w:r w:rsidR="00CA78AB">
        <w:rPr>
          <w:rFonts w:hint="cs"/>
          <w:rtl/>
          <w:lang w:eastAsia="he-IL"/>
        </w:rPr>
        <w:t>.</w:t>
      </w:r>
      <w:r w:rsidR="00CA78AB" w:rsidRPr="00593CA2">
        <w:rPr>
          <w:rtl/>
          <w:lang w:eastAsia="he-IL"/>
        </w:rPr>
        <w:t xml:space="preserve"> הם צוברים ידע מקצועי אשר משרת את הצבא בשגרה ובחירום</w:t>
      </w:r>
      <w:r w:rsidR="00CA78AB">
        <w:rPr>
          <w:rFonts w:hint="cs"/>
          <w:rtl/>
          <w:lang w:eastAsia="he-IL"/>
        </w:rPr>
        <w:t>,</w:t>
      </w:r>
      <w:r w:rsidR="00CA78AB" w:rsidRPr="00593CA2">
        <w:rPr>
          <w:rtl/>
          <w:lang w:eastAsia="he-IL"/>
        </w:rPr>
        <w:t xml:space="preserve"> והופכים להיות מוקדי ידע לאומ</w:t>
      </w:r>
      <w:r w:rsidR="00CA78AB">
        <w:rPr>
          <w:rFonts w:hint="cs"/>
          <w:rtl/>
          <w:lang w:eastAsia="he-IL"/>
        </w:rPr>
        <w:t>י</w:t>
      </w:r>
      <w:r w:rsidR="00CA78AB" w:rsidRPr="00593CA2">
        <w:rPr>
          <w:rtl/>
          <w:lang w:eastAsia="he-IL"/>
        </w:rPr>
        <w:t>ים בתחום הביטחון</w:t>
      </w:r>
      <w:r w:rsidR="00CA78AB">
        <w:rPr>
          <w:rFonts w:hint="cs"/>
          <w:rtl/>
          <w:lang w:eastAsia="he-IL"/>
        </w:rPr>
        <w:t>.</w:t>
      </w:r>
    </w:p>
    <w:p w:rsidR="00CA78AB" w:rsidRDefault="00CA78AB" w:rsidP="00593CA2">
      <w:pPr>
        <w:rPr>
          <w:rtl/>
          <w:lang w:eastAsia="he-IL"/>
        </w:rPr>
      </w:pPr>
    </w:p>
    <w:p w:rsidR="00CA78AB" w:rsidRDefault="00CA78AB" w:rsidP="005703AA">
      <w:pPr>
        <w:rPr>
          <w:rtl/>
          <w:lang w:eastAsia="he-IL"/>
        </w:rPr>
      </w:pPr>
      <w:bookmarkStart w:id="3227" w:name="_ETM_Q12_231000"/>
      <w:bookmarkEnd w:id="3227"/>
      <w:r w:rsidRPr="00593CA2">
        <w:rPr>
          <w:rtl/>
          <w:lang w:eastAsia="he-IL"/>
        </w:rPr>
        <w:t>חשוב לציין כי ג</w:t>
      </w:r>
      <w:r>
        <w:rPr>
          <w:rtl/>
          <w:lang w:eastAsia="he-IL"/>
        </w:rPr>
        <w:t>ם בימי שגרה מערכת הביטחון מתחר</w:t>
      </w:r>
      <w:r>
        <w:rPr>
          <w:rFonts w:hint="cs"/>
          <w:rtl/>
          <w:lang w:eastAsia="he-IL"/>
        </w:rPr>
        <w:t>ה</w:t>
      </w:r>
      <w:r w:rsidRPr="00593CA2">
        <w:rPr>
          <w:rtl/>
          <w:lang w:eastAsia="he-IL"/>
        </w:rPr>
        <w:t xml:space="preserve"> </w:t>
      </w:r>
      <w:r>
        <w:rPr>
          <w:rFonts w:hint="cs"/>
          <w:rtl/>
          <w:lang w:eastAsia="he-IL"/>
        </w:rPr>
        <w:t xml:space="preserve">עם </w:t>
      </w:r>
      <w:r w:rsidRPr="00593CA2">
        <w:rPr>
          <w:rtl/>
          <w:lang w:eastAsia="he-IL"/>
        </w:rPr>
        <w:t>התעשיות הב</w:t>
      </w:r>
      <w:r>
        <w:rPr>
          <w:rFonts w:hint="cs"/>
          <w:rtl/>
          <w:lang w:eastAsia="he-IL"/>
        </w:rPr>
        <w:t>י</w:t>
      </w:r>
      <w:r w:rsidRPr="00593CA2">
        <w:rPr>
          <w:rtl/>
          <w:lang w:eastAsia="he-IL"/>
        </w:rPr>
        <w:t>טחוניות הפרטיות</w:t>
      </w:r>
      <w:r>
        <w:rPr>
          <w:rFonts w:hint="cs"/>
          <w:rtl/>
          <w:lang w:eastAsia="he-IL"/>
        </w:rPr>
        <w:t>.</w:t>
      </w:r>
      <w:r>
        <w:rPr>
          <w:rtl/>
          <w:lang w:eastAsia="he-IL"/>
        </w:rPr>
        <w:t xml:space="preserve"> תעשיות אל</w:t>
      </w:r>
      <w:r>
        <w:rPr>
          <w:rFonts w:hint="cs"/>
          <w:rtl/>
          <w:lang w:eastAsia="he-IL"/>
        </w:rPr>
        <w:t>ה</w:t>
      </w:r>
      <w:r w:rsidRPr="00593CA2">
        <w:rPr>
          <w:rtl/>
          <w:lang w:eastAsia="he-IL"/>
        </w:rPr>
        <w:t xml:space="preserve"> מצי</w:t>
      </w:r>
      <w:r>
        <w:rPr>
          <w:rFonts w:hint="cs"/>
          <w:rtl/>
          <w:lang w:eastAsia="he-IL"/>
        </w:rPr>
        <w:t>ע</w:t>
      </w:r>
      <w:r w:rsidRPr="00593CA2">
        <w:rPr>
          <w:rtl/>
          <w:lang w:eastAsia="he-IL"/>
        </w:rPr>
        <w:t>ות שכר גבוה יותר מהמערכת הציבורית</w:t>
      </w:r>
      <w:r>
        <w:rPr>
          <w:rFonts w:hint="cs"/>
          <w:rtl/>
          <w:lang w:eastAsia="he-IL"/>
        </w:rPr>
        <w:t xml:space="preserve">, </w:t>
      </w:r>
      <w:r w:rsidRPr="00593CA2">
        <w:rPr>
          <w:rtl/>
          <w:lang w:eastAsia="he-IL"/>
        </w:rPr>
        <w:t>הכ</w:t>
      </w:r>
      <w:r>
        <w:rPr>
          <w:rFonts w:hint="cs"/>
          <w:rtl/>
          <w:lang w:eastAsia="he-IL"/>
        </w:rPr>
        <w:t>ב</w:t>
      </w:r>
      <w:r w:rsidRPr="00593CA2">
        <w:rPr>
          <w:rtl/>
          <w:lang w:eastAsia="he-IL"/>
        </w:rPr>
        <w:t>ולה בהוראות רגולציה תקציבית של הממונה על השכר</w:t>
      </w:r>
      <w:r>
        <w:rPr>
          <w:rFonts w:hint="cs"/>
          <w:rtl/>
          <w:lang w:eastAsia="he-IL"/>
        </w:rPr>
        <w:t>.</w:t>
      </w:r>
      <w:r w:rsidRPr="00593CA2">
        <w:rPr>
          <w:rtl/>
          <w:lang w:eastAsia="he-IL"/>
        </w:rPr>
        <w:t xml:space="preserve"> החוק מתקן אבסורד זה כדי לשמר כוח אדם איכותי</w:t>
      </w:r>
      <w:r>
        <w:rPr>
          <w:rFonts w:hint="cs"/>
          <w:rtl/>
          <w:lang w:eastAsia="he-IL"/>
        </w:rPr>
        <w:t>.</w:t>
      </w:r>
      <w:r>
        <w:rPr>
          <w:rtl/>
          <w:lang w:eastAsia="he-IL"/>
        </w:rPr>
        <w:t xml:space="preserve"> הצבא נאלץ לע</w:t>
      </w:r>
      <w:r>
        <w:rPr>
          <w:rFonts w:hint="cs"/>
          <w:rtl/>
          <w:lang w:eastAsia="he-IL"/>
        </w:rPr>
        <w:t>י</w:t>
      </w:r>
      <w:r>
        <w:rPr>
          <w:rtl/>
          <w:lang w:eastAsia="he-IL"/>
        </w:rPr>
        <w:t>תים להעס</w:t>
      </w:r>
      <w:r>
        <w:rPr>
          <w:rFonts w:hint="cs"/>
          <w:rtl/>
          <w:lang w:eastAsia="he-IL"/>
        </w:rPr>
        <w:t>יקם</w:t>
      </w:r>
      <w:r>
        <w:rPr>
          <w:rtl/>
          <w:lang w:eastAsia="he-IL"/>
        </w:rPr>
        <w:t xml:space="preserve"> דרך חברות מיקור</w:t>
      </w:r>
      <w:r>
        <w:rPr>
          <w:rFonts w:hint="cs"/>
          <w:rtl/>
          <w:lang w:eastAsia="he-IL"/>
        </w:rPr>
        <w:t>-</w:t>
      </w:r>
      <w:r w:rsidRPr="00593CA2">
        <w:rPr>
          <w:rtl/>
          <w:lang w:eastAsia="he-IL"/>
        </w:rPr>
        <w:t>חוץ בעלות גבוהה בהרבה</w:t>
      </w:r>
      <w:r>
        <w:rPr>
          <w:rFonts w:hint="cs"/>
          <w:rtl/>
          <w:lang w:eastAsia="he-IL"/>
        </w:rPr>
        <w:t>,</w:t>
      </w:r>
      <w:r w:rsidRPr="00593CA2">
        <w:rPr>
          <w:rtl/>
          <w:lang w:eastAsia="he-IL"/>
        </w:rPr>
        <w:t xml:space="preserve"> מה שמוביל לעלויות מיותרות או לפגיעה </w:t>
      </w:r>
      <w:r>
        <w:rPr>
          <w:rFonts w:hint="cs"/>
          <w:rtl/>
          <w:lang w:eastAsia="he-IL"/>
        </w:rPr>
        <w:t>ביעילות.</w:t>
      </w:r>
      <w:bookmarkStart w:id="3228" w:name="_ETM_Q12_262000"/>
      <w:bookmarkEnd w:id="3228"/>
      <w:r>
        <w:rPr>
          <w:rFonts w:hint="cs"/>
          <w:rtl/>
          <w:lang w:eastAsia="he-IL"/>
        </w:rPr>
        <w:t xml:space="preserve"> </w:t>
      </w:r>
      <w:r w:rsidRPr="00593CA2">
        <w:rPr>
          <w:rtl/>
          <w:lang w:eastAsia="he-IL"/>
        </w:rPr>
        <w:t>החוק יאפשר לצה"ל לשמר את הידע המקצועי הייחודי בתוך המערכת</w:t>
      </w:r>
      <w:r>
        <w:rPr>
          <w:rFonts w:hint="cs"/>
          <w:rtl/>
          <w:lang w:eastAsia="he-IL"/>
        </w:rPr>
        <w:t>,</w:t>
      </w:r>
      <w:r w:rsidRPr="00593CA2">
        <w:rPr>
          <w:rtl/>
          <w:lang w:eastAsia="he-IL"/>
        </w:rPr>
        <w:t xml:space="preserve"> תוך חיסכון משמעותי</w:t>
      </w:r>
      <w:r>
        <w:rPr>
          <w:rFonts w:hint="cs"/>
          <w:rtl/>
          <w:lang w:eastAsia="he-IL"/>
        </w:rPr>
        <w:t xml:space="preserve"> ו</w:t>
      </w:r>
      <w:r w:rsidRPr="00593CA2">
        <w:rPr>
          <w:rtl/>
          <w:lang w:eastAsia="he-IL"/>
        </w:rPr>
        <w:t>שמירה על כוח אדם מקצועי ואיכותי</w:t>
      </w:r>
      <w:r>
        <w:rPr>
          <w:rFonts w:hint="cs"/>
          <w:rtl/>
          <w:lang w:eastAsia="he-IL"/>
        </w:rPr>
        <w:t>.</w:t>
      </w:r>
      <w:r w:rsidRPr="00593CA2">
        <w:rPr>
          <w:rtl/>
          <w:lang w:eastAsia="he-IL"/>
        </w:rPr>
        <w:t xml:space="preserve"> כאמור</w:t>
      </w:r>
      <w:r>
        <w:rPr>
          <w:rFonts w:hint="cs"/>
          <w:rtl/>
          <w:lang w:eastAsia="he-IL"/>
        </w:rPr>
        <w:t>,</w:t>
      </w:r>
      <w:r w:rsidRPr="00593CA2">
        <w:rPr>
          <w:rtl/>
          <w:lang w:eastAsia="he-IL"/>
        </w:rPr>
        <w:t xml:space="preserve"> מדובר </w:t>
      </w:r>
      <w:r>
        <w:rPr>
          <w:rFonts w:hint="cs"/>
          <w:rtl/>
          <w:lang w:eastAsia="he-IL"/>
        </w:rPr>
        <w:t xml:space="preserve">במעין </w:t>
      </w:r>
      <w:r w:rsidRPr="00593CA2">
        <w:rPr>
          <w:rtl/>
          <w:lang w:eastAsia="he-IL"/>
        </w:rPr>
        <w:t>קנס</w:t>
      </w:r>
      <w:r>
        <w:rPr>
          <w:rFonts w:hint="cs"/>
          <w:rtl/>
          <w:lang w:eastAsia="he-IL"/>
        </w:rPr>
        <w:t>,</w:t>
      </w:r>
      <w:r w:rsidRPr="00593CA2">
        <w:rPr>
          <w:rtl/>
          <w:lang w:eastAsia="he-IL"/>
        </w:rPr>
        <w:t xml:space="preserve"> מס נוסף</w:t>
      </w:r>
      <w:r>
        <w:rPr>
          <w:rFonts w:hint="cs"/>
          <w:rtl/>
          <w:lang w:eastAsia="he-IL"/>
        </w:rPr>
        <w:t>,</w:t>
      </w:r>
      <w:r w:rsidRPr="00593CA2">
        <w:rPr>
          <w:rtl/>
          <w:lang w:eastAsia="he-IL"/>
        </w:rPr>
        <w:t xml:space="preserve"> לא צודק ולא שוויוני</w:t>
      </w:r>
      <w:r>
        <w:rPr>
          <w:rFonts w:hint="cs"/>
          <w:rtl/>
          <w:lang w:eastAsia="he-IL"/>
        </w:rPr>
        <w:t>,</w:t>
      </w:r>
      <w:r w:rsidRPr="00593CA2">
        <w:rPr>
          <w:rtl/>
          <w:lang w:eastAsia="he-IL"/>
        </w:rPr>
        <w:t xml:space="preserve"> אשר יוצר תמריץ ש</w:t>
      </w:r>
      <w:r>
        <w:rPr>
          <w:rtl/>
          <w:lang w:eastAsia="he-IL"/>
        </w:rPr>
        <w:t xml:space="preserve">לילי להעסקתם של פורשים כשכירים </w:t>
      </w:r>
      <w:r>
        <w:rPr>
          <w:rFonts w:hint="cs"/>
          <w:rtl/>
          <w:lang w:eastAsia="he-IL"/>
        </w:rPr>
        <w:t>ב</w:t>
      </w:r>
      <w:r w:rsidRPr="00593CA2">
        <w:rPr>
          <w:rtl/>
          <w:lang w:eastAsia="he-IL"/>
        </w:rPr>
        <w:t>צה"ל</w:t>
      </w:r>
      <w:r>
        <w:rPr>
          <w:rFonts w:hint="cs"/>
          <w:rtl/>
          <w:lang w:eastAsia="he-IL"/>
        </w:rPr>
        <w:t>.</w:t>
      </w:r>
    </w:p>
    <w:p w:rsidR="00CA78AB" w:rsidRDefault="00CA78AB" w:rsidP="00E2533B">
      <w:pPr>
        <w:rPr>
          <w:rtl/>
          <w:lang w:eastAsia="he-IL"/>
        </w:rPr>
      </w:pPr>
    </w:p>
    <w:p w:rsidR="00CA78AB" w:rsidRDefault="00CA78AB" w:rsidP="005703AA">
      <w:pPr>
        <w:rPr>
          <w:rtl/>
          <w:lang w:eastAsia="he-IL"/>
        </w:rPr>
      </w:pPr>
      <w:r w:rsidRPr="00593CA2">
        <w:rPr>
          <w:rtl/>
          <w:lang w:eastAsia="he-IL"/>
        </w:rPr>
        <w:t xml:space="preserve"> אני מבקש להודות לחבר הכנסת אייכלר</w:t>
      </w:r>
      <w:r>
        <w:rPr>
          <w:rFonts w:hint="cs"/>
          <w:rtl/>
          <w:lang w:eastAsia="he-IL"/>
        </w:rPr>
        <w:t>,</w:t>
      </w:r>
      <w:r w:rsidRPr="00593CA2">
        <w:rPr>
          <w:rtl/>
          <w:lang w:eastAsia="he-IL"/>
        </w:rPr>
        <w:t xml:space="preserve"> יושב-ראש ועדת העבודה והרווחה</w:t>
      </w:r>
      <w:r>
        <w:rPr>
          <w:rFonts w:hint="cs"/>
          <w:rtl/>
          <w:lang w:eastAsia="he-IL"/>
        </w:rPr>
        <w:t>,</w:t>
      </w:r>
      <w:r>
        <w:rPr>
          <w:rtl/>
          <w:lang w:eastAsia="he-IL"/>
        </w:rPr>
        <w:t xml:space="preserve"> ולצוות הוועדה</w:t>
      </w:r>
      <w:r>
        <w:rPr>
          <w:rFonts w:hint="cs"/>
          <w:rtl/>
          <w:lang w:eastAsia="he-IL"/>
        </w:rPr>
        <w:t>,</w:t>
      </w:r>
      <w:r>
        <w:rPr>
          <w:rtl/>
          <w:lang w:eastAsia="he-IL"/>
        </w:rPr>
        <w:t xml:space="preserve"> שסי</w:t>
      </w:r>
      <w:r>
        <w:rPr>
          <w:rFonts w:hint="cs"/>
          <w:rtl/>
          <w:lang w:eastAsia="he-IL"/>
        </w:rPr>
        <w:t>יע</w:t>
      </w:r>
      <w:r w:rsidRPr="00593CA2">
        <w:rPr>
          <w:rtl/>
          <w:lang w:eastAsia="he-IL"/>
        </w:rPr>
        <w:t xml:space="preserve"> בהכנת ה</w:t>
      </w:r>
      <w:r>
        <w:rPr>
          <w:rFonts w:hint="cs"/>
          <w:rtl/>
          <w:lang w:eastAsia="he-IL"/>
        </w:rPr>
        <w:t xml:space="preserve">צעת </w:t>
      </w:r>
      <w:r w:rsidRPr="00593CA2">
        <w:rPr>
          <w:rtl/>
          <w:lang w:eastAsia="he-IL"/>
        </w:rPr>
        <w:t xml:space="preserve">חוק להצבעה </w:t>
      </w:r>
      <w:r>
        <w:rPr>
          <w:rFonts w:hint="cs"/>
          <w:rtl/>
          <w:lang w:eastAsia="he-IL"/>
        </w:rPr>
        <w:t xml:space="preserve">בקריאה </w:t>
      </w:r>
      <w:r w:rsidRPr="00593CA2">
        <w:rPr>
          <w:rtl/>
          <w:lang w:eastAsia="he-IL"/>
        </w:rPr>
        <w:t>שנייה ושלישית במליאה</w:t>
      </w:r>
      <w:r>
        <w:rPr>
          <w:rFonts w:hint="cs"/>
          <w:rtl/>
          <w:lang w:eastAsia="he-IL"/>
        </w:rPr>
        <w:t>.</w:t>
      </w:r>
      <w:r w:rsidRPr="00593CA2">
        <w:rPr>
          <w:rtl/>
          <w:lang w:eastAsia="he-IL"/>
        </w:rPr>
        <w:t xml:space="preserve"> תודה למר מאיר בן הרוש</w:t>
      </w:r>
      <w:r>
        <w:rPr>
          <w:rFonts w:hint="cs"/>
          <w:rtl/>
          <w:lang w:eastAsia="he-IL"/>
        </w:rPr>
        <w:t>, יושב-ראש</w:t>
      </w:r>
      <w:r w:rsidRPr="00593CA2">
        <w:rPr>
          <w:rtl/>
          <w:lang w:eastAsia="he-IL"/>
        </w:rPr>
        <w:t xml:space="preserve"> ארגון עובדי צה"ל</w:t>
      </w:r>
      <w:r>
        <w:rPr>
          <w:rFonts w:hint="cs"/>
          <w:rtl/>
          <w:lang w:eastAsia="he-IL"/>
        </w:rPr>
        <w:t xml:space="preserve">, שהוא </w:t>
      </w:r>
      <w:r w:rsidRPr="00593CA2">
        <w:rPr>
          <w:rtl/>
          <w:lang w:eastAsia="he-IL"/>
        </w:rPr>
        <w:t>פה</w:t>
      </w:r>
      <w:r>
        <w:rPr>
          <w:rFonts w:hint="cs"/>
          <w:rtl/>
          <w:lang w:eastAsia="he-IL"/>
        </w:rPr>
        <w:t>,</w:t>
      </w:r>
      <w:r w:rsidRPr="00593CA2">
        <w:rPr>
          <w:rtl/>
          <w:lang w:eastAsia="he-IL"/>
        </w:rPr>
        <w:t xml:space="preserve"> ביציע האורחים שלנו</w:t>
      </w:r>
      <w:r>
        <w:rPr>
          <w:rFonts w:hint="cs"/>
          <w:rtl/>
          <w:lang w:eastAsia="he-IL"/>
        </w:rPr>
        <w:t>,</w:t>
      </w:r>
      <w:r w:rsidRPr="00593CA2">
        <w:rPr>
          <w:rtl/>
          <w:lang w:eastAsia="he-IL"/>
        </w:rPr>
        <w:t xml:space="preserve"> וכן לצה"ל ולמשרד הביטחון</w:t>
      </w:r>
      <w:r>
        <w:rPr>
          <w:rFonts w:hint="cs"/>
          <w:rtl/>
          <w:lang w:eastAsia="he-IL"/>
        </w:rPr>
        <w:t>,</w:t>
      </w:r>
      <w:r w:rsidRPr="00593CA2">
        <w:rPr>
          <w:rtl/>
          <w:lang w:eastAsia="he-IL"/>
        </w:rPr>
        <w:t xml:space="preserve"> על </w:t>
      </w:r>
      <w:r>
        <w:rPr>
          <w:rFonts w:hint="cs"/>
          <w:rtl/>
          <w:lang w:eastAsia="he-IL"/>
        </w:rPr>
        <w:t xml:space="preserve">השותפות </w:t>
      </w:r>
      <w:bookmarkStart w:id="3229" w:name="_ETM_Q12_306000"/>
      <w:bookmarkEnd w:id="3229"/>
      <w:r>
        <w:rPr>
          <w:rFonts w:hint="cs"/>
          <w:rtl/>
          <w:lang w:eastAsia="he-IL"/>
        </w:rPr>
        <w:t xml:space="preserve">ותרומתם </w:t>
      </w:r>
      <w:r w:rsidRPr="00593CA2">
        <w:rPr>
          <w:rtl/>
          <w:lang w:eastAsia="he-IL"/>
        </w:rPr>
        <w:t>הרבה לקידום החוק</w:t>
      </w:r>
      <w:r>
        <w:rPr>
          <w:rFonts w:hint="cs"/>
          <w:rtl/>
          <w:lang w:eastAsia="he-IL"/>
        </w:rPr>
        <w:t>.</w:t>
      </w:r>
      <w:bookmarkStart w:id="3230" w:name="_ETM_Q12_313000"/>
      <w:bookmarkEnd w:id="3230"/>
      <w:r>
        <w:rPr>
          <w:rFonts w:hint="cs"/>
          <w:rtl/>
          <w:lang w:eastAsia="he-IL"/>
        </w:rPr>
        <w:t xml:space="preserve"> </w:t>
      </w:r>
      <w:r w:rsidRPr="00593CA2">
        <w:rPr>
          <w:rtl/>
          <w:lang w:eastAsia="he-IL"/>
        </w:rPr>
        <w:t xml:space="preserve">אני רוצה </w:t>
      </w:r>
      <w:r>
        <w:rPr>
          <w:rFonts w:hint="cs"/>
          <w:rtl/>
          <w:lang w:eastAsia="he-IL"/>
        </w:rPr>
        <w:t xml:space="preserve">גם </w:t>
      </w:r>
      <w:r w:rsidRPr="00593CA2">
        <w:rPr>
          <w:rtl/>
          <w:lang w:eastAsia="he-IL"/>
        </w:rPr>
        <w:t>להודות בשם כנסת ישראל לציבור עובדי צה"ל</w:t>
      </w:r>
      <w:r>
        <w:rPr>
          <w:rFonts w:hint="cs"/>
          <w:rtl/>
          <w:lang w:eastAsia="he-IL"/>
        </w:rPr>
        <w:t>,</w:t>
      </w:r>
      <w:r w:rsidRPr="00593CA2">
        <w:rPr>
          <w:rtl/>
          <w:lang w:eastAsia="he-IL"/>
        </w:rPr>
        <w:t xml:space="preserve"> שפועלים גם כעת בתנאים לא פשוטים למען ביטחון מדינת ישראל</w:t>
      </w:r>
      <w:r>
        <w:rPr>
          <w:rFonts w:hint="cs"/>
          <w:rtl/>
          <w:lang w:eastAsia="he-IL"/>
        </w:rPr>
        <w:t>.</w:t>
      </w:r>
      <w:r w:rsidRPr="00593CA2">
        <w:rPr>
          <w:rtl/>
          <w:lang w:eastAsia="he-IL"/>
        </w:rPr>
        <w:t xml:space="preserve"> תודה על המסירות</w:t>
      </w:r>
      <w:r>
        <w:rPr>
          <w:rFonts w:hint="cs"/>
          <w:rtl/>
          <w:lang w:eastAsia="he-IL"/>
        </w:rPr>
        <w:t>,</w:t>
      </w:r>
      <w:r w:rsidRPr="00593CA2">
        <w:rPr>
          <w:rtl/>
          <w:lang w:eastAsia="he-IL"/>
        </w:rPr>
        <w:t xml:space="preserve"> האמונה והמחויבות שלכם למדינה</w:t>
      </w:r>
      <w:r>
        <w:rPr>
          <w:rFonts w:hint="cs"/>
          <w:rtl/>
          <w:lang w:eastAsia="he-IL"/>
        </w:rPr>
        <w:t>.</w:t>
      </w:r>
      <w:r w:rsidRPr="00593CA2">
        <w:rPr>
          <w:rtl/>
          <w:lang w:eastAsia="he-IL"/>
        </w:rPr>
        <w:t xml:space="preserve"> תודה מיוחדת לשר יריב לוין</w:t>
      </w:r>
      <w:r>
        <w:rPr>
          <w:rFonts w:hint="cs"/>
          <w:rtl/>
          <w:lang w:eastAsia="he-IL"/>
        </w:rPr>
        <w:t>,</w:t>
      </w:r>
      <w:r w:rsidRPr="00593CA2">
        <w:rPr>
          <w:rtl/>
          <w:lang w:eastAsia="he-IL"/>
        </w:rPr>
        <w:t xml:space="preserve"> שאיננו פה</w:t>
      </w:r>
      <w:r>
        <w:rPr>
          <w:rFonts w:hint="cs"/>
          <w:rtl/>
          <w:lang w:eastAsia="he-IL"/>
        </w:rPr>
        <w:t>,</w:t>
      </w:r>
      <w:r w:rsidRPr="00593CA2">
        <w:rPr>
          <w:rtl/>
          <w:lang w:eastAsia="he-IL"/>
        </w:rPr>
        <w:t xml:space="preserve"> על הליווי הצמוד בחקיקת החוק</w:t>
      </w:r>
      <w:r>
        <w:rPr>
          <w:rFonts w:hint="cs"/>
          <w:rtl/>
          <w:lang w:eastAsia="he-IL"/>
        </w:rPr>
        <w:t>,</w:t>
      </w:r>
      <w:r w:rsidRPr="00593CA2">
        <w:rPr>
          <w:rtl/>
          <w:lang w:eastAsia="he-IL"/>
        </w:rPr>
        <w:t xml:space="preserve"> א</w:t>
      </w:r>
      <w:r>
        <w:rPr>
          <w:rFonts w:hint="cs"/>
          <w:rtl/>
          <w:lang w:eastAsia="he-IL"/>
        </w:rPr>
        <w:t>ו</w:t>
      </w:r>
      <w:r w:rsidRPr="00593CA2">
        <w:rPr>
          <w:rtl/>
          <w:lang w:eastAsia="he-IL"/>
        </w:rPr>
        <w:t xml:space="preserve">מנם ביזע </w:t>
      </w:r>
      <w:r>
        <w:rPr>
          <w:rFonts w:hint="cs"/>
          <w:rtl/>
          <w:lang w:eastAsia="he-IL"/>
        </w:rPr>
        <w:t>ו</w:t>
      </w:r>
      <w:r w:rsidRPr="00593CA2">
        <w:rPr>
          <w:rtl/>
          <w:lang w:eastAsia="he-IL"/>
        </w:rPr>
        <w:t>בעמל רב</w:t>
      </w:r>
      <w:r>
        <w:rPr>
          <w:rFonts w:hint="cs"/>
          <w:rtl/>
          <w:lang w:eastAsia="he-IL"/>
        </w:rPr>
        <w:t>,</w:t>
      </w:r>
      <w:r>
        <w:rPr>
          <w:rtl/>
          <w:lang w:eastAsia="he-IL"/>
        </w:rPr>
        <w:t xml:space="preserve"> אך הצלחנו להביא</w:t>
      </w:r>
      <w:r>
        <w:rPr>
          <w:rFonts w:hint="cs"/>
          <w:rtl/>
          <w:lang w:eastAsia="he-IL"/>
        </w:rPr>
        <w:t>ו</w:t>
      </w:r>
      <w:r w:rsidRPr="00593CA2">
        <w:rPr>
          <w:rtl/>
          <w:lang w:eastAsia="he-IL"/>
        </w:rPr>
        <w:t xml:space="preserve"> לספר החוקים</w:t>
      </w:r>
      <w:r>
        <w:rPr>
          <w:rFonts w:hint="cs"/>
          <w:rtl/>
          <w:lang w:eastAsia="he-IL"/>
        </w:rPr>
        <w:t>.</w:t>
      </w:r>
      <w:r w:rsidRPr="00593CA2">
        <w:rPr>
          <w:rtl/>
          <w:lang w:eastAsia="he-IL"/>
        </w:rPr>
        <w:t xml:space="preserve"> אדוני השר</w:t>
      </w:r>
      <w:r>
        <w:rPr>
          <w:rFonts w:hint="cs"/>
          <w:rtl/>
          <w:lang w:eastAsia="he-IL"/>
        </w:rPr>
        <w:t>,</w:t>
      </w:r>
      <w:r w:rsidRPr="00593CA2">
        <w:rPr>
          <w:rtl/>
          <w:lang w:eastAsia="he-IL"/>
        </w:rPr>
        <w:t xml:space="preserve"> אני מודע לכך שהחוקים אשר אני מניח על שולחן ועדת השרים לענייני חקיקה מורכבים ודורשים ממך מעורבות ועבודה רבה</w:t>
      </w:r>
      <w:r>
        <w:rPr>
          <w:rFonts w:hint="cs"/>
          <w:rtl/>
          <w:lang w:eastAsia="he-IL"/>
        </w:rPr>
        <w:t>,</w:t>
      </w:r>
      <w:r w:rsidRPr="00593CA2">
        <w:rPr>
          <w:rtl/>
          <w:lang w:eastAsia="he-IL"/>
        </w:rPr>
        <w:t xml:space="preserve"> ועל כן</w:t>
      </w:r>
      <w:r>
        <w:rPr>
          <w:rFonts w:hint="cs"/>
          <w:rtl/>
          <w:lang w:eastAsia="he-IL"/>
        </w:rPr>
        <w:t>,</w:t>
      </w:r>
      <w:r w:rsidRPr="00593CA2">
        <w:rPr>
          <w:rtl/>
          <w:lang w:eastAsia="he-IL"/>
        </w:rPr>
        <w:t xml:space="preserve"> תודה גדולה</w:t>
      </w:r>
      <w:r>
        <w:rPr>
          <w:rFonts w:hint="cs"/>
          <w:rtl/>
          <w:lang w:eastAsia="he-IL"/>
        </w:rPr>
        <w:t>.</w:t>
      </w:r>
      <w:bookmarkStart w:id="3231" w:name="_ETM_Q12_353000"/>
      <w:bookmarkEnd w:id="3231"/>
      <w:r>
        <w:rPr>
          <w:rFonts w:hint="cs"/>
          <w:rtl/>
          <w:lang w:eastAsia="he-IL"/>
        </w:rPr>
        <w:t xml:space="preserve"> </w:t>
      </w:r>
      <w:r w:rsidRPr="00593CA2">
        <w:rPr>
          <w:rtl/>
          <w:lang w:eastAsia="he-IL"/>
        </w:rPr>
        <w:t>אני מודה ליושב-ראש הקואליציה</w:t>
      </w:r>
      <w:r>
        <w:rPr>
          <w:rFonts w:hint="cs"/>
          <w:rtl/>
          <w:lang w:eastAsia="he-IL"/>
        </w:rPr>
        <w:t>,</w:t>
      </w:r>
      <w:r w:rsidRPr="00593CA2">
        <w:rPr>
          <w:rtl/>
          <w:lang w:eastAsia="he-IL"/>
        </w:rPr>
        <w:t xml:space="preserve"> שליווה אותי בדיונים לתוך הלילה</w:t>
      </w:r>
      <w:r>
        <w:rPr>
          <w:rFonts w:hint="cs"/>
          <w:rtl/>
          <w:lang w:eastAsia="he-IL"/>
        </w:rPr>
        <w:t>,</w:t>
      </w:r>
      <w:r w:rsidRPr="00593CA2">
        <w:rPr>
          <w:rtl/>
          <w:lang w:eastAsia="he-IL"/>
        </w:rPr>
        <w:t xml:space="preserve"> קצת ויכוחים</w:t>
      </w:r>
      <w:r>
        <w:rPr>
          <w:rFonts w:hint="cs"/>
          <w:rtl/>
          <w:lang w:eastAsia="he-IL"/>
        </w:rPr>
        <w:t>,</w:t>
      </w:r>
      <w:r w:rsidRPr="00593CA2">
        <w:rPr>
          <w:rtl/>
          <w:lang w:eastAsia="he-IL"/>
        </w:rPr>
        <w:t xml:space="preserve"> קצת ריבים</w:t>
      </w:r>
      <w:r>
        <w:rPr>
          <w:rFonts w:hint="cs"/>
          <w:rtl/>
          <w:lang w:eastAsia="he-IL"/>
        </w:rPr>
        <w:t>,</w:t>
      </w:r>
      <w:r w:rsidRPr="00593CA2">
        <w:rPr>
          <w:rtl/>
          <w:lang w:eastAsia="he-IL"/>
        </w:rPr>
        <w:t xml:space="preserve"> אבל בסופו של דבר הצלחנו להביא את החוק הזה לסיום ולתחנה סו</w:t>
      </w:r>
      <w:r>
        <w:rPr>
          <w:rFonts w:hint="cs"/>
          <w:rtl/>
          <w:lang w:eastAsia="he-IL"/>
        </w:rPr>
        <w:t>פית.</w:t>
      </w:r>
      <w:r w:rsidRPr="00593CA2">
        <w:rPr>
          <w:rtl/>
          <w:lang w:eastAsia="he-IL"/>
        </w:rPr>
        <w:t xml:space="preserve"> </w:t>
      </w:r>
    </w:p>
    <w:p w:rsidR="00CA78AB" w:rsidRDefault="00CA78AB" w:rsidP="00E55EF7">
      <w:pPr>
        <w:rPr>
          <w:rtl/>
          <w:lang w:eastAsia="he-IL"/>
        </w:rPr>
      </w:pPr>
    </w:p>
    <w:p w:rsidR="00CA78AB" w:rsidRDefault="00CA78AB" w:rsidP="005703AA">
      <w:pPr>
        <w:rPr>
          <w:rtl/>
          <w:lang w:eastAsia="he-IL"/>
        </w:rPr>
      </w:pPr>
      <w:r w:rsidRPr="00593CA2">
        <w:rPr>
          <w:rtl/>
          <w:lang w:eastAsia="he-IL"/>
        </w:rPr>
        <w:t>חברי הכנסת</w:t>
      </w:r>
      <w:r>
        <w:rPr>
          <w:rFonts w:hint="cs"/>
          <w:rtl/>
          <w:lang w:eastAsia="he-IL"/>
        </w:rPr>
        <w:t>,</w:t>
      </w:r>
      <w:r w:rsidRPr="00593CA2">
        <w:rPr>
          <w:rtl/>
          <w:lang w:eastAsia="he-IL"/>
        </w:rPr>
        <w:t xml:space="preserve"> אני קורא לכם להצביע ב</w:t>
      </w:r>
      <w:r>
        <w:rPr>
          <w:rFonts w:hint="cs"/>
          <w:rtl/>
          <w:lang w:eastAsia="he-IL"/>
        </w:rPr>
        <w:t xml:space="preserve">עד </w:t>
      </w:r>
      <w:r w:rsidRPr="00593CA2">
        <w:rPr>
          <w:rtl/>
          <w:lang w:eastAsia="he-IL"/>
        </w:rPr>
        <w:t xml:space="preserve">הצעת חוק </w:t>
      </w:r>
      <w:r>
        <w:rPr>
          <w:rFonts w:hint="cs"/>
          <w:rtl/>
          <w:lang w:eastAsia="he-IL"/>
        </w:rPr>
        <w:t>זו ו</w:t>
      </w:r>
      <w:r w:rsidRPr="00593CA2">
        <w:rPr>
          <w:rtl/>
          <w:lang w:eastAsia="he-IL"/>
        </w:rPr>
        <w:t>להבטיח שמערכת הביטחון שלנו תמשיך להיות חזקה ויעילה</w:t>
      </w:r>
      <w:r>
        <w:rPr>
          <w:rFonts w:hint="cs"/>
          <w:rtl/>
          <w:lang w:eastAsia="he-IL"/>
        </w:rPr>
        <w:t>.</w:t>
      </w:r>
      <w:r w:rsidRPr="00593CA2">
        <w:rPr>
          <w:rtl/>
          <w:lang w:eastAsia="he-IL"/>
        </w:rPr>
        <w:t xml:space="preserve"> תודה רבה לכם</w:t>
      </w:r>
      <w:r>
        <w:rPr>
          <w:rFonts w:hint="cs"/>
          <w:rtl/>
          <w:lang w:eastAsia="he-IL"/>
        </w:rPr>
        <w:t>, ו</w:t>
      </w:r>
      <w:r w:rsidRPr="00593CA2">
        <w:rPr>
          <w:rtl/>
          <w:lang w:eastAsia="he-IL"/>
        </w:rPr>
        <w:t xml:space="preserve">באמת </w:t>
      </w:r>
      <w:r>
        <w:rPr>
          <w:rFonts w:hint="cs"/>
          <w:rtl/>
          <w:lang w:eastAsia="he-IL"/>
        </w:rPr>
        <w:t>כבר הצבענו.</w:t>
      </w:r>
    </w:p>
    <w:p w:rsidR="00CA78AB" w:rsidRDefault="00CA78AB" w:rsidP="00593CA2">
      <w:pPr>
        <w:rPr>
          <w:rtl/>
          <w:lang w:eastAsia="he-IL"/>
        </w:rPr>
      </w:pPr>
      <w:bookmarkStart w:id="3232" w:name="_ETM_Q12_377000"/>
      <w:bookmarkEnd w:id="3232"/>
    </w:p>
    <w:p w:rsidR="00CA78AB" w:rsidRDefault="00CA78AB" w:rsidP="00593CA2">
      <w:pPr>
        <w:pStyle w:val="af6"/>
        <w:keepNext/>
        <w:rPr>
          <w:rtl/>
        </w:rPr>
      </w:pPr>
      <w:r w:rsidRPr="005B6D33">
        <w:rPr>
          <w:rStyle w:val="TagStyle"/>
          <w:rtl/>
        </w:rPr>
        <w:t xml:space="preserve"> &lt;&lt; יור &gt;&gt; </w:t>
      </w:r>
      <w:r>
        <w:rPr>
          <w:rtl/>
        </w:rPr>
        <w:t>היו"ר משה טור פז:</w:t>
      </w:r>
      <w:r w:rsidRPr="005B6D33">
        <w:rPr>
          <w:rStyle w:val="TagStyle"/>
          <w:rtl/>
        </w:rPr>
        <w:t xml:space="preserve"> &lt;&lt; יור &gt;&gt;</w:t>
      </w:r>
      <w:r>
        <w:rPr>
          <w:rtl/>
        </w:rPr>
        <w:t xml:space="preserve">   </w:t>
      </w:r>
    </w:p>
    <w:p w:rsidR="00CA78AB" w:rsidRDefault="00CA78AB" w:rsidP="00E2360F">
      <w:pPr>
        <w:rPr>
          <w:rtl/>
          <w:lang w:eastAsia="he-IL"/>
        </w:rPr>
      </w:pPr>
    </w:p>
    <w:p w:rsidR="00CA78AB" w:rsidRDefault="00CA78AB" w:rsidP="00B12C63">
      <w:pPr>
        <w:rPr>
          <w:rtl/>
          <w:lang w:eastAsia="he-IL"/>
        </w:rPr>
      </w:pPr>
      <w:r>
        <w:rPr>
          <w:rFonts w:hint="cs"/>
          <w:rtl/>
          <w:lang w:eastAsia="he-IL"/>
        </w:rPr>
        <w:t>אז הינה, דבריך כבר התקיימו</w:t>
      </w:r>
      <w:bookmarkStart w:id="3233" w:name="_ETM_Q12_380000"/>
      <w:bookmarkEnd w:id="3233"/>
      <w:r>
        <w:rPr>
          <w:rFonts w:hint="cs"/>
          <w:rtl/>
          <w:lang w:eastAsia="he-IL"/>
        </w:rPr>
        <w:t>, חבר הכנסת דנינו. ברכותינו.</w:t>
      </w:r>
    </w:p>
    <w:p w:rsidR="00B12C63" w:rsidRDefault="00B12C63" w:rsidP="00B12C63">
      <w:pPr>
        <w:rPr>
          <w:rtl/>
          <w:lang w:eastAsia="he-IL"/>
        </w:rPr>
      </w:pPr>
    </w:p>
    <w:p w:rsidR="00B12C63" w:rsidRDefault="00B12C63" w:rsidP="00B12C63">
      <w:pPr>
        <w:rPr>
          <w:lang w:eastAsia="he-IL"/>
        </w:rPr>
      </w:pPr>
    </w:p>
    <w:p w:rsidR="00CA78AB" w:rsidRDefault="00CA78AB" w:rsidP="00593CA2">
      <w:pPr>
        <w:pStyle w:val="a6"/>
        <w:rPr>
          <w:rtl/>
          <w:lang w:eastAsia="he-IL"/>
        </w:rPr>
      </w:pPr>
      <w:bookmarkStart w:id="3234" w:name="ET_hatsach_638808_5"/>
      <w:r w:rsidRPr="005B6D33">
        <w:rPr>
          <w:rStyle w:val="TagStyle"/>
          <w:rtl/>
        </w:rPr>
        <w:t xml:space="preserve"> &lt;&lt; הצח &gt;&gt; </w:t>
      </w:r>
      <w:bookmarkStart w:id="3235" w:name="_Toc187776936"/>
      <w:r>
        <w:rPr>
          <w:rtl/>
          <w:lang w:eastAsia="he-IL"/>
        </w:rPr>
        <w:t>הצעת חוק עבודת נשים (תיקון מס' 65), התשפ"ה–2025</w:t>
      </w:r>
      <w:bookmarkEnd w:id="3235"/>
      <w:r w:rsidRPr="005B6D33">
        <w:rPr>
          <w:rStyle w:val="TagStyle"/>
          <w:rtl/>
        </w:rPr>
        <w:t xml:space="preserve"> &lt;&lt; הצח &gt;&gt;</w:t>
      </w:r>
      <w:r>
        <w:rPr>
          <w:rtl/>
          <w:lang w:eastAsia="he-IL"/>
        </w:rPr>
        <w:t xml:space="preserve">   </w:t>
      </w:r>
      <w:bookmarkEnd w:id="3234"/>
    </w:p>
    <w:p w:rsidR="00CA78AB" w:rsidRPr="005703AA" w:rsidRDefault="00CA78AB" w:rsidP="005703AA">
      <w:pPr>
        <w:rPr>
          <w:rtl/>
          <w:lang w:eastAsia="he-IL"/>
        </w:rPr>
      </w:pPr>
      <w:r>
        <w:rPr>
          <w:rtl/>
          <w:lang w:eastAsia="he-IL"/>
        </w:rPr>
        <w:t>[מס'</w:t>
      </w:r>
      <w:r w:rsidR="00E2360F">
        <w:rPr>
          <w:rFonts w:hint="cs"/>
          <w:rtl/>
          <w:lang w:eastAsia="he-IL"/>
        </w:rPr>
        <w:t xml:space="preserve"> כ/1054</w:t>
      </w:r>
      <w:r>
        <w:rPr>
          <w:rtl/>
          <w:lang w:eastAsia="he-IL"/>
        </w:rPr>
        <w:t xml:space="preserve">; דברי הכנסת, </w:t>
      </w:r>
      <w:r>
        <w:rPr>
          <w:rFonts w:hint="cs"/>
          <w:rtl/>
          <w:lang w:eastAsia="he-IL"/>
        </w:rPr>
        <w:t xml:space="preserve">מושב שני, </w:t>
      </w:r>
      <w:r>
        <w:rPr>
          <w:rtl/>
          <w:lang w:eastAsia="he-IL"/>
        </w:rPr>
        <w:t>חוב'</w:t>
      </w:r>
      <w:r>
        <w:rPr>
          <w:rFonts w:hint="cs"/>
          <w:rtl/>
          <w:lang w:eastAsia="he-IL"/>
        </w:rPr>
        <w:t xml:space="preserve"> ל"ז</w:t>
      </w:r>
      <w:r>
        <w:rPr>
          <w:rtl/>
          <w:lang w:eastAsia="he-IL"/>
        </w:rPr>
        <w:t>, ישיבה</w:t>
      </w:r>
      <w:r>
        <w:rPr>
          <w:rFonts w:hint="cs"/>
          <w:rtl/>
          <w:lang w:eastAsia="he-IL"/>
        </w:rPr>
        <w:t xml:space="preserve"> 196</w:t>
      </w:r>
      <w:r>
        <w:rPr>
          <w:rtl/>
          <w:lang w:eastAsia="he-IL"/>
        </w:rPr>
        <w:t>; נספחות.]</w:t>
      </w:r>
    </w:p>
    <w:p w:rsidR="00CA78AB" w:rsidRDefault="00CA78AB" w:rsidP="00593CA2">
      <w:pPr>
        <w:pStyle w:val="-0"/>
        <w:rPr>
          <w:rtl/>
          <w:lang w:eastAsia="he-IL"/>
        </w:rPr>
      </w:pPr>
      <w:r>
        <w:rPr>
          <w:rtl/>
          <w:lang w:eastAsia="he-IL"/>
        </w:rPr>
        <w:t>(קריאה שנייה וקריאה שלישית)</w:t>
      </w:r>
    </w:p>
    <w:p w:rsidR="00CA78AB" w:rsidRDefault="00CA78AB" w:rsidP="00593CA2">
      <w:pPr>
        <w:rPr>
          <w:rtl/>
          <w:lang w:eastAsia="he-IL"/>
        </w:rPr>
      </w:pPr>
    </w:p>
    <w:p w:rsidR="00CA78AB" w:rsidRDefault="00CA78AB" w:rsidP="00593CA2">
      <w:pPr>
        <w:pStyle w:val="af6"/>
        <w:keepNext/>
        <w:rPr>
          <w:rtl/>
        </w:rPr>
      </w:pPr>
      <w:r w:rsidRPr="005B6D33">
        <w:rPr>
          <w:rStyle w:val="TagStyle"/>
          <w:rtl/>
        </w:rPr>
        <w:t xml:space="preserve"> &lt;&lt; יור &gt;&gt; </w:t>
      </w:r>
      <w:r>
        <w:rPr>
          <w:rtl/>
        </w:rPr>
        <w:t>היו"ר משה טור פז:</w:t>
      </w:r>
      <w:r w:rsidRPr="005B6D33">
        <w:rPr>
          <w:rStyle w:val="TagStyle"/>
          <w:rtl/>
        </w:rPr>
        <w:t xml:space="preserve"> &lt;&lt; יור &gt;&gt;</w:t>
      </w:r>
      <w:r>
        <w:rPr>
          <w:rtl/>
        </w:rPr>
        <w:t xml:space="preserve">   </w:t>
      </w:r>
    </w:p>
    <w:p w:rsidR="00CA78AB" w:rsidRDefault="00CA78AB" w:rsidP="00593CA2">
      <w:pPr>
        <w:rPr>
          <w:rtl/>
          <w:lang w:eastAsia="he-IL"/>
        </w:rPr>
      </w:pPr>
    </w:p>
    <w:p w:rsidR="00CA78AB" w:rsidRDefault="00CA78AB" w:rsidP="00B12C63">
      <w:pPr>
        <w:rPr>
          <w:rtl/>
          <w:lang w:eastAsia="he-IL"/>
        </w:rPr>
      </w:pPr>
      <w:r>
        <w:rPr>
          <w:rFonts w:hint="cs"/>
          <w:rtl/>
          <w:lang w:eastAsia="he-IL"/>
        </w:rPr>
        <w:t xml:space="preserve">נעבור לנושא הבא על </w:t>
      </w:r>
      <w:bookmarkStart w:id="3236" w:name="_ETM_Q12_382000"/>
      <w:bookmarkEnd w:id="3236"/>
      <w:r>
        <w:rPr>
          <w:rFonts w:hint="cs"/>
          <w:rtl/>
          <w:lang w:eastAsia="he-IL"/>
        </w:rPr>
        <w:t xml:space="preserve">סדר-היום </w:t>
      </w:r>
      <w:r>
        <w:rPr>
          <w:rFonts w:hint="eastAsia"/>
          <w:rtl/>
          <w:lang w:eastAsia="he-IL"/>
        </w:rPr>
        <w:t xml:space="preserve">– </w:t>
      </w:r>
      <w:r>
        <w:rPr>
          <w:rFonts w:hint="cs"/>
          <w:rtl/>
          <w:lang w:eastAsia="he-IL"/>
        </w:rPr>
        <w:t>הצעת חוק עבודת נשים (תיקון מס' 65), היעדרות בן</w:t>
      </w:r>
      <w:r w:rsidR="00B12C63">
        <w:rPr>
          <w:rFonts w:hint="cs"/>
          <w:rtl/>
          <w:lang w:eastAsia="he-IL"/>
        </w:rPr>
        <w:t xml:space="preserve"> </w:t>
      </w:r>
      <w:r>
        <w:rPr>
          <w:rFonts w:hint="cs"/>
          <w:rtl/>
          <w:lang w:eastAsia="he-IL"/>
        </w:rPr>
        <w:t xml:space="preserve">זוג בשל אשפוז </w:t>
      </w:r>
      <w:bookmarkStart w:id="3237" w:name="_ETM_Q12_388000"/>
      <w:bookmarkEnd w:id="3237"/>
      <w:r>
        <w:rPr>
          <w:rFonts w:hint="cs"/>
          <w:rtl/>
          <w:lang w:eastAsia="he-IL"/>
        </w:rPr>
        <w:t xml:space="preserve">פג, התשפ"ד–2024, של חברי הכנסת ינון אזולאי, אברהם בצלאל, ואליד </w:t>
      </w:r>
      <w:bookmarkStart w:id="3238" w:name="_ETM_Q12_394000"/>
      <w:bookmarkEnd w:id="3238"/>
      <w:r>
        <w:rPr>
          <w:rFonts w:hint="cs"/>
          <w:rtl/>
          <w:lang w:eastAsia="he-IL"/>
        </w:rPr>
        <w:t>אלהואשלה וקבוצת חברי הכנסת, לקריאה השנייה והשלישית. אני מזמין</w:t>
      </w:r>
      <w:bookmarkStart w:id="3239" w:name="_ETM_Q12_403000"/>
      <w:bookmarkEnd w:id="3239"/>
      <w:r>
        <w:rPr>
          <w:rFonts w:hint="cs"/>
          <w:rtl/>
          <w:lang w:eastAsia="he-IL"/>
        </w:rPr>
        <w:t xml:space="preserve"> את חבר הכנסת ישראל אייכלר, יושב-ראש ועדת העבודה והרווחה, לה</w:t>
      </w:r>
      <w:bookmarkStart w:id="3240" w:name="_ETM_Q12_408000"/>
      <w:bookmarkEnd w:id="3240"/>
      <w:r>
        <w:rPr>
          <w:rFonts w:hint="cs"/>
          <w:rtl/>
          <w:lang w:eastAsia="he-IL"/>
        </w:rPr>
        <w:t>ציג את הצעת החוק.</w:t>
      </w:r>
    </w:p>
    <w:p w:rsidR="00CA78AB" w:rsidRDefault="00CA78AB" w:rsidP="00593CA2">
      <w:pPr>
        <w:rPr>
          <w:rtl/>
          <w:lang w:eastAsia="he-IL"/>
        </w:rPr>
      </w:pPr>
    </w:p>
    <w:p w:rsidR="00CA78AB" w:rsidRDefault="00CA78AB" w:rsidP="00593CA2">
      <w:pPr>
        <w:pStyle w:val="a4"/>
        <w:keepNext/>
        <w:rPr>
          <w:rtl/>
        </w:rPr>
      </w:pPr>
      <w:bookmarkStart w:id="3241" w:name="ET_speaker_6466_6"/>
      <w:r w:rsidRPr="005B6D33">
        <w:rPr>
          <w:rStyle w:val="TagStyle"/>
          <w:rtl/>
        </w:rPr>
        <w:t xml:space="preserve"> &lt;&lt; דובר &gt;&gt; </w:t>
      </w:r>
      <w:bookmarkStart w:id="3242" w:name="_Toc187776937"/>
      <w:r>
        <w:rPr>
          <w:rtl/>
        </w:rPr>
        <w:t>ישראל אייכלר (יו"ר ועדת העבודה והרווחה):</w:t>
      </w:r>
      <w:bookmarkEnd w:id="3242"/>
      <w:r w:rsidRPr="005B6D33">
        <w:rPr>
          <w:rStyle w:val="TagStyle"/>
          <w:rtl/>
        </w:rPr>
        <w:t xml:space="preserve"> &lt;&lt; דובר &gt;&gt;</w:t>
      </w:r>
      <w:r>
        <w:rPr>
          <w:rtl/>
        </w:rPr>
        <w:t xml:space="preserve">   </w:t>
      </w:r>
      <w:bookmarkEnd w:id="3241"/>
    </w:p>
    <w:p w:rsidR="00CA78AB" w:rsidRDefault="00CA78AB" w:rsidP="00E2360F">
      <w:pPr>
        <w:rPr>
          <w:rtl/>
          <w:lang w:eastAsia="he-IL"/>
        </w:rPr>
      </w:pPr>
    </w:p>
    <w:p w:rsidR="00CA78AB" w:rsidRDefault="00CA78AB" w:rsidP="005703AA">
      <w:pPr>
        <w:rPr>
          <w:rtl/>
          <w:lang w:eastAsia="he-IL"/>
        </w:rPr>
      </w:pPr>
      <w:r>
        <w:rPr>
          <w:rFonts w:hint="cs"/>
          <w:rtl/>
          <w:lang w:eastAsia="he-IL"/>
        </w:rPr>
        <w:t xml:space="preserve">אדוני היושב-ראש, חברי הכנסת, כבוד השר – </w:t>
      </w:r>
      <w:r w:rsidRPr="00E55EF7">
        <w:rPr>
          <w:rtl/>
          <w:lang w:eastAsia="he-IL"/>
        </w:rPr>
        <w:t>השר חיים כץ</w:t>
      </w:r>
      <w:r>
        <w:rPr>
          <w:rFonts w:hint="cs"/>
          <w:rtl/>
          <w:lang w:eastAsia="he-IL"/>
        </w:rPr>
        <w:t>,</w:t>
      </w:r>
      <w:r w:rsidRPr="00E55EF7">
        <w:rPr>
          <w:rtl/>
          <w:lang w:eastAsia="he-IL"/>
        </w:rPr>
        <w:t xml:space="preserve"> היית יושב-ראש ועדת העבודה והרווחה</w:t>
      </w:r>
      <w:r>
        <w:rPr>
          <w:rFonts w:hint="cs"/>
          <w:rtl/>
          <w:lang w:eastAsia="he-IL"/>
        </w:rPr>
        <w:t xml:space="preserve">. </w:t>
      </w:r>
      <w:r w:rsidRPr="00E55EF7">
        <w:rPr>
          <w:rtl/>
          <w:lang w:eastAsia="he-IL"/>
        </w:rPr>
        <w:t xml:space="preserve">היום אני יודע כמה העבודה </w:t>
      </w:r>
      <w:r>
        <w:rPr>
          <w:rFonts w:hint="cs"/>
          <w:rtl/>
          <w:lang w:eastAsia="he-IL"/>
        </w:rPr>
        <w:t xml:space="preserve">שלך </w:t>
      </w:r>
      <w:r w:rsidRPr="00E55EF7">
        <w:rPr>
          <w:rtl/>
          <w:lang w:eastAsia="he-IL"/>
        </w:rPr>
        <w:t>הייתה קשה</w:t>
      </w:r>
      <w:r>
        <w:rPr>
          <w:rFonts w:hint="cs"/>
          <w:rtl/>
          <w:lang w:eastAsia="he-IL"/>
        </w:rPr>
        <w:t>,</w:t>
      </w:r>
      <w:r w:rsidRPr="00E55EF7">
        <w:rPr>
          <w:rtl/>
          <w:lang w:eastAsia="he-IL"/>
        </w:rPr>
        <w:t xml:space="preserve"> אבל אתה זכית להעביר 180 חוקים</w:t>
      </w:r>
      <w:r>
        <w:rPr>
          <w:rFonts w:hint="cs"/>
          <w:rtl/>
          <w:lang w:eastAsia="he-IL"/>
        </w:rPr>
        <w:t>,</w:t>
      </w:r>
      <w:r w:rsidRPr="00E55EF7">
        <w:rPr>
          <w:rtl/>
          <w:lang w:eastAsia="he-IL"/>
        </w:rPr>
        <w:t xml:space="preserve"> נדמה לי</w:t>
      </w:r>
      <w:r>
        <w:rPr>
          <w:rFonts w:hint="cs"/>
          <w:rtl/>
          <w:lang w:eastAsia="he-IL"/>
        </w:rPr>
        <w:t>.</w:t>
      </w:r>
    </w:p>
    <w:p w:rsidR="00CA78AB" w:rsidRDefault="00CA78AB" w:rsidP="00687570">
      <w:pPr>
        <w:rPr>
          <w:rtl/>
          <w:lang w:eastAsia="he-IL"/>
        </w:rPr>
      </w:pPr>
    </w:p>
    <w:p w:rsidR="00CA78AB" w:rsidRDefault="00CA78AB" w:rsidP="00687570">
      <w:pPr>
        <w:pStyle w:val="af5"/>
        <w:keepNext/>
        <w:rPr>
          <w:rtl/>
        </w:rPr>
      </w:pPr>
      <w:bookmarkStart w:id="3243" w:name="ET_interruption_4674_8"/>
      <w:r w:rsidRPr="00687570">
        <w:rPr>
          <w:rStyle w:val="TagStyle"/>
          <w:rtl/>
        </w:rPr>
        <w:t xml:space="preserve"> &lt;&lt; קריאה &gt;&gt; </w:t>
      </w:r>
      <w:r>
        <w:rPr>
          <w:rtl/>
        </w:rPr>
        <w:t>חמד עמאר (ישראל ביתנו):</w:t>
      </w:r>
      <w:r w:rsidRPr="00687570">
        <w:rPr>
          <w:rStyle w:val="TagStyle"/>
          <w:rtl/>
        </w:rPr>
        <w:t xml:space="preserve"> &lt;&lt; קריאה &gt;&gt;</w:t>
      </w:r>
      <w:r>
        <w:rPr>
          <w:rtl/>
        </w:rPr>
        <w:t xml:space="preserve">   </w:t>
      </w:r>
      <w:bookmarkEnd w:id="3243"/>
    </w:p>
    <w:p w:rsidR="00CA78AB" w:rsidRDefault="00CA78AB" w:rsidP="00E2360F">
      <w:pPr>
        <w:rPr>
          <w:rtl/>
          <w:lang w:eastAsia="he-IL"/>
        </w:rPr>
      </w:pPr>
    </w:p>
    <w:p w:rsidR="00CA78AB" w:rsidRDefault="00CA78AB" w:rsidP="00687570">
      <w:pPr>
        <w:rPr>
          <w:rtl/>
          <w:lang w:eastAsia="he-IL"/>
        </w:rPr>
      </w:pPr>
      <w:bookmarkStart w:id="3244" w:name="_ETM_Q12_461000"/>
      <w:bookmarkEnd w:id="3244"/>
      <w:r>
        <w:rPr>
          <w:rFonts w:hint="cs"/>
          <w:rtl/>
          <w:lang w:eastAsia="he-IL"/>
        </w:rPr>
        <w:t>אין שבוע שהוא לא העביר חוק.</w:t>
      </w:r>
    </w:p>
    <w:p w:rsidR="00CA78AB" w:rsidRDefault="00CA78AB" w:rsidP="004827DE">
      <w:pPr>
        <w:rPr>
          <w:rtl/>
          <w:lang w:eastAsia="he-IL"/>
        </w:rPr>
      </w:pPr>
      <w:bookmarkStart w:id="3245" w:name="_ETM_Q12_464000"/>
      <w:bookmarkStart w:id="3246" w:name="_ETM_Q12_466000"/>
      <w:bookmarkEnd w:id="3245"/>
      <w:bookmarkEnd w:id="3246"/>
    </w:p>
    <w:p w:rsidR="00CA78AB" w:rsidRDefault="00CA78AB" w:rsidP="00B12C63">
      <w:pPr>
        <w:pStyle w:val="-"/>
        <w:keepNext/>
        <w:rPr>
          <w:rtl/>
        </w:rPr>
      </w:pPr>
      <w:bookmarkStart w:id="3247" w:name="ET_speakercontinue_4996_10"/>
      <w:r w:rsidRPr="004827DE">
        <w:rPr>
          <w:rStyle w:val="TagStyle"/>
          <w:rtl/>
        </w:rPr>
        <w:t xml:space="preserve"> &lt;&lt; דובר_המשך &gt;&gt; </w:t>
      </w:r>
      <w:r>
        <w:rPr>
          <w:rtl/>
        </w:rPr>
        <w:t>ישראל אייכלר (</w:t>
      </w:r>
      <w:r w:rsidR="00B12C63">
        <w:rPr>
          <w:rFonts w:hint="cs"/>
          <w:rtl/>
        </w:rPr>
        <w:t>יו"ר ועדת העבודה והרווחה</w:t>
      </w:r>
      <w:r>
        <w:rPr>
          <w:rtl/>
        </w:rPr>
        <w:t>):</w:t>
      </w:r>
      <w:r w:rsidRPr="004827DE">
        <w:rPr>
          <w:rStyle w:val="TagStyle"/>
          <w:rtl/>
        </w:rPr>
        <w:t xml:space="preserve"> &lt;&lt; דובר_המשך &gt;&gt;</w:t>
      </w:r>
      <w:r>
        <w:rPr>
          <w:rtl/>
        </w:rPr>
        <w:t xml:space="preserve">   </w:t>
      </w:r>
      <w:bookmarkEnd w:id="3247"/>
    </w:p>
    <w:p w:rsidR="00CA78AB" w:rsidRPr="004827DE" w:rsidRDefault="00CA78AB" w:rsidP="004827DE">
      <w:pPr>
        <w:rPr>
          <w:rtl/>
          <w:lang w:eastAsia="he-IL"/>
        </w:rPr>
      </w:pPr>
    </w:p>
    <w:p w:rsidR="00CA78AB" w:rsidRDefault="00CA78AB" w:rsidP="005703AA">
      <w:pPr>
        <w:rPr>
          <w:rtl/>
          <w:lang w:eastAsia="he-IL"/>
        </w:rPr>
      </w:pPr>
      <w:bookmarkStart w:id="3248" w:name="_ETM_Q12_462000"/>
      <w:bookmarkEnd w:id="3248"/>
      <w:r>
        <w:rPr>
          <w:rFonts w:hint="cs"/>
          <w:rtl/>
          <w:lang w:eastAsia="he-IL"/>
        </w:rPr>
        <w:t xml:space="preserve">כן. </w:t>
      </w:r>
      <w:r w:rsidRPr="00E55EF7">
        <w:rPr>
          <w:rtl/>
          <w:lang w:eastAsia="he-IL"/>
        </w:rPr>
        <w:t>אז בעזרת השם</w:t>
      </w:r>
      <w:r>
        <w:rPr>
          <w:rFonts w:hint="cs"/>
          <w:rtl/>
          <w:lang w:eastAsia="he-IL"/>
        </w:rPr>
        <w:t>,</w:t>
      </w:r>
      <w:r w:rsidRPr="00E55EF7">
        <w:rPr>
          <w:rtl/>
          <w:lang w:eastAsia="he-IL"/>
        </w:rPr>
        <w:t xml:space="preserve"> </w:t>
      </w:r>
      <w:r>
        <w:rPr>
          <w:rFonts w:hint="cs"/>
          <w:rtl/>
          <w:lang w:eastAsia="he-IL"/>
        </w:rPr>
        <w:t>אנחנו נ</w:t>
      </w:r>
      <w:r w:rsidRPr="00E55EF7">
        <w:rPr>
          <w:rtl/>
          <w:lang w:eastAsia="he-IL"/>
        </w:rPr>
        <w:t>נסה ללכת בדרך הזאת ולהביא עוד ועוד חוקים טובים לעם ישראל</w:t>
      </w:r>
      <w:r>
        <w:rPr>
          <w:rFonts w:hint="cs"/>
          <w:rtl/>
          <w:lang w:eastAsia="he-IL"/>
        </w:rPr>
        <w:t>.</w:t>
      </w:r>
    </w:p>
    <w:p w:rsidR="00CA78AB" w:rsidRDefault="00CA78AB" w:rsidP="00687570">
      <w:pPr>
        <w:rPr>
          <w:rtl/>
          <w:lang w:eastAsia="he-IL"/>
        </w:rPr>
      </w:pPr>
    </w:p>
    <w:p w:rsidR="00CA78AB" w:rsidRDefault="00CA78AB" w:rsidP="005703AA">
      <w:pPr>
        <w:rPr>
          <w:rtl/>
          <w:lang w:eastAsia="he-IL"/>
        </w:rPr>
      </w:pPr>
      <w:bookmarkStart w:id="3249" w:name="_ETM_Q12_467000"/>
      <w:bookmarkEnd w:id="3249"/>
      <w:r w:rsidRPr="00E55EF7">
        <w:rPr>
          <w:rtl/>
          <w:lang w:eastAsia="he-IL"/>
        </w:rPr>
        <w:t xml:space="preserve">אני </w:t>
      </w:r>
      <w:r>
        <w:rPr>
          <w:rFonts w:hint="cs"/>
          <w:rtl/>
          <w:lang w:eastAsia="he-IL"/>
        </w:rPr>
        <w:t xml:space="preserve">מתכבד להביא עכשיו בפני </w:t>
      </w:r>
      <w:bookmarkStart w:id="3250" w:name="_ETM_Q12_468000"/>
      <w:bookmarkEnd w:id="3250"/>
      <w:r w:rsidRPr="00E55EF7">
        <w:rPr>
          <w:rtl/>
          <w:lang w:eastAsia="he-IL"/>
        </w:rPr>
        <w:t xml:space="preserve">הכנסת לקריאה שנייה </w:t>
      </w:r>
      <w:r>
        <w:rPr>
          <w:rFonts w:hint="cs"/>
          <w:rtl/>
          <w:lang w:eastAsia="he-IL"/>
        </w:rPr>
        <w:t>ו</w:t>
      </w:r>
      <w:r w:rsidRPr="00E55EF7">
        <w:rPr>
          <w:rtl/>
          <w:lang w:eastAsia="he-IL"/>
        </w:rPr>
        <w:t>שלישית את הצעת חוק עבודת נשים</w:t>
      </w:r>
      <w:r>
        <w:rPr>
          <w:rFonts w:hint="cs"/>
          <w:rtl/>
          <w:lang w:eastAsia="he-IL"/>
        </w:rPr>
        <w:t>.</w:t>
      </w:r>
      <w:r w:rsidRPr="00E55EF7">
        <w:rPr>
          <w:rtl/>
          <w:lang w:eastAsia="he-IL"/>
        </w:rPr>
        <w:t xml:space="preserve"> הצעת החוק הזאת היא מיזוג של </w:t>
      </w:r>
      <w:r>
        <w:rPr>
          <w:rFonts w:hint="cs"/>
          <w:rtl/>
          <w:lang w:eastAsia="he-IL"/>
        </w:rPr>
        <w:t xml:space="preserve">שלוש </w:t>
      </w:r>
      <w:r w:rsidRPr="00E55EF7">
        <w:rPr>
          <w:rtl/>
          <w:lang w:eastAsia="he-IL"/>
        </w:rPr>
        <w:t>הצעות חוק פרטיות שיזמו חבר</w:t>
      </w:r>
      <w:r>
        <w:rPr>
          <w:rFonts w:hint="cs"/>
          <w:rtl/>
          <w:lang w:eastAsia="he-IL"/>
        </w:rPr>
        <w:t xml:space="preserve"> </w:t>
      </w:r>
      <w:r w:rsidRPr="00E55EF7">
        <w:rPr>
          <w:rtl/>
          <w:lang w:eastAsia="he-IL"/>
        </w:rPr>
        <w:t>הכנסת ינון אזולאי</w:t>
      </w:r>
      <w:r>
        <w:rPr>
          <w:rFonts w:hint="cs"/>
          <w:rtl/>
          <w:lang w:eastAsia="he-IL"/>
        </w:rPr>
        <w:t>,</w:t>
      </w:r>
      <w:r w:rsidRPr="00E55EF7">
        <w:rPr>
          <w:rtl/>
          <w:lang w:eastAsia="he-IL"/>
        </w:rPr>
        <w:t xml:space="preserve"> חבר הכנסת אברהם בצלאל</w:t>
      </w:r>
      <w:r>
        <w:rPr>
          <w:rFonts w:hint="cs"/>
          <w:rtl/>
          <w:lang w:eastAsia="he-IL"/>
        </w:rPr>
        <w:t>,</w:t>
      </w:r>
      <w:r w:rsidRPr="00E55EF7">
        <w:rPr>
          <w:rtl/>
          <w:lang w:eastAsia="he-IL"/>
        </w:rPr>
        <w:t xml:space="preserve"> חבר </w:t>
      </w:r>
      <w:r>
        <w:rPr>
          <w:rFonts w:hint="cs"/>
          <w:rtl/>
          <w:lang w:eastAsia="he-IL"/>
        </w:rPr>
        <w:t xml:space="preserve">הכנסת </w:t>
      </w:r>
      <w:r w:rsidRPr="00E55EF7">
        <w:rPr>
          <w:rtl/>
          <w:lang w:eastAsia="he-IL"/>
        </w:rPr>
        <w:t xml:space="preserve">ואליד </w:t>
      </w:r>
      <w:r>
        <w:rPr>
          <w:rFonts w:hint="cs"/>
          <w:rtl/>
          <w:lang w:eastAsia="he-IL"/>
        </w:rPr>
        <w:t xml:space="preserve">אלהואשלה </w:t>
      </w:r>
      <w:r w:rsidRPr="00E55EF7">
        <w:rPr>
          <w:rtl/>
          <w:lang w:eastAsia="he-IL"/>
        </w:rPr>
        <w:t xml:space="preserve">וקבוצת חברי </w:t>
      </w:r>
      <w:r>
        <w:rPr>
          <w:rFonts w:hint="cs"/>
          <w:rtl/>
          <w:lang w:eastAsia="he-IL"/>
        </w:rPr>
        <w:t>ה</w:t>
      </w:r>
      <w:r w:rsidRPr="00E55EF7">
        <w:rPr>
          <w:rtl/>
          <w:lang w:eastAsia="he-IL"/>
        </w:rPr>
        <w:t>כנסת</w:t>
      </w:r>
      <w:r>
        <w:rPr>
          <w:rFonts w:hint="cs"/>
          <w:rtl/>
          <w:lang w:eastAsia="he-IL"/>
        </w:rPr>
        <w:t>.</w:t>
      </w:r>
      <w:r w:rsidRPr="00E55EF7">
        <w:rPr>
          <w:rtl/>
          <w:lang w:eastAsia="he-IL"/>
        </w:rPr>
        <w:t xml:space="preserve"> </w:t>
      </w:r>
      <w:bookmarkStart w:id="3251" w:name="_ETM_Q12_493000"/>
      <w:bookmarkEnd w:id="3251"/>
      <w:r w:rsidRPr="00E55EF7">
        <w:rPr>
          <w:rtl/>
          <w:lang w:eastAsia="he-IL"/>
        </w:rPr>
        <w:t>חוק עבודת נשים</w:t>
      </w:r>
      <w:r>
        <w:rPr>
          <w:rFonts w:hint="cs"/>
          <w:rtl/>
          <w:lang w:eastAsia="he-IL"/>
        </w:rPr>
        <w:t>,</w:t>
      </w:r>
      <w:r w:rsidRPr="00E55EF7">
        <w:rPr>
          <w:rtl/>
          <w:lang w:eastAsia="he-IL"/>
        </w:rPr>
        <w:t xml:space="preserve"> </w:t>
      </w:r>
      <w:proofErr w:type="spellStart"/>
      <w:r w:rsidRPr="00E55EF7">
        <w:rPr>
          <w:rtl/>
          <w:lang w:eastAsia="he-IL"/>
        </w:rPr>
        <w:t>התש</w:t>
      </w:r>
      <w:r>
        <w:rPr>
          <w:rFonts w:hint="cs"/>
          <w:rtl/>
          <w:lang w:eastAsia="he-IL"/>
        </w:rPr>
        <w:t>י</w:t>
      </w:r>
      <w:r w:rsidRPr="00E55EF7">
        <w:rPr>
          <w:rtl/>
          <w:lang w:eastAsia="he-IL"/>
        </w:rPr>
        <w:t>"ד</w:t>
      </w:r>
      <w:proofErr w:type="spellEnd"/>
      <w:r>
        <w:rPr>
          <w:rFonts w:hint="cs"/>
          <w:rtl/>
          <w:lang w:eastAsia="he-IL"/>
        </w:rPr>
        <w:t>–</w:t>
      </w:r>
      <w:r w:rsidRPr="00E55EF7">
        <w:rPr>
          <w:rtl/>
          <w:lang w:eastAsia="he-IL"/>
        </w:rPr>
        <w:t>1954</w:t>
      </w:r>
      <w:r>
        <w:rPr>
          <w:rFonts w:hint="cs"/>
          <w:rtl/>
          <w:lang w:eastAsia="he-IL"/>
        </w:rPr>
        <w:t xml:space="preserve">, </w:t>
      </w:r>
      <w:r w:rsidRPr="00E55EF7">
        <w:rPr>
          <w:rtl/>
          <w:lang w:eastAsia="he-IL"/>
        </w:rPr>
        <w:t xml:space="preserve">קובע הוראות לעניין </w:t>
      </w:r>
      <w:r>
        <w:rPr>
          <w:rFonts w:hint="cs"/>
          <w:rtl/>
          <w:lang w:eastAsia="he-IL"/>
        </w:rPr>
        <w:t xml:space="preserve">היעדרות </w:t>
      </w:r>
      <w:r w:rsidRPr="00E55EF7">
        <w:rPr>
          <w:rtl/>
          <w:lang w:eastAsia="he-IL"/>
        </w:rPr>
        <w:t xml:space="preserve">של עובדת שילדה </w:t>
      </w:r>
      <w:r>
        <w:rPr>
          <w:rFonts w:hint="cs"/>
          <w:rtl/>
          <w:lang w:eastAsia="he-IL"/>
        </w:rPr>
        <w:t xml:space="preserve">ושל </w:t>
      </w:r>
      <w:r w:rsidRPr="00E55EF7">
        <w:rPr>
          <w:rtl/>
          <w:lang w:eastAsia="he-IL"/>
        </w:rPr>
        <w:t>בן</w:t>
      </w:r>
      <w:r>
        <w:rPr>
          <w:rFonts w:hint="cs"/>
          <w:rtl/>
          <w:lang w:eastAsia="he-IL"/>
        </w:rPr>
        <w:t xml:space="preserve"> </w:t>
      </w:r>
      <w:r w:rsidRPr="00E55EF7">
        <w:rPr>
          <w:rtl/>
          <w:lang w:eastAsia="he-IL"/>
        </w:rPr>
        <w:t>זוגה</w:t>
      </w:r>
      <w:r>
        <w:rPr>
          <w:rFonts w:hint="cs"/>
          <w:rtl/>
          <w:lang w:eastAsia="he-IL"/>
        </w:rPr>
        <w:t>.</w:t>
      </w:r>
      <w:r w:rsidRPr="00E55EF7">
        <w:rPr>
          <w:rtl/>
          <w:lang w:eastAsia="he-IL"/>
        </w:rPr>
        <w:t xml:space="preserve"> החוק כיום קובע כי יולדת שהילד שילדה חייב להישאר בבית </w:t>
      </w:r>
      <w:r>
        <w:rPr>
          <w:rFonts w:hint="cs"/>
          <w:rtl/>
          <w:lang w:eastAsia="he-IL"/>
        </w:rPr>
        <w:t xml:space="preserve">החולים </w:t>
      </w:r>
      <w:bookmarkStart w:id="3252" w:name="_ETM_Q12_502000"/>
      <w:bookmarkEnd w:id="3252"/>
      <w:r w:rsidRPr="00E55EF7">
        <w:rPr>
          <w:rtl/>
          <w:lang w:eastAsia="he-IL"/>
        </w:rPr>
        <w:t>לאשפוז לתקופה העולה על שבועיים</w:t>
      </w:r>
      <w:r>
        <w:rPr>
          <w:rFonts w:hint="cs"/>
          <w:rtl/>
          <w:lang w:eastAsia="he-IL"/>
        </w:rPr>
        <w:t>,</w:t>
      </w:r>
      <w:r w:rsidRPr="00E55EF7">
        <w:rPr>
          <w:rtl/>
          <w:lang w:eastAsia="he-IL"/>
        </w:rPr>
        <w:t xml:space="preserve"> רשאית להאריך את תקופת הלידה וההורות שלה</w:t>
      </w:r>
      <w:r>
        <w:rPr>
          <w:rFonts w:hint="cs"/>
          <w:rtl/>
          <w:lang w:eastAsia="he-IL"/>
        </w:rPr>
        <w:t xml:space="preserve"> ב-20 </w:t>
      </w:r>
      <w:r w:rsidRPr="00E55EF7">
        <w:rPr>
          <w:rtl/>
          <w:lang w:eastAsia="he-IL"/>
        </w:rPr>
        <w:t>שבועות נוספים</w:t>
      </w:r>
      <w:r>
        <w:rPr>
          <w:rFonts w:hint="cs"/>
          <w:rtl/>
          <w:lang w:eastAsia="he-IL"/>
        </w:rPr>
        <w:t xml:space="preserve"> לכל</w:t>
      </w:r>
      <w:r w:rsidRPr="00E55EF7">
        <w:rPr>
          <w:rtl/>
          <w:lang w:eastAsia="he-IL"/>
        </w:rPr>
        <w:t xml:space="preserve"> </w:t>
      </w:r>
      <w:r>
        <w:rPr>
          <w:rFonts w:hint="cs"/>
          <w:rtl/>
          <w:lang w:eastAsia="he-IL"/>
        </w:rPr>
        <w:t>ה</w:t>
      </w:r>
      <w:r w:rsidRPr="00E55EF7">
        <w:rPr>
          <w:rtl/>
          <w:lang w:eastAsia="he-IL"/>
        </w:rPr>
        <w:t>יותר</w:t>
      </w:r>
      <w:r>
        <w:rPr>
          <w:rFonts w:hint="cs"/>
          <w:rtl/>
          <w:lang w:eastAsia="he-IL"/>
        </w:rPr>
        <w:t>.</w:t>
      </w:r>
      <w:r w:rsidRPr="00E55EF7">
        <w:rPr>
          <w:rtl/>
          <w:lang w:eastAsia="he-IL"/>
        </w:rPr>
        <w:t xml:space="preserve"> </w:t>
      </w:r>
    </w:p>
    <w:p w:rsidR="00CA78AB" w:rsidRDefault="00CA78AB" w:rsidP="005703AA">
      <w:pPr>
        <w:rPr>
          <w:rtl/>
          <w:lang w:eastAsia="he-IL"/>
        </w:rPr>
      </w:pPr>
    </w:p>
    <w:p w:rsidR="00CA78AB" w:rsidRDefault="00CA78AB" w:rsidP="005703AA">
      <w:pPr>
        <w:rPr>
          <w:rtl/>
          <w:lang w:eastAsia="he-IL"/>
        </w:rPr>
      </w:pPr>
      <w:r w:rsidRPr="00E55EF7">
        <w:rPr>
          <w:rtl/>
          <w:lang w:eastAsia="he-IL"/>
        </w:rPr>
        <w:t xml:space="preserve">החוק היום לא כולל הוראה בנוגע לבן הזוג של </w:t>
      </w:r>
      <w:r>
        <w:rPr>
          <w:rFonts w:hint="cs"/>
          <w:rtl/>
          <w:lang w:eastAsia="he-IL"/>
        </w:rPr>
        <w:t xml:space="preserve">היולדת </w:t>
      </w:r>
      <w:r w:rsidRPr="00E55EF7">
        <w:rPr>
          <w:rtl/>
          <w:lang w:eastAsia="he-IL"/>
        </w:rPr>
        <w:t>במצב שבו הילד שנולד מאושפז מייד לאחר הלידה</w:t>
      </w:r>
      <w:r>
        <w:rPr>
          <w:rFonts w:hint="cs"/>
          <w:rtl/>
          <w:lang w:eastAsia="he-IL"/>
        </w:rPr>
        <w:t xml:space="preserve">, בין </w:t>
      </w:r>
      <w:r w:rsidRPr="00E55EF7">
        <w:rPr>
          <w:rtl/>
          <w:lang w:eastAsia="he-IL"/>
        </w:rPr>
        <w:t>בגלל שנולד פג ו</w:t>
      </w:r>
      <w:r>
        <w:rPr>
          <w:rFonts w:hint="cs"/>
          <w:rtl/>
          <w:lang w:eastAsia="he-IL"/>
        </w:rPr>
        <w:t xml:space="preserve">בין </w:t>
      </w:r>
      <w:r w:rsidRPr="00E55EF7">
        <w:rPr>
          <w:rtl/>
          <w:lang w:eastAsia="he-IL"/>
        </w:rPr>
        <w:t>בנסיבות אחרות</w:t>
      </w:r>
      <w:r>
        <w:rPr>
          <w:rFonts w:hint="cs"/>
          <w:rtl/>
          <w:lang w:eastAsia="he-IL"/>
        </w:rPr>
        <w:t>.</w:t>
      </w:r>
      <w:bookmarkStart w:id="3253" w:name="_ETM_Q12_525000"/>
      <w:bookmarkEnd w:id="3253"/>
      <w:r>
        <w:rPr>
          <w:rFonts w:hint="cs"/>
          <w:rtl/>
          <w:lang w:eastAsia="he-IL"/>
        </w:rPr>
        <w:t xml:space="preserve"> </w:t>
      </w:r>
      <w:r w:rsidRPr="00E55EF7">
        <w:rPr>
          <w:rtl/>
          <w:lang w:eastAsia="he-IL"/>
        </w:rPr>
        <w:t xml:space="preserve">אשפוז של </w:t>
      </w:r>
      <w:r>
        <w:rPr>
          <w:rFonts w:hint="cs"/>
          <w:rtl/>
          <w:lang w:eastAsia="he-IL"/>
        </w:rPr>
        <w:t xml:space="preserve">יילוד </w:t>
      </w:r>
      <w:r w:rsidRPr="00E55EF7">
        <w:rPr>
          <w:rtl/>
          <w:lang w:eastAsia="he-IL"/>
        </w:rPr>
        <w:t>לאחר הלידה יוצר קושי להורים</w:t>
      </w:r>
      <w:r>
        <w:rPr>
          <w:rFonts w:hint="cs"/>
          <w:rtl/>
          <w:lang w:eastAsia="he-IL"/>
        </w:rPr>
        <w:t>,</w:t>
      </w:r>
      <w:r w:rsidRPr="00E55EF7">
        <w:rPr>
          <w:rtl/>
          <w:lang w:eastAsia="he-IL"/>
        </w:rPr>
        <w:t xml:space="preserve"> שנאלצים </w:t>
      </w:r>
      <w:r>
        <w:rPr>
          <w:rFonts w:hint="cs"/>
          <w:rtl/>
          <w:lang w:eastAsia="he-IL"/>
        </w:rPr>
        <w:t xml:space="preserve">לשהות </w:t>
      </w:r>
      <w:r w:rsidRPr="00E55EF7">
        <w:rPr>
          <w:rtl/>
          <w:lang w:eastAsia="he-IL"/>
        </w:rPr>
        <w:t>בבית החולים</w:t>
      </w:r>
      <w:r>
        <w:rPr>
          <w:rFonts w:hint="cs"/>
          <w:rtl/>
          <w:lang w:eastAsia="he-IL"/>
        </w:rPr>
        <w:t xml:space="preserve">, </w:t>
      </w:r>
      <w:bookmarkStart w:id="3254" w:name="_ETM_Q12_530000"/>
      <w:bookmarkEnd w:id="3254"/>
      <w:r>
        <w:rPr>
          <w:rFonts w:hint="cs"/>
          <w:rtl/>
          <w:lang w:eastAsia="he-IL"/>
        </w:rPr>
        <w:t>ו</w:t>
      </w:r>
      <w:r w:rsidRPr="00E55EF7">
        <w:rPr>
          <w:rtl/>
          <w:lang w:eastAsia="he-IL"/>
        </w:rPr>
        <w:t xml:space="preserve">בן הזוג </w:t>
      </w:r>
      <w:r>
        <w:rPr>
          <w:rFonts w:hint="cs"/>
          <w:rtl/>
          <w:lang w:eastAsia="he-IL"/>
        </w:rPr>
        <w:t xml:space="preserve">נעדר בשל כך </w:t>
      </w:r>
      <w:r w:rsidRPr="00E55EF7">
        <w:rPr>
          <w:rtl/>
          <w:lang w:eastAsia="he-IL"/>
        </w:rPr>
        <w:t>מעבודתו</w:t>
      </w:r>
      <w:r>
        <w:rPr>
          <w:rFonts w:hint="cs"/>
          <w:rtl/>
          <w:lang w:eastAsia="he-IL"/>
        </w:rPr>
        <w:t>.</w:t>
      </w:r>
      <w:r w:rsidRPr="00E55EF7">
        <w:rPr>
          <w:rtl/>
          <w:lang w:eastAsia="he-IL"/>
        </w:rPr>
        <w:t xml:space="preserve"> קושי זה מתגבר במצב </w:t>
      </w:r>
      <w:r>
        <w:rPr>
          <w:rFonts w:hint="cs"/>
          <w:rtl/>
          <w:lang w:eastAsia="he-IL"/>
        </w:rPr>
        <w:t>ש</w:t>
      </w:r>
      <w:r w:rsidRPr="00E55EF7">
        <w:rPr>
          <w:rtl/>
          <w:lang w:eastAsia="he-IL"/>
        </w:rPr>
        <w:t>בו לבני הזוג יש ילדים נוספים בבית</w:t>
      </w:r>
      <w:r>
        <w:rPr>
          <w:rFonts w:hint="cs"/>
          <w:rtl/>
          <w:lang w:eastAsia="he-IL"/>
        </w:rPr>
        <w:t>,</w:t>
      </w:r>
      <w:r w:rsidRPr="00E55EF7">
        <w:rPr>
          <w:rtl/>
          <w:lang w:eastAsia="he-IL"/>
        </w:rPr>
        <w:t xml:space="preserve"> </w:t>
      </w:r>
      <w:r>
        <w:rPr>
          <w:rFonts w:hint="cs"/>
          <w:rtl/>
          <w:lang w:eastAsia="he-IL"/>
        </w:rPr>
        <w:t>ו</w:t>
      </w:r>
      <w:r w:rsidRPr="00E55EF7">
        <w:rPr>
          <w:rtl/>
          <w:lang w:eastAsia="he-IL"/>
        </w:rPr>
        <w:t xml:space="preserve">עליהם להמשיך </w:t>
      </w:r>
      <w:r>
        <w:rPr>
          <w:rFonts w:hint="cs"/>
          <w:rtl/>
          <w:lang w:eastAsia="he-IL"/>
        </w:rPr>
        <w:t>ו</w:t>
      </w:r>
      <w:r w:rsidRPr="00E55EF7">
        <w:rPr>
          <w:rtl/>
          <w:lang w:eastAsia="he-IL"/>
        </w:rPr>
        <w:t>לטפל בהם</w:t>
      </w:r>
      <w:r>
        <w:rPr>
          <w:rFonts w:hint="cs"/>
          <w:rtl/>
          <w:lang w:eastAsia="he-IL"/>
        </w:rPr>
        <w:t xml:space="preserve"> ב</w:t>
      </w:r>
      <w:r w:rsidRPr="00E55EF7">
        <w:rPr>
          <w:rtl/>
          <w:lang w:eastAsia="he-IL"/>
        </w:rPr>
        <w:t>מקביל לשהות הממושכת בבית החולים לצד התינוק</w:t>
      </w:r>
      <w:r>
        <w:rPr>
          <w:rFonts w:hint="cs"/>
          <w:rtl/>
          <w:lang w:eastAsia="he-IL"/>
        </w:rPr>
        <w:t xml:space="preserve"> שמאושפז.</w:t>
      </w:r>
    </w:p>
    <w:p w:rsidR="00CA78AB" w:rsidRDefault="00CA78AB" w:rsidP="00687570">
      <w:pPr>
        <w:rPr>
          <w:rtl/>
          <w:lang w:eastAsia="he-IL"/>
        </w:rPr>
      </w:pPr>
    </w:p>
    <w:p w:rsidR="00CA78AB" w:rsidRDefault="00CA78AB" w:rsidP="005703AA">
      <w:pPr>
        <w:rPr>
          <w:rtl/>
          <w:lang w:eastAsia="he-IL"/>
        </w:rPr>
      </w:pPr>
      <w:bookmarkStart w:id="3255" w:name="_ETM_Q12_548000"/>
      <w:bookmarkEnd w:id="3255"/>
      <w:r w:rsidRPr="00E55EF7">
        <w:rPr>
          <w:rtl/>
          <w:lang w:eastAsia="he-IL"/>
        </w:rPr>
        <w:t xml:space="preserve"> בשל כך מוצע לתקן את החוק ולקבוע כי עובד </w:t>
      </w:r>
      <w:r>
        <w:rPr>
          <w:rFonts w:hint="cs"/>
          <w:rtl/>
          <w:lang w:eastAsia="he-IL"/>
        </w:rPr>
        <w:t xml:space="preserve">שהילד </w:t>
      </w:r>
      <w:r w:rsidRPr="00E55EF7">
        <w:rPr>
          <w:rtl/>
          <w:lang w:eastAsia="he-IL"/>
        </w:rPr>
        <w:t xml:space="preserve">שבת זוגו ילדה אושפז לאחר הלידה לתקופה </w:t>
      </w:r>
      <w:r>
        <w:rPr>
          <w:rFonts w:hint="cs"/>
          <w:rtl/>
          <w:lang w:eastAsia="he-IL"/>
        </w:rPr>
        <w:t xml:space="preserve">שעולה על </w:t>
      </w:r>
      <w:r w:rsidRPr="00E55EF7">
        <w:rPr>
          <w:rtl/>
          <w:lang w:eastAsia="he-IL"/>
        </w:rPr>
        <w:t>שבועיים</w:t>
      </w:r>
      <w:r>
        <w:rPr>
          <w:rFonts w:hint="cs"/>
          <w:rtl/>
          <w:lang w:eastAsia="he-IL"/>
        </w:rPr>
        <w:t>,</w:t>
      </w:r>
      <w:r w:rsidRPr="00E55EF7">
        <w:rPr>
          <w:rtl/>
          <w:lang w:eastAsia="he-IL"/>
        </w:rPr>
        <w:t xml:space="preserve"> יהיה זכאי לה</w:t>
      </w:r>
      <w:r>
        <w:rPr>
          <w:rFonts w:hint="cs"/>
          <w:rtl/>
          <w:lang w:eastAsia="he-IL"/>
        </w:rPr>
        <w:t>י</w:t>
      </w:r>
      <w:r w:rsidRPr="00E55EF7">
        <w:rPr>
          <w:rtl/>
          <w:lang w:eastAsia="he-IL"/>
        </w:rPr>
        <w:t xml:space="preserve">עדר מעבודתו 20 ימים על חשבון ימי המחלה הצבורים שלו </w:t>
      </w:r>
      <w:r>
        <w:rPr>
          <w:rFonts w:hint="cs"/>
          <w:rtl/>
          <w:lang w:eastAsia="he-IL"/>
        </w:rPr>
        <w:t xml:space="preserve">או </w:t>
      </w:r>
      <w:bookmarkStart w:id="3256" w:name="_ETM_Q12_561000"/>
      <w:bookmarkEnd w:id="3256"/>
      <w:r w:rsidRPr="00E55EF7">
        <w:rPr>
          <w:rtl/>
          <w:lang w:eastAsia="he-IL"/>
        </w:rPr>
        <w:t>על חשבון ימי החופשה</w:t>
      </w:r>
      <w:r>
        <w:rPr>
          <w:rFonts w:hint="cs"/>
          <w:rtl/>
          <w:lang w:eastAsia="he-IL"/>
        </w:rPr>
        <w:t>,</w:t>
      </w:r>
      <w:r w:rsidRPr="00E55EF7">
        <w:rPr>
          <w:rtl/>
          <w:lang w:eastAsia="he-IL"/>
        </w:rPr>
        <w:t xml:space="preserve"> לפי בחירתו</w:t>
      </w:r>
      <w:r>
        <w:rPr>
          <w:rFonts w:hint="cs"/>
          <w:rtl/>
          <w:lang w:eastAsia="he-IL"/>
        </w:rPr>
        <w:t xml:space="preserve">. לפי בחירתו לא היה </w:t>
      </w:r>
      <w:r w:rsidRPr="00E55EF7">
        <w:rPr>
          <w:rtl/>
          <w:lang w:eastAsia="he-IL"/>
        </w:rPr>
        <w:t>דבר פשוט</w:t>
      </w:r>
      <w:r>
        <w:rPr>
          <w:rFonts w:hint="cs"/>
          <w:rtl/>
          <w:lang w:eastAsia="he-IL"/>
        </w:rPr>
        <w:t>, ינון.</w:t>
      </w:r>
      <w:r w:rsidRPr="00E55EF7">
        <w:rPr>
          <w:rtl/>
          <w:lang w:eastAsia="he-IL"/>
        </w:rPr>
        <w:t xml:space="preserve"> היה לך מאבק גדול מאוד</w:t>
      </w:r>
      <w:r>
        <w:rPr>
          <w:rFonts w:hint="cs"/>
          <w:rtl/>
          <w:lang w:eastAsia="he-IL"/>
        </w:rPr>
        <w:t>,</w:t>
      </w:r>
      <w:r w:rsidRPr="00E55EF7">
        <w:rPr>
          <w:rtl/>
          <w:lang w:eastAsia="he-IL"/>
        </w:rPr>
        <w:t xml:space="preserve"> אם הוא יכול לבחור </w:t>
      </w:r>
      <w:r>
        <w:rPr>
          <w:rFonts w:hint="cs"/>
          <w:rtl/>
          <w:lang w:eastAsia="he-IL"/>
        </w:rPr>
        <w:t xml:space="preserve">או </w:t>
      </w:r>
      <w:bookmarkStart w:id="3257" w:name="_ETM_Q12_570000"/>
      <w:bookmarkEnd w:id="3257"/>
      <w:r w:rsidRPr="00E55EF7">
        <w:rPr>
          <w:rtl/>
          <w:lang w:eastAsia="he-IL"/>
        </w:rPr>
        <w:t>לא</w:t>
      </w:r>
      <w:r>
        <w:rPr>
          <w:rFonts w:hint="cs"/>
          <w:rtl/>
          <w:lang w:eastAsia="he-IL"/>
        </w:rPr>
        <w:t>.</w:t>
      </w:r>
      <w:r w:rsidRPr="00E55EF7">
        <w:rPr>
          <w:rtl/>
          <w:lang w:eastAsia="he-IL"/>
        </w:rPr>
        <w:t xml:space="preserve"> ברוך השם</w:t>
      </w:r>
      <w:r>
        <w:rPr>
          <w:rFonts w:hint="cs"/>
          <w:rtl/>
          <w:lang w:eastAsia="he-IL"/>
        </w:rPr>
        <w:t>,</w:t>
      </w:r>
      <w:r w:rsidRPr="00E55EF7">
        <w:rPr>
          <w:rtl/>
          <w:lang w:eastAsia="he-IL"/>
        </w:rPr>
        <w:t xml:space="preserve"> הגענו למצב שהוא יכול לבחור בין ימי מחלה לבין ימי חופשה</w:t>
      </w:r>
      <w:r>
        <w:rPr>
          <w:rFonts w:hint="cs"/>
          <w:rtl/>
          <w:lang w:eastAsia="he-IL"/>
        </w:rPr>
        <w:t>.</w:t>
      </w:r>
      <w:bookmarkStart w:id="3258" w:name="_ETM_Q12_578000"/>
      <w:bookmarkEnd w:id="3258"/>
      <w:r>
        <w:rPr>
          <w:rFonts w:hint="cs"/>
          <w:rtl/>
          <w:lang w:eastAsia="he-IL"/>
        </w:rPr>
        <w:t xml:space="preserve"> </w:t>
      </w:r>
      <w:r w:rsidRPr="00E55EF7">
        <w:rPr>
          <w:rtl/>
          <w:lang w:eastAsia="he-IL"/>
        </w:rPr>
        <w:t>על</w:t>
      </w:r>
      <w:r>
        <w:rPr>
          <w:rFonts w:hint="cs"/>
          <w:rtl/>
          <w:lang w:eastAsia="he-IL"/>
        </w:rPr>
        <w:t xml:space="preserve"> </w:t>
      </w:r>
      <w:r w:rsidRPr="00E55EF7">
        <w:rPr>
          <w:rtl/>
          <w:lang w:eastAsia="he-IL"/>
        </w:rPr>
        <w:t>פי המוצע</w:t>
      </w:r>
      <w:r>
        <w:rPr>
          <w:rFonts w:hint="cs"/>
          <w:rtl/>
          <w:lang w:eastAsia="he-IL"/>
        </w:rPr>
        <w:t>,</w:t>
      </w:r>
      <w:r w:rsidRPr="00E55EF7">
        <w:rPr>
          <w:rtl/>
          <w:lang w:eastAsia="he-IL"/>
        </w:rPr>
        <w:t xml:space="preserve"> </w:t>
      </w:r>
      <w:r>
        <w:rPr>
          <w:rFonts w:hint="cs"/>
          <w:rtl/>
          <w:lang w:eastAsia="he-IL"/>
        </w:rPr>
        <w:t xml:space="preserve">ההיעדרות </w:t>
      </w:r>
      <w:r w:rsidRPr="00E55EF7">
        <w:rPr>
          <w:rtl/>
          <w:lang w:eastAsia="he-IL"/>
        </w:rPr>
        <w:t>יכולה להיות לא רצופה</w:t>
      </w:r>
      <w:r>
        <w:rPr>
          <w:rFonts w:hint="cs"/>
          <w:rtl/>
          <w:lang w:eastAsia="he-IL"/>
        </w:rPr>
        <w:t>, ובנוסף,</w:t>
      </w:r>
      <w:r w:rsidRPr="00E55EF7">
        <w:rPr>
          <w:rtl/>
          <w:lang w:eastAsia="he-IL"/>
        </w:rPr>
        <w:t xml:space="preserve"> </w:t>
      </w:r>
      <w:r>
        <w:rPr>
          <w:rFonts w:hint="cs"/>
          <w:rtl/>
          <w:lang w:eastAsia="he-IL"/>
        </w:rPr>
        <w:t xml:space="preserve">העובד יוכל להיעדר </w:t>
      </w:r>
      <w:r w:rsidRPr="00E55EF7">
        <w:rPr>
          <w:rtl/>
          <w:lang w:eastAsia="he-IL"/>
        </w:rPr>
        <w:t>מהעבודה חלקי ימים</w:t>
      </w:r>
      <w:r>
        <w:rPr>
          <w:rFonts w:hint="cs"/>
          <w:rtl/>
          <w:lang w:eastAsia="he-IL"/>
        </w:rPr>
        <w:t>.</w:t>
      </w:r>
    </w:p>
    <w:p w:rsidR="00CA78AB" w:rsidRDefault="00CA78AB" w:rsidP="00687570">
      <w:pPr>
        <w:rPr>
          <w:rtl/>
          <w:lang w:eastAsia="he-IL"/>
        </w:rPr>
      </w:pPr>
    </w:p>
    <w:p w:rsidR="00CA78AB" w:rsidRDefault="00CA78AB" w:rsidP="005703AA">
      <w:pPr>
        <w:rPr>
          <w:rtl/>
          <w:lang w:eastAsia="he-IL"/>
        </w:rPr>
      </w:pPr>
      <w:r>
        <w:rPr>
          <w:rFonts w:hint="cs"/>
          <w:rtl/>
          <w:lang w:eastAsia="he-IL"/>
        </w:rPr>
        <w:t xml:space="preserve">כמו </w:t>
      </w:r>
      <w:r w:rsidRPr="00E55EF7">
        <w:rPr>
          <w:rtl/>
          <w:lang w:eastAsia="he-IL"/>
        </w:rPr>
        <w:t>כן מוצע לקבוע</w:t>
      </w:r>
      <w:r>
        <w:rPr>
          <w:rFonts w:hint="cs"/>
          <w:rtl/>
          <w:lang w:eastAsia="he-IL"/>
        </w:rPr>
        <w:t xml:space="preserve"> כי ימי </w:t>
      </w:r>
      <w:bookmarkStart w:id="3259" w:name="_ETM_Q12_588000"/>
      <w:bookmarkEnd w:id="3259"/>
      <w:r>
        <w:rPr>
          <w:rFonts w:hint="cs"/>
          <w:rtl/>
          <w:lang w:eastAsia="he-IL"/>
        </w:rPr>
        <w:t xml:space="preserve">ההיעדרות של </w:t>
      </w:r>
      <w:r w:rsidRPr="00E55EF7">
        <w:rPr>
          <w:rtl/>
          <w:lang w:eastAsia="he-IL"/>
        </w:rPr>
        <w:t xml:space="preserve">העובד על חשבון ימי המחלה </w:t>
      </w:r>
      <w:r>
        <w:rPr>
          <w:rFonts w:hint="cs"/>
          <w:rtl/>
          <w:lang w:eastAsia="he-IL"/>
        </w:rPr>
        <w:t>י</w:t>
      </w:r>
      <w:r w:rsidRPr="00E55EF7">
        <w:rPr>
          <w:rtl/>
          <w:lang w:eastAsia="he-IL"/>
        </w:rPr>
        <w:t xml:space="preserve">ימנו ברצף מהיום הראשון שבו נעדר </w:t>
      </w:r>
      <w:r>
        <w:rPr>
          <w:rFonts w:hint="cs"/>
          <w:rtl/>
          <w:lang w:eastAsia="he-IL"/>
        </w:rPr>
        <w:t xml:space="preserve">העובד </w:t>
      </w:r>
      <w:r w:rsidRPr="00E55EF7">
        <w:rPr>
          <w:rtl/>
          <w:lang w:eastAsia="he-IL"/>
        </w:rPr>
        <w:t xml:space="preserve">על חשבון ימי המחלה </w:t>
      </w:r>
      <w:r>
        <w:rPr>
          <w:rFonts w:hint="cs"/>
          <w:rtl/>
          <w:lang w:eastAsia="he-IL"/>
        </w:rPr>
        <w:t xml:space="preserve">שלו, </w:t>
      </w:r>
      <w:r w:rsidRPr="00E55EF7">
        <w:rPr>
          <w:rtl/>
          <w:lang w:eastAsia="he-IL"/>
        </w:rPr>
        <w:t xml:space="preserve">אף אם </w:t>
      </w:r>
      <w:r>
        <w:rPr>
          <w:rFonts w:hint="cs"/>
          <w:rtl/>
          <w:lang w:eastAsia="he-IL"/>
        </w:rPr>
        <w:t xml:space="preserve">ההיעדרות </w:t>
      </w:r>
      <w:r w:rsidRPr="00E55EF7">
        <w:rPr>
          <w:rtl/>
          <w:lang w:eastAsia="he-IL"/>
        </w:rPr>
        <w:t>לא הייתה רציפה</w:t>
      </w:r>
      <w:r>
        <w:rPr>
          <w:rFonts w:hint="cs"/>
          <w:rtl/>
          <w:lang w:eastAsia="he-IL"/>
        </w:rPr>
        <w:t>.</w:t>
      </w:r>
      <w:r w:rsidRPr="00E55EF7">
        <w:rPr>
          <w:rtl/>
          <w:lang w:eastAsia="he-IL"/>
        </w:rPr>
        <w:t xml:space="preserve"> זאת</w:t>
      </w:r>
      <w:r>
        <w:rPr>
          <w:rFonts w:hint="cs"/>
          <w:rtl/>
          <w:lang w:eastAsia="he-IL"/>
        </w:rPr>
        <w:t>,</w:t>
      </w:r>
      <w:r w:rsidRPr="00E55EF7">
        <w:rPr>
          <w:rtl/>
          <w:lang w:eastAsia="he-IL"/>
        </w:rPr>
        <w:t xml:space="preserve"> גם ביחס </w:t>
      </w:r>
      <w:r>
        <w:rPr>
          <w:rFonts w:hint="cs"/>
          <w:rtl/>
          <w:lang w:eastAsia="he-IL"/>
        </w:rPr>
        <w:t xml:space="preserve">להיעדרות </w:t>
      </w:r>
      <w:r w:rsidRPr="00E55EF7">
        <w:rPr>
          <w:rtl/>
          <w:lang w:eastAsia="he-IL"/>
        </w:rPr>
        <w:t>על חשבון ימי מחלה לפי סעיף 7</w:t>
      </w:r>
      <w:r>
        <w:rPr>
          <w:rFonts w:hint="cs"/>
          <w:rtl/>
          <w:lang w:eastAsia="he-IL"/>
        </w:rPr>
        <w:t>(</w:t>
      </w:r>
      <w:r w:rsidRPr="00E55EF7">
        <w:rPr>
          <w:rtl/>
          <w:lang w:eastAsia="he-IL"/>
        </w:rPr>
        <w:t>ג3</w:t>
      </w:r>
      <w:r>
        <w:rPr>
          <w:rFonts w:hint="cs"/>
          <w:rtl/>
          <w:lang w:eastAsia="he-IL"/>
        </w:rPr>
        <w:t>)</w:t>
      </w:r>
      <w:r w:rsidRPr="00E55EF7">
        <w:rPr>
          <w:rtl/>
          <w:lang w:eastAsia="he-IL"/>
        </w:rPr>
        <w:t xml:space="preserve"> לחוק</w:t>
      </w:r>
      <w:r>
        <w:rPr>
          <w:rFonts w:hint="cs"/>
          <w:rtl/>
          <w:lang w:eastAsia="he-IL"/>
        </w:rPr>
        <w:t>,</w:t>
      </w:r>
      <w:r w:rsidRPr="00E55EF7">
        <w:rPr>
          <w:rtl/>
          <w:lang w:eastAsia="he-IL"/>
        </w:rPr>
        <w:t xml:space="preserve"> שקובע את הזכות של כל אב לה</w:t>
      </w:r>
      <w:r>
        <w:rPr>
          <w:rFonts w:hint="cs"/>
          <w:rtl/>
          <w:lang w:eastAsia="he-IL"/>
        </w:rPr>
        <w:t>י</w:t>
      </w:r>
      <w:r w:rsidRPr="00E55EF7">
        <w:rPr>
          <w:rtl/>
          <w:lang w:eastAsia="he-IL"/>
        </w:rPr>
        <w:t xml:space="preserve">עדר לאחר הלידה </w:t>
      </w:r>
      <w:r>
        <w:rPr>
          <w:rFonts w:hint="cs"/>
          <w:rtl/>
          <w:lang w:eastAsia="he-IL"/>
        </w:rPr>
        <w:t xml:space="preserve">שלושה </w:t>
      </w:r>
      <w:r w:rsidRPr="00E55EF7">
        <w:rPr>
          <w:rtl/>
          <w:lang w:eastAsia="he-IL"/>
        </w:rPr>
        <w:t>ימי ה</w:t>
      </w:r>
      <w:r>
        <w:rPr>
          <w:rFonts w:hint="cs"/>
          <w:rtl/>
          <w:lang w:eastAsia="he-IL"/>
        </w:rPr>
        <w:t>י</w:t>
      </w:r>
      <w:r w:rsidRPr="00E55EF7">
        <w:rPr>
          <w:rtl/>
          <w:lang w:eastAsia="he-IL"/>
        </w:rPr>
        <w:t xml:space="preserve">עדרות על חשבון ימי חופשה ויומיים </w:t>
      </w:r>
      <w:r>
        <w:rPr>
          <w:rFonts w:hint="cs"/>
          <w:rtl/>
          <w:lang w:eastAsia="he-IL"/>
        </w:rPr>
        <w:t xml:space="preserve">על </w:t>
      </w:r>
      <w:r w:rsidRPr="00E55EF7">
        <w:rPr>
          <w:rtl/>
          <w:lang w:eastAsia="he-IL"/>
        </w:rPr>
        <w:t>חשבון ימי מחלה</w:t>
      </w:r>
      <w:r>
        <w:rPr>
          <w:rFonts w:hint="cs"/>
          <w:rtl/>
          <w:lang w:eastAsia="he-IL"/>
        </w:rPr>
        <w:t>.</w:t>
      </w:r>
      <w:bookmarkStart w:id="3260" w:name="_ETM_Q12_607000"/>
      <w:bookmarkEnd w:id="3260"/>
      <w:r>
        <w:rPr>
          <w:rFonts w:hint="cs"/>
          <w:rtl/>
          <w:lang w:eastAsia="he-IL"/>
        </w:rPr>
        <w:t xml:space="preserve"> כמו </w:t>
      </w:r>
      <w:r w:rsidRPr="00E55EF7">
        <w:rPr>
          <w:rtl/>
          <w:lang w:eastAsia="he-IL"/>
        </w:rPr>
        <w:t>כן מוצע להבהיר כי הזכות לה</w:t>
      </w:r>
      <w:r>
        <w:rPr>
          <w:rFonts w:hint="cs"/>
          <w:rtl/>
          <w:lang w:eastAsia="he-IL"/>
        </w:rPr>
        <w:t>י</w:t>
      </w:r>
      <w:r w:rsidRPr="00E55EF7">
        <w:rPr>
          <w:rtl/>
          <w:lang w:eastAsia="he-IL"/>
        </w:rPr>
        <w:t>עדר לפי ההסדר המוצע לא ת</w:t>
      </w:r>
      <w:r>
        <w:rPr>
          <w:rtl/>
          <w:lang w:eastAsia="he-IL"/>
        </w:rPr>
        <w:t>גר</w:t>
      </w:r>
      <w:r>
        <w:rPr>
          <w:rFonts w:hint="cs"/>
          <w:rtl/>
          <w:lang w:eastAsia="he-IL"/>
        </w:rPr>
        <w:t>ע</w:t>
      </w:r>
      <w:r w:rsidRPr="00E55EF7">
        <w:rPr>
          <w:rtl/>
          <w:lang w:eastAsia="he-IL"/>
        </w:rPr>
        <w:t xml:space="preserve"> </w:t>
      </w:r>
      <w:r>
        <w:rPr>
          <w:rFonts w:hint="cs"/>
          <w:rtl/>
          <w:lang w:eastAsia="he-IL"/>
        </w:rPr>
        <w:t>מ</w:t>
      </w:r>
      <w:r w:rsidRPr="00E55EF7">
        <w:rPr>
          <w:rtl/>
          <w:lang w:eastAsia="he-IL"/>
        </w:rPr>
        <w:t>זכ</w:t>
      </w:r>
      <w:r>
        <w:rPr>
          <w:rtl/>
          <w:lang w:eastAsia="he-IL"/>
        </w:rPr>
        <w:t>ותו של האב להיעדר</w:t>
      </w:r>
      <w:r w:rsidRPr="00E55EF7">
        <w:rPr>
          <w:rtl/>
          <w:lang w:eastAsia="he-IL"/>
        </w:rPr>
        <w:t xml:space="preserve"> </w:t>
      </w:r>
      <w:r>
        <w:rPr>
          <w:rFonts w:hint="cs"/>
          <w:rtl/>
          <w:lang w:eastAsia="he-IL"/>
        </w:rPr>
        <w:t xml:space="preserve">חמישה </w:t>
      </w:r>
      <w:bookmarkStart w:id="3261" w:name="_ETM_Q12_618000"/>
      <w:bookmarkEnd w:id="3261"/>
      <w:r w:rsidRPr="00E55EF7">
        <w:rPr>
          <w:rtl/>
          <w:lang w:eastAsia="he-IL"/>
        </w:rPr>
        <w:t xml:space="preserve">ימים לאחר הלידה </w:t>
      </w:r>
      <w:r>
        <w:rPr>
          <w:rFonts w:hint="cs"/>
          <w:rtl/>
          <w:lang w:eastAsia="he-IL"/>
        </w:rPr>
        <w:t xml:space="preserve">לפי </w:t>
      </w:r>
      <w:r w:rsidRPr="00E55EF7">
        <w:rPr>
          <w:rtl/>
          <w:lang w:eastAsia="he-IL"/>
        </w:rPr>
        <w:t>סעיף 7</w:t>
      </w:r>
      <w:r>
        <w:rPr>
          <w:rFonts w:hint="cs"/>
          <w:rtl/>
          <w:lang w:eastAsia="he-IL"/>
        </w:rPr>
        <w:t>(</w:t>
      </w:r>
      <w:r w:rsidRPr="00E55EF7">
        <w:rPr>
          <w:rtl/>
          <w:lang w:eastAsia="he-IL"/>
        </w:rPr>
        <w:t>ג3</w:t>
      </w:r>
      <w:r>
        <w:rPr>
          <w:rFonts w:hint="cs"/>
          <w:rtl/>
          <w:lang w:eastAsia="he-IL"/>
        </w:rPr>
        <w:t>)</w:t>
      </w:r>
      <w:r w:rsidRPr="00E55EF7">
        <w:rPr>
          <w:rtl/>
          <w:lang w:eastAsia="he-IL"/>
        </w:rPr>
        <w:t xml:space="preserve"> שהוזכר</w:t>
      </w:r>
      <w:r>
        <w:rPr>
          <w:rFonts w:hint="cs"/>
          <w:rtl/>
          <w:lang w:eastAsia="he-IL"/>
        </w:rPr>
        <w:t>, ו</w:t>
      </w:r>
      <w:r w:rsidRPr="00E55EF7">
        <w:rPr>
          <w:rtl/>
          <w:lang w:eastAsia="he-IL"/>
        </w:rPr>
        <w:t xml:space="preserve">כן לא תגרע מזכותו </w:t>
      </w:r>
      <w:r>
        <w:rPr>
          <w:rFonts w:hint="cs"/>
          <w:rtl/>
          <w:lang w:eastAsia="he-IL"/>
        </w:rPr>
        <w:t xml:space="preserve">להיעדר </w:t>
      </w:r>
      <w:r w:rsidRPr="00E55EF7">
        <w:rPr>
          <w:rtl/>
          <w:lang w:eastAsia="he-IL"/>
        </w:rPr>
        <w:t xml:space="preserve">לפי חוק דמי מחלה </w:t>
      </w:r>
      <w:r>
        <w:rPr>
          <w:rFonts w:hint="cs"/>
          <w:rtl/>
          <w:lang w:eastAsia="he-IL"/>
        </w:rPr>
        <w:t>(</w:t>
      </w:r>
      <w:r w:rsidRPr="00E55EF7">
        <w:rPr>
          <w:rtl/>
          <w:lang w:eastAsia="he-IL"/>
        </w:rPr>
        <w:t>ה</w:t>
      </w:r>
      <w:r>
        <w:rPr>
          <w:rFonts w:hint="cs"/>
          <w:rtl/>
          <w:lang w:eastAsia="he-IL"/>
        </w:rPr>
        <w:t>י</w:t>
      </w:r>
      <w:r w:rsidRPr="00E55EF7">
        <w:rPr>
          <w:rtl/>
          <w:lang w:eastAsia="he-IL"/>
        </w:rPr>
        <w:t>עדרות עקב ה</w:t>
      </w:r>
      <w:r>
        <w:rPr>
          <w:rFonts w:hint="cs"/>
          <w:rtl/>
          <w:lang w:eastAsia="he-IL"/>
        </w:rPr>
        <w:t>י</w:t>
      </w:r>
      <w:r w:rsidRPr="00E55EF7">
        <w:rPr>
          <w:rtl/>
          <w:lang w:eastAsia="he-IL"/>
        </w:rPr>
        <w:t>ריון ולידה של בת הזוג</w:t>
      </w:r>
      <w:r>
        <w:rPr>
          <w:rFonts w:hint="cs"/>
          <w:rtl/>
          <w:lang w:eastAsia="he-IL"/>
        </w:rPr>
        <w:t>),</w:t>
      </w:r>
      <w:r w:rsidRPr="00E55EF7">
        <w:rPr>
          <w:rtl/>
          <w:lang w:eastAsia="he-IL"/>
        </w:rPr>
        <w:t xml:space="preserve"> </w:t>
      </w:r>
      <w:proofErr w:type="spellStart"/>
      <w:r w:rsidRPr="00E55EF7">
        <w:rPr>
          <w:rtl/>
          <w:lang w:eastAsia="he-IL"/>
        </w:rPr>
        <w:t>התש"ס</w:t>
      </w:r>
      <w:proofErr w:type="spellEnd"/>
      <w:r>
        <w:rPr>
          <w:rFonts w:hint="cs"/>
          <w:rtl/>
          <w:lang w:eastAsia="he-IL"/>
        </w:rPr>
        <w:t>–</w:t>
      </w:r>
      <w:r w:rsidRPr="00E55EF7">
        <w:rPr>
          <w:rtl/>
          <w:lang w:eastAsia="he-IL"/>
        </w:rPr>
        <w:t>2000</w:t>
      </w:r>
      <w:r>
        <w:rPr>
          <w:rFonts w:hint="cs"/>
          <w:rtl/>
          <w:lang w:eastAsia="he-IL"/>
        </w:rPr>
        <w:t>.</w:t>
      </w:r>
    </w:p>
    <w:p w:rsidR="00CA78AB" w:rsidRDefault="00CA78AB" w:rsidP="009C1A10">
      <w:pPr>
        <w:rPr>
          <w:rtl/>
          <w:lang w:eastAsia="he-IL"/>
        </w:rPr>
      </w:pPr>
    </w:p>
    <w:p w:rsidR="00CA78AB" w:rsidRDefault="00CA78AB" w:rsidP="005703AA">
      <w:pPr>
        <w:rPr>
          <w:rtl/>
          <w:lang w:eastAsia="he-IL"/>
        </w:rPr>
      </w:pPr>
      <w:bookmarkStart w:id="3262" w:name="_ETM_Q12_629000"/>
      <w:bookmarkEnd w:id="3262"/>
      <w:r w:rsidRPr="00E55EF7">
        <w:rPr>
          <w:rtl/>
          <w:lang w:eastAsia="he-IL"/>
        </w:rPr>
        <w:t xml:space="preserve">לסיום מוצע לקבוע כי </w:t>
      </w:r>
      <w:r>
        <w:rPr>
          <w:rFonts w:hint="cs"/>
          <w:rtl/>
          <w:lang w:eastAsia="he-IL"/>
        </w:rPr>
        <w:t xml:space="preserve">עובד </w:t>
      </w:r>
      <w:r w:rsidRPr="00E55EF7">
        <w:rPr>
          <w:rtl/>
          <w:lang w:eastAsia="he-IL"/>
        </w:rPr>
        <w:t>יוכל לממש את זכאותו לפי ההסדר המוצע אם הוא מסר למ</w:t>
      </w:r>
      <w:r>
        <w:rPr>
          <w:rtl/>
          <w:lang w:eastAsia="he-IL"/>
        </w:rPr>
        <w:t>עסיקו אישור רפואי על אשפוז הילד</w:t>
      </w:r>
      <w:r>
        <w:rPr>
          <w:rFonts w:hint="cs"/>
          <w:rtl/>
          <w:lang w:eastAsia="he-IL"/>
        </w:rPr>
        <w:t xml:space="preserve"> והצהיר כי בימי ההיעדרות הוא </w:t>
      </w:r>
      <w:bookmarkStart w:id="3263" w:name="_ETM_Q12_640000"/>
      <w:bookmarkEnd w:id="3263"/>
      <w:r>
        <w:rPr>
          <w:rFonts w:hint="cs"/>
          <w:rtl/>
          <w:lang w:eastAsia="he-IL"/>
        </w:rPr>
        <w:t xml:space="preserve">שהה עם </w:t>
      </w:r>
      <w:r w:rsidRPr="00E55EF7">
        <w:rPr>
          <w:rtl/>
          <w:lang w:eastAsia="he-IL"/>
        </w:rPr>
        <w:t xml:space="preserve">הילד שאושפז או עם ילדיו </w:t>
      </w:r>
      <w:r>
        <w:rPr>
          <w:rFonts w:hint="cs"/>
          <w:rtl/>
          <w:lang w:eastAsia="he-IL"/>
        </w:rPr>
        <w:t>ה</w:t>
      </w:r>
      <w:r w:rsidRPr="00E55EF7">
        <w:rPr>
          <w:rtl/>
          <w:lang w:eastAsia="he-IL"/>
        </w:rPr>
        <w:t>אחרים</w:t>
      </w:r>
      <w:r>
        <w:rPr>
          <w:rFonts w:hint="cs"/>
          <w:rtl/>
          <w:lang w:eastAsia="he-IL"/>
        </w:rPr>
        <w:t>.</w:t>
      </w:r>
      <w:r>
        <w:rPr>
          <w:rtl/>
          <w:lang w:eastAsia="he-IL"/>
        </w:rPr>
        <w:t xml:space="preserve"> </w:t>
      </w:r>
    </w:p>
    <w:p w:rsidR="00CA78AB" w:rsidRDefault="00CA78AB" w:rsidP="009C1A10">
      <w:pPr>
        <w:rPr>
          <w:rtl/>
          <w:lang w:eastAsia="he-IL"/>
        </w:rPr>
      </w:pPr>
    </w:p>
    <w:p w:rsidR="00CA78AB" w:rsidRDefault="00CA78AB" w:rsidP="005703AA">
      <w:pPr>
        <w:rPr>
          <w:rtl/>
          <w:lang w:eastAsia="he-IL"/>
        </w:rPr>
      </w:pPr>
      <w:bookmarkStart w:id="3264" w:name="_ETM_Q12_642000"/>
      <w:bookmarkEnd w:id="3264"/>
      <w:r>
        <w:rPr>
          <w:rtl/>
          <w:lang w:eastAsia="he-IL"/>
        </w:rPr>
        <w:t>נעיר כי בתחיל</w:t>
      </w:r>
      <w:r>
        <w:rPr>
          <w:rFonts w:hint="cs"/>
          <w:rtl/>
          <w:lang w:eastAsia="he-IL"/>
        </w:rPr>
        <w:t>ה</w:t>
      </w:r>
      <w:r w:rsidRPr="00E55EF7">
        <w:rPr>
          <w:rtl/>
          <w:lang w:eastAsia="he-IL"/>
        </w:rPr>
        <w:t xml:space="preserve"> עסקה הצעת החוק </w:t>
      </w:r>
      <w:r>
        <w:rPr>
          <w:rFonts w:hint="cs"/>
          <w:rtl/>
          <w:lang w:eastAsia="he-IL"/>
        </w:rPr>
        <w:t>ב</w:t>
      </w:r>
      <w:r w:rsidRPr="00E55EF7">
        <w:rPr>
          <w:rtl/>
          <w:lang w:eastAsia="he-IL"/>
        </w:rPr>
        <w:t xml:space="preserve">תינוקות שנולדו פגים </w:t>
      </w:r>
      <w:r>
        <w:rPr>
          <w:rFonts w:hint="cs"/>
          <w:rtl/>
          <w:lang w:eastAsia="he-IL"/>
        </w:rPr>
        <w:t xml:space="preserve">– </w:t>
      </w:r>
      <w:r w:rsidRPr="00E55EF7">
        <w:rPr>
          <w:rtl/>
          <w:lang w:eastAsia="he-IL"/>
        </w:rPr>
        <w:t xml:space="preserve">עד </w:t>
      </w:r>
      <w:r>
        <w:rPr>
          <w:rFonts w:hint="cs"/>
          <w:rtl/>
          <w:lang w:eastAsia="he-IL"/>
        </w:rPr>
        <w:t>1.750 ק"ג, משהו כזה –</w:t>
      </w:r>
      <w:r w:rsidR="00CA7670">
        <w:rPr>
          <w:rFonts w:hint="cs"/>
          <w:rtl/>
          <w:lang w:eastAsia="he-IL"/>
        </w:rPr>
        <w:t xml:space="preserve"> </w:t>
      </w:r>
      <w:r w:rsidRPr="00E55EF7">
        <w:rPr>
          <w:rtl/>
          <w:lang w:eastAsia="he-IL"/>
        </w:rPr>
        <w:t>ובשל כך אושפז</w:t>
      </w:r>
      <w:r>
        <w:rPr>
          <w:rFonts w:hint="cs"/>
          <w:rtl/>
          <w:lang w:eastAsia="he-IL"/>
        </w:rPr>
        <w:t>ו</w:t>
      </w:r>
      <w:r w:rsidRPr="00E55EF7">
        <w:rPr>
          <w:rtl/>
          <w:lang w:eastAsia="he-IL"/>
        </w:rPr>
        <w:t xml:space="preserve"> לאחר הלידה</w:t>
      </w:r>
      <w:r>
        <w:rPr>
          <w:rFonts w:hint="cs"/>
          <w:rtl/>
          <w:lang w:eastAsia="he-IL"/>
        </w:rPr>
        <w:t>, אולם</w:t>
      </w:r>
      <w:r w:rsidRPr="00E55EF7">
        <w:rPr>
          <w:rtl/>
          <w:lang w:eastAsia="he-IL"/>
        </w:rPr>
        <w:t xml:space="preserve"> במהלך הדיונים בוועדה עמדנו על</w:t>
      </w:r>
      <w:r>
        <w:rPr>
          <w:rFonts w:hint="cs"/>
          <w:rtl/>
          <w:lang w:eastAsia="he-IL"/>
        </w:rPr>
        <w:t xml:space="preserve"> הרחבת </w:t>
      </w:r>
      <w:bookmarkStart w:id="3265" w:name="_ETM_Q12_655000"/>
      <w:bookmarkEnd w:id="3265"/>
      <w:r w:rsidRPr="00E55EF7">
        <w:rPr>
          <w:rtl/>
          <w:lang w:eastAsia="he-IL"/>
        </w:rPr>
        <w:t xml:space="preserve">הזכות לכלל </w:t>
      </w:r>
      <w:r>
        <w:rPr>
          <w:rFonts w:hint="cs"/>
          <w:rtl/>
          <w:lang w:eastAsia="he-IL"/>
        </w:rPr>
        <w:t xml:space="preserve">התינוקות </w:t>
      </w:r>
      <w:r w:rsidRPr="00E55EF7">
        <w:rPr>
          <w:rtl/>
          <w:lang w:eastAsia="he-IL"/>
        </w:rPr>
        <w:t>שמאושפזים לאחר הלידה</w:t>
      </w:r>
      <w:r>
        <w:rPr>
          <w:rFonts w:hint="cs"/>
          <w:rtl/>
          <w:lang w:eastAsia="he-IL"/>
        </w:rPr>
        <w:t>,</w:t>
      </w:r>
      <w:r w:rsidRPr="00E55EF7">
        <w:rPr>
          <w:rtl/>
          <w:lang w:eastAsia="he-IL"/>
        </w:rPr>
        <w:t xml:space="preserve"> ללא תלות בסיבת האשפוז</w:t>
      </w:r>
      <w:r>
        <w:rPr>
          <w:rFonts w:hint="cs"/>
          <w:rtl/>
          <w:lang w:eastAsia="he-IL"/>
        </w:rPr>
        <w:t xml:space="preserve">. סברנו כי לא </w:t>
      </w:r>
      <w:r w:rsidRPr="00E55EF7">
        <w:rPr>
          <w:rtl/>
          <w:lang w:eastAsia="he-IL"/>
        </w:rPr>
        <w:t>נכון לעשות אפליה כבר בבית החולים</w:t>
      </w:r>
      <w:r>
        <w:rPr>
          <w:rFonts w:hint="cs"/>
          <w:rtl/>
          <w:lang w:eastAsia="he-IL"/>
        </w:rPr>
        <w:t xml:space="preserve"> בין ילד שנולד כך </w:t>
      </w:r>
      <w:bookmarkStart w:id="3266" w:name="_ETM_Q12_670000"/>
      <w:bookmarkEnd w:id="3266"/>
      <w:r>
        <w:rPr>
          <w:rFonts w:hint="cs"/>
          <w:rtl/>
          <w:lang w:eastAsia="he-IL"/>
        </w:rPr>
        <w:t xml:space="preserve">ובין ילד שנולד כך, כי הסבל של המשפחה </w:t>
      </w:r>
      <w:bookmarkStart w:id="3267" w:name="_ETM_Q12_672000"/>
      <w:bookmarkEnd w:id="3267"/>
      <w:r>
        <w:rPr>
          <w:rFonts w:hint="cs"/>
          <w:rtl/>
          <w:lang w:eastAsia="he-IL"/>
        </w:rPr>
        <w:t xml:space="preserve">זה אותו הסבל. </w:t>
      </w:r>
      <w:r w:rsidRPr="00E55EF7">
        <w:rPr>
          <w:rtl/>
          <w:lang w:eastAsia="he-IL"/>
        </w:rPr>
        <w:t>לכן אמרנו שלא נכון להפ</w:t>
      </w:r>
      <w:r>
        <w:rPr>
          <w:rFonts w:hint="cs"/>
          <w:rtl/>
          <w:lang w:eastAsia="he-IL"/>
        </w:rPr>
        <w:t>ל</w:t>
      </w:r>
      <w:r w:rsidRPr="00E55EF7">
        <w:rPr>
          <w:rtl/>
          <w:lang w:eastAsia="he-IL"/>
        </w:rPr>
        <w:t>ות ב</w:t>
      </w:r>
      <w:r>
        <w:rPr>
          <w:rFonts w:hint="cs"/>
          <w:rtl/>
          <w:lang w:eastAsia="he-IL"/>
        </w:rPr>
        <w:t xml:space="preserve">ין </w:t>
      </w:r>
      <w:r w:rsidRPr="00E55EF7">
        <w:rPr>
          <w:rtl/>
          <w:lang w:eastAsia="he-IL"/>
        </w:rPr>
        <w:t xml:space="preserve">משפחה שהילד </w:t>
      </w:r>
      <w:r>
        <w:rPr>
          <w:rFonts w:hint="cs"/>
          <w:rtl/>
          <w:lang w:eastAsia="he-IL"/>
        </w:rPr>
        <w:t xml:space="preserve">נשאר </w:t>
      </w:r>
      <w:r w:rsidRPr="00E55EF7">
        <w:rPr>
          <w:rtl/>
          <w:lang w:eastAsia="he-IL"/>
        </w:rPr>
        <w:t>באשפוז כי הוא נולד פג</w:t>
      </w:r>
      <w:r>
        <w:rPr>
          <w:rtl/>
          <w:lang w:eastAsia="he-IL"/>
        </w:rPr>
        <w:t xml:space="preserve"> לב</w:t>
      </w:r>
      <w:r>
        <w:rPr>
          <w:rFonts w:hint="cs"/>
          <w:rtl/>
          <w:lang w:eastAsia="he-IL"/>
        </w:rPr>
        <w:t xml:space="preserve">ין </w:t>
      </w:r>
      <w:r w:rsidRPr="00E55EF7">
        <w:rPr>
          <w:rtl/>
          <w:lang w:eastAsia="he-IL"/>
        </w:rPr>
        <w:t xml:space="preserve">משפחה שנולד </w:t>
      </w:r>
      <w:r>
        <w:rPr>
          <w:rFonts w:hint="cs"/>
          <w:rtl/>
          <w:lang w:eastAsia="he-IL"/>
        </w:rPr>
        <w:t xml:space="preserve">לה ילד שנותר </w:t>
      </w:r>
      <w:r w:rsidRPr="00E55EF7">
        <w:rPr>
          <w:rtl/>
          <w:lang w:eastAsia="he-IL"/>
        </w:rPr>
        <w:t>באשפוז מסיבה אחרת</w:t>
      </w:r>
      <w:r>
        <w:rPr>
          <w:rFonts w:hint="cs"/>
          <w:rtl/>
          <w:lang w:eastAsia="he-IL"/>
        </w:rPr>
        <w:t>.</w:t>
      </w:r>
      <w:r w:rsidRPr="00E55EF7">
        <w:rPr>
          <w:rtl/>
          <w:lang w:eastAsia="he-IL"/>
        </w:rPr>
        <w:t xml:space="preserve"> </w:t>
      </w:r>
    </w:p>
    <w:p w:rsidR="00CA78AB" w:rsidRDefault="00CA78AB" w:rsidP="009C1A10">
      <w:pPr>
        <w:rPr>
          <w:rtl/>
          <w:lang w:eastAsia="he-IL"/>
        </w:rPr>
      </w:pPr>
      <w:bookmarkStart w:id="3268" w:name="_ETM_Q12_683000"/>
      <w:bookmarkEnd w:id="3268"/>
    </w:p>
    <w:p w:rsidR="00CA78AB" w:rsidRDefault="00CA78AB" w:rsidP="005703AA">
      <w:pPr>
        <w:rPr>
          <w:rtl/>
          <w:lang w:eastAsia="he-IL"/>
        </w:rPr>
      </w:pPr>
      <w:bookmarkStart w:id="3269" w:name="_ETM_Q12_684000"/>
      <w:bookmarkEnd w:id="3269"/>
      <w:r w:rsidRPr="00E55EF7">
        <w:rPr>
          <w:rtl/>
          <w:lang w:eastAsia="he-IL"/>
        </w:rPr>
        <w:t xml:space="preserve">כן היה חשוב </w:t>
      </w:r>
      <w:r>
        <w:rPr>
          <w:rFonts w:hint="cs"/>
          <w:rtl/>
          <w:lang w:eastAsia="he-IL"/>
        </w:rPr>
        <w:t xml:space="preserve">לנו </w:t>
      </w:r>
      <w:bookmarkStart w:id="3270" w:name="_ETM_Q12_686000"/>
      <w:bookmarkEnd w:id="3270"/>
      <w:r>
        <w:rPr>
          <w:rtl/>
          <w:lang w:eastAsia="he-IL"/>
        </w:rPr>
        <w:t>לאפשר לב</w:t>
      </w:r>
      <w:r>
        <w:rPr>
          <w:rFonts w:hint="cs"/>
          <w:rtl/>
          <w:lang w:eastAsia="he-IL"/>
        </w:rPr>
        <w:t>ן</w:t>
      </w:r>
      <w:r w:rsidRPr="00E55EF7">
        <w:rPr>
          <w:rtl/>
          <w:lang w:eastAsia="he-IL"/>
        </w:rPr>
        <w:t xml:space="preserve"> הזוג </w:t>
      </w:r>
      <w:r>
        <w:rPr>
          <w:rFonts w:hint="cs"/>
          <w:rtl/>
          <w:lang w:eastAsia="he-IL"/>
        </w:rPr>
        <w:t>שנעדר מ</w:t>
      </w:r>
      <w:r>
        <w:rPr>
          <w:rtl/>
          <w:lang w:eastAsia="he-IL"/>
        </w:rPr>
        <w:t>העבודה לבחו</w:t>
      </w:r>
      <w:r>
        <w:rPr>
          <w:rFonts w:hint="cs"/>
          <w:rtl/>
          <w:lang w:eastAsia="he-IL"/>
        </w:rPr>
        <w:t>ר</w:t>
      </w:r>
      <w:r w:rsidRPr="00E55EF7">
        <w:rPr>
          <w:rtl/>
          <w:lang w:eastAsia="he-IL"/>
        </w:rPr>
        <w:t xml:space="preserve"> אם ימי הה</w:t>
      </w:r>
      <w:r>
        <w:rPr>
          <w:rFonts w:hint="cs"/>
          <w:rtl/>
          <w:lang w:eastAsia="he-IL"/>
        </w:rPr>
        <w:t>י</w:t>
      </w:r>
      <w:r w:rsidRPr="00E55EF7">
        <w:rPr>
          <w:rtl/>
          <w:lang w:eastAsia="he-IL"/>
        </w:rPr>
        <w:t xml:space="preserve">עדרות יהיו על חשבון תקופת המחלה הצבורה שלו </w:t>
      </w:r>
      <w:r>
        <w:rPr>
          <w:rFonts w:hint="cs"/>
          <w:rtl/>
          <w:lang w:eastAsia="he-IL"/>
        </w:rPr>
        <w:t xml:space="preserve">או </w:t>
      </w:r>
      <w:r w:rsidRPr="00E55EF7">
        <w:rPr>
          <w:rtl/>
          <w:lang w:eastAsia="he-IL"/>
        </w:rPr>
        <w:t>על חשבון ימי החופשה</w:t>
      </w:r>
      <w:r>
        <w:rPr>
          <w:rFonts w:hint="cs"/>
          <w:rtl/>
          <w:lang w:eastAsia="he-IL"/>
        </w:rPr>
        <w:t>,</w:t>
      </w:r>
      <w:r w:rsidRPr="00E55EF7">
        <w:rPr>
          <w:rtl/>
          <w:lang w:eastAsia="he-IL"/>
        </w:rPr>
        <w:t xml:space="preserve"> ולא לקבוע עבורו מראש מה </w:t>
      </w:r>
      <w:r>
        <w:rPr>
          <w:rFonts w:hint="cs"/>
          <w:rtl/>
          <w:lang w:eastAsia="he-IL"/>
        </w:rPr>
        <w:t xml:space="preserve">יהיה דין ההיעדרות שלו, </w:t>
      </w:r>
      <w:r w:rsidRPr="00E55EF7">
        <w:rPr>
          <w:rtl/>
          <w:lang w:eastAsia="he-IL"/>
        </w:rPr>
        <w:t xml:space="preserve">ולכן גם </w:t>
      </w:r>
      <w:r>
        <w:rPr>
          <w:rFonts w:hint="cs"/>
          <w:rtl/>
          <w:lang w:eastAsia="he-IL"/>
        </w:rPr>
        <w:t>ה</w:t>
      </w:r>
      <w:r w:rsidRPr="00E55EF7">
        <w:rPr>
          <w:rtl/>
          <w:lang w:eastAsia="he-IL"/>
        </w:rPr>
        <w:t xml:space="preserve">נושא </w:t>
      </w:r>
      <w:r>
        <w:rPr>
          <w:rFonts w:hint="cs"/>
          <w:rtl/>
          <w:lang w:eastAsia="he-IL"/>
        </w:rPr>
        <w:t>ה</w:t>
      </w:r>
      <w:r w:rsidRPr="00E55EF7">
        <w:rPr>
          <w:rtl/>
          <w:lang w:eastAsia="he-IL"/>
        </w:rPr>
        <w:t xml:space="preserve">זה שונה </w:t>
      </w:r>
      <w:r>
        <w:rPr>
          <w:rFonts w:hint="cs"/>
          <w:rtl/>
          <w:lang w:eastAsia="he-IL"/>
        </w:rPr>
        <w:t xml:space="preserve">מאז </w:t>
      </w:r>
      <w:bookmarkStart w:id="3271" w:name="_ETM_Q12_694000"/>
      <w:bookmarkEnd w:id="3271"/>
      <w:r>
        <w:rPr>
          <w:rFonts w:hint="cs"/>
          <w:rtl/>
          <w:lang w:eastAsia="he-IL"/>
        </w:rPr>
        <w:t>ה</w:t>
      </w:r>
      <w:r w:rsidRPr="00E55EF7">
        <w:rPr>
          <w:rtl/>
          <w:lang w:eastAsia="he-IL"/>
        </w:rPr>
        <w:t xml:space="preserve">קריאה </w:t>
      </w:r>
      <w:r>
        <w:rPr>
          <w:rFonts w:hint="cs"/>
          <w:rtl/>
          <w:lang w:eastAsia="he-IL"/>
        </w:rPr>
        <w:t>ה</w:t>
      </w:r>
      <w:r w:rsidRPr="00E55EF7">
        <w:rPr>
          <w:rtl/>
          <w:lang w:eastAsia="he-IL"/>
        </w:rPr>
        <w:t>ראשונה</w:t>
      </w:r>
      <w:r>
        <w:rPr>
          <w:rFonts w:hint="cs"/>
          <w:rtl/>
          <w:lang w:eastAsia="he-IL"/>
        </w:rPr>
        <w:t>.</w:t>
      </w:r>
    </w:p>
    <w:p w:rsidR="00CA78AB" w:rsidRDefault="00CA78AB" w:rsidP="009C1A10">
      <w:pPr>
        <w:rPr>
          <w:rtl/>
          <w:lang w:eastAsia="he-IL"/>
        </w:rPr>
      </w:pPr>
    </w:p>
    <w:p w:rsidR="00CA78AB" w:rsidRDefault="00CA78AB" w:rsidP="009C1A10">
      <w:pPr>
        <w:rPr>
          <w:rtl/>
          <w:lang w:eastAsia="he-IL"/>
        </w:rPr>
      </w:pPr>
      <w:bookmarkStart w:id="3272" w:name="_ETM_Q12_700000"/>
      <w:bookmarkEnd w:id="3272"/>
      <w:r w:rsidRPr="00E55EF7">
        <w:rPr>
          <w:rtl/>
          <w:lang w:eastAsia="he-IL"/>
        </w:rPr>
        <w:t>מדובר בהצעת חוק חשובה מאוד</w:t>
      </w:r>
      <w:r>
        <w:rPr>
          <w:rFonts w:hint="cs"/>
          <w:rtl/>
          <w:lang w:eastAsia="he-IL"/>
        </w:rPr>
        <w:t>,</w:t>
      </w:r>
      <w:r w:rsidRPr="00E55EF7">
        <w:rPr>
          <w:rtl/>
          <w:lang w:eastAsia="he-IL"/>
        </w:rPr>
        <w:t xml:space="preserve"> שמבקשת להקל על הורים שנולד להם ילד שמאושפז לאחר הלידה</w:t>
      </w:r>
      <w:r>
        <w:rPr>
          <w:rFonts w:hint="cs"/>
          <w:rtl/>
          <w:lang w:eastAsia="he-IL"/>
        </w:rPr>
        <w:t>,</w:t>
      </w:r>
      <w:r w:rsidRPr="00E55EF7">
        <w:rPr>
          <w:rtl/>
          <w:lang w:eastAsia="he-IL"/>
        </w:rPr>
        <w:t xml:space="preserve"> תקופה ש</w:t>
      </w:r>
      <w:r>
        <w:rPr>
          <w:rFonts w:hint="cs"/>
          <w:rtl/>
          <w:lang w:eastAsia="he-IL"/>
        </w:rPr>
        <w:t>היא מ</w:t>
      </w:r>
      <w:r w:rsidRPr="00E55EF7">
        <w:rPr>
          <w:rtl/>
          <w:lang w:eastAsia="he-IL"/>
        </w:rPr>
        <w:t xml:space="preserve">מילא קשה ומורכבת לאחר </w:t>
      </w:r>
      <w:r>
        <w:rPr>
          <w:rFonts w:hint="cs"/>
          <w:rtl/>
          <w:lang w:eastAsia="he-IL"/>
        </w:rPr>
        <w:t xml:space="preserve">כל </w:t>
      </w:r>
      <w:r w:rsidRPr="00E55EF7">
        <w:rPr>
          <w:rtl/>
          <w:lang w:eastAsia="he-IL"/>
        </w:rPr>
        <w:t>לידה</w:t>
      </w:r>
      <w:r>
        <w:rPr>
          <w:rFonts w:hint="cs"/>
          <w:rtl/>
          <w:lang w:eastAsia="he-IL"/>
        </w:rPr>
        <w:t>,</w:t>
      </w:r>
      <w:r w:rsidRPr="00E55EF7">
        <w:rPr>
          <w:rtl/>
          <w:lang w:eastAsia="he-IL"/>
        </w:rPr>
        <w:t xml:space="preserve"> על </w:t>
      </w:r>
      <w:r>
        <w:rPr>
          <w:rFonts w:hint="cs"/>
          <w:rtl/>
          <w:lang w:eastAsia="he-IL"/>
        </w:rPr>
        <w:t xml:space="preserve">אחת </w:t>
      </w:r>
      <w:r w:rsidRPr="00E55EF7">
        <w:rPr>
          <w:rtl/>
          <w:lang w:eastAsia="he-IL"/>
        </w:rPr>
        <w:t xml:space="preserve">כמה וכמה במצבים </w:t>
      </w:r>
      <w:r>
        <w:rPr>
          <w:rFonts w:hint="cs"/>
          <w:rtl/>
          <w:lang w:eastAsia="he-IL"/>
        </w:rPr>
        <w:t>ש</w:t>
      </w:r>
      <w:r w:rsidRPr="00E55EF7">
        <w:rPr>
          <w:rtl/>
          <w:lang w:eastAsia="he-IL"/>
        </w:rPr>
        <w:t>בהם התינוק נשאר לאשפוז ממושך</w:t>
      </w:r>
      <w:r>
        <w:rPr>
          <w:rFonts w:hint="cs"/>
          <w:rtl/>
          <w:lang w:eastAsia="he-IL"/>
        </w:rPr>
        <w:t>.</w:t>
      </w:r>
    </w:p>
    <w:p w:rsidR="00CA78AB" w:rsidRDefault="00CA78AB" w:rsidP="009C1A10">
      <w:pPr>
        <w:rPr>
          <w:rtl/>
          <w:lang w:eastAsia="he-IL"/>
        </w:rPr>
      </w:pPr>
    </w:p>
    <w:p w:rsidR="00CA78AB" w:rsidRDefault="00CA78AB" w:rsidP="005703AA">
      <w:pPr>
        <w:rPr>
          <w:rtl/>
          <w:lang w:eastAsia="he-IL"/>
        </w:rPr>
      </w:pPr>
      <w:bookmarkStart w:id="3273" w:name="_ETM_Q12_712000"/>
      <w:bookmarkEnd w:id="3273"/>
      <w:r w:rsidRPr="00E55EF7">
        <w:rPr>
          <w:rtl/>
          <w:lang w:eastAsia="he-IL"/>
        </w:rPr>
        <w:t>אדוני היושב-ראש</w:t>
      </w:r>
      <w:r>
        <w:rPr>
          <w:rFonts w:hint="cs"/>
          <w:rtl/>
          <w:lang w:eastAsia="he-IL"/>
        </w:rPr>
        <w:t>,</w:t>
      </w:r>
      <w:r w:rsidRPr="00E55EF7">
        <w:rPr>
          <w:rtl/>
          <w:lang w:eastAsia="he-IL"/>
        </w:rPr>
        <w:t xml:space="preserve"> </w:t>
      </w:r>
      <w:r>
        <w:rPr>
          <w:rFonts w:hint="cs"/>
          <w:rtl/>
          <w:lang w:eastAsia="he-IL"/>
        </w:rPr>
        <w:t>ה</w:t>
      </w:r>
      <w:r w:rsidRPr="00E55EF7">
        <w:rPr>
          <w:rtl/>
          <w:lang w:eastAsia="he-IL"/>
        </w:rPr>
        <w:t>הצעה אושרה בוועדה פה</w:t>
      </w:r>
      <w:r>
        <w:rPr>
          <w:rFonts w:hint="cs"/>
          <w:rtl/>
          <w:lang w:eastAsia="he-IL"/>
        </w:rPr>
        <w:t xml:space="preserve"> </w:t>
      </w:r>
      <w:r w:rsidRPr="00E55EF7">
        <w:rPr>
          <w:rtl/>
          <w:lang w:eastAsia="he-IL"/>
        </w:rPr>
        <w:t>אחד ואין לה הסתייגויות</w:t>
      </w:r>
      <w:r>
        <w:rPr>
          <w:rFonts w:hint="cs"/>
          <w:rtl/>
          <w:lang w:eastAsia="he-IL"/>
        </w:rPr>
        <w:t>,</w:t>
      </w:r>
      <w:r w:rsidRPr="00E55EF7">
        <w:rPr>
          <w:rtl/>
          <w:lang w:eastAsia="he-IL"/>
        </w:rPr>
        <w:t xml:space="preserve"> ואני מבקש</w:t>
      </w:r>
      <w:r>
        <w:rPr>
          <w:rtl/>
          <w:lang w:eastAsia="he-IL"/>
        </w:rPr>
        <w:t xml:space="preserve"> מהכנסת לאשר את הצעת החוק בקריא</w:t>
      </w:r>
      <w:r>
        <w:rPr>
          <w:rFonts w:hint="cs"/>
          <w:rtl/>
          <w:lang w:eastAsia="he-IL"/>
        </w:rPr>
        <w:t>ה</w:t>
      </w:r>
      <w:r w:rsidRPr="00E55EF7">
        <w:rPr>
          <w:rtl/>
          <w:lang w:eastAsia="he-IL"/>
        </w:rPr>
        <w:t xml:space="preserve"> השנייה והשלישית בנוסח שאישרה הוועדה</w:t>
      </w:r>
      <w:r>
        <w:rPr>
          <w:rFonts w:hint="cs"/>
          <w:rtl/>
          <w:lang w:eastAsia="he-IL"/>
        </w:rPr>
        <w:t>.</w:t>
      </w:r>
      <w:r w:rsidRPr="00E55EF7">
        <w:rPr>
          <w:rtl/>
          <w:lang w:eastAsia="he-IL"/>
        </w:rPr>
        <w:t xml:space="preserve"> אני רוצה לאחל לכל ילדי ישראל ש</w:t>
      </w:r>
      <w:r>
        <w:rPr>
          <w:rFonts w:hint="cs"/>
          <w:rtl/>
          <w:lang w:eastAsia="he-IL"/>
        </w:rPr>
        <w:t>י</w:t>
      </w:r>
      <w:r w:rsidRPr="00E55EF7">
        <w:rPr>
          <w:rtl/>
          <w:lang w:eastAsia="he-IL"/>
        </w:rPr>
        <w:t>יוולדו</w:t>
      </w:r>
      <w:r>
        <w:rPr>
          <w:rFonts w:hint="cs"/>
          <w:rtl/>
          <w:lang w:eastAsia="he-IL"/>
        </w:rPr>
        <w:t>,</w:t>
      </w:r>
      <w:r w:rsidRPr="00E55EF7">
        <w:rPr>
          <w:rtl/>
          <w:lang w:eastAsia="he-IL"/>
        </w:rPr>
        <w:t xml:space="preserve"> שלא יישארו בבתי החולים</w:t>
      </w:r>
      <w:r>
        <w:rPr>
          <w:rFonts w:hint="cs"/>
          <w:rtl/>
          <w:lang w:eastAsia="he-IL"/>
        </w:rPr>
        <w:t>,</w:t>
      </w:r>
      <w:r w:rsidRPr="00E55EF7">
        <w:rPr>
          <w:rtl/>
          <w:lang w:eastAsia="he-IL"/>
        </w:rPr>
        <w:t xml:space="preserve"> אבל למי </w:t>
      </w:r>
      <w:r>
        <w:rPr>
          <w:rFonts w:hint="cs"/>
          <w:rtl/>
          <w:lang w:eastAsia="he-IL"/>
        </w:rPr>
        <w:t xml:space="preserve">שנשאר, זה יהיה </w:t>
      </w:r>
      <w:r w:rsidRPr="00E55EF7">
        <w:rPr>
          <w:rtl/>
          <w:lang w:eastAsia="he-IL"/>
        </w:rPr>
        <w:t>סיוע גדול</w:t>
      </w:r>
      <w:r>
        <w:rPr>
          <w:rFonts w:hint="cs"/>
          <w:rtl/>
          <w:lang w:eastAsia="he-IL"/>
        </w:rPr>
        <w:t>.</w:t>
      </w:r>
    </w:p>
    <w:p w:rsidR="00CA78AB" w:rsidRDefault="00CA78AB" w:rsidP="009C1A10">
      <w:pPr>
        <w:rPr>
          <w:rtl/>
          <w:lang w:eastAsia="he-IL"/>
        </w:rPr>
      </w:pPr>
    </w:p>
    <w:p w:rsidR="00CA78AB" w:rsidRDefault="00CA78AB" w:rsidP="005703AA">
      <w:pPr>
        <w:rPr>
          <w:rtl/>
          <w:lang w:eastAsia="he-IL"/>
        </w:rPr>
      </w:pPr>
      <w:bookmarkStart w:id="3274" w:name="_ETM_Q12_732000"/>
      <w:bookmarkEnd w:id="3274"/>
      <w:r w:rsidRPr="00E55EF7">
        <w:rPr>
          <w:rtl/>
          <w:lang w:eastAsia="he-IL"/>
        </w:rPr>
        <w:t>לסיום</w:t>
      </w:r>
      <w:r>
        <w:rPr>
          <w:rFonts w:hint="cs"/>
          <w:rtl/>
          <w:lang w:eastAsia="he-IL"/>
        </w:rPr>
        <w:t>,</w:t>
      </w:r>
      <w:r w:rsidRPr="00E55EF7">
        <w:rPr>
          <w:rtl/>
          <w:lang w:eastAsia="he-IL"/>
        </w:rPr>
        <w:t xml:space="preserve"> אני מבקש להודות לצוות הוועדה</w:t>
      </w:r>
      <w:r>
        <w:rPr>
          <w:rFonts w:hint="cs"/>
          <w:rtl/>
          <w:lang w:eastAsia="he-IL"/>
        </w:rPr>
        <w:t xml:space="preserve">, </w:t>
      </w:r>
      <w:bookmarkStart w:id="3275" w:name="_ETM_Q12_735000"/>
      <w:bookmarkEnd w:id="3275"/>
      <w:r>
        <w:rPr>
          <w:rFonts w:hint="cs"/>
          <w:rtl/>
          <w:lang w:eastAsia="he-IL"/>
        </w:rPr>
        <w:t>ובראשם</w:t>
      </w:r>
      <w:r w:rsidRPr="00E55EF7">
        <w:rPr>
          <w:rtl/>
          <w:lang w:eastAsia="he-IL"/>
        </w:rPr>
        <w:t xml:space="preserve"> המנהלת ענת כהן שמואל</w:t>
      </w:r>
      <w:r>
        <w:rPr>
          <w:rFonts w:hint="cs"/>
          <w:rtl/>
          <w:lang w:eastAsia="he-IL"/>
        </w:rPr>
        <w:t>,</w:t>
      </w:r>
      <w:r w:rsidRPr="00E55EF7">
        <w:rPr>
          <w:rtl/>
          <w:lang w:eastAsia="he-IL"/>
        </w:rPr>
        <w:t xml:space="preserve"> </w:t>
      </w:r>
      <w:r>
        <w:rPr>
          <w:rFonts w:hint="cs"/>
          <w:rtl/>
          <w:lang w:eastAsia="he-IL"/>
        </w:rPr>
        <w:t>ל</w:t>
      </w:r>
      <w:r w:rsidRPr="00E55EF7">
        <w:rPr>
          <w:rtl/>
          <w:lang w:eastAsia="he-IL"/>
        </w:rPr>
        <w:t>אורית ארז</w:t>
      </w:r>
      <w:r>
        <w:rPr>
          <w:rFonts w:hint="cs"/>
          <w:rtl/>
          <w:lang w:eastAsia="he-IL"/>
        </w:rPr>
        <w:t>,</w:t>
      </w:r>
      <w:r w:rsidRPr="00E55EF7">
        <w:rPr>
          <w:rtl/>
          <w:lang w:eastAsia="he-IL"/>
        </w:rPr>
        <w:t xml:space="preserve"> </w:t>
      </w:r>
      <w:r>
        <w:rPr>
          <w:rFonts w:hint="cs"/>
          <w:rtl/>
          <w:lang w:eastAsia="he-IL"/>
        </w:rPr>
        <w:t xml:space="preserve">מעיין </w:t>
      </w:r>
      <w:r w:rsidRPr="00E55EF7">
        <w:rPr>
          <w:rtl/>
          <w:lang w:eastAsia="he-IL"/>
        </w:rPr>
        <w:t>בן</w:t>
      </w:r>
      <w:r>
        <w:rPr>
          <w:rFonts w:hint="cs"/>
          <w:rtl/>
          <w:lang w:eastAsia="he-IL"/>
        </w:rPr>
        <w:t xml:space="preserve"> </w:t>
      </w:r>
      <w:r w:rsidRPr="00E55EF7">
        <w:rPr>
          <w:rtl/>
          <w:lang w:eastAsia="he-IL"/>
        </w:rPr>
        <w:t>עמי</w:t>
      </w:r>
      <w:r>
        <w:rPr>
          <w:rFonts w:hint="cs"/>
          <w:rtl/>
          <w:lang w:eastAsia="he-IL"/>
        </w:rPr>
        <w:t>,</w:t>
      </w:r>
      <w:r>
        <w:rPr>
          <w:rtl/>
          <w:lang w:eastAsia="he-IL"/>
        </w:rPr>
        <w:t xml:space="preserve"> נוע</w:t>
      </w:r>
      <w:r>
        <w:rPr>
          <w:rFonts w:hint="cs"/>
          <w:rtl/>
          <w:lang w:eastAsia="he-IL"/>
        </w:rPr>
        <w:t>ה</w:t>
      </w:r>
      <w:r>
        <w:rPr>
          <w:rtl/>
          <w:lang w:eastAsia="he-IL"/>
        </w:rPr>
        <w:t xml:space="preserve"> </w:t>
      </w:r>
      <w:proofErr w:type="spellStart"/>
      <w:r>
        <w:rPr>
          <w:rFonts w:hint="cs"/>
          <w:rtl/>
          <w:lang w:eastAsia="he-IL"/>
        </w:rPr>
        <w:t>אומ</w:t>
      </w:r>
      <w:r>
        <w:rPr>
          <w:rtl/>
          <w:lang w:eastAsia="he-IL"/>
        </w:rPr>
        <w:t>זגי</w:t>
      </w:r>
      <w:r>
        <w:rPr>
          <w:rFonts w:hint="cs"/>
          <w:rtl/>
          <w:lang w:eastAsia="he-IL"/>
        </w:rPr>
        <w:t>ן</w:t>
      </w:r>
      <w:proofErr w:type="spellEnd"/>
      <w:r>
        <w:rPr>
          <w:rFonts w:hint="cs"/>
          <w:rtl/>
          <w:lang w:eastAsia="he-IL"/>
        </w:rPr>
        <w:t>, שי גרשון מאיר</w:t>
      </w:r>
      <w:r w:rsidRPr="00E55EF7">
        <w:rPr>
          <w:rtl/>
          <w:lang w:eastAsia="he-IL"/>
        </w:rPr>
        <w:t xml:space="preserve"> וליועצת המשפטית ענת מימון</w:t>
      </w:r>
      <w:r>
        <w:rPr>
          <w:rFonts w:hint="cs"/>
          <w:rtl/>
          <w:lang w:eastAsia="he-IL"/>
        </w:rPr>
        <w:t>.</w:t>
      </w:r>
      <w:r w:rsidRPr="00E55EF7">
        <w:rPr>
          <w:rtl/>
          <w:lang w:eastAsia="he-IL"/>
        </w:rPr>
        <w:t xml:space="preserve"> אחרונים </w:t>
      </w:r>
      <w:r>
        <w:rPr>
          <w:rFonts w:hint="cs"/>
          <w:rtl/>
          <w:lang w:eastAsia="he-IL"/>
        </w:rPr>
        <w:t xml:space="preserve">חביבים </w:t>
      </w:r>
      <w:r>
        <w:rPr>
          <w:rFonts w:hint="eastAsia"/>
          <w:rtl/>
          <w:lang w:eastAsia="he-IL"/>
        </w:rPr>
        <w:t xml:space="preserve">– </w:t>
      </w:r>
      <w:r>
        <w:rPr>
          <w:rFonts w:hint="cs"/>
          <w:rtl/>
          <w:lang w:eastAsia="he-IL"/>
        </w:rPr>
        <w:t xml:space="preserve">צוות </w:t>
      </w:r>
      <w:r w:rsidRPr="00E55EF7">
        <w:rPr>
          <w:rtl/>
          <w:lang w:eastAsia="he-IL"/>
        </w:rPr>
        <w:t>לשכתי</w:t>
      </w:r>
      <w:r>
        <w:rPr>
          <w:rFonts w:hint="cs"/>
          <w:rtl/>
          <w:lang w:eastAsia="he-IL"/>
        </w:rPr>
        <w:t>,</w:t>
      </w:r>
      <w:r>
        <w:rPr>
          <w:rtl/>
          <w:lang w:eastAsia="he-IL"/>
        </w:rPr>
        <w:t xml:space="preserve"> ובראש</w:t>
      </w:r>
      <w:r>
        <w:rPr>
          <w:rFonts w:hint="cs"/>
          <w:rtl/>
          <w:lang w:eastAsia="he-IL"/>
        </w:rPr>
        <w:t>ם יצחק</w:t>
      </w:r>
      <w:r w:rsidRPr="00E55EF7">
        <w:rPr>
          <w:rtl/>
          <w:lang w:eastAsia="he-IL"/>
        </w:rPr>
        <w:t xml:space="preserve"> פיליפ</w:t>
      </w:r>
      <w:r>
        <w:rPr>
          <w:rFonts w:hint="cs"/>
          <w:rtl/>
          <w:lang w:eastAsia="he-IL"/>
        </w:rPr>
        <w:t>.</w:t>
      </w:r>
      <w:r w:rsidRPr="00E55EF7">
        <w:rPr>
          <w:rtl/>
          <w:lang w:eastAsia="he-IL"/>
        </w:rPr>
        <w:t xml:space="preserve"> תודה רבה </w:t>
      </w:r>
      <w:r>
        <w:rPr>
          <w:rFonts w:hint="cs"/>
          <w:rtl/>
          <w:lang w:eastAsia="he-IL"/>
        </w:rPr>
        <w:t>לכולכם.</w:t>
      </w:r>
    </w:p>
    <w:p w:rsidR="00CA78AB" w:rsidRDefault="00CA78AB" w:rsidP="009C1A10">
      <w:pPr>
        <w:rPr>
          <w:rtl/>
          <w:lang w:eastAsia="he-IL"/>
        </w:rPr>
      </w:pPr>
    </w:p>
    <w:p w:rsidR="00CA78AB" w:rsidRDefault="00CA78AB" w:rsidP="009C1A10">
      <w:pPr>
        <w:pStyle w:val="af6"/>
        <w:keepNext/>
        <w:rPr>
          <w:rtl/>
        </w:rPr>
      </w:pPr>
      <w:r w:rsidRPr="009C1A10">
        <w:rPr>
          <w:rStyle w:val="TagStyle"/>
          <w:rtl/>
        </w:rPr>
        <w:t xml:space="preserve"> &lt;&lt; יור &gt;&gt; </w:t>
      </w:r>
      <w:r>
        <w:rPr>
          <w:rtl/>
        </w:rPr>
        <w:t>היו"ר משה טור פז:</w:t>
      </w:r>
      <w:r w:rsidRPr="009C1A10">
        <w:rPr>
          <w:rStyle w:val="TagStyle"/>
          <w:rtl/>
        </w:rPr>
        <w:t xml:space="preserve"> &lt;&lt; יור &gt;&gt;</w:t>
      </w:r>
      <w:r>
        <w:rPr>
          <w:rtl/>
        </w:rPr>
        <w:t xml:space="preserve">   </w:t>
      </w:r>
    </w:p>
    <w:p w:rsidR="00CA78AB" w:rsidRDefault="00CA78AB" w:rsidP="00E2360F">
      <w:pPr>
        <w:rPr>
          <w:rtl/>
          <w:lang w:eastAsia="he-IL"/>
        </w:rPr>
      </w:pPr>
    </w:p>
    <w:p w:rsidR="00CA78AB" w:rsidRDefault="00CA78AB" w:rsidP="005703AA">
      <w:pPr>
        <w:rPr>
          <w:rtl/>
          <w:lang w:eastAsia="he-IL"/>
        </w:rPr>
      </w:pPr>
      <w:bookmarkStart w:id="3276" w:name="_ETM_Q12_751000"/>
      <w:bookmarkEnd w:id="3276"/>
      <w:r w:rsidRPr="00E55EF7">
        <w:rPr>
          <w:rtl/>
          <w:lang w:eastAsia="he-IL"/>
        </w:rPr>
        <w:t>תודה רבה ליושב-ראש הוועדה</w:t>
      </w:r>
      <w:r>
        <w:rPr>
          <w:rFonts w:hint="cs"/>
          <w:rtl/>
          <w:lang w:eastAsia="he-IL"/>
        </w:rPr>
        <w:t>.</w:t>
      </w:r>
      <w:r w:rsidRPr="00E55EF7">
        <w:rPr>
          <w:rtl/>
          <w:lang w:eastAsia="he-IL"/>
        </w:rPr>
        <w:t xml:space="preserve"> להצעת החוק לא הוגשו הסתייגויות</w:t>
      </w:r>
      <w:r>
        <w:rPr>
          <w:rFonts w:hint="cs"/>
          <w:rtl/>
          <w:lang w:eastAsia="he-IL"/>
        </w:rPr>
        <w:t>,</w:t>
      </w:r>
      <w:r w:rsidRPr="00E55EF7">
        <w:rPr>
          <w:rtl/>
          <w:lang w:eastAsia="he-IL"/>
        </w:rPr>
        <w:t xml:space="preserve"> הוגשו בקשות רשות דיבור</w:t>
      </w:r>
      <w:r>
        <w:rPr>
          <w:rFonts w:hint="cs"/>
          <w:rtl/>
          <w:lang w:eastAsia="he-IL"/>
        </w:rPr>
        <w:t>.</w:t>
      </w:r>
      <w:r w:rsidRPr="00E55EF7">
        <w:rPr>
          <w:rtl/>
          <w:lang w:eastAsia="he-IL"/>
        </w:rPr>
        <w:t xml:space="preserve"> ראשון </w:t>
      </w:r>
      <w:r>
        <w:rPr>
          <w:rFonts w:hint="cs"/>
          <w:rtl/>
          <w:lang w:eastAsia="he-IL"/>
        </w:rPr>
        <w:t>ה</w:t>
      </w:r>
      <w:r w:rsidRPr="00E55EF7">
        <w:rPr>
          <w:rtl/>
          <w:lang w:eastAsia="he-IL"/>
        </w:rPr>
        <w:t xml:space="preserve">מדברים </w:t>
      </w:r>
      <w:r>
        <w:rPr>
          <w:rFonts w:hint="cs"/>
          <w:rtl/>
          <w:lang w:eastAsia="he-IL"/>
        </w:rPr>
        <w:t xml:space="preserve">– </w:t>
      </w:r>
      <w:r w:rsidRPr="00E55EF7">
        <w:rPr>
          <w:rtl/>
          <w:lang w:eastAsia="he-IL"/>
        </w:rPr>
        <w:t>חבר הכנסת ינון אזולאי</w:t>
      </w:r>
      <w:r>
        <w:rPr>
          <w:rFonts w:hint="cs"/>
          <w:rtl/>
          <w:lang w:eastAsia="he-IL"/>
        </w:rPr>
        <w:t xml:space="preserve">, </w:t>
      </w:r>
      <w:bookmarkStart w:id="3277" w:name="_ETM_Q12_756000"/>
      <w:bookmarkEnd w:id="3277"/>
      <w:r w:rsidRPr="00E55EF7">
        <w:rPr>
          <w:rtl/>
          <w:lang w:eastAsia="he-IL"/>
        </w:rPr>
        <w:t>ש</w:t>
      </w:r>
      <w:r>
        <w:rPr>
          <w:rFonts w:hint="cs"/>
          <w:rtl/>
          <w:lang w:eastAsia="he-IL"/>
        </w:rPr>
        <w:t xml:space="preserve">הוא </w:t>
      </w:r>
      <w:r w:rsidRPr="00E55EF7">
        <w:rPr>
          <w:rtl/>
          <w:lang w:eastAsia="he-IL"/>
        </w:rPr>
        <w:t xml:space="preserve">גם </w:t>
      </w:r>
      <w:r>
        <w:rPr>
          <w:rFonts w:hint="cs"/>
          <w:rtl/>
          <w:lang w:eastAsia="he-IL"/>
        </w:rPr>
        <w:t>מ</w:t>
      </w:r>
      <w:r w:rsidRPr="00E55EF7">
        <w:rPr>
          <w:rtl/>
          <w:lang w:eastAsia="he-IL"/>
        </w:rPr>
        <w:t>יוזמי החוק</w:t>
      </w:r>
      <w:r>
        <w:rPr>
          <w:rFonts w:hint="cs"/>
          <w:rtl/>
          <w:lang w:eastAsia="he-IL"/>
        </w:rPr>
        <w:t>.</w:t>
      </w:r>
      <w:r w:rsidRPr="00E55EF7">
        <w:rPr>
          <w:rtl/>
          <w:lang w:eastAsia="he-IL"/>
        </w:rPr>
        <w:t xml:space="preserve"> בבקשה</w:t>
      </w:r>
      <w:r>
        <w:rPr>
          <w:rFonts w:hint="cs"/>
          <w:rtl/>
          <w:lang w:eastAsia="he-IL"/>
        </w:rPr>
        <w:t>.</w:t>
      </w:r>
      <w:r w:rsidRPr="00E55EF7">
        <w:rPr>
          <w:rtl/>
          <w:lang w:eastAsia="he-IL"/>
        </w:rPr>
        <w:t xml:space="preserve"> לרשותך </w:t>
      </w:r>
      <w:r>
        <w:rPr>
          <w:rFonts w:hint="cs"/>
          <w:rtl/>
          <w:lang w:eastAsia="he-IL"/>
        </w:rPr>
        <w:t xml:space="preserve">חמש </w:t>
      </w:r>
      <w:r w:rsidRPr="00E55EF7">
        <w:rPr>
          <w:rtl/>
          <w:lang w:eastAsia="he-IL"/>
        </w:rPr>
        <w:t>דקות</w:t>
      </w:r>
      <w:r>
        <w:rPr>
          <w:rFonts w:hint="cs"/>
          <w:rtl/>
          <w:lang w:eastAsia="he-IL"/>
        </w:rPr>
        <w:t>,</w:t>
      </w:r>
      <w:r w:rsidRPr="00E55EF7">
        <w:rPr>
          <w:rtl/>
          <w:lang w:eastAsia="he-IL"/>
        </w:rPr>
        <w:t xml:space="preserve"> בבקשה</w:t>
      </w:r>
      <w:r>
        <w:rPr>
          <w:rFonts w:hint="cs"/>
          <w:rtl/>
          <w:lang w:eastAsia="he-IL"/>
        </w:rPr>
        <w:t>.</w:t>
      </w:r>
    </w:p>
    <w:p w:rsidR="00CA78AB" w:rsidRDefault="00CA78AB" w:rsidP="00593CA2">
      <w:pPr>
        <w:rPr>
          <w:rtl/>
          <w:lang w:eastAsia="he-IL"/>
        </w:rPr>
      </w:pPr>
    </w:p>
    <w:p w:rsidR="00CA78AB" w:rsidRDefault="00CA78AB" w:rsidP="00593CA2">
      <w:pPr>
        <w:pStyle w:val="a4"/>
        <w:keepNext/>
        <w:rPr>
          <w:rtl/>
        </w:rPr>
      </w:pPr>
      <w:bookmarkStart w:id="3278" w:name="ET_speaker_5726_9"/>
      <w:r w:rsidRPr="005E1E40">
        <w:rPr>
          <w:rStyle w:val="TagStyle"/>
          <w:rtl/>
        </w:rPr>
        <w:t xml:space="preserve"> &lt;&lt; דובר &gt;&gt; </w:t>
      </w:r>
      <w:bookmarkStart w:id="3279" w:name="_Toc187776938"/>
      <w:r>
        <w:rPr>
          <w:rtl/>
        </w:rPr>
        <w:t>ינון אזולאי (ש"ס):</w:t>
      </w:r>
      <w:bookmarkEnd w:id="3279"/>
      <w:r w:rsidRPr="005E1E40">
        <w:rPr>
          <w:rStyle w:val="TagStyle"/>
          <w:rtl/>
        </w:rPr>
        <w:t xml:space="preserve"> &lt;&lt; דובר &gt;&gt;</w:t>
      </w:r>
      <w:r>
        <w:rPr>
          <w:rtl/>
        </w:rPr>
        <w:t xml:space="preserve">   </w:t>
      </w:r>
      <w:bookmarkEnd w:id="3278"/>
    </w:p>
    <w:p w:rsidR="00CA78AB" w:rsidRDefault="00CA78AB" w:rsidP="00E2360F">
      <w:pPr>
        <w:rPr>
          <w:rtl/>
          <w:lang w:eastAsia="he-IL"/>
        </w:rPr>
      </w:pPr>
    </w:p>
    <w:p w:rsidR="00CA78AB" w:rsidRDefault="00CA78AB" w:rsidP="009C1A10">
      <w:pPr>
        <w:rPr>
          <w:rtl/>
          <w:lang w:eastAsia="he-IL"/>
        </w:rPr>
      </w:pPr>
      <w:r>
        <w:rPr>
          <w:rFonts w:hint="cs"/>
          <w:rtl/>
          <w:lang w:eastAsia="he-IL"/>
        </w:rPr>
        <w:t xml:space="preserve">תודה רבה, אדוני היושב-ראש. כבוד השר, חבריי </w:t>
      </w:r>
      <w:bookmarkStart w:id="3280" w:name="_ETM_Q12_781000"/>
      <w:bookmarkEnd w:id="3280"/>
      <w:r>
        <w:rPr>
          <w:rFonts w:hint="cs"/>
          <w:rtl/>
          <w:lang w:eastAsia="he-IL"/>
        </w:rPr>
        <w:t xml:space="preserve">חברי הכנסת, האמת, כמו שאמר הרב אייכלר, יושב-ראש ועדת העבודה והרווחה, חוק זה הוא חוק </w:t>
      </w:r>
      <w:bookmarkStart w:id="3281" w:name="_ETM_Q12_784000"/>
      <w:bookmarkEnd w:id="3281"/>
      <w:r>
        <w:rPr>
          <w:rFonts w:hint="cs"/>
          <w:rtl/>
          <w:lang w:eastAsia="he-IL"/>
        </w:rPr>
        <w:t xml:space="preserve">חשוב. זה חוק שבא להיטיב עם הורים לילדים </w:t>
      </w:r>
      <w:bookmarkStart w:id="3282" w:name="_ETM_Q12_794000"/>
      <w:bookmarkEnd w:id="3282"/>
      <w:r>
        <w:rPr>
          <w:rFonts w:hint="cs"/>
          <w:rtl/>
          <w:lang w:eastAsia="he-IL"/>
        </w:rPr>
        <w:t>פגים.</w:t>
      </w:r>
    </w:p>
    <w:p w:rsidR="00CA78AB" w:rsidRDefault="00CA78AB" w:rsidP="009C1A10">
      <w:pPr>
        <w:rPr>
          <w:rtl/>
          <w:lang w:eastAsia="he-IL"/>
        </w:rPr>
      </w:pPr>
    </w:p>
    <w:p w:rsidR="00067C2A" w:rsidRDefault="00067C2A" w:rsidP="00BC1BE5">
      <w:pPr>
        <w:rPr>
          <w:rtl/>
        </w:rPr>
      </w:pPr>
      <w:bookmarkStart w:id="3283" w:name="TOR_Q13"/>
      <w:bookmarkEnd w:id="3283"/>
      <w:r>
        <w:rPr>
          <w:rFonts w:hint="cs"/>
          <w:rtl/>
        </w:rPr>
        <w:t xml:space="preserve">תוך כדי החוק גם אצלי בלשכה נולד בסימן טוב ובמזל טוב לאחד היועצים ילד, ואם החוק הזה </w:t>
      </w:r>
      <w:bookmarkStart w:id="3284" w:name="_ETM_Q13_207973"/>
      <w:bookmarkEnd w:id="3284"/>
      <w:r>
        <w:rPr>
          <w:rFonts w:hint="cs"/>
          <w:rtl/>
        </w:rPr>
        <w:t xml:space="preserve">היה חל, הוא כבר היה יכול להשתמש בזכות. אבל, ברוך השם, עכשיו הוא כבר מחוץ לבית החולים; ברוך השם, היולדת מרגישה טוב. רק נאחל להם בריאות איתנה, וכך לכל עמו </w:t>
      </w:r>
      <w:bookmarkStart w:id="3285" w:name="_ETM_Q13_223692"/>
      <w:bookmarkEnd w:id="3285"/>
      <w:r>
        <w:rPr>
          <w:rFonts w:hint="cs"/>
          <w:rtl/>
        </w:rPr>
        <w:t>ישראל.</w:t>
      </w:r>
    </w:p>
    <w:p w:rsidR="00067C2A" w:rsidRDefault="00067C2A" w:rsidP="00BC1BE5">
      <w:pPr>
        <w:rPr>
          <w:rtl/>
        </w:rPr>
      </w:pPr>
      <w:bookmarkStart w:id="3286" w:name="_ETM_Q13_225244"/>
      <w:bookmarkStart w:id="3287" w:name="_ETM_Q13_225328"/>
      <w:bookmarkEnd w:id="3286"/>
      <w:bookmarkEnd w:id="3287"/>
    </w:p>
    <w:p w:rsidR="00067C2A" w:rsidRDefault="00067C2A" w:rsidP="00626D76">
      <w:pPr>
        <w:rPr>
          <w:rtl/>
        </w:rPr>
      </w:pPr>
      <w:bookmarkStart w:id="3288" w:name="_ETM_Q13_225412"/>
      <w:bookmarkStart w:id="3289" w:name="_ETM_Q13_225473"/>
      <w:bookmarkEnd w:id="3288"/>
      <w:bookmarkEnd w:id="3289"/>
      <w:r>
        <w:rPr>
          <w:rFonts w:hint="cs"/>
          <w:rtl/>
        </w:rPr>
        <w:t xml:space="preserve">אדוני יושב-ראש הוועדה הרב אייכלר, כבר הסברת עד כמה החוק מסייע ועוזר. רק </w:t>
      </w:r>
      <w:bookmarkStart w:id="3290" w:name="_ETM_Q13_229749"/>
      <w:bookmarkEnd w:id="3290"/>
      <w:r>
        <w:rPr>
          <w:rFonts w:hint="cs"/>
          <w:rtl/>
        </w:rPr>
        <w:t xml:space="preserve">אגיד לך תודה רבה, תודה רבה על הנחישות. </w:t>
      </w:r>
      <w:bookmarkStart w:id="3291" w:name="_ETM_Q13_232843"/>
      <w:bookmarkEnd w:id="3291"/>
      <w:r>
        <w:rPr>
          <w:rFonts w:hint="cs"/>
          <w:rtl/>
        </w:rPr>
        <w:t>כי כמו שאמרת, לא היה לנו קל להתעקש שיבחר, למשל,</w:t>
      </w:r>
      <w:bookmarkStart w:id="3292" w:name="_ETM_Q13_239629"/>
      <w:bookmarkEnd w:id="3292"/>
      <w:r>
        <w:rPr>
          <w:rFonts w:hint="cs"/>
          <w:rtl/>
        </w:rPr>
        <w:t xml:space="preserve"> בימים </w:t>
      </w:r>
      <w:r>
        <w:rPr>
          <w:rtl/>
        </w:rPr>
        <w:t>–</w:t>
      </w:r>
      <w:r>
        <w:rPr>
          <w:rFonts w:hint="cs"/>
          <w:rtl/>
        </w:rPr>
        <w:t xml:space="preserve"> איזה ימים </w:t>
      </w:r>
      <w:r>
        <w:rPr>
          <w:rtl/>
        </w:rPr>
        <w:t>–</w:t>
      </w:r>
      <w:r>
        <w:rPr>
          <w:rFonts w:hint="cs"/>
          <w:rtl/>
        </w:rPr>
        <w:t xml:space="preserve"> האם מימי חופשת המחלה או מימי חופשה. מצד אחד הארגונים אמרו שהם מבינים את הצורך אבל עמדו שזה קודם כול יהיה ימי מחלה. ואתה התעקשת ואמרת, ינון נלך על זה, על מי שיבחר, וכך היה. אז על כך תודה רבה. </w:t>
      </w:r>
      <w:bookmarkStart w:id="3293" w:name="_ETM_Q13_263017"/>
      <w:bookmarkStart w:id="3294" w:name="_ETM_Q13_263082"/>
      <w:bookmarkStart w:id="3295" w:name="_ETM_Q13_263157"/>
      <w:bookmarkStart w:id="3296" w:name="_ETM_Q13_263245"/>
      <w:bookmarkEnd w:id="3293"/>
      <w:bookmarkEnd w:id="3294"/>
      <w:bookmarkEnd w:id="3295"/>
      <w:bookmarkEnd w:id="3296"/>
      <w:r>
        <w:rPr>
          <w:rFonts w:hint="cs"/>
          <w:rtl/>
        </w:rPr>
        <w:t xml:space="preserve">זאת בשורה טובה לאותם הורים שמספיק להם הצער </w:t>
      </w:r>
      <w:r>
        <w:rPr>
          <w:rFonts w:hint="eastAsia"/>
          <w:rtl/>
        </w:rPr>
        <w:t>–</w:t>
      </w:r>
      <w:r>
        <w:rPr>
          <w:rFonts w:hint="cs"/>
          <w:rtl/>
        </w:rPr>
        <w:t xml:space="preserve"> מצד אחד שמחה </w:t>
      </w:r>
      <w:bookmarkStart w:id="3297" w:name="_ETM_Q13_264266"/>
      <w:bookmarkEnd w:id="3297"/>
      <w:r>
        <w:rPr>
          <w:rFonts w:hint="cs"/>
          <w:rtl/>
        </w:rPr>
        <w:t xml:space="preserve">על שנולד ילד אבל מצד שני הילד מאושפז, ולכן צריכים להיות איתו ולתמוך בו, אז צריכים להיעדר מהעבודה. זה </w:t>
      </w:r>
      <w:bookmarkStart w:id="3298" w:name="_ETM_Q13_273811"/>
      <w:bookmarkEnd w:id="3298"/>
      <w:r>
        <w:rPr>
          <w:rFonts w:hint="cs"/>
          <w:rtl/>
        </w:rPr>
        <w:t xml:space="preserve">נותן מענה אפילו במעט, קצת ייתן להם עוד אוויר לנשימה </w:t>
      </w:r>
      <w:r>
        <w:rPr>
          <w:rtl/>
        </w:rPr>
        <w:t>–</w:t>
      </w:r>
      <w:r>
        <w:rPr>
          <w:rFonts w:hint="cs"/>
          <w:rtl/>
        </w:rPr>
        <w:t xml:space="preserve"> יש ילדים בבית וצריך </w:t>
      </w:r>
      <w:bookmarkStart w:id="3299" w:name="_ETM_Q13_281834"/>
      <w:bookmarkEnd w:id="3299"/>
      <w:r>
        <w:rPr>
          <w:rFonts w:hint="cs"/>
          <w:rtl/>
        </w:rPr>
        <w:t xml:space="preserve">לעזור להם. </w:t>
      </w:r>
    </w:p>
    <w:p w:rsidR="00067C2A" w:rsidRDefault="00067C2A" w:rsidP="00626D76">
      <w:pPr>
        <w:rPr>
          <w:rtl/>
        </w:rPr>
      </w:pPr>
      <w:bookmarkStart w:id="3300" w:name="_ETM_Q13_286905"/>
      <w:bookmarkStart w:id="3301" w:name="_ETM_Q13_286947"/>
      <w:bookmarkStart w:id="3302" w:name="_ETM_Q13_287064"/>
      <w:bookmarkEnd w:id="3300"/>
      <w:bookmarkEnd w:id="3301"/>
      <w:bookmarkEnd w:id="3302"/>
    </w:p>
    <w:p w:rsidR="00067C2A" w:rsidRDefault="00067C2A" w:rsidP="00626D76">
      <w:pPr>
        <w:rPr>
          <w:rtl/>
        </w:rPr>
      </w:pPr>
      <w:bookmarkStart w:id="3303" w:name="_ETM_Q13_287155"/>
      <w:bookmarkEnd w:id="3303"/>
      <w:r>
        <w:rPr>
          <w:rFonts w:hint="cs"/>
          <w:rtl/>
        </w:rPr>
        <w:t xml:space="preserve">על כן החוק הזה בא לתקן את העוול. אמרה לנו מי שאמרה בוועדה שזה חוק תקדימי; אמרתי לה שזה חוק תקדימי </w:t>
      </w:r>
      <w:r>
        <w:rPr>
          <w:rtl/>
        </w:rPr>
        <w:t>–</w:t>
      </w:r>
      <w:r>
        <w:rPr>
          <w:rFonts w:hint="cs"/>
          <w:rtl/>
        </w:rPr>
        <w:t xml:space="preserve"> אם זה לא </w:t>
      </w:r>
      <w:bookmarkStart w:id="3304" w:name="_ETM_Q13_295761"/>
      <w:bookmarkEnd w:id="3304"/>
      <w:r>
        <w:rPr>
          <w:rFonts w:hint="cs"/>
          <w:rtl/>
        </w:rPr>
        <w:t>היה תקדימי לא הייתי מביא אותו. זה אולי תקדימי ויהיה פתח לדברים</w:t>
      </w:r>
      <w:bookmarkStart w:id="3305" w:name="_ETM_Q13_300805"/>
      <w:bookmarkEnd w:id="3305"/>
      <w:r>
        <w:rPr>
          <w:rFonts w:hint="cs"/>
          <w:rtl/>
        </w:rPr>
        <w:t xml:space="preserve"> נוספים </w:t>
      </w:r>
      <w:r>
        <w:rPr>
          <w:rFonts w:hint="eastAsia"/>
          <w:rtl/>
        </w:rPr>
        <w:t>–</w:t>
      </w:r>
      <w:r>
        <w:rPr>
          <w:rFonts w:hint="cs"/>
          <w:rtl/>
        </w:rPr>
        <w:t xml:space="preserve"> למען אנשים חולים, ילד במחלה. ומפה </w:t>
      </w:r>
      <w:r>
        <w:rPr>
          <w:rFonts w:hint="eastAsia"/>
          <w:rtl/>
        </w:rPr>
        <w:t>–</w:t>
      </w:r>
      <w:r w:rsidR="00A44CB8">
        <w:rPr>
          <w:rFonts w:hint="cs"/>
          <w:rtl/>
        </w:rPr>
        <w:t xml:space="preserve"> </w:t>
      </w:r>
      <w:bookmarkStart w:id="3306" w:name="_GoBack"/>
      <w:bookmarkEnd w:id="3306"/>
      <w:r>
        <w:rPr>
          <w:rFonts w:hint="cs"/>
          <w:rtl/>
        </w:rPr>
        <w:t xml:space="preserve">רק לאחל בריאות. </w:t>
      </w:r>
    </w:p>
    <w:p w:rsidR="00067C2A" w:rsidRDefault="00067C2A" w:rsidP="009635F5">
      <w:pPr>
        <w:rPr>
          <w:rtl/>
        </w:rPr>
      </w:pPr>
    </w:p>
    <w:p w:rsidR="00067C2A" w:rsidRDefault="00067C2A" w:rsidP="00626D76">
      <w:pPr>
        <w:rPr>
          <w:rtl/>
        </w:rPr>
      </w:pPr>
      <w:r>
        <w:rPr>
          <w:rFonts w:hint="cs"/>
          <w:rtl/>
        </w:rPr>
        <w:t xml:space="preserve">אני רוצה להודות למנהלת הוועדה ענת כהן שמואל, ליועצת המשפטית של הוועדה ענת מימון, כמובן לצוותים שלהן, </w:t>
      </w:r>
      <w:bookmarkStart w:id="3307" w:name="_ETM_Q13_320062"/>
      <w:bookmarkEnd w:id="3307"/>
      <w:r>
        <w:rPr>
          <w:rFonts w:hint="cs"/>
          <w:rtl/>
        </w:rPr>
        <w:t xml:space="preserve">שבכל פעם כשאני מגיע לוועדה אני רואה את המסירות שלהם, </w:t>
      </w:r>
      <w:bookmarkStart w:id="3308" w:name="_ETM_Q13_320660"/>
      <w:bookmarkEnd w:id="3308"/>
      <w:r>
        <w:rPr>
          <w:rFonts w:hint="cs"/>
          <w:rtl/>
        </w:rPr>
        <w:t xml:space="preserve">אז תודה רבה על כך; לארגון </w:t>
      </w:r>
      <w:proofErr w:type="spellStart"/>
      <w:r>
        <w:rPr>
          <w:rFonts w:hint="cs"/>
          <w:rtl/>
        </w:rPr>
        <w:t>לה"ב</w:t>
      </w:r>
      <w:proofErr w:type="spellEnd"/>
      <w:r>
        <w:rPr>
          <w:rFonts w:hint="cs"/>
          <w:rtl/>
        </w:rPr>
        <w:t xml:space="preserve">, למען הפגים בישראל, שליוו את החוק הזה </w:t>
      </w:r>
      <w:r>
        <w:rPr>
          <w:rtl/>
        </w:rPr>
        <w:t>–</w:t>
      </w:r>
      <w:r>
        <w:rPr>
          <w:rFonts w:hint="cs"/>
          <w:rtl/>
        </w:rPr>
        <w:t xml:space="preserve"> גם להם מגיעה תודה רבה; ליועצים שלי בלשכה, ובראשם עו</w:t>
      </w:r>
      <w:bookmarkStart w:id="3309" w:name="_ETM_Q13_338145"/>
      <w:bookmarkStart w:id="3310" w:name="_ETM_Q13_338226"/>
      <w:bookmarkEnd w:id="3309"/>
      <w:bookmarkEnd w:id="3310"/>
      <w:r>
        <w:rPr>
          <w:rFonts w:hint="cs"/>
          <w:rtl/>
        </w:rPr>
        <w:t>"ד גיל גולן</w:t>
      </w:r>
      <w:bookmarkStart w:id="3311" w:name="_ETM_Q13_337097"/>
      <w:bookmarkEnd w:id="3311"/>
      <w:r>
        <w:rPr>
          <w:rFonts w:hint="cs"/>
          <w:rtl/>
        </w:rPr>
        <w:t xml:space="preserve">, יועץ החקיקה. מאחורי כל לשכה עומדים אנשים שנמצאים ועובדים ואוספים לנו את המקרים, ויכולים לזרוק </w:t>
      </w:r>
      <w:bookmarkStart w:id="3312" w:name="_ETM_Q13_344887"/>
      <w:bookmarkEnd w:id="3312"/>
      <w:r>
        <w:rPr>
          <w:rFonts w:hint="cs"/>
          <w:rtl/>
        </w:rPr>
        <w:t xml:space="preserve">את המקרה לפח ולהמשיך הלאה, אבל מצד שני הם יכולים לקחת אותו ולתקן את העוול הזה. אז היועצים אצלי בלשכה, גם יוסף שקד, גם דניאל חמו, עושים את זה, ויישר כוח להם. </w:t>
      </w:r>
      <w:bookmarkStart w:id="3313" w:name="_ETM_Q13_355423"/>
      <w:bookmarkEnd w:id="3313"/>
    </w:p>
    <w:p w:rsidR="00067C2A" w:rsidRDefault="00067C2A" w:rsidP="009635F5">
      <w:pPr>
        <w:rPr>
          <w:rtl/>
        </w:rPr>
      </w:pPr>
    </w:p>
    <w:p w:rsidR="00067C2A" w:rsidRDefault="00067C2A" w:rsidP="00626D76">
      <w:pPr>
        <w:rPr>
          <w:rtl/>
        </w:rPr>
      </w:pPr>
      <w:r>
        <w:rPr>
          <w:rFonts w:hint="cs"/>
          <w:rtl/>
        </w:rPr>
        <w:t xml:space="preserve">אני רוצה להודות לכם, חבריי חברי הכנסת, שנשארים ומצביעים למען החוק הטוב הזה; ולמי שהצטרף לחוק והתמזג, חברי אברהם בצלאל </w:t>
      </w:r>
      <w:proofErr w:type="spellStart"/>
      <w:r>
        <w:rPr>
          <w:rFonts w:hint="cs"/>
          <w:rtl/>
        </w:rPr>
        <w:t>וואליד</w:t>
      </w:r>
      <w:proofErr w:type="spellEnd"/>
      <w:r>
        <w:rPr>
          <w:rFonts w:hint="cs"/>
          <w:rtl/>
        </w:rPr>
        <w:t xml:space="preserve"> אלהואשלה</w:t>
      </w:r>
      <w:bookmarkStart w:id="3314" w:name="_ETM_Q13_363656"/>
      <w:bookmarkStart w:id="3315" w:name="_ETM_Q13_363745"/>
      <w:bookmarkStart w:id="3316" w:name="_ETM_Q13_366352"/>
      <w:bookmarkEnd w:id="3314"/>
      <w:bookmarkEnd w:id="3315"/>
      <w:bookmarkEnd w:id="3316"/>
      <w:r>
        <w:rPr>
          <w:rFonts w:hint="cs"/>
          <w:rtl/>
        </w:rPr>
        <w:t xml:space="preserve">: אפשר לעשות יחד חוקים טובים למען </w:t>
      </w:r>
      <w:bookmarkStart w:id="3317" w:name="_ETM_Q13_373060"/>
      <w:bookmarkEnd w:id="3317"/>
      <w:r>
        <w:rPr>
          <w:rFonts w:hint="cs"/>
          <w:rtl/>
        </w:rPr>
        <w:t xml:space="preserve">כל אזרחי ישראל. זה רק מוכיח עד כמה אנחנו יכולים </w:t>
      </w:r>
      <w:bookmarkStart w:id="3318" w:name="_ETM_Q13_379420"/>
      <w:bookmarkEnd w:id="3318"/>
      <w:r>
        <w:rPr>
          <w:rFonts w:hint="cs"/>
          <w:rtl/>
        </w:rPr>
        <w:t xml:space="preserve">לעשות חוקים טובים. </w:t>
      </w:r>
    </w:p>
    <w:p w:rsidR="00067C2A" w:rsidRDefault="00067C2A" w:rsidP="00727A16">
      <w:pPr>
        <w:rPr>
          <w:rtl/>
        </w:rPr>
      </w:pPr>
    </w:p>
    <w:p w:rsidR="00067C2A" w:rsidRDefault="00067C2A" w:rsidP="00626D76">
      <w:pPr>
        <w:rPr>
          <w:rtl/>
        </w:rPr>
      </w:pPr>
      <w:r>
        <w:rPr>
          <w:rFonts w:hint="cs"/>
          <w:rtl/>
        </w:rPr>
        <w:t xml:space="preserve">רגע אחד לפני שארד אני רוצה לשלוח תנחומים למשפחות החיילים על יקיריהם שנפלו </w:t>
      </w:r>
      <w:r>
        <w:rPr>
          <w:rtl/>
        </w:rPr>
        <w:t>–</w:t>
      </w:r>
      <w:r>
        <w:rPr>
          <w:rFonts w:hint="cs"/>
          <w:rtl/>
        </w:rPr>
        <w:t xml:space="preserve"> חמשת החיילים ביממה האחרונה, מאתמול לפנות בוקר. שהקדוש ברוך הוא ינחם אותם. אין לנו מילות נחמה, רק השתתפות בצער. יחד עם זאת, אני רוצה לייחל ולהתפלל שכל </w:t>
      </w:r>
      <w:bookmarkStart w:id="3319" w:name="_ETM_Q13_405711"/>
      <w:bookmarkEnd w:id="3319"/>
      <w:r>
        <w:rPr>
          <w:rFonts w:hint="cs"/>
          <w:rtl/>
        </w:rPr>
        <w:t xml:space="preserve">החטופים ישובו הביתה; החיים, שישובו למסלולם ויחיו בבריאות איתנה עד 120 ובמהרה; ואלה שאינם בחיים, גם הם </w:t>
      </w:r>
      <w:bookmarkStart w:id="3320" w:name="_ETM_Q13_415689"/>
      <w:bookmarkEnd w:id="3320"/>
      <w:r>
        <w:rPr>
          <w:rFonts w:hint="cs"/>
          <w:rtl/>
        </w:rPr>
        <w:t xml:space="preserve">חטופים וגם אותם צריך להחזיר, כדי שיזכו לקבורה בקבר ישראל כמו </w:t>
      </w:r>
      <w:bookmarkStart w:id="3321" w:name="_ETM_Q13_425443"/>
      <w:bookmarkEnd w:id="3321"/>
      <w:r>
        <w:rPr>
          <w:rFonts w:hint="cs"/>
          <w:rtl/>
        </w:rPr>
        <w:t>שמגיע להם, בכבוד הראוי להם; ולשגר מפה את האיחולים שלנו לראש הממשלה ולצוותי המשא ומתן, שעושים הכול כדי</w:t>
      </w:r>
      <w:bookmarkStart w:id="3322" w:name="_ETM_Q13_433234"/>
      <w:bookmarkEnd w:id="3322"/>
      <w:r>
        <w:rPr>
          <w:rFonts w:hint="cs"/>
          <w:rtl/>
        </w:rPr>
        <w:t xml:space="preserve"> להביא את העסקה הטובה ביותר למען עם ישראל, למען השבת החטופים. בעזרת השם, שעם ישראל לא ידע עוד צער. תודה. </w:t>
      </w:r>
    </w:p>
    <w:p w:rsidR="00067C2A" w:rsidRDefault="00067C2A" w:rsidP="00727A16">
      <w:pPr>
        <w:rPr>
          <w:rtl/>
        </w:rPr>
      </w:pPr>
    </w:p>
    <w:p w:rsidR="00067C2A" w:rsidRDefault="00067C2A" w:rsidP="00743405">
      <w:pPr>
        <w:pStyle w:val="af6"/>
        <w:keepNext/>
        <w:rPr>
          <w:rtl/>
        </w:rPr>
      </w:pPr>
      <w:r w:rsidRPr="00743405">
        <w:rPr>
          <w:rStyle w:val="TagStyle"/>
          <w:rtl/>
        </w:rPr>
        <w:t xml:space="preserve"> &lt;&lt; יור &gt;&gt;</w:t>
      </w:r>
      <w:r w:rsidRPr="00727A16">
        <w:rPr>
          <w:rStyle w:val="TagStyle"/>
          <w:rtl/>
        </w:rPr>
        <w:t xml:space="preserve"> </w:t>
      </w:r>
      <w:r>
        <w:rPr>
          <w:rtl/>
        </w:rPr>
        <w:t>היו"ר משה טור פז:</w:t>
      </w:r>
      <w:r w:rsidRPr="00727A16">
        <w:rPr>
          <w:rStyle w:val="TagStyle"/>
          <w:rtl/>
        </w:rPr>
        <w:t xml:space="preserve"> </w:t>
      </w:r>
      <w:r w:rsidRPr="00743405">
        <w:rPr>
          <w:rStyle w:val="TagStyle"/>
          <w:rtl/>
        </w:rPr>
        <w:t>&lt;&lt; יור &gt;&gt;</w:t>
      </w:r>
      <w:r>
        <w:rPr>
          <w:rtl/>
        </w:rPr>
        <w:t xml:space="preserve">   </w:t>
      </w:r>
    </w:p>
    <w:p w:rsidR="00067C2A" w:rsidRDefault="00067C2A" w:rsidP="00E2360F">
      <w:pPr>
        <w:rPr>
          <w:rtl/>
        </w:rPr>
      </w:pPr>
    </w:p>
    <w:p w:rsidR="00067C2A" w:rsidRDefault="00067C2A" w:rsidP="00626D76">
      <w:pPr>
        <w:rPr>
          <w:rtl/>
        </w:rPr>
      </w:pPr>
      <w:r>
        <w:rPr>
          <w:rFonts w:hint="cs"/>
          <w:rtl/>
        </w:rPr>
        <w:t xml:space="preserve">תודה רבה. חבר הכנסת חמד עמאר, האם אתה מבקש לדבר? מוותר. </w:t>
      </w:r>
      <w:bookmarkStart w:id="3323" w:name="_ETM_Q13_451192"/>
      <w:bookmarkStart w:id="3324" w:name="_ETM_Q13_451808"/>
      <w:bookmarkStart w:id="3325" w:name="_ETM_Q13_451872"/>
      <w:bookmarkEnd w:id="3323"/>
      <w:bookmarkEnd w:id="3324"/>
      <w:bookmarkEnd w:id="3325"/>
      <w:r>
        <w:rPr>
          <w:rFonts w:hint="cs"/>
          <w:rtl/>
        </w:rPr>
        <w:t xml:space="preserve">שאר הדוברים אינם נוכחים. </w:t>
      </w:r>
      <w:bookmarkStart w:id="3326" w:name="_ETM_Q13_426962"/>
      <w:bookmarkEnd w:id="3326"/>
    </w:p>
    <w:p w:rsidR="00067C2A" w:rsidRDefault="00067C2A" w:rsidP="005054A8">
      <w:pPr>
        <w:rPr>
          <w:rtl/>
        </w:rPr>
      </w:pPr>
      <w:bookmarkStart w:id="3327" w:name="_ETM_Q13_427006"/>
      <w:bookmarkStart w:id="3328" w:name="_ETM_Q13_427104"/>
      <w:bookmarkEnd w:id="3327"/>
      <w:bookmarkEnd w:id="3328"/>
    </w:p>
    <w:p w:rsidR="00067C2A" w:rsidRDefault="00067C2A" w:rsidP="00626D76">
      <w:pPr>
        <w:rPr>
          <w:rtl/>
        </w:rPr>
      </w:pPr>
      <w:bookmarkStart w:id="3329" w:name="_ETM_Q13_427239"/>
      <w:bookmarkEnd w:id="3329"/>
      <w:r>
        <w:rPr>
          <w:rFonts w:hint="cs"/>
          <w:rtl/>
        </w:rPr>
        <w:t xml:space="preserve">אנחנו עוברים להצבעה בקריאה השנייה, כנוסח הוועדה, על הצעת חוק עבודת נשים </w:t>
      </w:r>
      <w:bookmarkStart w:id="3330" w:name="_ETM_Q13_463587"/>
      <w:bookmarkEnd w:id="3330"/>
      <w:r>
        <w:rPr>
          <w:rFonts w:hint="cs"/>
          <w:rtl/>
        </w:rPr>
        <w:t>(תיקון מס' 65), התשפ"ה</w:t>
      </w:r>
      <w:r>
        <w:rPr>
          <w:rFonts w:hint="eastAsia"/>
          <w:rtl/>
        </w:rPr>
        <w:t>–</w:t>
      </w:r>
      <w:r>
        <w:rPr>
          <w:rFonts w:hint="cs"/>
          <w:rtl/>
        </w:rPr>
        <w:t xml:space="preserve">2025, היעדרות בן זוג בשל אשפוז </w:t>
      </w:r>
      <w:bookmarkStart w:id="3331" w:name="_ETM_Q13_467350"/>
      <w:bookmarkEnd w:id="3331"/>
      <w:r>
        <w:rPr>
          <w:rFonts w:hint="cs"/>
          <w:rtl/>
        </w:rPr>
        <w:t xml:space="preserve">פג. הצבעה. </w:t>
      </w:r>
    </w:p>
    <w:p w:rsidR="00067C2A" w:rsidRDefault="00067C2A" w:rsidP="00C4389A">
      <w:pPr>
        <w:rPr>
          <w:rtl/>
        </w:rPr>
      </w:pPr>
      <w:bookmarkStart w:id="3332" w:name="_ETM_Q13_474094"/>
      <w:bookmarkStart w:id="3333" w:name="_ETM_Q13_474163"/>
      <w:bookmarkEnd w:id="3332"/>
      <w:bookmarkEnd w:id="3333"/>
    </w:p>
    <w:p w:rsidR="00067C2A" w:rsidRDefault="00067C2A" w:rsidP="00727A16">
      <w:pPr>
        <w:pStyle w:val="af1"/>
        <w:keepNext/>
        <w:rPr>
          <w:rtl/>
        </w:rPr>
      </w:pPr>
      <w:r>
        <w:rPr>
          <w:rtl/>
        </w:rPr>
        <w:t>הצבעה מס'</w:t>
      </w:r>
      <w:r>
        <w:rPr>
          <w:rFonts w:hint="cs"/>
          <w:rtl/>
        </w:rPr>
        <w:t xml:space="preserve"> 7</w:t>
      </w:r>
    </w:p>
    <w:p w:rsidR="00067C2A" w:rsidRDefault="00067C2A" w:rsidP="00727A16">
      <w:pPr>
        <w:pStyle w:val="--"/>
        <w:keepNext/>
        <w:rPr>
          <w:rtl/>
        </w:rPr>
      </w:pPr>
    </w:p>
    <w:p w:rsidR="00067C2A" w:rsidRDefault="00067C2A" w:rsidP="00C4389A">
      <w:pPr>
        <w:pStyle w:val="--"/>
        <w:keepNext/>
        <w:rPr>
          <w:rtl/>
        </w:rPr>
      </w:pPr>
      <w:r>
        <w:rPr>
          <w:rtl/>
        </w:rPr>
        <w:t>בעד סעי</w:t>
      </w:r>
      <w:r>
        <w:rPr>
          <w:rFonts w:hint="cs"/>
          <w:rtl/>
        </w:rPr>
        <w:t>ף</w:t>
      </w:r>
      <w:r>
        <w:rPr>
          <w:rtl/>
        </w:rPr>
        <w:t xml:space="preserve"> </w:t>
      </w:r>
      <w:r>
        <w:rPr>
          <w:rFonts w:hint="cs"/>
          <w:rtl/>
        </w:rPr>
        <w:t xml:space="preserve">1 </w:t>
      </w:r>
      <w:r>
        <w:rPr>
          <w:rtl/>
        </w:rPr>
        <w:t>–</w:t>
      </w:r>
      <w:r>
        <w:rPr>
          <w:rFonts w:hint="cs"/>
          <w:rtl/>
        </w:rPr>
        <w:t xml:space="preserve"> 16</w:t>
      </w:r>
    </w:p>
    <w:p w:rsidR="00067C2A" w:rsidRDefault="00067C2A" w:rsidP="00727A16">
      <w:pPr>
        <w:pStyle w:val="--"/>
        <w:keepNext/>
        <w:rPr>
          <w:rtl/>
        </w:rPr>
      </w:pPr>
      <w:r>
        <w:rPr>
          <w:rtl/>
        </w:rPr>
        <w:t xml:space="preserve">נגד – </w:t>
      </w:r>
      <w:r>
        <w:rPr>
          <w:rFonts w:hint="cs"/>
          <w:rtl/>
        </w:rPr>
        <w:t>אין</w:t>
      </w:r>
    </w:p>
    <w:p w:rsidR="00067C2A" w:rsidRDefault="00067C2A" w:rsidP="00727A16">
      <w:pPr>
        <w:pStyle w:val="--"/>
        <w:keepNext/>
        <w:rPr>
          <w:rtl/>
        </w:rPr>
      </w:pPr>
      <w:r>
        <w:rPr>
          <w:rtl/>
        </w:rPr>
        <w:t>נמנעים –</w:t>
      </w:r>
      <w:r>
        <w:rPr>
          <w:rFonts w:hint="cs"/>
          <w:rtl/>
        </w:rPr>
        <w:t xml:space="preserve"> אין</w:t>
      </w:r>
      <w:r>
        <w:rPr>
          <w:rtl/>
        </w:rPr>
        <w:t xml:space="preserve"> </w:t>
      </w:r>
    </w:p>
    <w:p w:rsidR="00067C2A" w:rsidRDefault="00067C2A" w:rsidP="00727A16">
      <w:pPr>
        <w:pStyle w:val="af2"/>
        <w:rPr>
          <w:rtl/>
        </w:rPr>
      </w:pPr>
      <w:r>
        <w:rPr>
          <w:rtl/>
        </w:rPr>
        <w:t>סעי</w:t>
      </w:r>
      <w:r>
        <w:rPr>
          <w:rFonts w:hint="cs"/>
          <w:rtl/>
        </w:rPr>
        <w:t>ף 1 נתקבל.</w:t>
      </w:r>
    </w:p>
    <w:p w:rsidR="00067C2A" w:rsidRDefault="00067C2A" w:rsidP="00626D76">
      <w:pPr>
        <w:rPr>
          <w:rtl/>
        </w:rPr>
      </w:pPr>
    </w:p>
    <w:p w:rsidR="00067C2A" w:rsidRDefault="00067C2A" w:rsidP="00743405">
      <w:pPr>
        <w:pStyle w:val="af6"/>
        <w:keepNext/>
        <w:rPr>
          <w:rtl/>
        </w:rPr>
      </w:pPr>
      <w:r w:rsidRPr="00743405">
        <w:rPr>
          <w:rStyle w:val="TagStyle"/>
          <w:rtl/>
        </w:rPr>
        <w:t xml:space="preserve"> &lt;&lt; יור &gt;&gt;</w:t>
      </w:r>
      <w:r w:rsidRPr="00727A16">
        <w:rPr>
          <w:rStyle w:val="TagStyle"/>
          <w:rtl/>
        </w:rPr>
        <w:t xml:space="preserve"> </w:t>
      </w:r>
      <w:r>
        <w:rPr>
          <w:rtl/>
        </w:rPr>
        <w:t>היו"ר משה טור פז:</w:t>
      </w:r>
      <w:r w:rsidRPr="00727A16">
        <w:rPr>
          <w:rStyle w:val="TagStyle"/>
          <w:rtl/>
        </w:rPr>
        <w:t xml:space="preserve"> </w:t>
      </w:r>
      <w:r w:rsidRPr="00743405">
        <w:rPr>
          <w:rStyle w:val="TagStyle"/>
          <w:rtl/>
        </w:rPr>
        <w:t>&lt;&lt; יור &gt;&gt;</w:t>
      </w:r>
      <w:r>
        <w:rPr>
          <w:rtl/>
        </w:rPr>
        <w:t xml:space="preserve">   </w:t>
      </w:r>
    </w:p>
    <w:p w:rsidR="00067C2A" w:rsidRDefault="00067C2A" w:rsidP="00E2360F">
      <w:pPr>
        <w:rPr>
          <w:rtl/>
        </w:rPr>
      </w:pPr>
      <w:bookmarkStart w:id="3334" w:name="_ETM_Q13_478077"/>
      <w:bookmarkEnd w:id="3334"/>
    </w:p>
    <w:p w:rsidR="00067C2A" w:rsidRDefault="00067C2A" w:rsidP="005054A8">
      <w:pPr>
        <w:rPr>
          <w:rtl/>
        </w:rPr>
      </w:pPr>
      <w:bookmarkStart w:id="3335" w:name="_ETM_Q13_478136"/>
      <w:bookmarkEnd w:id="3335"/>
      <w:r>
        <w:rPr>
          <w:rFonts w:hint="cs"/>
          <w:rtl/>
        </w:rPr>
        <w:t xml:space="preserve">בעד </w:t>
      </w:r>
      <w:r>
        <w:rPr>
          <w:rtl/>
        </w:rPr>
        <w:t>–</w:t>
      </w:r>
      <w:r>
        <w:rPr>
          <w:rFonts w:hint="cs"/>
          <w:rtl/>
        </w:rPr>
        <w:t xml:space="preserve"> 16, אין מתנגדים, אין </w:t>
      </w:r>
      <w:bookmarkStart w:id="3336" w:name="_ETM_Q13_485742"/>
      <w:bookmarkEnd w:id="3336"/>
      <w:r>
        <w:rPr>
          <w:rFonts w:hint="cs"/>
          <w:rtl/>
        </w:rPr>
        <w:t xml:space="preserve">נמנעים. אני קובע כי ההצעה אושרה בקריאה השנייה. </w:t>
      </w:r>
      <w:bookmarkStart w:id="3337" w:name="_ETM_Q13_494830"/>
      <w:bookmarkStart w:id="3338" w:name="_ETM_Q13_494899"/>
      <w:bookmarkStart w:id="3339" w:name="_ETM_Q13_494982"/>
      <w:bookmarkStart w:id="3340" w:name="_ETM_Q13_495070"/>
      <w:bookmarkStart w:id="3341" w:name="_ETM_Q13_462824"/>
      <w:bookmarkEnd w:id="3337"/>
      <w:bookmarkEnd w:id="3338"/>
      <w:bookmarkEnd w:id="3339"/>
      <w:bookmarkEnd w:id="3340"/>
      <w:bookmarkEnd w:id="3341"/>
    </w:p>
    <w:p w:rsidR="00067C2A" w:rsidRDefault="00067C2A" w:rsidP="005054A8">
      <w:pPr>
        <w:rPr>
          <w:rtl/>
        </w:rPr>
      </w:pPr>
      <w:bookmarkStart w:id="3342" w:name="_ETM_Q13_462875"/>
      <w:bookmarkStart w:id="3343" w:name="_ETM_Q13_462976"/>
      <w:bookmarkEnd w:id="3342"/>
      <w:bookmarkEnd w:id="3343"/>
    </w:p>
    <w:p w:rsidR="00067C2A" w:rsidRDefault="00067C2A" w:rsidP="00626D76">
      <w:pPr>
        <w:rPr>
          <w:rtl/>
        </w:rPr>
      </w:pPr>
      <w:bookmarkStart w:id="3344" w:name="_ETM_Q13_463059"/>
      <w:bookmarkEnd w:id="3344"/>
      <w:r>
        <w:rPr>
          <w:rFonts w:hint="cs"/>
          <w:rtl/>
        </w:rPr>
        <w:t>נעבור להצבעה</w:t>
      </w:r>
      <w:bookmarkStart w:id="3345" w:name="_ETM_Q13_493916"/>
      <w:bookmarkEnd w:id="3345"/>
      <w:r>
        <w:rPr>
          <w:rFonts w:hint="cs"/>
          <w:rtl/>
        </w:rPr>
        <w:t xml:space="preserve"> בקריאה השלישית על הצעת חוק עבודת נשים (תיקון מס' 65), התשפ"ה</w:t>
      </w:r>
      <w:r>
        <w:rPr>
          <w:rFonts w:hint="eastAsia"/>
          <w:rtl/>
        </w:rPr>
        <w:t>–</w:t>
      </w:r>
      <w:r>
        <w:rPr>
          <w:rFonts w:hint="cs"/>
          <w:rtl/>
        </w:rPr>
        <w:t xml:space="preserve">2025, היעדרות בן זוג בשל </w:t>
      </w:r>
      <w:bookmarkStart w:id="3346" w:name="_ETM_Q13_500566"/>
      <w:bookmarkEnd w:id="3346"/>
      <w:r>
        <w:rPr>
          <w:rFonts w:hint="cs"/>
          <w:rtl/>
        </w:rPr>
        <w:t xml:space="preserve">אשפוז פג. </w:t>
      </w:r>
      <w:bookmarkStart w:id="3347" w:name="_ETM_Q13_503271"/>
      <w:bookmarkEnd w:id="3347"/>
      <w:r>
        <w:rPr>
          <w:rFonts w:hint="cs"/>
          <w:rtl/>
        </w:rPr>
        <w:t>הצבעה.</w:t>
      </w:r>
    </w:p>
    <w:p w:rsidR="00067C2A" w:rsidRDefault="00067C2A" w:rsidP="00C4389A">
      <w:pPr>
        <w:rPr>
          <w:rtl/>
        </w:rPr>
      </w:pPr>
      <w:bookmarkStart w:id="3348" w:name="_ETM_Q13_503347"/>
      <w:bookmarkEnd w:id="3348"/>
    </w:p>
    <w:p w:rsidR="00067C2A" w:rsidRDefault="00067C2A" w:rsidP="00727A16">
      <w:pPr>
        <w:pStyle w:val="af1"/>
        <w:keepNext/>
        <w:rPr>
          <w:rtl/>
        </w:rPr>
      </w:pPr>
      <w:r>
        <w:rPr>
          <w:rtl/>
        </w:rPr>
        <w:t>הצבעה מס'</w:t>
      </w:r>
      <w:r>
        <w:rPr>
          <w:rFonts w:hint="cs"/>
          <w:rtl/>
        </w:rPr>
        <w:t xml:space="preserve"> 8</w:t>
      </w:r>
    </w:p>
    <w:p w:rsidR="00067C2A" w:rsidRDefault="00067C2A" w:rsidP="00727A16">
      <w:pPr>
        <w:pStyle w:val="--"/>
        <w:keepNext/>
        <w:rPr>
          <w:rtl/>
        </w:rPr>
      </w:pPr>
    </w:p>
    <w:p w:rsidR="00067C2A" w:rsidRDefault="00067C2A" w:rsidP="00727A16">
      <w:pPr>
        <w:pStyle w:val="--"/>
        <w:keepNext/>
        <w:rPr>
          <w:rtl/>
        </w:rPr>
      </w:pPr>
      <w:r>
        <w:rPr>
          <w:rtl/>
        </w:rPr>
        <w:t>בעד החוק –</w:t>
      </w:r>
      <w:r>
        <w:rPr>
          <w:rFonts w:hint="cs"/>
          <w:rtl/>
        </w:rPr>
        <w:t xml:space="preserve"> 17</w:t>
      </w:r>
    </w:p>
    <w:p w:rsidR="00067C2A" w:rsidRDefault="00067C2A" w:rsidP="00727A16">
      <w:pPr>
        <w:pStyle w:val="--"/>
        <w:keepNext/>
        <w:rPr>
          <w:rtl/>
        </w:rPr>
      </w:pPr>
      <w:r>
        <w:rPr>
          <w:rtl/>
        </w:rPr>
        <w:t xml:space="preserve">נגד – </w:t>
      </w:r>
      <w:r>
        <w:rPr>
          <w:rFonts w:hint="cs"/>
          <w:rtl/>
        </w:rPr>
        <w:t>אין</w:t>
      </w:r>
    </w:p>
    <w:p w:rsidR="00067C2A" w:rsidRDefault="00067C2A" w:rsidP="00727A16">
      <w:pPr>
        <w:pStyle w:val="--"/>
        <w:keepNext/>
        <w:rPr>
          <w:rtl/>
        </w:rPr>
      </w:pPr>
      <w:r>
        <w:rPr>
          <w:rtl/>
        </w:rPr>
        <w:t>נמנעים –</w:t>
      </w:r>
      <w:r>
        <w:rPr>
          <w:rFonts w:hint="cs"/>
          <w:rtl/>
        </w:rPr>
        <w:t xml:space="preserve"> אין</w:t>
      </w:r>
      <w:r>
        <w:rPr>
          <w:rtl/>
        </w:rPr>
        <w:t xml:space="preserve"> </w:t>
      </w:r>
    </w:p>
    <w:p w:rsidR="00067C2A" w:rsidRPr="00727A16" w:rsidRDefault="00067C2A" w:rsidP="005054A8">
      <w:pPr>
        <w:pStyle w:val="af2"/>
        <w:rPr>
          <w:rtl/>
        </w:rPr>
      </w:pPr>
      <w:r>
        <w:rPr>
          <w:rtl/>
        </w:rPr>
        <w:t>חוק</w:t>
      </w:r>
      <w:r>
        <w:rPr>
          <w:rFonts w:hint="cs"/>
          <w:rtl/>
        </w:rPr>
        <w:t xml:space="preserve"> עבודת נשים (תיקון מס' 65), התשפ"ה</w:t>
      </w:r>
      <w:r>
        <w:rPr>
          <w:rFonts w:hint="eastAsia"/>
          <w:rtl/>
        </w:rPr>
        <w:t>–</w:t>
      </w:r>
      <w:r>
        <w:rPr>
          <w:rFonts w:hint="cs"/>
          <w:rtl/>
        </w:rPr>
        <w:t>2025, נתקבל.</w:t>
      </w:r>
    </w:p>
    <w:p w:rsidR="00067C2A" w:rsidRDefault="00067C2A" w:rsidP="00727A16">
      <w:pPr>
        <w:rPr>
          <w:rtl/>
        </w:rPr>
      </w:pPr>
    </w:p>
    <w:p w:rsidR="00067C2A" w:rsidRDefault="00067C2A" w:rsidP="00743405">
      <w:pPr>
        <w:pStyle w:val="af6"/>
        <w:keepNext/>
        <w:rPr>
          <w:rtl/>
        </w:rPr>
      </w:pPr>
      <w:r w:rsidRPr="00743405">
        <w:rPr>
          <w:rStyle w:val="TagStyle"/>
          <w:rtl/>
        </w:rPr>
        <w:t xml:space="preserve"> &lt;&lt; יור &gt;&gt;</w:t>
      </w:r>
      <w:r w:rsidRPr="00727A16">
        <w:rPr>
          <w:rStyle w:val="TagStyle"/>
          <w:rtl/>
        </w:rPr>
        <w:t xml:space="preserve"> </w:t>
      </w:r>
      <w:r>
        <w:rPr>
          <w:rtl/>
        </w:rPr>
        <w:t>היו"ר משה טור פז:</w:t>
      </w:r>
      <w:r w:rsidRPr="00727A16">
        <w:rPr>
          <w:rStyle w:val="TagStyle"/>
          <w:rtl/>
        </w:rPr>
        <w:t xml:space="preserve"> </w:t>
      </w:r>
      <w:r w:rsidRPr="00743405">
        <w:rPr>
          <w:rStyle w:val="TagStyle"/>
          <w:rtl/>
        </w:rPr>
        <w:t>&lt;&lt; יור &gt;&gt;</w:t>
      </w:r>
      <w:r>
        <w:rPr>
          <w:rtl/>
        </w:rPr>
        <w:t xml:space="preserve">   </w:t>
      </w:r>
    </w:p>
    <w:p w:rsidR="00067C2A" w:rsidRDefault="00067C2A" w:rsidP="00743405">
      <w:pPr>
        <w:rPr>
          <w:rtl/>
        </w:rPr>
      </w:pPr>
    </w:p>
    <w:p w:rsidR="00067C2A" w:rsidRDefault="00067C2A" w:rsidP="00626D76">
      <w:pPr>
        <w:rPr>
          <w:rtl/>
        </w:rPr>
      </w:pPr>
      <w:r>
        <w:rPr>
          <w:rFonts w:hint="cs"/>
          <w:rtl/>
        </w:rPr>
        <w:t xml:space="preserve">בעד </w:t>
      </w:r>
      <w:r>
        <w:rPr>
          <w:rtl/>
        </w:rPr>
        <w:t>–</w:t>
      </w:r>
      <w:r>
        <w:rPr>
          <w:rFonts w:hint="cs"/>
          <w:rtl/>
        </w:rPr>
        <w:t xml:space="preserve"> 17, </w:t>
      </w:r>
      <w:bookmarkStart w:id="3349" w:name="_ETM_Q13_520572"/>
      <w:bookmarkEnd w:id="3349"/>
      <w:r>
        <w:rPr>
          <w:rFonts w:hint="cs"/>
          <w:rtl/>
        </w:rPr>
        <w:t>אין מתנגדים, אין נמנעים. אני קובע כי הצעת חוק עבודת נשים (תיקון מס' 65), התשפ"ה</w:t>
      </w:r>
      <w:r>
        <w:rPr>
          <w:rFonts w:hint="eastAsia"/>
          <w:rtl/>
        </w:rPr>
        <w:t>–</w:t>
      </w:r>
      <w:r>
        <w:rPr>
          <w:rFonts w:hint="cs"/>
          <w:rtl/>
        </w:rPr>
        <w:t>2025</w:t>
      </w:r>
      <w:bookmarkStart w:id="3350" w:name="_ETM_Q13_525763"/>
      <w:bookmarkEnd w:id="3350"/>
      <w:r>
        <w:rPr>
          <w:rFonts w:hint="cs"/>
          <w:rtl/>
        </w:rPr>
        <w:t xml:space="preserve"> </w:t>
      </w:r>
      <w:r>
        <w:rPr>
          <w:rFonts w:hint="eastAsia"/>
          <w:rtl/>
        </w:rPr>
        <w:t>–</w:t>
      </w:r>
      <w:r>
        <w:rPr>
          <w:rFonts w:hint="cs"/>
          <w:rtl/>
        </w:rPr>
        <w:t xml:space="preserve"> היעדרות בן זוג בשל אשפוז פג </w:t>
      </w:r>
      <w:r>
        <w:rPr>
          <w:rtl/>
        </w:rPr>
        <w:t>–</w:t>
      </w:r>
      <w:r>
        <w:rPr>
          <w:rFonts w:hint="cs"/>
          <w:rtl/>
        </w:rPr>
        <w:t xml:space="preserve"> התקבלה בקריאה השנייה והשלישית, ותיכנס לספר החוקים. </w:t>
      </w:r>
    </w:p>
    <w:p w:rsidR="00067C2A" w:rsidRDefault="00067C2A" w:rsidP="0025383E">
      <w:pPr>
        <w:rPr>
          <w:rtl/>
        </w:rPr>
      </w:pPr>
      <w:bookmarkStart w:id="3351" w:name="_ETM_Q13_534734"/>
      <w:bookmarkStart w:id="3352" w:name="_ETM_Q13_534818"/>
      <w:bookmarkEnd w:id="3351"/>
      <w:bookmarkEnd w:id="3352"/>
    </w:p>
    <w:p w:rsidR="00067C2A" w:rsidRDefault="00067C2A" w:rsidP="0025383E">
      <w:pPr>
        <w:rPr>
          <w:rtl/>
        </w:rPr>
      </w:pPr>
      <w:bookmarkStart w:id="3353" w:name="_ETM_Q13_535359"/>
      <w:bookmarkStart w:id="3354" w:name="_ETM_Q13_535421"/>
      <w:bookmarkEnd w:id="3353"/>
      <w:bookmarkEnd w:id="3354"/>
      <w:r>
        <w:rPr>
          <w:rFonts w:hint="cs"/>
          <w:rtl/>
        </w:rPr>
        <w:t xml:space="preserve">חבר הכנסת ואליד אלהואשלה, בתור אחד מיוזמי החוק אתה מבקש לברך, בבקשה. </w:t>
      </w:r>
    </w:p>
    <w:p w:rsidR="00067C2A" w:rsidRDefault="00067C2A" w:rsidP="00727A16">
      <w:pPr>
        <w:rPr>
          <w:rtl/>
        </w:rPr>
      </w:pPr>
    </w:p>
    <w:p w:rsidR="00067C2A" w:rsidRDefault="00067C2A" w:rsidP="00743405">
      <w:pPr>
        <w:pStyle w:val="a4"/>
        <w:keepNext/>
        <w:rPr>
          <w:rtl/>
        </w:rPr>
      </w:pPr>
      <w:bookmarkStart w:id="3355" w:name="ET_speaker_6340_6"/>
      <w:r w:rsidRPr="00743405">
        <w:rPr>
          <w:rStyle w:val="TagStyle"/>
          <w:rtl/>
        </w:rPr>
        <w:t xml:space="preserve"> &lt;&lt; דובר &gt;&gt;</w:t>
      </w:r>
      <w:r w:rsidRPr="00727A16">
        <w:rPr>
          <w:rStyle w:val="TagStyle"/>
          <w:rtl/>
        </w:rPr>
        <w:t xml:space="preserve"> </w:t>
      </w:r>
      <w:bookmarkStart w:id="3356" w:name="_Toc187776939"/>
      <w:r>
        <w:rPr>
          <w:rtl/>
        </w:rPr>
        <w:t>ואליד אלהואשלה (רע"מ – הרשימה הערבית המאוחדת):</w:t>
      </w:r>
      <w:bookmarkEnd w:id="3356"/>
      <w:r w:rsidRPr="00727A16">
        <w:rPr>
          <w:rStyle w:val="TagStyle"/>
          <w:rtl/>
        </w:rPr>
        <w:t xml:space="preserve"> </w:t>
      </w:r>
      <w:r w:rsidRPr="00743405">
        <w:rPr>
          <w:rStyle w:val="TagStyle"/>
          <w:rtl/>
        </w:rPr>
        <w:t>&lt;&lt; דובר &gt;&gt;</w:t>
      </w:r>
      <w:r>
        <w:rPr>
          <w:rtl/>
        </w:rPr>
        <w:t xml:space="preserve">   </w:t>
      </w:r>
      <w:bookmarkEnd w:id="3355"/>
    </w:p>
    <w:p w:rsidR="00067C2A" w:rsidRDefault="00067C2A" w:rsidP="00E2360F">
      <w:pPr>
        <w:rPr>
          <w:rtl/>
        </w:rPr>
      </w:pPr>
    </w:p>
    <w:p w:rsidR="00067C2A" w:rsidRDefault="00067C2A" w:rsidP="00A54E23">
      <w:pPr>
        <w:rPr>
          <w:rtl/>
        </w:rPr>
      </w:pPr>
      <w:r>
        <w:rPr>
          <w:rFonts w:hint="cs"/>
          <w:rtl/>
        </w:rPr>
        <w:t>מכובדי היושב-ראש, חבריי חברי הכנסת, אני רוצה להודות לחברים ינון אזולאי ואברהם בצלאל על קידום ההצעה הזאת. אין ספק, דווקא בימים האלה אנחנו צריכים לסייע ולהירתם למען כמה שיותר משפחות והורים, ולהגדיל את המכסה מחמישה ימים של היעדרות בשנה ל-20 יום. אנחנו מתחשבים במצב הקיים, במצב הכלכלי ויוקר המחיה. אין ספק שזה מקל על המשפחות וגם מעמיד את המשפחה ונותן עוד זמן למשפחה להיות יחד גם ברגע</w:t>
      </w:r>
      <w:bookmarkStart w:id="3357" w:name="_ETM_Q13_583227"/>
      <w:bookmarkEnd w:id="3357"/>
      <w:r>
        <w:rPr>
          <w:rFonts w:hint="cs"/>
          <w:rtl/>
        </w:rPr>
        <w:t xml:space="preserve">ים הקשים. </w:t>
      </w:r>
      <w:bookmarkStart w:id="3358" w:name="_ETM_Q13_587874"/>
      <w:bookmarkStart w:id="3359" w:name="_ETM_Q13_587920"/>
      <w:bookmarkEnd w:id="3358"/>
      <w:bookmarkEnd w:id="3359"/>
      <w:r>
        <w:rPr>
          <w:rFonts w:hint="cs"/>
          <w:rtl/>
        </w:rPr>
        <w:t>(אומר דברים בשפה הערבית, להלן תרגומם:</w:t>
      </w:r>
      <w:r w:rsidR="00A54E23">
        <w:rPr>
          <w:rFonts w:hint="cs"/>
          <w:rtl/>
        </w:rPr>
        <w:t xml:space="preserve"> </w:t>
      </w:r>
      <w:r w:rsidR="00A54E23" w:rsidRPr="00A54E23">
        <w:rPr>
          <w:rtl/>
        </w:rPr>
        <w:t>אנשינו המכובדים, החוק הזה עוזר למשפחות ועוזר להורים במהלך חופשת המחלה של הילדים, ו</w:t>
      </w:r>
      <w:r w:rsidR="00A54E23" w:rsidRPr="00A54E23">
        <w:rPr>
          <w:rFonts w:hint="cs"/>
          <w:rtl/>
        </w:rPr>
        <w:t>מאפשר ל</w:t>
      </w:r>
      <w:r w:rsidR="00A54E23" w:rsidRPr="00A54E23">
        <w:rPr>
          <w:rtl/>
        </w:rPr>
        <w:t>בעל להישאר בבית לעזור ולהיות עם המשפחה בכל התקופות הקשות האל</w:t>
      </w:r>
      <w:r w:rsidR="00A54E23" w:rsidRPr="00A54E23">
        <w:rPr>
          <w:rFonts w:hint="cs"/>
          <w:rtl/>
        </w:rPr>
        <w:t>ה</w:t>
      </w:r>
      <w:r w:rsidR="00A54E23" w:rsidRPr="00A54E23">
        <w:rPr>
          <w:rtl/>
        </w:rPr>
        <w:t xml:space="preserve">. </w:t>
      </w:r>
      <w:r w:rsidR="00A54E23" w:rsidRPr="00A54E23">
        <w:rPr>
          <w:rFonts w:hint="cs"/>
          <w:rtl/>
        </w:rPr>
        <w:t xml:space="preserve">החוק מאפשר חופשת מחלה מ-5 </w:t>
      </w:r>
      <w:r w:rsidR="00A54E23" w:rsidRPr="00A54E23">
        <w:rPr>
          <w:rtl/>
        </w:rPr>
        <w:t xml:space="preserve">ימים עד 20 ימים מחלה במקרה </w:t>
      </w:r>
      <w:r w:rsidR="00A54E23" w:rsidRPr="00A54E23">
        <w:rPr>
          <w:rFonts w:hint="cs"/>
          <w:rtl/>
        </w:rPr>
        <w:t>ש</w:t>
      </w:r>
      <w:r w:rsidR="00A54E23" w:rsidRPr="00A54E23">
        <w:rPr>
          <w:rtl/>
        </w:rPr>
        <w:t xml:space="preserve">הילד היה בבית החולים, זאת אומרת יש הוספה </w:t>
      </w:r>
      <w:r w:rsidR="00A54E23" w:rsidRPr="00A54E23">
        <w:rPr>
          <w:rFonts w:hint="cs"/>
          <w:rtl/>
        </w:rPr>
        <w:t>ש</w:t>
      </w:r>
      <w:r w:rsidR="00A54E23" w:rsidRPr="00A54E23">
        <w:rPr>
          <w:rtl/>
        </w:rPr>
        <w:t>ל</w:t>
      </w:r>
      <w:r w:rsidR="00A54E23" w:rsidRPr="00A54E23">
        <w:rPr>
          <w:rFonts w:hint="cs"/>
          <w:rtl/>
        </w:rPr>
        <w:t xml:space="preserve"> </w:t>
      </w:r>
      <w:r w:rsidR="00A54E23" w:rsidRPr="00A54E23">
        <w:rPr>
          <w:rtl/>
        </w:rPr>
        <w:t xml:space="preserve">ימים בצל הנסיבות הקשות בארץ </w:t>
      </w:r>
      <w:r w:rsidR="00A54E23" w:rsidRPr="00A54E23">
        <w:rPr>
          <w:rFonts w:hint="cs"/>
          <w:rtl/>
        </w:rPr>
        <w:t xml:space="preserve">– </w:t>
      </w:r>
      <w:r w:rsidR="00A54E23" w:rsidRPr="00A54E23">
        <w:rPr>
          <w:rtl/>
        </w:rPr>
        <w:t>נסיבות המלחמה והנסיבות הכלכליות. אנו מקווים ש</w:t>
      </w:r>
      <w:r w:rsidR="00A54E23" w:rsidRPr="00A54E23">
        <w:rPr>
          <w:rFonts w:hint="cs"/>
          <w:rtl/>
        </w:rPr>
        <w:t xml:space="preserve">באמצעות </w:t>
      </w:r>
      <w:r w:rsidR="00A54E23" w:rsidRPr="00A54E23">
        <w:rPr>
          <w:rtl/>
        </w:rPr>
        <w:t xml:space="preserve">החוק הזה נקל </w:t>
      </w:r>
      <w:r w:rsidR="00A54E23" w:rsidRPr="00A54E23">
        <w:rPr>
          <w:rFonts w:hint="cs"/>
          <w:rtl/>
        </w:rPr>
        <w:t xml:space="preserve">על המשפחות בחברה הערבית </w:t>
      </w:r>
      <w:r w:rsidR="00A54E23" w:rsidRPr="00A54E23">
        <w:rPr>
          <w:rtl/>
        </w:rPr>
        <w:t>ונסייע ל</w:t>
      </w:r>
      <w:r w:rsidR="00A54E23" w:rsidRPr="00A54E23">
        <w:rPr>
          <w:rFonts w:hint="cs"/>
          <w:rtl/>
        </w:rPr>
        <w:t>הן.</w:t>
      </w:r>
      <w:r>
        <w:rPr>
          <w:rFonts w:hint="cs"/>
          <w:rtl/>
        </w:rPr>
        <w:t>)</w:t>
      </w:r>
    </w:p>
    <w:p w:rsidR="00067C2A" w:rsidRDefault="00067C2A" w:rsidP="00727A16">
      <w:pPr>
        <w:rPr>
          <w:rtl/>
        </w:rPr>
      </w:pPr>
    </w:p>
    <w:p w:rsidR="00067C2A" w:rsidRDefault="00067C2A" w:rsidP="00743405">
      <w:pPr>
        <w:pStyle w:val="af6"/>
        <w:keepNext/>
        <w:rPr>
          <w:rtl/>
        </w:rPr>
      </w:pPr>
      <w:r w:rsidRPr="00743405">
        <w:rPr>
          <w:rStyle w:val="TagStyle"/>
          <w:rtl/>
        </w:rPr>
        <w:t xml:space="preserve"> &lt;&lt; יור &gt;&gt;</w:t>
      </w:r>
      <w:r w:rsidRPr="00727A16">
        <w:rPr>
          <w:rStyle w:val="TagStyle"/>
          <w:rtl/>
        </w:rPr>
        <w:t xml:space="preserve"> </w:t>
      </w:r>
      <w:r>
        <w:rPr>
          <w:rtl/>
        </w:rPr>
        <w:t>היו"ר משה טור פז:</w:t>
      </w:r>
      <w:r w:rsidRPr="00727A16">
        <w:rPr>
          <w:rStyle w:val="TagStyle"/>
          <w:rtl/>
        </w:rPr>
        <w:t xml:space="preserve"> </w:t>
      </w:r>
      <w:r w:rsidRPr="00743405">
        <w:rPr>
          <w:rStyle w:val="TagStyle"/>
          <w:rtl/>
        </w:rPr>
        <w:t>&lt;&lt; יור &gt;&gt;</w:t>
      </w:r>
      <w:r>
        <w:rPr>
          <w:rtl/>
        </w:rPr>
        <w:t xml:space="preserve">   </w:t>
      </w:r>
    </w:p>
    <w:p w:rsidR="00067C2A" w:rsidRDefault="00067C2A" w:rsidP="00E2360F">
      <w:pPr>
        <w:rPr>
          <w:rtl/>
        </w:rPr>
      </w:pPr>
    </w:p>
    <w:p w:rsidR="00067C2A" w:rsidRDefault="00067C2A" w:rsidP="00727A16">
      <w:pPr>
        <w:rPr>
          <w:rtl/>
        </w:rPr>
      </w:pPr>
      <w:r>
        <w:rPr>
          <w:rFonts w:hint="cs"/>
          <w:rtl/>
        </w:rPr>
        <w:t xml:space="preserve">תודה רבה. </w:t>
      </w:r>
    </w:p>
    <w:p w:rsidR="00067C2A" w:rsidRDefault="00067C2A" w:rsidP="00727A16">
      <w:pPr>
        <w:rPr>
          <w:rtl/>
        </w:rPr>
      </w:pPr>
    </w:p>
    <w:p w:rsidR="00067C2A" w:rsidRDefault="00067C2A" w:rsidP="00626D76">
      <w:pPr>
        <w:rPr>
          <w:rtl/>
        </w:rPr>
      </w:pPr>
      <w:r>
        <w:rPr>
          <w:rFonts w:hint="cs"/>
          <w:rtl/>
        </w:rPr>
        <w:t>חבריי חברי הכנסת, תם סדר</w:t>
      </w:r>
      <w:bookmarkStart w:id="3360" w:name="_ETM_Q13_627816"/>
      <w:bookmarkEnd w:id="3360"/>
      <w:r>
        <w:rPr>
          <w:rFonts w:hint="cs"/>
          <w:rtl/>
        </w:rPr>
        <w:t xml:space="preserve">-היום. הישיבה הבאה תתקיים מחר, יום רביעי </w:t>
      </w:r>
      <w:bookmarkStart w:id="3361" w:name="_ETM_Q13_632643"/>
      <w:bookmarkEnd w:id="3361"/>
      <w:r>
        <w:rPr>
          <w:rFonts w:hint="cs"/>
          <w:rtl/>
        </w:rPr>
        <w:t>ט"ו בטבת התשפ"ה, 15 בינואר 2025, בשעה 11:00. ישיבה זו</w:t>
      </w:r>
      <w:bookmarkStart w:id="3362" w:name="_ETM_Q13_638048"/>
      <w:bookmarkEnd w:id="3362"/>
      <w:r>
        <w:rPr>
          <w:rFonts w:hint="cs"/>
          <w:rtl/>
        </w:rPr>
        <w:t xml:space="preserve"> נעולה. </w:t>
      </w:r>
    </w:p>
    <w:p w:rsidR="00067C2A" w:rsidRDefault="00067C2A" w:rsidP="00727A16">
      <w:pPr>
        <w:rPr>
          <w:rtl/>
        </w:rPr>
      </w:pPr>
    </w:p>
    <w:p w:rsidR="00067C2A" w:rsidRPr="00E2360F" w:rsidRDefault="00067C2A" w:rsidP="00E2360F">
      <w:pPr>
        <w:pStyle w:val="afa"/>
        <w:keepNext/>
        <w:ind w:firstLine="0"/>
        <w:jc w:val="center"/>
        <w:rPr>
          <w:rtl/>
        </w:rPr>
      </w:pPr>
      <w:bookmarkStart w:id="3363" w:name="ET_meetingend_8"/>
      <w:r w:rsidRPr="00E2360F">
        <w:rPr>
          <w:rStyle w:val="TagStyle"/>
          <w:rtl/>
        </w:rPr>
        <w:t xml:space="preserve">&lt;&lt; סיום &gt;&gt; </w:t>
      </w:r>
      <w:r w:rsidRPr="00E2360F">
        <w:rPr>
          <w:rtl/>
        </w:rPr>
        <w:t>הישיבה ננעלה בשעה 18:07.</w:t>
      </w:r>
      <w:r w:rsidRPr="00E2360F">
        <w:rPr>
          <w:rStyle w:val="TagStyle"/>
          <w:rtl/>
        </w:rPr>
        <w:t xml:space="preserve"> &lt;&lt; סיום &gt;&gt;</w:t>
      </w:r>
      <w:bookmarkEnd w:id="3363"/>
    </w:p>
    <w:p w:rsidR="00067C2A" w:rsidRDefault="00067C2A" w:rsidP="00E2360F">
      <w:pPr>
        <w:rPr>
          <w:rtl/>
        </w:rPr>
      </w:pPr>
    </w:p>
    <w:p w:rsidR="00067C2A" w:rsidRPr="00727A16" w:rsidRDefault="00067C2A" w:rsidP="00727A16">
      <w:pPr>
        <w:rPr>
          <w:rtl/>
        </w:rPr>
      </w:pPr>
    </w:p>
    <w:p w:rsidR="00067C2A" w:rsidRPr="00727A16" w:rsidRDefault="00067C2A" w:rsidP="00727A16">
      <w:pPr>
        <w:rPr>
          <w:rtl/>
        </w:rPr>
      </w:pPr>
    </w:p>
    <w:p w:rsidR="00067C2A" w:rsidRPr="00067C2A" w:rsidRDefault="00067C2A" w:rsidP="002657A2">
      <w:pPr>
        <w:rPr>
          <w:rtl/>
        </w:rPr>
      </w:pPr>
    </w:p>
    <w:sectPr w:rsidR="00067C2A" w:rsidRPr="00067C2A" w:rsidSect="00C4742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93F" w:rsidRDefault="008C493F">
      <w:r>
        <w:separator/>
      </w:r>
    </w:p>
  </w:endnote>
  <w:endnote w:type="continuationSeparator" w:id="0">
    <w:p w:rsidR="008C493F" w:rsidRDefault="008C4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CB8" w:rsidRDefault="00A44CB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CB8" w:rsidRDefault="00A44CB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CB8" w:rsidRDefault="00A44CB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93F" w:rsidRDefault="008C493F">
      <w:r>
        <w:separator/>
      </w:r>
    </w:p>
  </w:footnote>
  <w:footnote w:type="continuationSeparator" w:id="0">
    <w:p w:rsidR="008C493F" w:rsidRDefault="008C49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93F" w:rsidRDefault="008C493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C493F" w:rsidRDefault="008C493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93F" w:rsidRDefault="008C493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B2D49">
      <w:rPr>
        <w:rStyle w:val="af7"/>
        <w:noProof/>
        <w:rtl/>
      </w:rPr>
      <w:t>49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C493F">
      <w:trPr>
        <w:cantSplit/>
        <w:trHeight w:val="421"/>
      </w:trPr>
      <w:tc>
        <w:tcPr>
          <w:tcW w:w="2880" w:type="dxa"/>
        </w:tcPr>
        <w:p w:rsidR="008C493F" w:rsidRDefault="00A44CB8" w:rsidP="00BE0137">
          <w:pPr>
            <w:ind w:right="360" w:firstLine="0"/>
            <w:jc w:val="left"/>
          </w:pPr>
          <w:r>
            <w:rPr>
              <w:rtl/>
            </w:rPr>
            <w:t>דברי הכנסת</w:t>
          </w:r>
        </w:p>
      </w:tc>
      <w:tc>
        <w:tcPr>
          <w:tcW w:w="2520" w:type="dxa"/>
        </w:tcPr>
        <w:p w:rsidR="008C493F" w:rsidRDefault="00A44CB8" w:rsidP="00BE0137">
          <w:pPr>
            <w:ind w:firstLine="0"/>
            <w:jc w:val="left"/>
          </w:pPr>
          <w:r>
            <w:rPr>
              <w:rtl/>
            </w:rPr>
            <w:t>ישיבה מס' 244</w:t>
          </w:r>
        </w:p>
      </w:tc>
      <w:tc>
        <w:tcPr>
          <w:tcW w:w="2700" w:type="dxa"/>
        </w:tcPr>
        <w:p w:rsidR="008C493F" w:rsidRDefault="00A44CB8" w:rsidP="00BE0137">
          <w:pPr>
            <w:ind w:firstLine="0"/>
            <w:jc w:val="left"/>
            <w:rPr>
              <w:rtl/>
            </w:rPr>
          </w:pPr>
          <w:r>
            <w:rPr>
              <w:rtl/>
            </w:rPr>
            <w:t>14/01/2025</w:t>
          </w:r>
        </w:p>
      </w:tc>
    </w:tr>
  </w:tbl>
  <w:p w:rsidR="008C493F" w:rsidRPr="000F00C1" w:rsidRDefault="008C493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CB8" w:rsidRDefault="00A44CB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33EF"/>
    <w:rsid w:val="000678FD"/>
    <w:rsid w:val="00067C2A"/>
    <w:rsid w:val="00067F42"/>
    <w:rsid w:val="0008322C"/>
    <w:rsid w:val="0008749D"/>
    <w:rsid w:val="0009168B"/>
    <w:rsid w:val="00092197"/>
    <w:rsid w:val="00093026"/>
    <w:rsid w:val="00097AD7"/>
    <w:rsid w:val="000B0C68"/>
    <w:rsid w:val="000B2EE6"/>
    <w:rsid w:val="000C7A99"/>
    <w:rsid w:val="000E2B67"/>
    <w:rsid w:val="000E54FD"/>
    <w:rsid w:val="000F00C1"/>
    <w:rsid w:val="001270CE"/>
    <w:rsid w:val="00131FAE"/>
    <w:rsid w:val="001402DF"/>
    <w:rsid w:val="00146DD9"/>
    <w:rsid w:val="00150822"/>
    <w:rsid w:val="00155D84"/>
    <w:rsid w:val="001568E1"/>
    <w:rsid w:val="00167294"/>
    <w:rsid w:val="00171E7F"/>
    <w:rsid w:val="00173EC3"/>
    <w:rsid w:val="0017779F"/>
    <w:rsid w:val="00196822"/>
    <w:rsid w:val="001A74E9"/>
    <w:rsid w:val="001B79C5"/>
    <w:rsid w:val="001C0EA3"/>
    <w:rsid w:val="001C44DA"/>
    <w:rsid w:val="001D1597"/>
    <w:rsid w:val="001D440C"/>
    <w:rsid w:val="001F663D"/>
    <w:rsid w:val="00206DA6"/>
    <w:rsid w:val="002158D1"/>
    <w:rsid w:val="002234BA"/>
    <w:rsid w:val="00245249"/>
    <w:rsid w:val="0024645B"/>
    <w:rsid w:val="00250B70"/>
    <w:rsid w:val="00261554"/>
    <w:rsid w:val="002657A2"/>
    <w:rsid w:val="00272422"/>
    <w:rsid w:val="00283D7D"/>
    <w:rsid w:val="002863DC"/>
    <w:rsid w:val="00291ACD"/>
    <w:rsid w:val="00291E88"/>
    <w:rsid w:val="00292378"/>
    <w:rsid w:val="00294492"/>
    <w:rsid w:val="002B3331"/>
    <w:rsid w:val="002B410F"/>
    <w:rsid w:val="002D0384"/>
    <w:rsid w:val="002D5B7D"/>
    <w:rsid w:val="00300869"/>
    <w:rsid w:val="00302765"/>
    <w:rsid w:val="00310572"/>
    <w:rsid w:val="00310D56"/>
    <w:rsid w:val="00311D57"/>
    <w:rsid w:val="0033612E"/>
    <w:rsid w:val="00341660"/>
    <w:rsid w:val="003475E7"/>
    <w:rsid w:val="00371162"/>
    <w:rsid w:val="003854EE"/>
    <w:rsid w:val="00390D1D"/>
    <w:rsid w:val="003B23B0"/>
    <w:rsid w:val="003B431C"/>
    <w:rsid w:val="003B75CE"/>
    <w:rsid w:val="003C0AB0"/>
    <w:rsid w:val="003C279D"/>
    <w:rsid w:val="003D275C"/>
    <w:rsid w:val="003D6D0C"/>
    <w:rsid w:val="003E1A78"/>
    <w:rsid w:val="003E5420"/>
    <w:rsid w:val="003E6902"/>
    <w:rsid w:val="003F0A5F"/>
    <w:rsid w:val="00424C94"/>
    <w:rsid w:val="0043243C"/>
    <w:rsid w:val="00440D3D"/>
    <w:rsid w:val="00451B3A"/>
    <w:rsid w:val="00464AC4"/>
    <w:rsid w:val="00477E1F"/>
    <w:rsid w:val="004B0A65"/>
    <w:rsid w:val="004B1BE9"/>
    <w:rsid w:val="004B23DC"/>
    <w:rsid w:val="004B2D49"/>
    <w:rsid w:val="004B3111"/>
    <w:rsid w:val="004D2026"/>
    <w:rsid w:val="004D76F4"/>
    <w:rsid w:val="004E4DDC"/>
    <w:rsid w:val="00500C0C"/>
    <w:rsid w:val="00504760"/>
    <w:rsid w:val="00515A49"/>
    <w:rsid w:val="00521FE9"/>
    <w:rsid w:val="005278E4"/>
    <w:rsid w:val="00551AFF"/>
    <w:rsid w:val="005911B3"/>
    <w:rsid w:val="00591FE2"/>
    <w:rsid w:val="005A342D"/>
    <w:rsid w:val="005B47A1"/>
    <w:rsid w:val="005C363E"/>
    <w:rsid w:val="005C6A96"/>
    <w:rsid w:val="005D61F3"/>
    <w:rsid w:val="005E3ADA"/>
    <w:rsid w:val="00615F7E"/>
    <w:rsid w:val="00652AD9"/>
    <w:rsid w:val="00665DD8"/>
    <w:rsid w:val="00674431"/>
    <w:rsid w:val="00675874"/>
    <w:rsid w:val="00676E07"/>
    <w:rsid w:val="00677EA0"/>
    <w:rsid w:val="006A035F"/>
    <w:rsid w:val="006A0CB7"/>
    <w:rsid w:val="006A6CF5"/>
    <w:rsid w:val="006D268B"/>
    <w:rsid w:val="006E4E4D"/>
    <w:rsid w:val="00700C56"/>
    <w:rsid w:val="00702755"/>
    <w:rsid w:val="007237A0"/>
    <w:rsid w:val="00726D8F"/>
    <w:rsid w:val="007327E1"/>
    <w:rsid w:val="007408C3"/>
    <w:rsid w:val="00774045"/>
    <w:rsid w:val="007A4246"/>
    <w:rsid w:val="007E5FE1"/>
    <w:rsid w:val="007F1317"/>
    <w:rsid w:val="00803E56"/>
    <w:rsid w:val="008242CF"/>
    <w:rsid w:val="008306A7"/>
    <w:rsid w:val="00836B57"/>
    <w:rsid w:val="00841223"/>
    <w:rsid w:val="00846BE9"/>
    <w:rsid w:val="00850498"/>
    <w:rsid w:val="00853CEC"/>
    <w:rsid w:val="0085514C"/>
    <w:rsid w:val="0086178C"/>
    <w:rsid w:val="00872F66"/>
    <w:rsid w:val="00873FD5"/>
    <w:rsid w:val="008B1423"/>
    <w:rsid w:val="008B38BE"/>
    <w:rsid w:val="008C315C"/>
    <w:rsid w:val="008C341C"/>
    <w:rsid w:val="008C493F"/>
    <w:rsid w:val="008D1DFB"/>
    <w:rsid w:val="00914904"/>
    <w:rsid w:val="0092207C"/>
    <w:rsid w:val="009237AA"/>
    <w:rsid w:val="00945E6A"/>
    <w:rsid w:val="00946460"/>
    <w:rsid w:val="009476A5"/>
    <w:rsid w:val="009515F0"/>
    <w:rsid w:val="0095443E"/>
    <w:rsid w:val="0096019D"/>
    <w:rsid w:val="00960796"/>
    <w:rsid w:val="009635F5"/>
    <w:rsid w:val="0096407C"/>
    <w:rsid w:val="00970775"/>
    <w:rsid w:val="00970CE0"/>
    <w:rsid w:val="009900BB"/>
    <w:rsid w:val="00993DA1"/>
    <w:rsid w:val="009B4C05"/>
    <w:rsid w:val="009B50C0"/>
    <w:rsid w:val="009C1CEF"/>
    <w:rsid w:val="009C35BE"/>
    <w:rsid w:val="009F1518"/>
    <w:rsid w:val="00A11A5C"/>
    <w:rsid w:val="00A14BCC"/>
    <w:rsid w:val="00A1587E"/>
    <w:rsid w:val="00A15971"/>
    <w:rsid w:val="00A16437"/>
    <w:rsid w:val="00A20FF3"/>
    <w:rsid w:val="00A30441"/>
    <w:rsid w:val="00A35551"/>
    <w:rsid w:val="00A3564F"/>
    <w:rsid w:val="00A42DFE"/>
    <w:rsid w:val="00A44CB8"/>
    <w:rsid w:val="00A46A70"/>
    <w:rsid w:val="00A54E23"/>
    <w:rsid w:val="00A552D8"/>
    <w:rsid w:val="00A66020"/>
    <w:rsid w:val="00A719DD"/>
    <w:rsid w:val="00A83507"/>
    <w:rsid w:val="00AB02EE"/>
    <w:rsid w:val="00AB1070"/>
    <w:rsid w:val="00AC41C0"/>
    <w:rsid w:val="00AD2F00"/>
    <w:rsid w:val="00AE688E"/>
    <w:rsid w:val="00AF12F5"/>
    <w:rsid w:val="00AF4E2C"/>
    <w:rsid w:val="00B04B9C"/>
    <w:rsid w:val="00B12C63"/>
    <w:rsid w:val="00B179E5"/>
    <w:rsid w:val="00B36F42"/>
    <w:rsid w:val="00B43239"/>
    <w:rsid w:val="00B63F8D"/>
    <w:rsid w:val="00B751FF"/>
    <w:rsid w:val="00B8020C"/>
    <w:rsid w:val="00BB2F43"/>
    <w:rsid w:val="00BD47B7"/>
    <w:rsid w:val="00BD7D35"/>
    <w:rsid w:val="00BE0137"/>
    <w:rsid w:val="00BF7BF3"/>
    <w:rsid w:val="00C16F92"/>
    <w:rsid w:val="00C3598A"/>
    <w:rsid w:val="00C36A1D"/>
    <w:rsid w:val="00C47421"/>
    <w:rsid w:val="00C5322E"/>
    <w:rsid w:val="00C545B9"/>
    <w:rsid w:val="00C6253C"/>
    <w:rsid w:val="00C740F3"/>
    <w:rsid w:val="00C80434"/>
    <w:rsid w:val="00C8624A"/>
    <w:rsid w:val="00C92A23"/>
    <w:rsid w:val="00CA5363"/>
    <w:rsid w:val="00CA7670"/>
    <w:rsid w:val="00CA78AB"/>
    <w:rsid w:val="00CB6D60"/>
    <w:rsid w:val="00CC6848"/>
    <w:rsid w:val="00CE5849"/>
    <w:rsid w:val="00D0004F"/>
    <w:rsid w:val="00D436C0"/>
    <w:rsid w:val="00D4385D"/>
    <w:rsid w:val="00D55E2B"/>
    <w:rsid w:val="00D64F6D"/>
    <w:rsid w:val="00D64FA2"/>
    <w:rsid w:val="00D7575A"/>
    <w:rsid w:val="00DA1F70"/>
    <w:rsid w:val="00DE170B"/>
    <w:rsid w:val="00DE496E"/>
    <w:rsid w:val="00E035CE"/>
    <w:rsid w:val="00E2360F"/>
    <w:rsid w:val="00E23F44"/>
    <w:rsid w:val="00E25E6C"/>
    <w:rsid w:val="00E45888"/>
    <w:rsid w:val="00E53A84"/>
    <w:rsid w:val="00E550D6"/>
    <w:rsid w:val="00E56AC8"/>
    <w:rsid w:val="00E6097E"/>
    <w:rsid w:val="00E60981"/>
    <w:rsid w:val="00E61E0B"/>
    <w:rsid w:val="00E70603"/>
    <w:rsid w:val="00E84911"/>
    <w:rsid w:val="00E91BC3"/>
    <w:rsid w:val="00E97C82"/>
    <w:rsid w:val="00EA1C29"/>
    <w:rsid w:val="00EA46D4"/>
    <w:rsid w:val="00EC3A7C"/>
    <w:rsid w:val="00EC4174"/>
    <w:rsid w:val="00ED1A98"/>
    <w:rsid w:val="00EE5F9F"/>
    <w:rsid w:val="00EE6AC0"/>
    <w:rsid w:val="00EF1CAC"/>
    <w:rsid w:val="00F30855"/>
    <w:rsid w:val="00F33902"/>
    <w:rsid w:val="00F45B06"/>
    <w:rsid w:val="00F506F2"/>
    <w:rsid w:val="00F51DF9"/>
    <w:rsid w:val="00F53584"/>
    <w:rsid w:val="00F63084"/>
    <w:rsid w:val="00F76201"/>
    <w:rsid w:val="00F84EE2"/>
    <w:rsid w:val="00FC46CB"/>
    <w:rsid w:val="00FD1197"/>
    <w:rsid w:val="00FD1BF2"/>
    <w:rsid w:val="00FD225E"/>
    <w:rsid w:val="00FE3474"/>
    <w:rsid w:val="00FE53BE"/>
    <w:rsid w:val="00FF2E1E"/>
    <w:rsid w:val="00FF421A"/>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E95BA1"/>
  <w15:docId w15:val="{6FA09E13-4748-48AF-940B-5CADF89AD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47421"/>
    <w:rPr>
      <w:rFonts w:cs="Arial"/>
      <w:bCs w:val="0"/>
      <w:vanish/>
      <w:color w:val="010000"/>
      <w:bdr w:val="single" w:sz="4" w:space="0" w:color="FF66FF"/>
    </w:rPr>
  </w:style>
  <w:style w:type="paragraph" w:customStyle="1" w:styleId="ETSpeechToText">
    <w:name w:val="ETSpeechToText"/>
    <w:basedOn w:val="a"/>
    <w:link w:val="ETSpeechToText0"/>
    <w:rsid w:val="001402DF"/>
    <w:rPr>
      <w:color w:val="999999"/>
    </w:rPr>
  </w:style>
  <w:style w:type="character" w:customStyle="1" w:styleId="ETSpeechToText0">
    <w:name w:val="ETSpeechToText תו"/>
    <w:basedOn w:val="a0"/>
    <w:link w:val="ETSpeechToText"/>
    <w:rsid w:val="001402DF"/>
    <w:rPr>
      <w:rFonts w:ascii="Arial" w:hAnsi="Arial" w:cs="Arial"/>
      <w:color w:val="999999"/>
      <w:sz w:val="22"/>
      <w:szCs w:val="22"/>
    </w:rPr>
  </w:style>
  <w:style w:type="paragraph" w:styleId="TOC1">
    <w:name w:val="toc 1"/>
    <w:basedOn w:val="a"/>
    <w:next w:val="a"/>
    <w:autoRedefine/>
    <w:uiPriority w:val="39"/>
    <w:unhideWhenUsed/>
    <w:rsid w:val="00676E07"/>
    <w:pPr>
      <w:spacing w:after="100"/>
    </w:pPr>
  </w:style>
  <w:style w:type="paragraph" w:styleId="TOC2">
    <w:name w:val="toc 2"/>
    <w:basedOn w:val="a"/>
    <w:next w:val="a"/>
    <w:autoRedefine/>
    <w:uiPriority w:val="39"/>
    <w:unhideWhenUsed/>
    <w:rsid w:val="00676E07"/>
    <w:pPr>
      <w:spacing w:after="100"/>
      <w:ind w:left="220"/>
    </w:pPr>
  </w:style>
  <w:style w:type="character" w:styleId="Hyperlink">
    <w:name w:val="Hyperlink"/>
    <w:basedOn w:val="a0"/>
    <w:uiPriority w:val="99"/>
    <w:unhideWhenUsed/>
    <w:rsid w:val="00676E07"/>
    <w:rPr>
      <w:color w:val="0000FF" w:themeColor="hyperlink"/>
      <w:u w:val="single"/>
    </w:rPr>
  </w:style>
  <w:style w:type="paragraph" w:styleId="TOC3">
    <w:name w:val="toc 3"/>
    <w:basedOn w:val="a"/>
    <w:next w:val="a"/>
    <w:autoRedefine/>
    <w:semiHidden/>
    <w:unhideWhenUsed/>
    <w:rsid w:val="00676E07"/>
    <w:pPr>
      <w:spacing w:after="100"/>
      <w:ind w:left="440"/>
    </w:pPr>
  </w:style>
  <w:style w:type="paragraph" w:styleId="TOC4">
    <w:name w:val="toc 4"/>
    <w:basedOn w:val="a"/>
    <w:next w:val="a"/>
    <w:autoRedefine/>
    <w:semiHidden/>
    <w:unhideWhenUsed/>
    <w:rsid w:val="00676E07"/>
    <w:pPr>
      <w:spacing w:after="100"/>
      <w:ind w:left="660"/>
    </w:pPr>
  </w:style>
  <w:style w:type="paragraph" w:styleId="TOC5">
    <w:name w:val="toc 5"/>
    <w:basedOn w:val="a"/>
    <w:next w:val="a"/>
    <w:autoRedefine/>
    <w:semiHidden/>
    <w:unhideWhenUsed/>
    <w:rsid w:val="00676E07"/>
    <w:pPr>
      <w:spacing w:after="100"/>
      <w:ind w:left="880"/>
    </w:pPr>
  </w:style>
  <w:style w:type="paragraph" w:styleId="TOC6">
    <w:name w:val="toc 6"/>
    <w:basedOn w:val="a"/>
    <w:next w:val="a"/>
    <w:autoRedefine/>
    <w:semiHidden/>
    <w:unhideWhenUsed/>
    <w:rsid w:val="00676E07"/>
    <w:pPr>
      <w:spacing w:after="100"/>
      <w:ind w:left="1100"/>
    </w:pPr>
  </w:style>
  <w:style w:type="paragraph" w:styleId="TOC7">
    <w:name w:val="toc 7"/>
    <w:basedOn w:val="a"/>
    <w:next w:val="a"/>
    <w:autoRedefine/>
    <w:semiHidden/>
    <w:unhideWhenUsed/>
    <w:rsid w:val="00676E07"/>
    <w:pPr>
      <w:spacing w:after="100"/>
      <w:ind w:left="1320"/>
    </w:pPr>
  </w:style>
  <w:style w:type="paragraph" w:styleId="TOC8">
    <w:name w:val="toc 8"/>
    <w:basedOn w:val="a"/>
    <w:next w:val="a"/>
    <w:autoRedefine/>
    <w:semiHidden/>
    <w:unhideWhenUsed/>
    <w:rsid w:val="00676E07"/>
    <w:pPr>
      <w:spacing w:after="100"/>
      <w:ind w:left="1540"/>
    </w:pPr>
  </w:style>
  <w:style w:type="paragraph" w:styleId="TOC9">
    <w:name w:val="toc 9"/>
    <w:basedOn w:val="a"/>
    <w:next w:val="a"/>
    <w:autoRedefine/>
    <w:semiHidden/>
    <w:unhideWhenUsed/>
    <w:rsid w:val="00676E0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6131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51</Pages>
  <Words>14380</Words>
  <Characters>71903</Characters>
  <Application>Microsoft Office Word</Application>
  <DocSecurity>0</DocSecurity>
  <Lines>599</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86111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65</cp:revision>
  <cp:lastPrinted>1899-12-31T22:00:00Z</cp:lastPrinted>
  <dcterms:created xsi:type="dcterms:W3CDTF">2018-05-03T11:21:00Z</dcterms:created>
  <dcterms:modified xsi:type="dcterms:W3CDTF">2026-06-24T11:38:00Z</dcterms:modified>
</cp:coreProperties>
</file>